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3CF1AFB" w14:textId="77777777" w:rsidR="00D96C38" w:rsidRPr="00A772CB" w:rsidRDefault="00D96C38" w:rsidP="004C6E9F">
      <w:pPr>
        <w:spacing w:before="120" w:after="0" w:line="360" w:lineRule="auto"/>
        <w:jc w:val="center"/>
        <w:rPr>
          <w:rFonts w:ascii="Calibri" w:eastAsia="Times New Roman" w:hAnsi="Calibri" w:cs="Calibri"/>
          <w:b/>
          <w:bCs/>
          <w:noProof/>
          <w:sz w:val="40"/>
          <w:szCs w:val="40"/>
          <w:rtl/>
          <w:lang w:eastAsia="he-IL"/>
        </w:rPr>
      </w:pPr>
      <w:bookmarkStart w:id="0" w:name="_Toc452749108"/>
      <w:bookmarkStart w:id="1" w:name="_Toc517452492"/>
      <w:bookmarkStart w:id="2" w:name="_Toc373282528"/>
      <w:r w:rsidRPr="00A772CB">
        <w:rPr>
          <w:rFonts w:ascii="Calibri" w:eastAsia="Times New Roman" w:hAnsi="Calibri" w:cs="Calibri"/>
          <w:b/>
          <w:bCs/>
          <w:noProof/>
          <w:sz w:val="40"/>
          <w:szCs w:val="40"/>
          <w:rtl/>
          <w:lang w:eastAsia="he-IL"/>
        </w:rPr>
        <w:t>ממשלת ישראל בשם מדינת ישראל</w:t>
      </w:r>
    </w:p>
    <w:p w14:paraId="2B4ACBF4" w14:textId="77777777" w:rsidR="00D96C38" w:rsidRPr="00A772CB" w:rsidRDefault="00D96C38" w:rsidP="004C6E9F">
      <w:pPr>
        <w:spacing w:before="120" w:after="0" w:line="360" w:lineRule="auto"/>
        <w:jc w:val="center"/>
        <w:rPr>
          <w:rFonts w:ascii="Calibri" w:eastAsia="Times New Roman" w:hAnsi="Calibri" w:cs="Calibri"/>
          <w:noProof/>
          <w:sz w:val="28"/>
          <w:szCs w:val="28"/>
          <w:rtl/>
          <w:lang w:eastAsia="he-IL"/>
        </w:rPr>
      </w:pPr>
      <w:r w:rsidRPr="00A772CB">
        <w:rPr>
          <w:rFonts w:ascii="Calibri" w:eastAsia="Times New Roman" w:hAnsi="Calibri" w:cs="Calibri"/>
          <w:b/>
          <w:bCs/>
          <w:noProof/>
          <w:sz w:val="28"/>
          <w:szCs w:val="28"/>
          <w:rtl/>
          <w:lang w:eastAsia="he-IL"/>
        </w:rPr>
        <w:t>חטיבת רגולציה מחשוב ובריאות דיגיטלית</w:t>
      </w:r>
    </w:p>
    <w:p w14:paraId="6F7F0F07" w14:textId="77777777" w:rsidR="00D96C38" w:rsidRPr="00A772CB" w:rsidRDefault="001C1EBF" w:rsidP="004C6E9F">
      <w:pPr>
        <w:spacing w:before="120" w:after="600" w:line="360" w:lineRule="auto"/>
        <w:jc w:val="center"/>
        <w:rPr>
          <w:rFonts w:ascii="Calibri" w:eastAsia="Times New Roman" w:hAnsi="Calibri" w:cs="Calibri"/>
          <w:b/>
          <w:bCs/>
          <w:noProof/>
          <w:sz w:val="28"/>
          <w:szCs w:val="28"/>
          <w:rtl/>
          <w:lang w:eastAsia="he-IL"/>
        </w:rPr>
      </w:pPr>
      <w:r w:rsidRPr="00A772CB">
        <w:rPr>
          <w:rFonts w:ascii="Calibri" w:eastAsia="Times New Roman" w:hAnsi="Calibri" w:cs="Calibri"/>
          <w:b/>
          <w:bCs/>
          <w:noProof/>
          <w:sz w:val="28"/>
          <w:szCs w:val="28"/>
          <w:rtl/>
          <w:lang w:eastAsia="he-IL"/>
        </w:rPr>
        <w:t xml:space="preserve">אגף </w:t>
      </w:r>
      <w:r w:rsidR="00B954BC" w:rsidRPr="00A772CB">
        <w:rPr>
          <w:rFonts w:ascii="Calibri" w:eastAsia="Times New Roman" w:hAnsi="Calibri" w:cs="Calibri"/>
          <w:b/>
          <w:bCs/>
          <w:noProof/>
          <w:sz w:val="28"/>
          <w:szCs w:val="28"/>
          <w:rtl/>
          <w:lang w:eastAsia="he-IL"/>
        </w:rPr>
        <w:t>בריאות דיגיטלית</w:t>
      </w:r>
      <w:r w:rsidRPr="00A772CB">
        <w:rPr>
          <w:rFonts w:ascii="Calibri" w:eastAsia="Times New Roman" w:hAnsi="Calibri" w:cs="Calibri"/>
          <w:b/>
          <w:bCs/>
          <w:noProof/>
          <w:sz w:val="28"/>
          <w:szCs w:val="28"/>
          <w:rtl/>
          <w:lang w:eastAsia="he-IL"/>
        </w:rPr>
        <w:t xml:space="preserve"> </w:t>
      </w:r>
    </w:p>
    <w:p w14:paraId="78707301" w14:textId="77777777" w:rsidR="00D96C38" w:rsidRPr="00A772CB" w:rsidRDefault="00B84571" w:rsidP="00565524">
      <w:pPr>
        <w:spacing w:before="120" w:after="0" w:line="360" w:lineRule="auto"/>
        <w:jc w:val="center"/>
        <w:rPr>
          <w:rFonts w:ascii="Calibri" w:eastAsia="Times New Roman" w:hAnsi="Calibri" w:cs="Calibri"/>
          <w:b/>
          <w:bCs/>
          <w:noProof/>
          <w:sz w:val="72"/>
          <w:szCs w:val="72"/>
          <w:u w:val="single"/>
          <w:rtl/>
          <w:lang w:eastAsia="he-IL"/>
        </w:rPr>
      </w:pPr>
      <w:r w:rsidRPr="00A772CB">
        <w:rPr>
          <w:rFonts w:ascii="Calibri" w:hAnsi="Calibri" w:cs="Calibri"/>
          <w:b/>
          <w:bCs/>
          <w:noProof/>
          <w:sz w:val="28"/>
          <w:szCs w:val="28"/>
          <w:rtl/>
        </w:rPr>
        <w:drawing>
          <wp:anchor distT="0" distB="0" distL="114300" distR="114300" simplePos="0" relativeHeight="251667456" behindDoc="0" locked="0" layoutInCell="1" allowOverlap="1" wp14:anchorId="2B82BE32" wp14:editId="51C74FFE">
            <wp:simplePos x="0" y="0"/>
            <wp:positionH relativeFrom="margin">
              <wp:posOffset>1876425</wp:posOffset>
            </wp:positionH>
            <wp:positionV relativeFrom="margin">
              <wp:posOffset>2305050</wp:posOffset>
            </wp:positionV>
            <wp:extent cx="2418715" cy="1447165"/>
            <wp:effectExtent l="0" t="0" r="635" b="0"/>
            <wp:wrapTopAndBottom/>
            <wp:docPr id="5" name="תמונה 5" descr="לוגו משרד הבריאות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לוגו משרד.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418715" cy="1447165"/>
                    </a:xfrm>
                    <a:prstGeom prst="rect">
                      <a:avLst/>
                    </a:prstGeom>
                  </pic:spPr>
                </pic:pic>
              </a:graphicData>
            </a:graphic>
            <wp14:sizeRelH relativeFrom="page">
              <wp14:pctWidth>0</wp14:pctWidth>
            </wp14:sizeRelH>
            <wp14:sizeRelV relativeFrom="page">
              <wp14:pctHeight>0</wp14:pctHeight>
            </wp14:sizeRelV>
          </wp:anchor>
        </w:drawing>
      </w:r>
      <w:r w:rsidR="007E2BA3" w:rsidRPr="00A772CB">
        <w:rPr>
          <w:rFonts w:ascii="Calibri" w:eastAsia="Times New Roman" w:hAnsi="Calibri" w:cs="Calibri"/>
          <w:b/>
          <w:bCs/>
          <w:noProof/>
          <w:sz w:val="72"/>
          <w:szCs w:val="72"/>
          <w:u w:val="single"/>
          <w:rtl/>
          <w:lang w:eastAsia="he-IL"/>
        </w:rPr>
        <w:t xml:space="preserve">מכרז פומבי מספר </w:t>
      </w:r>
      <w:r w:rsidR="00565524" w:rsidRPr="00A772CB">
        <w:rPr>
          <w:rFonts w:ascii="Calibri" w:eastAsia="Times New Roman" w:hAnsi="Calibri" w:cs="Calibri"/>
          <w:b/>
          <w:bCs/>
          <w:noProof/>
          <w:sz w:val="72"/>
          <w:szCs w:val="72"/>
          <w:u w:val="single"/>
          <w:lang w:eastAsia="he-IL"/>
        </w:rPr>
        <w:t>45</w:t>
      </w:r>
      <w:r w:rsidR="0096652B" w:rsidRPr="00A772CB">
        <w:rPr>
          <w:rFonts w:ascii="Calibri" w:eastAsia="Times New Roman" w:hAnsi="Calibri" w:cs="Calibri"/>
          <w:b/>
          <w:bCs/>
          <w:noProof/>
          <w:sz w:val="72"/>
          <w:szCs w:val="72"/>
          <w:u w:val="single"/>
          <w:lang w:eastAsia="he-IL"/>
        </w:rPr>
        <w:t>-</w:t>
      </w:r>
      <w:r w:rsidR="00534179" w:rsidRPr="00A772CB">
        <w:rPr>
          <w:rFonts w:ascii="Calibri" w:eastAsia="Times New Roman" w:hAnsi="Calibri" w:cs="Calibri"/>
          <w:b/>
          <w:bCs/>
          <w:noProof/>
          <w:sz w:val="72"/>
          <w:szCs w:val="72"/>
          <w:u w:val="single"/>
          <w:lang w:eastAsia="he-IL"/>
        </w:rPr>
        <w:t>2024</w:t>
      </w:r>
    </w:p>
    <w:p w14:paraId="0CF8EA1F" w14:textId="77777777" w:rsidR="00B41657" w:rsidRPr="00A772CB" w:rsidRDefault="00534179" w:rsidP="004C6E9F">
      <w:pPr>
        <w:spacing w:after="0" w:line="276" w:lineRule="auto"/>
        <w:jc w:val="center"/>
        <w:rPr>
          <w:rFonts w:ascii="Calibri" w:hAnsi="Calibri" w:cs="Calibri"/>
          <w:noProof/>
          <w:spacing w:val="22"/>
          <w:sz w:val="28"/>
          <w:szCs w:val="32"/>
          <w:rtl/>
        </w:rPr>
      </w:pPr>
      <w:r w:rsidRPr="00A772CB">
        <w:rPr>
          <w:rFonts w:ascii="Calibri" w:eastAsia="Times New Roman" w:hAnsi="Calibri" w:cs="Calibri"/>
          <w:b/>
          <w:bCs/>
          <w:noProof/>
          <w:sz w:val="40"/>
          <w:szCs w:val="40"/>
          <w:rtl/>
          <w:lang w:eastAsia="he-IL"/>
        </w:rPr>
        <w:t xml:space="preserve">אספקת </w:t>
      </w:r>
      <w:r w:rsidR="0018081D" w:rsidRPr="00A772CB">
        <w:rPr>
          <w:rFonts w:ascii="Calibri" w:eastAsia="Times New Roman" w:hAnsi="Calibri" w:cs="Calibri"/>
          <w:b/>
          <w:bCs/>
          <w:noProof/>
          <w:sz w:val="40"/>
          <w:szCs w:val="40"/>
          <w:rtl/>
          <w:lang w:eastAsia="he-IL"/>
        </w:rPr>
        <w:t>שירותי ייעוץ בתחומי ניוד מידע, אינפורמטיקה רפואית ובריאות דיגיטלית</w:t>
      </w:r>
    </w:p>
    <w:p w14:paraId="443A6B5F" w14:textId="77777777" w:rsidR="00B41657" w:rsidRPr="00A772CB" w:rsidRDefault="00B41657" w:rsidP="004C6E9F">
      <w:pPr>
        <w:spacing w:before="120" w:after="0" w:line="360" w:lineRule="auto"/>
        <w:jc w:val="center"/>
        <w:rPr>
          <w:rFonts w:ascii="Calibri" w:eastAsia="Times New Roman" w:hAnsi="Calibri" w:cs="Calibri"/>
          <w:b/>
          <w:bCs/>
          <w:noProof/>
          <w:sz w:val="28"/>
          <w:szCs w:val="28"/>
          <w:rtl/>
          <w:lang w:eastAsia="he-IL"/>
        </w:rPr>
      </w:pPr>
    </w:p>
    <w:p w14:paraId="1035F9A0" w14:textId="77777777" w:rsidR="00D05783" w:rsidRPr="00A772CB" w:rsidRDefault="003876A5" w:rsidP="004C6E9F">
      <w:pPr>
        <w:spacing w:before="720" w:after="0" w:line="360" w:lineRule="auto"/>
        <w:jc w:val="center"/>
        <w:rPr>
          <w:rFonts w:ascii="Calibri" w:eastAsia="Times New Roman" w:hAnsi="Calibri" w:cs="Calibri"/>
          <w:b/>
          <w:bCs/>
          <w:noProof/>
          <w:sz w:val="48"/>
          <w:szCs w:val="48"/>
          <w:rtl/>
          <w:lang w:eastAsia="he-IL"/>
        </w:rPr>
      </w:pPr>
      <w:r w:rsidRPr="00A772CB">
        <w:rPr>
          <w:rFonts w:ascii="Calibri" w:eastAsia="Times New Roman" w:hAnsi="Calibri" w:cs="Calibri"/>
          <w:b/>
          <w:bCs/>
          <w:noProof/>
          <w:sz w:val="36"/>
          <w:szCs w:val="36"/>
          <w:rtl/>
          <w:lang w:eastAsia="he-IL"/>
        </w:rPr>
        <w:t>עבור</w:t>
      </w:r>
      <w:r w:rsidRPr="00A772CB">
        <w:rPr>
          <w:rFonts w:ascii="Calibri" w:eastAsia="Times New Roman" w:hAnsi="Calibri" w:cs="Calibri"/>
          <w:b/>
          <w:bCs/>
          <w:noProof/>
          <w:sz w:val="36"/>
          <w:szCs w:val="36"/>
          <w:rtl/>
          <w:lang w:eastAsia="he-IL"/>
        </w:rPr>
        <w:br/>
      </w:r>
      <w:r w:rsidR="00B954BC" w:rsidRPr="00A772CB">
        <w:rPr>
          <w:rFonts w:ascii="Calibri" w:eastAsia="Times New Roman" w:hAnsi="Calibri" w:cs="Calibri"/>
          <w:b/>
          <w:bCs/>
          <w:noProof/>
          <w:sz w:val="36"/>
          <w:szCs w:val="36"/>
          <w:rtl/>
          <w:lang w:eastAsia="he-IL"/>
        </w:rPr>
        <w:t>אגף בריאות דיגיטלית</w:t>
      </w:r>
      <w:r w:rsidRPr="00A772CB">
        <w:rPr>
          <w:rFonts w:ascii="Calibri" w:eastAsia="Times New Roman" w:hAnsi="Calibri" w:cs="Calibri"/>
          <w:b/>
          <w:bCs/>
          <w:noProof/>
          <w:sz w:val="36"/>
          <w:szCs w:val="36"/>
          <w:rtl/>
          <w:lang w:eastAsia="he-IL"/>
        </w:rPr>
        <w:t xml:space="preserve"> במשרד הבריאות</w:t>
      </w:r>
    </w:p>
    <w:p w14:paraId="01B62800" w14:textId="77777777" w:rsidR="00D96C38" w:rsidRPr="00A772CB" w:rsidRDefault="00D96C38" w:rsidP="004C6E9F">
      <w:pPr>
        <w:spacing w:after="0" w:line="360" w:lineRule="auto"/>
        <w:jc w:val="center"/>
        <w:rPr>
          <w:rFonts w:ascii="Calibri" w:eastAsia="Times New Roman" w:hAnsi="Calibri" w:cs="Calibri"/>
          <w:b/>
          <w:bCs/>
          <w:noProof/>
          <w:rtl/>
          <w:lang w:eastAsia="he-IL"/>
        </w:rPr>
      </w:pPr>
    </w:p>
    <w:p w14:paraId="4429364E" w14:textId="754DE61F" w:rsidR="003876A5" w:rsidRPr="00321722" w:rsidRDefault="003876A5" w:rsidP="00777B7B">
      <w:pPr>
        <w:spacing w:after="0" w:line="360" w:lineRule="auto"/>
        <w:jc w:val="center"/>
        <w:rPr>
          <w:rFonts w:ascii="Calibri" w:hAnsi="Calibri" w:cs="Calibri"/>
          <w:bCs/>
          <w:sz w:val="24"/>
          <w:szCs w:val="24"/>
          <w:rtl/>
        </w:rPr>
      </w:pPr>
      <w:r w:rsidRPr="00321722">
        <w:rPr>
          <w:rFonts w:ascii="Calibri" w:eastAsia="Times New Roman" w:hAnsi="Calibri" w:cs="Calibri"/>
          <w:noProof/>
          <w:u w:val="single"/>
          <w:rtl/>
        </w:rPr>
        <mc:AlternateContent>
          <mc:Choice Requires="wps">
            <w:drawing>
              <wp:anchor distT="0" distB="0" distL="114300" distR="114300" simplePos="0" relativeHeight="251668480" behindDoc="0" locked="0" layoutInCell="1" allowOverlap="1" wp14:anchorId="66549638" wp14:editId="5613BF1B">
                <wp:simplePos x="0" y="0"/>
                <wp:positionH relativeFrom="margin">
                  <wp:align>center</wp:align>
                </wp:positionH>
                <wp:positionV relativeFrom="paragraph">
                  <wp:posOffset>118110</wp:posOffset>
                </wp:positionV>
                <wp:extent cx="3808800" cy="1247775"/>
                <wp:effectExtent l="0" t="0" r="20320" b="28575"/>
                <wp:wrapNone/>
                <wp:docPr id="2" name="מלבן 2" descr="Decorative"/>
                <wp:cNvGraphicFramePr/>
                <a:graphic xmlns:a="http://schemas.openxmlformats.org/drawingml/2006/main">
                  <a:graphicData uri="http://schemas.microsoft.com/office/word/2010/wordprocessingShape">
                    <wps:wsp>
                      <wps:cNvSpPr/>
                      <wps:spPr>
                        <a:xfrm>
                          <a:off x="0" y="0"/>
                          <a:ext cx="3808800" cy="124777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CC92DE3" id="מלבן 2" o:spid="_x0000_s1026" alt="Decorative" style="position:absolute;left:0;text-align:left;margin-left:0;margin-top:9.3pt;width:299.9pt;height:98.25pt;z-index:25166848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" filled="f" strokecolor="black [3213]" strokeweight="2pt">
                <w10:wrap anchorx="margin"/>
              </v:rect>
            </w:pict>
          </mc:Fallback>
        </mc:AlternateContent>
      </w:r>
      <w:r w:rsidRPr="00321722">
        <w:rPr>
          <w:rFonts w:ascii="Calibri" w:eastAsia="Times New Roman" w:hAnsi="Calibri" w:cs="Calibri"/>
          <w:noProof/>
          <w:u w:val="single"/>
          <w:rtl/>
          <w:lang w:eastAsia="he-IL"/>
        </w:rPr>
        <w:br/>
      </w:r>
      <w:r w:rsidRPr="00321722">
        <w:rPr>
          <w:rFonts w:ascii="Calibri" w:eastAsia="Times New Roman" w:hAnsi="Calibri" w:cs="Calibri"/>
          <w:noProof/>
          <w:sz w:val="24"/>
          <w:szCs w:val="24"/>
          <w:u w:val="single"/>
          <w:rtl/>
          <w:lang w:eastAsia="he-IL"/>
        </w:rPr>
        <w:t>מועד אחרון להגשת הצעות:</w:t>
      </w:r>
      <w:r w:rsidRPr="00321722">
        <w:rPr>
          <w:rFonts w:ascii="Calibri" w:eastAsia="Times New Roman" w:hAnsi="Calibri" w:cs="Calibri"/>
          <w:noProof/>
          <w:highlight w:val="yellow"/>
          <w:rtl/>
          <w:lang w:eastAsia="he-IL"/>
        </w:rPr>
        <w:br/>
      </w:r>
      <w:r w:rsidR="0073167A" w:rsidRPr="00321722">
        <w:rPr>
          <w:rFonts w:ascii="Calibri" w:eastAsia="Times New Roman" w:hAnsi="Calibri" w:cs="Calibri"/>
          <w:b/>
          <w:bCs/>
          <w:noProof/>
          <w:rtl/>
          <w:lang w:eastAsia="he-IL"/>
        </w:rPr>
        <w:t xml:space="preserve">תאריך </w:t>
      </w:r>
      <w:r w:rsidR="0063432B">
        <w:rPr>
          <w:rFonts w:ascii="Calibri" w:eastAsia="Times New Roman" w:hAnsi="Calibri" w:cs="Calibri" w:hint="cs"/>
          <w:b/>
          <w:bCs/>
          <w:noProof/>
          <w:rtl/>
          <w:lang w:eastAsia="he-IL"/>
        </w:rPr>
        <w:t>20</w:t>
      </w:r>
      <w:r w:rsidR="000C33BC">
        <w:rPr>
          <w:rFonts w:ascii="Calibri" w:eastAsia="Times New Roman" w:hAnsi="Calibri" w:cs="Calibri" w:hint="cs"/>
          <w:b/>
          <w:bCs/>
          <w:noProof/>
          <w:rtl/>
          <w:lang w:eastAsia="he-IL"/>
        </w:rPr>
        <w:t>/2/2025</w:t>
      </w:r>
      <w:r w:rsidR="0073167A" w:rsidRPr="00321722">
        <w:rPr>
          <w:rFonts w:ascii="Calibri" w:eastAsia="Times New Roman" w:hAnsi="Calibri" w:cs="Calibri"/>
          <w:b/>
          <w:bCs/>
          <w:noProof/>
          <w:rtl/>
          <w:lang w:eastAsia="he-IL"/>
        </w:rPr>
        <w:t xml:space="preserve"> בשעה 13:00</w:t>
      </w:r>
      <w:r w:rsidRPr="00321722">
        <w:rPr>
          <w:rFonts w:ascii="Calibri" w:eastAsia="Times New Roman" w:hAnsi="Calibri" w:cs="Calibri"/>
          <w:noProof/>
          <w:rtl/>
          <w:lang w:eastAsia="he-IL"/>
        </w:rPr>
        <w:br/>
        <w:t>*</w:t>
      </w:r>
      <w:r w:rsidRPr="00321722">
        <w:rPr>
          <w:rFonts w:ascii="Calibri" w:hAnsi="Calibri" w:cs="Calibri"/>
          <w:bCs/>
          <w:sz w:val="28"/>
          <w:szCs w:val="28"/>
          <w:rtl/>
        </w:rPr>
        <w:t xml:space="preserve"> </w:t>
      </w:r>
      <w:r w:rsidRPr="00321722">
        <w:rPr>
          <w:rFonts w:ascii="Calibri" w:hAnsi="Calibri" w:cs="Calibri"/>
          <w:bCs/>
          <w:sz w:val="24"/>
          <w:szCs w:val="24"/>
          <w:rtl/>
        </w:rPr>
        <w:t xml:space="preserve">בתיבת המכרזים של אגף </w:t>
      </w:r>
      <w:r w:rsidR="00122DAE" w:rsidRPr="00321722">
        <w:rPr>
          <w:rFonts w:ascii="Calibri" w:hAnsi="Calibri" w:cs="Calibri"/>
          <w:bCs/>
          <w:sz w:val="24"/>
          <w:szCs w:val="24"/>
          <w:rtl/>
        </w:rPr>
        <w:t xml:space="preserve">טכנולוגיות </w:t>
      </w:r>
      <w:r w:rsidR="001C1EBF" w:rsidRPr="00321722">
        <w:rPr>
          <w:rFonts w:ascii="Calibri" w:hAnsi="Calibri" w:cs="Calibri"/>
          <w:bCs/>
          <w:sz w:val="24"/>
          <w:szCs w:val="24"/>
          <w:rtl/>
        </w:rPr>
        <w:t xml:space="preserve">דיגיטליות </w:t>
      </w:r>
      <w:r w:rsidR="00122DAE" w:rsidRPr="00321722">
        <w:rPr>
          <w:rFonts w:ascii="Calibri" w:hAnsi="Calibri" w:cs="Calibri"/>
          <w:bCs/>
          <w:sz w:val="24"/>
          <w:szCs w:val="24"/>
          <w:rtl/>
        </w:rPr>
        <w:t>ודאטה</w:t>
      </w:r>
      <w:r w:rsidRPr="00321722">
        <w:rPr>
          <w:rFonts w:ascii="Calibri" w:hAnsi="Calibri" w:cs="Calibri"/>
          <w:bCs/>
          <w:sz w:val="24"/>
          <w:szCs w:val="24"/>
          <w:rtl/>
        </w:rPr>
        <w:t xml:space="preserve"> </w:t>
      </w:r>
    </w:p>
    <w:p w14:paraId="7C1531EA" w14:textId="77777777" w:rsidR="006A256B" w:rsidRPr="00CF0E1B" w:rsidRDefault="003876A5" w:rsidP="0075719A">
      <w:pPr>
        <w:spacing w:after="0" w:line="360" w:lineRule="auto"/>
        <w:jc w:val="center"/>
        <w:rPr>
          <w:rFonts w:ascii="Calibri" w:eastAsia="Times New Roman" w:hAnsi="Calibri" w:cs="Calibri"/>
          <w:b/>
          <w:bCs/>
          <w:sz w:val="32"/>
          <w:szCs w:val="32"/>
          <w:u w:val="single"/>
          <w:rtl/>
        </w:rPr>
      </w:pPr>
      <w:r w:rsidRPr="00321722">
        <w:rPr>
          <w:rFonts w:ascii="Calibri" w:hAnsi="Calibri" w:cs="Calibri"/>
          <w:bCs/>
          <w:sz w:val="24"/>
          <w:szCs w:val="24"/>
          <w:rtl/>
        </w:rPr>
        <w:t>רחוב ירמיהו 80, קומה 2 בסמוך לחדר 31, ירושלים</w:t>
      </w:r>
      <w:r w:rsidR="009919A4" w:rsidRPr="00321722">
        <w:rPr>
          <w:rFonts w:ascii="Calibri" w:eastAsia="Times New Roman" w:hAnsi="Calibri" w:cs="Calibri"/>
          <w:b/>
          <w:bCs/>
          <w:noProof/>
          <w:rtl/>
          <w:lang w:eastAsia="he-IL"/>
        </w:rPr>
        <w:br w:type="page"/>
      </w:r>
      <w:bookmarkStart w:id="3" w:name="_Toc110435028"/>
      <w:bookmarkStart w:id="4" w:name="_Toc351883462"/>
      <w:bookmarkStart w:id="5" w:name="_Toc9919161"/>
      <w:bookmarkEnd w:id="0"/>
      <w:bookmarkEnd w:id="1"/>
      <w:bookmarkEnd w:id="2"/>
      <w:r w:rsidR="006A256B" w:rsidRPr="00CF0E1B">
        <w:rPr>
          <w:rFonts w:ascii="Calibri" w:eastAsia="Times New Roman" w:hAnsi="Calibri" w:cs="Calibri"/>
          <w:b/>
          <w:bCs/>
          <w:sz w:val="32"/>
          <w:szCs w:val="32"/>
          <w:u w:val="single"/>
          <w:rtl/>
        </w:rPr>
        <w:lastRenderedPageBreak/>
        <w:t>תוכן עניינים</w:t>
      </w:r>
      <w:bookmarkEnd w:id="3"/>
    </w:p>
    <w:p w14:paraId="5428DE36" w14:textId="77777777" w:rsidR="00F66260" w:rsidRPr="00CF0E1B" w:rsidRDefault="00F66260" w:rsidP="00551FCF">
      <w:pPr>
        <w:spacing w:after="0" w:line="360" w:lineRule="auto"/>
        <w:jc w:val="center"/>
        <w:rPr>
          <w:rFonts w:ascii="Calibri" w:eastAsia="Times New Roman" w:hAnsi="Calibri" w:cs="Calibri"/>
          <w:b/>
          <w:bCs/>
          <w:noProof/>
          <w:sz w:val="20"/>
          <w:szCs w:val="20"/>
          <w:rtl/>
          <w:lang w:eastAsia="he-IL"/>
        </w:rPr>
      </w:pPr>
    </w:p>
    <w:p w14:paraId="3EE18F5D" w14:textId="1CE64C3A" w:rsidR="00551FCF" w:rsidRPr="00CF0E1B" w:rsidRDefault="00100042" w:rsidP="00551FCF">
      <w:pPr>
        <w:pStyle w:val="TOC1"/>
        <w:tabs>
          <w:tab w:val="left" w:pos="450"/>
          <w:tab w:val="right" w:leader="hyphen" w:pos="9710"/>
        </w:tabs>
        <w:spacing w:before="0" w:line="360" w:lineRule="auto"/>
        <w:rPr>
          <w:rFonts w:ascii="Calibri" w:eastAsiaTheme="minorEastAsia" w:hAnsi="Calibri" w:cs="Calibri"/>
          <w:b w:val="0"/>
          <w:bCs w:val="0"/>
          <w:caps w:val="0"/>
          <w:noProof/>
          <w:kern w:val="2"/>
          <w:rtl/>
          <w14:ligatures w14:val="standardContextual"/>
        </w:rPr>
      </w:pPr>
      <w:r w:rsidRPr="00CF0E1B">
        <w:rPr>
          <w:rFonts w:ascii="Calibri" w:hAnsi="Calibri" w:cs="Calibri"/>
          <w:b w:val="0"/>
          <w:bCs w:val="0"/>
          <w:caps w:val="0"/>
          <w:sz w:val="20"/>
          <w:szCs w:val="20"/>
          <w:rtl/>
        </w:rPr>
        <w:fldChar w:fldCharType="begin"/>
      </w:r>
      <w:r w:rsidRPr="00CF0E1B">
        <w:rPr>
          <w:rFonts w:ascii="Calibri" w:hAnsi="Calibri" w:cs="Calibri"/>
          <w:b w:val="0"/>
          <w:bCs w:val="0"/>
          <w:caps w:val="0"/>
          <w:sz w:val="20"/>
          <w:szCs w:val="20"/>
          <w:rtl/>
        </w:rPr>
        <w:instrText xml:space="preserve"> </w:instrText>
      </w:r>
      <w:r w:rsidRPr="00CF0E1B">
        <w:rPr>
          <w:rFonts w:ascii="Calibri" w:hAnsi="Calibri" w:cs="Calibri"/>
          <w:b w:val="0"/>
          <w:bCs w:val="0"/>
          <w:caps w:val="0"/>
          <w:sz w:val="20"/>
          <w:szCs w:val="20"/>
        </w:rPr>
        <w:instrText>TOC</w:instrText>
      </w:r>
      <w:r w:rsidRPr="00CF0E1B">
        <w:rPr>
          <w:rFonts w:ascii="Calibri" w:hAnsi="Calibri" w:cs="Calibri"/>
          <w:b w:val="0"/>
          <w:bCs w:val="0"/>
          <w:caps w:val="0"/>
          <w:sz w:val="20"/>
          <w:szCs w:val="20"/>
          <w:rtl/>
        </w:rPr>
        <w:instrText xml:space="preserve"> \</w:instrText>
      </w:r>
      <w:r w:rsidRPr="00CF0E1B">
        <w:rPr>
          <w:rFonts w:ascii="Calibri" w:hAnsi="Calibri" w:cs="Calibri"/>
          <w:b w:val="0"/>
          <w:bCs w:val="0"/>
          <w:caps w:val="0"/>
          <w:sz w:val="20"/>
          <w:szCs w:val="20"/>
        </w:rPr>
        <w:instrText>o "1-1" \h \z \u</w:instrText>
      </w:r>
      <w:r w:rsidRPr="00CF0E1B">
        <w:rPr>
          <w:rFonts w:ascii="Calibri" w:hAnsi="Calibri" w:cs="Calibri"/>
          <w:b w:val="0"/>
          <w:bCs w:val="0"/>
          <w:caps w:val="0"/>
          <w:sz w:val="20"/>
          <w:szCs w:val="20"/>
          <w:rtl/>
        </w:rPr>
        <w:instrText xml:space="preserve"> </w:instrText>
      </w:r>
      <w:r w:rsidRPr="00CF0E1B">
        <w:rPr>
          <w:rFonts w:ascii="Calibri" w:hAnsi="Calibri" w:cs="Calibri"/>
          <w:b w:val="0"/>
          <w:bCs w:val="0"/>
          <w:caps w:val="0"/>
          <w:sz w:val="20"/>
          <w:szCs w:val="20"/>
          <w:rtl/>
        </w:rPr>
        <w:fldChar w:fldCharType="separate"/>
      </w:r>
      <w:hyperlink w:anchor="_Toc173927310" w:history="1">
        <w:r w:rsidR="00551FCF" w:rsidRPr="00CF0E1B">
          <w:rPr>
            <w:rStyle w:val="Hyperlink"/>
            <w:rFonts w:ascii="Calibri" w:hAnsi="Calibri" w:cs="Calibri"/>
            <w:noProof/>
            <w14:scene3d>
              <w14:camera w14:prst="orthographicFront"/>
              <w14:lightRig w14:rig="threePt" w14:dir="t">
                <w14:rot w14:lat="0" w14:lon="0" w14:rev="0"/>
              </w14:lightRig>
            </w14:scene3d>
          </w:rPr>
          <w:t>0</w:t>
        </w:r>
        <w:r w:rsidR="00551FCF" w:rsidRPr="00CF0E1B">
          <w:rPr>
            <w:rStyle w:val="Hyperlink"/>
            <w:rFonts w:ascii="Calibri" w:hAnsi="Calibri" w:cs="Calibri"/>
            <w:noProof/>
            <w:rtl/>
            <w14:scene3d>
              <w14:camera w14:prst="orthographicFront"/>
              <w14:lightRig w14:rig="threePt" w14:dir="t">
                <w14:rot w14:lat="0" w14:lon="0" w14:rev="0"/>
              </w14:lightRig>
            </w14:scene3d>
          </w:rPr>
          <w:t>.</w:t>
        </w:r>
        <w:r w:rsidR="00551FCF" w:rsidRPr="00CF0E1B">
          <w:rPr>
            <w:rFonts w:ascii="Calibri" w:eastAsiaTheme="minorEastAsia" w:hAnsi="Calibri" w:cs="Calibri"/>
            <w:b w:val="0"/>
            <w:bCs w:val="0"/>
            <w:caps w:val="0"/>
            <w:noProof/>
            <w:kern w:val="2"/>
            <w:rtl/>
            <w14:ligatures w14:val="standardContextual"/>
          </w:rPr>
          <w:tab/>
        </w:r>
        <w:r w:rsidR="00321722">
          <w:rPr>
            <w:rStyle w:val="Hyperlink"/>
            <w:rFonts w:ascii="Calibri" w:hAnsi="Calibri" w:cs="Calibri"/>
            <w:noProof/>
            <w:rtl/>
          </w:rPr>
          <w:t xml:space="preserve">מנהלה </w:t>
        </w:r>
        <w:r w:rsidR="00551FCF" w:rsidRPr="00CF0E1B">
          <w:rPr>
            <w:rFonts w:ascii="Calibri" w:hAnsi="Calibri" w:cs="Calibri"/>
            <w:noProof/>
            <w:webHidden/>
            <w:rtl/>
          </w:rPr>
          <w:tab/>
        </w:r>
        <w:r w:rsidR="00551FCF" w:rsidRPr="00CF0E1B">
          <w:rPr>
            <w:rFonts w:ascii="Calibri" w:hAnsi="Calibri" w:cs="Calibri"/>
            <w:noProof/>
            <w:webHidden/>
            <w:rtl/>
          </w:rPr>
          <w:fldChar w:fldCharType="begin"/>
        </w:r>
        <w:r w:rsidR="00551FCF" w:rsidRPr="00CF0E1B">
          <w:rPr>
            <w:rFonts w:ascii="Calibri" w:hAnsi="Calibri" w:cs="Calibri"/>
            <w:noProof/>
            <w:webHidden/>
            <w:rtl/>
          </w:rPr>
          <w:instrText xml:space="preserve"> </w:instrText>
        </w:r>
        <w:r w:rsidR="00551FCF" w:rsidRPr="00CF0E1B">
          <w:rPr>
            <w:rFonts w:ascii="Calibri" w:hAnsi="Calibri" w:cs="Calibri"/>
            <w:noProof/>
            <w:webHidden/>
          </w:rPr>
          <w:instrText>PAGEREF</w:instrText>
        </w:r>
        <w:r w:rsidR="00551FCF" w:rsidRPr="00CF0E1B">
          <w:rPr>
            <w:rFonts w:ascii="Calibri" w:hAnsi="Calibri" w:cs="Calibri"/>
            <w:noProof/>
            <w:webHidden/>
            <w:rtl/>
          </w:rPr>
          <w:instrText xml:space="preserve"> _</w:instrText>
        </w:r>
        <w:r w:rsidR="00551FCF" w:rsidRPr="00CF0E1B">
          <w:rPr>
            <w:rFonts w:ascii="Calibri" w:hAnsi="Calibri" w:cs="Calibri"/>
            <w:noProof/>
            <w:webHidden/>
          </w:rPr>
          <w:instrText>Toc173927310 \h</w:instrText>
        </w:r>
        <w:r w:rsidR="00551FCF" w:rsidRPr="00CF0E1B">
          <w:rPr>
            <w:rFonts w:ascii="Calibri" w:hAnsi="Calibri" w:cs="Calibri"/>
            <w:noProof/>
            <w:webHidden/>
            <w:rtl/>
          </w:rPr>
          <w:instrText xml:space="preserve"> </w:instrText>
        </w:r>
        <w:r w:rsidR="00551FCF" w:rsidRPr="00CF0E1B">
          <w:rPr>
            <w:rFonts w:ascii="Calibri" w:hAnsi="Calibri" w:cs="Calibri"/>
            <w:noProof/>
            <w:webHidden/>
            <w:rtl/>
          </w:rPr>
        </w:r>
        <w:r w:rsidR="00551FCF" w:rsidRPr="00CF0E1B">
          <w:rPr>
            <w:rFonts w:ascii="Calibri" w:hAnsi="Calibri" w:cs="Calibri"/>
            <w:noProof/>
            <w:webHidden/>
            <w:rtl/>
          </w:rPr>
          <w:fldChar w:fldCharType="separate"/>
        </w:r>
        <w:r w:rsidR="005B5394">
          <w:rPr>
            <w:rFonts w:ascii="Calibri" w:hAnsi="Calibri" w:cs="Calibri"/>
            <w:noProof/>
            <w:webHidden/>
            <w:rtl/>
          </w:rPr>
          <w:t>3</w:t>
        </w:r>
        <w:r w:rsidR="00551FCF" w:rsidRPr="00CF0E1B">
          <w:rPr>
            <w:rFonts w:ascii="Calibri" w:hAnsi="Calibri" w:cs="Calibri"/>
            <w:noProof/>
            <w:webHidden/>
            <w:rtl/>
          </w:rPr>
          <w:fldChar w:fldCharType="end"/>
        </w:r>
      </w:hyperlink>
    </w:p>
    <w:p w14:paraId="6E45C324" w14:textId="7B29F6EA" w:rsidR="00551FCF" w:rsidRPr="00CF0E1B" w:rsidRDefault="005B5394" w:rsidP="00551FCF">
      <w:pPr>
        <w:pStyle w:val="TOC1"/>
        <w:tabs>
          <w:tab w:val="left" w:pos="450"/>
          <w:tab w:val="right" w:leader="hyphen" w:pos="9710"/>
        </w:tabs>
        <w:spacing w:before="0" w:line="360" w:lineRule="auto"/>
        <w:rPr>
          <w:rFonts w:ascii="Calibri" w:eastAsiaTheme="minorEastAsia" w:hAnsi="Calibri" w:cs="Calibri"/>
          <w:b w:val="0"/>
          <w:bCs w:val="0"/>
          <w:caps w:val="0"/>
          <w:noProof/>
          <w:kern w:val="2"/>
          <w:rtl/>
          <w14:ligatures w14:val="standardContextual"/>
        </w:rPr>
      </w:pPr>
      <w:hyperlink w:anchor="_Toc173927311" w:history="1">
        <w:r w:rsidR="00551FCF" w:rsidRPr="00CF0E1B">
          <w:rPr>
            <w:rStyle w:val="Hyperlink"/>
            <w:rFonts w:ascii="Calibri" w:hAnsi="Calibri" w:cs="Calibri"/>
            <w:noProof/>
            <w:rtl/>
            <w14:scene3d>
              <w14:camera w14:prst="orthographicFront"/>
              <w14:lightRig w14:rig="threePt" w14:dir="t">
                <w14:rot w14:lat="0" w14:lon="0" w14:rev="0"/>
              </w14:lightRig>
            </w14:scene3d>
          </w:rPr>
          <w:t>1.</w:t>
        </w:r>
        <w:r w:rsidR="00551FCF" w:rsidRPr="00CF0E1B">
          <w:rPr>
            <w:rFonts w:ascii="Calibri" w:eastAsiaTheme="minorEastAsia" w:hAnsi="Calibri" w:cs="Calibri"/>
            <w:b w:val="0"/>
            <w:bCs w:val="0"/>
            <w:caps w:val="0"/>
            <w:noProof/>
            <w:kern w:val="2"/>
            <w:rtl/>
            <w14:ligatures w14:val="standardContextual"/>
          </w:rPr>
          <w:tab/>
        </w:r>
        <w:r w:rsidR="00321722">
          <w:rPr>
            <w:rStyle w:val="Hyperlink"/>
            <w:rFonts w:ascii="Calibri" w:hAnsi="Calibri" w:cs="Calibri"/>
            <w:noProof/>
            <w:rtl/>
          </w:rPr>
          <w:t xml:space="preserve">יעדים </w:t>
        </w:r>
        <w:r w:rsidR="00551FCF" w:rsidRPr="00CF0E1B">
          <w:rPr>
            <w:rFonts w:ascii="Calibri" w:hAnsi="Calibri" w:cs="Calibri"/>
            <w:noProof/>
            <w:webHidden/>
            <w:rtl/>
          </w:rPr>
          <w:tab/>
        </w:r>
        <w:r w:rsidR="00551FCF" w:rsidRPr="00CF0E1B">
          <w:rPr>
            <w:rFonts w:ascii="Calibri" w:hAnsi="Calibri" w:cs="Calibri"/>
            <w:noProof/>
            <w:webHidden/>
            <w:rtl/>
          </w:rPr>
          <w:fldChar w:fldCharType="begin"/>
        </w:r>
        <w:r w:rsidR="00551FCF" w:rsidRPr="00CF0E1B">
          <w:rPr>
            <w:rFonts w:ascii="Calibri" w:hAnsi="Calibri" w:cs="Calibri"/>
            <w:noProof/>
            <w:webHidden/>
            <w:rtl/>
          </w:rPr>
          <w:instrText xml:space="preserve"> </w:instrText>
        </w:r>
        <w:r w:rsidR="00551FCF" w:rsidRPr="00CF0E1B">
          <w:rPr>
            <w:rFonts w:ascii="Calibri" w:hAnsi="Calibri" w:cs="Calibri"/>
            <w:noProof/>
            <w:webHidden/>
          </w:rPr>
          <w:instrText>PAGEREF</w:instrText>
        </w:r>
        <w:r w:rsidR="00551FCF" w:rsidRPr="00CF0E1B">
          <w:rPr>
            <w:rFonts w:ascii="Calibri" w:hAnsi="Calibri" w:cs="Calibri"/>
            <w:noProof/>
            <w:webHidden/>
            <w:rtl/>
          </w:rPr>
          <w:instrText xml:space="preserve"> _</w:instrText>
        </w:r>
        <w:r w:rsidR="00551FCF" w:rsidRPr="00CF0E1B">
          <w:rPr>
            <w:rFonts w:ascii="Calibri" w:hAnsi="Calibri" w:cs="Calibri"/>
            <w:noProof/>
            <w:webHidden/>
          </w:rPr>
          <w:instrText>Toc173927311 \h</w:instrText>
        </w:r>
        <w:r w:rsidR="00551FCF" w:rsidRPr="00CF0E1B">
          <w:rPr>
            <w:rFonts w:ascii="Calibri" w:hAnsi="Calibri" w:cs="Calibri"/>
            <w:noProof/>
            <w:webHidden/>
            <w:rtl/>
          </w:rPr>
          <w:instrText xml:space="preserve"> </w:instrText>
        </w:r>
        <w:r w:rsidR="00551FCF" w:rsidRPr="00CF0E1B">
          <w:rPr>
            <w:rFonts w:ascii="Calibri" w:hAnsi="Calibri" w:cs="Calibri"/>
            <w:noProof/>
            <w:webHidden/>
            <w:rtl/>
          </w:rPr>
        </w:r>
        <w:r w:rsidR="00551FCF" w:rsidRPr="00CF0E1B">
          <w:rPr>
            <w:rFonts w:ascii="Calibri" w:hAnsi="Calibri" w:cs="Calibri"/>
            <w:noProof/>
            <w:webHidden/>
            <w:rtl/>
          </w:rPr>
          <w:fldChar w:fldCharType="separate"/>
        </w:r>
        <w:r>
          <w:rPr>
            <w:rFonts w:ascii="Calibri" w:hAnsi="Calibri" w:cs="Calibri"/>
            <w:noProof/>
            <w:webHidden/>
            <w:rtl/>
          </w:rPr>
          <w:t>31</w:t>
        </w:r>
        <w:r w:rsidR="00551FCF" w:rsidRPr="00CF0E1B">
          <w:rPr>
            <w:rFonts w:ascii="Calibri" w:hAnsi="Calibri" w:cs="Calibri"/>
            <w:noProof/>
            <w:webHidden/>
            <w:rtl/>
          </w:rPr>
          <w:fldChar w:fldCharType="end"/>
        </w:r>
      </w:hyperlink>
    </w:p>
    <w:p w14:paraId="055C2C8D" w14:textId="53514270" w:rsidR="00551FCF" w:rsidRPr="00CF0E1B" w:rsidRDefault="005B5394" w:rsidP="00551FCF">
      <w:pPr>
        <w:pStyle w:val="TOC1"/>
        <w:tabs>
          <w:tab w:val="left" w:pos="450"/>
          <w:tab w:val="right" w:leader="hyphen" w:pos="9710"/>
        </w:tabs>
        <w:spacing w:before="0" w:line="360" w:lineRule="auto"/>
        <w:rPr>
          <w:rFonts w:ascii="Calibri" w:eastAsiaTheme="minorEastAsia" w:hAnsi="Calibri" w:cs="Calibri"/>
          <w:b w:val="0"/>
          <w:bCs w:val="0"/>
          <w:caps w:val="0"/>
          <w:noProof/>
          <w:kern w:val="2"/>
          <w:rtl/>
          <w14:ligatures w14:val="standardContextual"/>
        </w:rPr>
      </w:pPr>
      <w:hyperlink w:anchor="_Toc173927312" w:history="1">
        <w:r w:rsidR="00551FCF" w:rsidRPr="00CF0E1B">
          <w:rPr>
            <w:rStyle w:val="Hyperlink"/>
            <w:rFonts w:ascii="Calibri" w:hAnsi="Calibri" w:cs="Calibri"/>
            <w:noProof/>
            <w:rtl/>
            <w14:scene3d>
              <w14:camera w14:prst="orthographicFront"/>
              <w14:lightRig w14:rig="threePt" w14:dir="t">
                <w14:rot w14:lat="0" w14:lon="0" w14:rev="0"/>
              </w14:lightRig>
            </w14:scene3d>
          </w:rPr>
          <w:t>2.</w:t>
        </w:r>
        <w:r w:rsidR="00551FCF" w:rsidRPr="00CF0E1B">
          <w:rPr>
            <w:rFonts w:ascii="Calibri" w:eastAsiaTheme="minorEastAsia" w:hAnsi="Calibri" w:cs="Calibri"/>
            <w:b w:val="0"/>
            <w:bCs w:val="0"/>
            <w:caps w:val="0"/>
            <w:noProof/>
            <w:kern w:val="2"/>
            <w:rtl/>
            <w14:ligatures w14:val="standardContextual"/>
          </w:rPr>
          <w:tab/>
        </w:r>
        <w:r w:rsidR="00321722">
          <w:rPr>
            <w:rStyle w:val="Hyperlink"/>
            <w:rFonts w:ascii="Calibri" w:hAnsi="Calibri" w:cs="Calibri"/>
            <w:noProof/>
            <w:rtl/>
          </w:rPr>
          <w:t xml:space="preserve">יישום – מהות  </w:t>
        </w:r>
        <w:r w:rsidR="00551FCF" w:rsidRPr="00CF0E1B">
          <w:rPr>
            <w:rFonts w:ascii="Calibri" w:hAnsi="Calibri" w:cs="Calibri"/>
            <w:noProof/>
            <w:webHidden/>
            <w:rtl/>
          </w:rPr>
          <w:tab/>
        </w:r>
        <w:r w:rsidR="00551FCF" w:rsidRPr="00CF0E1B">
          <w:rPr>
            <w:rFonts w:ascii="Calibri" w:hAnsi="Calibri" w:cs="Calibri"/>
            <w:noProof/>
            <w:webHidden/>
            <w:rtl/>
          </w:rPr>
          <w:fldChar w:fldCharType="begin"/>
        </w:r>
        <w:r w:rsidR="00551FCF" w:rsidRPr="00CF0E1B">
          <w:rPr>
            <w:rFonts w:ascii="Calibri" w:hAnsi="Calibri" w:cs="Calibri"/>
            <w:noProof/>
            <w:webHidden/>
            <w:rtl/>
          </w:rPr>
          <w:instrText xml:space="preserve"> </w:instrText>
        </w:r>
        <w:r w:rsidR="00551FCF" w:rsidRPr="00CF0E1B">
          <w:rPr>
            <w:rFonts w:ascii="Calibri" w:hAnsi="Calibri" w:cs="Calibri"/>
            <w:noProof/>
            <w:webHidden/>
          </w:rPr>
          <w:instrText>PAGEREF</w:instrText>
        </w:r>
        <w:r w:rsidR="00551FCF" w:rsidRPr="00CF0E1B">
          <w:rPr>
            <w:rFonts w:ascii="Calibri" w:hAnsi="Calibri" w:cs="Calibri"/>
            <w:noProof/>
            <w:webHidden/>
            <w:rtl/>
          </w:rPr>
          <w:instrText xml:space="preserve"> _</w:instrText>
        </w:r>
        <w:r w:rsidR="00551FCF" w:rsidRPr="00CF0E1B">
          <w:rPr>
            <w:rFonts w:ascii="Calibri" w:hAnsi="Calibri" w:cs="Calibri"/>
            <w:noProof/>
            <w:webHidden/>
          </w:rPr>
          <w:instrText>Toc173927312 \h</w:instrText>
        </w:r>
        <w:r w:rsidR="00551FCF" w:rsidRPr="00CF0E1B">
          <w:rPr>
            <w:rFonts w:ascii="Calibri" w:hAnsi="Calibri" w:cs="Calibri"/>
            <w:noProof/>
            <w:webHidden/>
            <w:rtl/>
          </w:rPr>
          <w:instrText xml:space="preserve"> </w:instrText>
        </w:r>
        <w:r w:rsidR="00551FCF" w:rsidRPr="00CF0E1B">
          <w:rPr>
            <w:rFonts w:ascii="Calibri" w:hAnsi="Calibri" w:cs="Calibri"/>
            <w:noProof/>
            <w:webHidden/>
            <w:rtl/>
          </w:rPr>
        </w:r>
        <w:r w:rsidR="00551FCF" w:rsidRPr="00CF0E1B">
          <w:rPr>
            <w:rFonts w:ascii="Calibri" w:hAnsi="Calibri" w:cs="Calibri"/>
            <w:noProof/>
            <w:webHidden/>
            <w:rtl/>
          </w:rPr>
          <w:fldChar w:fldCharType="separate"/>
        </w:r>
        <w:r>
          <w:rPr>
            <w:rFonts w:ascii="Calibri" w:hAnsi="Calibri" w:cs="Calibri"/>
            <w:noProof/>
            <w:webHidden/>
            <w:rtl/>
          </w:rPr>
          <w:t>33</w:t>
        </w:r>
        <w:r w:rsidR="00551FCF" w:rsidRPr="00CF0E1B">
          <w:rPr>
            <w:rFonts w:ascii="Calibri" w:hAnsi="Calibri" w:cs="Calibri"/>
            <w:noProof/>
            <w:webHidden/>
            <w:rtl/>
          </w:rPr>
          <w:fldChar w:fldCharType="end"/>
        </w:r>
      </w:hyperlink>
    </w:p>
    <w:p w14:paraId="3C25C310" w14:textId="055D2BD8" w:rsidR="00551FCF" w:rsidRPr="00CF0E1B" w:rsidRDefault="005B5394" w:rsidP="00551FCF">
      <w:pPr>
        <w:pStyle w:val="TOC1"/>
        <w:tabs>
          <w:tab w:val="left" w:pos="630"/>
          <w:tab w:val="right" w:leader="hyphen" w:pos="9710"/>
        </w:tabs>
        <w:spacing w:before="0" w:line="360" w:lineRule="auto"/>
        <w:rPr>
          <w:rFonts w:ascii="Calibri" w:eastAsiaTheme="minorEastAsia" w:hAnsi="Calibri" w:cs="Calibri"/>
          <w:b w:val="0"/>
          <w:bCs w:val="0"/>
          <w:caps w:val="0"/>
          <w:noProof/>
          <w:kern w:val="2"/>
          <w:sz w:val="22"/>
          <w:szCs w:val="22"/>
          <w:rtl/>
          <w14:ligatures w14:val="standardContextual"/>
        </w:rPr>
      </w:pPr>
      <w:hyperlink w:anchor="_Toc173927313" w:history="1">
        <w:r w:rsidR="00551FCF" w:rsidRPr="00CF0E1B">
          <w:rPr>
            <w:rStyle w:val="Hyperlink"/>
            <w:rFonts w:ascii="Calibri" w:hAnsi="Calibri" w:cs="Calibri"/>
            <w:b w:val="0"/>
            <w:bCs w:val="0"/>
            <w:noProof/>
            <w:sz w:val="22"/>
            <w:szCs w:val="22"/>
            <w:rtl/>
          </w:rPr>
          <w:t>2.0</w:t>
        </w:r>
        <w:r w:rsidR="00551FCF" w:rsidRPr="00CF0E1B">
          <w:rPr>
            <w:rFonts w:ascii="Calibri" w:eastAsiaTheme="minorEastAsia" w:hAnsi="Calibri" w:cs="Calibri"/>
            <w:b w:val="0"/>
            <w:bCs w:val="0"/>
            <w:caps w:val="0"/>
            <w:noProof/>
            <w:kern w:val="2"/>
            <w:sz w:val="22"/>
            <w:szCs w:val="22"/>
            <w:rtl/>
            <w14:ligatures w14:val="standardContextual"/>
          </w:rPr>
          <w:tab/>
        </w:r>
        <w:r w:rsidR="00321722">
          <w:rPr>
            <w:rStyle w:val="Hyperlink"/>
            <w:rFonts w:ascii="Calibri" w:hAnsi="Calibri" w:cs="Calibri"/>
            <w:b w:val="0"/>
            <w:bCs w:val="0"/>
            <w:noProof/>
            <w:sz w:val="22"/>
            <w:szCs w:val="22"/>
            <w:rtl/>
          </w:rPr>
          <w:t xml:space="preserve">כללי </w:t>
        </w:r>
        <w:r w:rsidR="00551FCF" w:rsidRPr="00CF0E1B">
          <w:rPr>
            <w:rFonts w:ascii="Calibri" w:hAnsi="Calibri" w:cs="Calibri"/>
            <w:b w:val="0"/>
            <w:bCs w:val="0"/>
            <w:noProof/>
            <w:webHidden/>
            <w:sz w:val="22"/>
            <w:szCs w:val="22"/>
            <w:rtl/>
          </w:rPr>
          <w:tab/>
        </w:r>
        <w:r w:rsidR="00551FCF" w:rsidRPr="00CF0E1B">
          <w:rPr>
            <w:rFonts w:ascii="Calibri" w:hAnsi="Calibri" w:cs="Calibri"/>
            <w:b w:val="0"/>
            <w:bCs w:val="0"/>
            <w:noProof/>
            <w:webHidden/>
            <w:sz w:val="22"/>
            <w:szCs w:val="22"/>
            <w:rtl/>
          </w:rPr>
          <w:fldChar w:fldCharType="begin"/>
        </w:r>
        <w:r w:rsidR="00551FCF" w:rsidRPr="00CF0E1B">
          <w:rPr>
            <w:rFonts w:ascii="Calibri" w:hAnsi="Calibri" w:cs="Calibri"/>
            <w:b w:val="0"/>
            <w:bCs w:val="0"/>
            <w:noProof/>
            <w:webHidden/>
            <w:sz w:val="22"/>
            <w:szCs w:val="22"/>
            <w:rtl/>
          </w:rPr>
          <w:instrText xml:space="preserve"> </w:instrText>
        </w:r>
        <w:r w:rsidR="00551FCF" w:rsidRPr="00CF0E1B">
          <w:rPr>
            <w:rFonts w:ascii="Calibri" w:hAnsi="Calibri" w:cs="Calibri"/>
            <w:b w:val="0"/>
            <w:bCs w:val="0"/>
            <w:noProof/>
            <w:webHidden/>
            <w:sz w:val="22"/>
            <w:szCs w:val="22"/>
          </w:rPr>
          <w:instrText>PAGEREF</w:instrText>
        </w:r>
        <w:r w:rsidR="00551FCF" w:rsidRPr="00CF0E1B">
          <w:rPr>
            <w:rFonts w:ascii="Calibri" w:hAnsi="Calibri" w:cs="Calibri"/>
            <w:b w:val="0"/>
            <w:bCs w:val="0"/>
            <w:noProof/>
            <w:webHidden/>
            <w:sz w:val="22"/>
            <w:szCs w:val="22"/>
            <w:rtl/>
          </w:rPr>
          <w:instrText xml:space="preserve"> _</w:instrText>
        </w:r>
        <w:r w:rsidR="00551FCF" w:rsidRPr="00CF0E1B">
          <w:rPr>
            <w:rFonts w:ascii="Calibri" w:hAnsi="Calibri" w:cs="Calibri"/>
            <w:b w:val="0"/>
            <w:bCs w:val="0"/>
            <w:noProof/>
            <w:webHidden/>
            <w:sz w:val="22"/>
            <w:szCs w:val="22"/>
          </w:rPr>
          <w:instrText>Toc173927313 \h</w:instrText>
        </w:r>
        <w:r w:rsidR="00551FCF" w:rsidRPr="00CF0E1B">
          <w:rPr>
            <w:rFonts w:ascii="Calibri" w:hAnsi="Calibri" w:cs="Calibri"/>
            <w:b w:val="0"/>
            <w:bCs w:val="0"/>
            <w:noProof/>
            <w:webHidden/>
            <w:sz w:val="22"/>
            <w:szCs w:val="22"/>
            <w:rtl/>
          </w:rPr>
          <w:instrText xml:space="preserve"> </w:instrText>
        </w:r>
        <w:r w:rsidR="00551FCF" w:rsidRPr="00CF0E1B">
          <w:rPr>
            <w:rFonts w:ascii="Calibri" w:hAnsi="Calibri" w:cs="Calibri"/>
            <w:b w:val="0"/>
            <w:bCs w:val="0"/>
            <w:noProof/>
            <w:webHidden/>
            <w:sz w:val="22"/>
            <w:szCs w:val="22"/>
            <w:rtl/>
          </w:rPr>
        </w:r>
        <w:r w:rsidR="00551FCF" w:rsidRPr="00CF0E1B">
          <w:rPr>
            <w:rFonts w:ascii="Calibri" w:hAnsi="Calibri" w:cs="Calibri"/>
            <w:b w:val="0"/>
            <w:bCs w:val="0"/>
            <w:noProof/>
            <w:webHidden/>
            <w:sz w:val="22"/>
            <w:szCs w:val="22"/>
            <w:rtl/>
          </w:rPr>
          <w:fldChar w:fldCharType="separate"/>
        </w:r>
        <w:r>
          <w:rPr>
            <w:rFonts w:ascii="Calibri" w:hAnsi="Calibri" w:cs="Calibri"/>
            <w:b w:val="0"/>
            <w:bCs w:val="0"/>
            <w:noProof/>
            <w:webHidden/>
            <w:sz w:val="22"/>
            <w:szCs w:val="22"/>
            <w:rtl/>
          </w:rPr>
          <w:t>33</w:t>
        </w:r>
        <w:r w:rsidR="00551FCF" w:rsidRPr="00CF0E1B">
          <w:rPr>
            <w:rFonts w:ascii="Calibri" w:hAnsi="Calibri" w:cs="Calibri"/>
            <w:b w:val="0"/>
            <w:bCs w:val="0"/>
            <w:noProof/>
            <w:webHidden/>
            <w:sz w:val="22"/>
            <w:szCs w:val="22"/>
            <w:rtl/>
          </w:rPr>
          <w:fldChar w:fldCharType="end"/>
        </w:r>
      </w:hyperlink>
    </w:p>
    <w:p w14:paraId="0FB90C3D" w14:textId="3D585878" w:rsidR="00551FCF" w:rsidRPr="00CF0E1B" w:rsidRDefault="005B5394" w:rsidP="00551FCF">
      <w:pPr>
        <w:pStyle w:val="TOC1"/>
        <w:tabs>
          <w:tab w:val="left" w:pos="630"/>
          <w:tab w:val="right" w:leader="hyphen" w:pos="9710"/>
        </w:tabs>
        <w:spacing w:before="0" w:line="360" w:lineRule="auto"/>
        <w:rPr>
          <w:rFonts w:ascii="Calibri" w:eastAsiaTheme="minorEastAsia" w:hAnsi="Calibri" w:cs="Calibri"/>
          <w:b w:val="0"/>
          <w:bCs w:val="0"/>
          <w:caps w:val="0"/>
          <w:noProof/>
          <w:kern w:val="2"/>
          <w:sz w:val="22"/>
          <w:szCs w:val="22"/>
          <w:rtl/>
          <w14:ligatures w14:val="standardContextual"/>
        </w:rPr>
      </w:pPr>
      <w:hyperlink w:anchor="_Toc173927314" w:history="1">
        <w:r w:rsidR="00551FCF" w:rsidRPr="00CF0E1B">
          <w:rPr>
            <w:rStyle w:val="Hyperlink"/>
            <w:rFonts w:ascii="Calibri" w:hAnsi="Calibri" w:cs="Calibri"/>
            <w:b w:val="0"/>
            <w:bCs w:val="0"/>
            <w:noProof/>
            <w:sz w:val="22"/>
            <w:szCs w:val="22"/>
            <w:rtl/>
          </w:rPr>
          <w:t>2.1</w:t>
        </w:r>
        <w:r w:rsidR="00551FCF" w:rsidRPr="00CF0E1B">
          <w:rPr>
            <w:rFonts w:ascii="Calibri" w:eastAsiaTheme="minorEastAsia" w:hAnsi="Calibri" w:cs="Calibri"/>
            <w:b w:val="0"/>
            <w:bCs w:val="0"/>
            <w:caps w:val="0"/>
            <w:noProof/>
            <w:kern w:val="2"/>
            <w:sz w:val="22"/>
            <w:szCs w:val="22"/>
            <w:rtl/>
            <w14:ligatures w14:val="standardContextual"/>
          </w:rPr>
          <w:tab/>
        </w:r>
        <w:r w:rsidR="00321722">
          <w:rPr>
            <w:rStyle w:val="Hyperlink"/>
            <w:rFonts w:ascii="Calibri" w:hAnsi="Calibri" w:cs="Calibri"/>
            <w:b w:val="0"/>
            <w:bCs w:val="0"/>
            <w:noProof/>
            <w:sz w:val="22"/>
            <w:szCs w:val="22"/>
            <w:rtl/>
          </w:rPr>
          <w:t xml:space="preserve">עקרונות מנחים </w:t>
        </w:r>
        <w:r w:rsidR="00551FCF" w:rsidRPr="00CF0E1B">
          <w:rPr>
            <w:rFonts w:ascii="Calibri" w:hAnsi="Calibri" w:cs="Calibri"/>
            <w:b w:val="0"/>
            <w:bCs w:val="0"/>
            <w:noProof/>
            <w:webHidden/>
            <w:sz w:val="22"/>
            <w:szCs w:val="22"/>
            <w:rtl/>
          </w:rPr>
          <w:tab/>
        </w:r>
        <w:r w:rsidR="00551FCF" w:rsidRPr="00CF0E1B">
          <w:rPr>
            <w:rFonts w:ascii="Calibri" w:hAnsi="Calibri" w:cs="Calibri"/>
            <w:b w:val="0"/>
            <w:bCs w:val="0"/>
            <w:noProof/>
            <w:webHidden/>
            <w:sz w:val="22"/>
            <w:szCs w:val="22"/>
            <w:rtl/>
          </w:rPr>
          <w:fldChar w:fldCharType="begin"/>
        </w:r>
        <w:r w:rsidR="00551FCF" w:rsidRPr="00CF0E1B">
          <w:rPr>
            <w:rFonts w:ascii="Calibri" w:hAnsi="Calibri" w:cs="Calibri"/>
            <w:b w:val="0"/>
            <w:bCs w:val="0"/>
            <w:noProof/>
            <w:webHidden/>
            <w:sz w:val="22"/>
            <w:szCs w:val="22"/>
            <w:rtl/>
          </w:rPr>
          <w:instrText xml:space="preserve"> </w:instrText>
        </w:r>
        <w:r w:rsidR="00551FCF" w:rsidRPr="00CF0E1B">
          <w:rPr>
            <w:rFonts w:ascii="Calibri" w:hAnsi="Calibri" w:cs="Calibri"/>
            <w:b w:val="0"/>
            <w:bCs w:val="0"/>
            <w:noProof/>
            <w:webHidden/>
            <w:sz w:val="22"/>
            <w:szCs w:val="22"/>
          </w:rPr>
          <w:instrText>PAGEREF</w:instrText>
        </w:r>
        <w:r w:rsidR="00551FCF" w:rsidRPr="00CF0E1B">
          <w:rPr>
            <w:rFonts w:ascii="Calibri" w:hAnsi="Calibri" w:cs="Calibri"/>
            <w:b w:val="0"/>
            <w:bCs w:val="0"/>
            <w:noProof/>
            <w:webHidden/>
            <w:sz w:val="22"/>
            <w:szCs w:val="22"/>
            <w:rtl/>
          </w:rPr>
          <w:instrText xml:space="preserve"> _</w:instrText>
        </w:r>
        <w:r w:rsidR="00551FCF" w:rsidRPr="00CF0E1B">
          <w:rPr>
            <w:rFonts w:ascii="Calibri" w:hAnsi="Calibri" w:cs="Calibri"/>
            <w:b w:val="0"/>
            <w:bCs w:val="0"/>
            <w:noProof/>
            <w:webHidden/>
            <w:sz w:val="22"/>
            <w:szCs w:val="22"/>
          </w:rPr>
          <w:instrText>Toc173927314 \h</w:instrText>
        </w:r>
        <w:r w:rsidR="00551FCF" w:rsidRPr="00CF0E1B">
          <w:rPr>
            <w:rFonts w:ascii="Calibri" w:hAnsi="Calibri" w:cs="Calibri"/>
            <w:b w:val="0"/>
            <w:bCs w:val="0"/>
            <w:noProof/>
            <w:webHidden/>
            <w:sz w:val="22"/>
            <w:szCs w:val="22"/>
            <w:rtl/>
          </w:rPr>
          <w:instrText xml:space="preserve"> </w:instrText>
        </w:r>
        <w:r w:rsidR="00551FCF" w:rsidRPr="00CF0E1B">
          <w:rPr>
            <w:rFonts w:ascii="Calibri" w:hAnsi="Calibri" w:cs="Calibri"/>
            <w:b w:val="0"/>
            <w:bCs w:val="0"/>
            <w:noProof/>
            <w:webHidden/>
            <w:sz w:val="22"/>
            <w:szCs w:val="22"/>
            <w:rtl/>
          </w:rPr>
        </w:r>
        <w:r w:rsidR="00551FCF" w:rsidRPr="00CF0E1B">
          <w:rPr>
            <w:rFonts w:ascii="Calibri" w:hAnsi="Calibri" w:cs="Calibri"/>
            <w:b w:val="0"/>
            <w:bCs w:val="0"/>
            <w:noProof/>
            <w:webHidden/>
            <w:sz w:val="22"/>
            <w:szCs w:val="22"/>
            <w:rtl/>
          </w:rPr>
          <w:fldChar w:fldCharType="separate"/>
        </w:r>
        <w:r>
          <w:rPr>
            <w:rFonts w:ascii="Calibri" w:hAnsi="Calibri" w:cs="Calibri"/>
            <w:b w:val="0"/>
            <w:bCs w:val="0"/>
            <w:noProof/>
            <w:webHidden/>
            <w:sz w:val="22"/>
            <w:szCs w:val="22"/>
            <w:rtl/>
          </w:rPr>
          <w:t>33</w:t>
        </w:r>
        <w:r w:rsidR="00551FCF" w:rsidRPr="00CF0E1B">
          <w:rPr>
            <w:rFonts w:ascii="Calibri" w:hAnsi="Calibri" w:cs="Calibri"/>
            <w:b w:val="0"/>
            <w:bCs w:val="0"/>
            <w:noProof/>
            <w:webHidden/>
            <w:sz w:val="22"/>
            <w:szCs w:val="22"/>
            <w:rtl/>
          </w:rPr>
          <w:fldChar w:fldCharType="end"/>
        </w:r>
      </w:hyperlink>
    </w:p>
    <w:p w14:paraId="49174851" w14:textId="126102BA" w:rsidR="00551FCF" w:rsidRPr="00CF0E1B" w:rsidRDefault="005B5394" w:rsidP="00551FCF">
      <w:pPr>
        <w:pStyle w:val="TOC1"/>
        <w:tabs>
          <w:tab w:val="left" w:pos="630"/>
          <w:tab w:val="right" w:leader="hyphen" w:pos="9710"/>
        </w:tabs>
        <w:spacing w:before="0" w:line="360" w:lineRule="auto"/>
        <w:rPr>
          <w:rFonts w:ascii="Calibri" w:eastAsiaTheme="minorEastAsia" w:hAnsi="Calibri" w:cs="Calibri"/>
          <w:b w:val="0"/>
          <w:bCs w:val="0"/>
          <w:caps w:val="0"/>
          <w:noProof/>
          <w:kern w:val="2"/>
          <w:sz w:val="22"/>
          <w:szCs w:val="22"/>
          <w:rtl/>
          <w14:ligatures w14:val="standardContextual"/>
        </w:rPr>
      </w:pPr>
      <w:hyperlink w:anchor="_Toc173927320" w:history="1">
        <w:r w:rsidR="00551FCF" w:rsidRPr="00CF0E1B">
          <w:rPr>
            <w:rStyle w:val="Hyperlink"/>
            <w:rFonts w:ascii="Calibri" w:hAnsi="Calibri" w:cs="Calibri"/>
            <w:b w:val="0"/>
            <w:bCs w:val="0"/>
            <w:noProof/>
            <w:sz w:val="22"/>
            <w:szCs w:val="22"/>
            <w:rtl/>
          </w:rPr>
          <w:t>2.2</w:t>
        </w:r>
        <w:r w:rsidR="00551FCF" w:rsidRPr="00CF0E1B">
          <w:rPr>
            <w:rFonts w:ascii="Calibri" w:eastAsiaTheme="minorEastAsia" w:hAnsi="Calibri" w:cs="Calibri"/>
            <w:b w:val="0"/>
            <w:bCs w:val="0"/>
            <w:caps w:val="0"/>
            <w:noProof/>
            <w:kern w:val="2"/>
            <w:sz w:val="22"/>
            <w:szCs w:val="22"/>
            <w:rtl/>
            <w14:ligatures w14:val="standardContextual"/>
          </w:rPr>
          <w:tab/>
        </w:r>
        <w:r w:rsidR="00321722">
          <w:rPr>
            <w:rStyle w:val="Hyperlink"/>
            <w:rFonts w:ascii="Calibri" w:hAnsi="Calibri" w:cs="Calibri"/>
            <w:b w:val="0"/>
            <w:bCs w:val="0"/>
            <w:noProof/>
            <w:sz w:val="22"/>
            <w:szCs w:val="22"/>
            <w:rtl/>
          </w:rPr>
          <w:t xml:space="preserve">השירותים ותחומי הידע הנדרשים </w:t>
        </w:r>
        <w:r w:rsidR="00551FCF" w:rsidRPr="00CF0E1B">
          <w:rPr>
            <w:rFonts w:ascii="Calibri" w:hAnsi="Calibri" w:cs="Calibri"/>
            <w:b w:val="0"/>
            <w:bCs w:val="0"/>
            <w:noProof/>
            <w:webHidden/>
            <w:sz w:val="22"/>
            <w:szCs w:val="22"/>
            <w:rtl/>
          </w:rPr>
          <w:tab/>
        </w:r>
        <w:r w:rsidR="00551FCF" w:rsidRPr="00CF0E1B">
          <w:rPr>
            <w:rFonts w:ascii="Calibri" w:hAnsi="Calibri" w:cs="Calibri"/>
            <w:b w:val="0"/>
            <w:bCs w:val="0"/>
            <w:noProof/>
            <w:webHidden/>
            <w:sz w:val="22"/>
            <w:szCs w:val="22"/>
            <w:rtl/>
          </w:rPr>
          <w:fldChar w:fldCharType="begin"/>
        </w:r>
        <w:r w:rsidR="00551FCF" w:rsidRPr="00CF0E1B">
          <w:rPr>
            <w:rFonts w:ascii="Calibri" w:hAnsi="Calibri" w:cs="Calibri"/>
            <w:b w:val="0"/>
            <w:bCs w:val="0"/>
            <w:noProof/>
            <w:webHidden/>
            <w:sz w:val="22"/>
            <w:szCs w:val="22"/>
            <w:rtl/>
          </w:rPr>
          <w:instrText xml:space="preserve"> </w:instrText>
        </w:r>
        <w:r w:rsidR="00551FCF" w:rsidRPr="00CF0E1B">
          <w:rPr>
            <w:rFonts w:ascii="Calibri" w:hAnsi="Calibri" w:cs="Calibri"/>
            <w:b w:val="0"/>
            <w:bCs w:val="0"/>
            <w:noProof/>
            <w:webHidden/>
            <w:sz w:val="22"/>
            <w:szCs w:val="22"/>
          </w:rPr>
          <w:instrText>PAGEREF</w:instrText>
        </w:r>
        <w:r w:rsidR="00551FCF" w:rsidRPr="00CF0E1B">
          <w:rPr>
            <w:rFonts w:ascii="Calibri" w:hAnsi="Calibri" w:cs="Calibri"/>
            <w:b w:val="0"/>
            <w:bCs w:val="0"/>
            <w:noProof/>
            <w:webHidden/>
            <w:sz w:val="22"/>
            <w:szCs w:val="22"/>
            <w:rtl/>
          </w:rPr>
          <w:instrText xml:space="preserve"> _</w:instrText>
        </w:r>
        <w:r w:rsidR="00551FCF" w:rsidRPr="00CF0E1B">
          <w:rPr>
            <w:rFonts w:ascii="Calibri" w:hAnsi="Calibri" w:cs="Calibri"/>
            <w:b w:val="0"/>
            <w:bCs w:val="0"/>
            <w:noProof/>
            <w:webHidden/>
            <w:sz w:val="22"/>
            <w:szCs w:val="22"/>
          </w:rPr>
          <w:instrText>Toc173927320 \h</w:instrText>
        </w:r>
        <w:r w:rsidR="00551FCF" w:rsidRPr="00CF0E1B">
          <w:rPr>
            <w:rFonts w:ascii="Calibri" w:hAnsi="Calibri" w:cs="Calibri"/>
            <w:b w:val="0"/>
            <w:bCs w:val="0"/>
            <w:noProof/>
            <w:webHidden/>
            <w:sz w:val="22"/>
            <w:szCs w:val="22"/>
            <w:rtl/>
          </w:rPr>
          <w:instrText xml:space="preserve"> </w:instrText>
        </w:r>
        <w:r w:rsidR="00551FCF" w:rsidRPr="00CF0E1B">
          <w:rPr>
            <w:rFonts w:ascii="Calibri" w:hAnsi="Calibri" w:cs="Calibri"/>
            <w:b w:val="0"/>
            <w:bCs w:val="0"/>
            <w:noProof/>
            <w:webHidden/>
            <w:sz w:val="22"/>
            <w:szCs w:val="22"/>
            <w:rtl/>
          </w:rPr>
        </w:r>
        <w:r w:rsidR="00551FCF" w:rsidRPr="00CF0E1B">
          <w:rPr>
            <w:rFonts w:ascii="Calibri" w:hAnsi="Calibri" w:cs="Calibri"/>
            <w:b w:val="0"/>
            <w:bCs w:val="0"/>
            <w:noProof/>
            <w:webHidden/>
            <w:sz w:val="22"/>
            <w:szCs w:val="22"/>
            <w:rtl/>
          </w:rPr>
          <w:fldChar w:fldCharType="separate"/>
        </w:r>
        <w:r>
          <w:rPr>
            <w:rFonts w:ascii="Calibri" w:hAnsi="Calibri" w:cs="Calibri"/>
            <w:b w:val="0"/>
            <w:bCs w:val="0"/>
            <w:noProof/>
            <w:webHidden/>
            <w:sz w:val="22"/>
            <w:szCs w:val="22"/>
            <w:rtl/>
          </w:rPr>
          <w:t>34</w:t>
        </w:r>
        <w:r w:rsidR="00551FCF" w:rsidRPr="00CF0E1B">
          <w:rPr>
            <w:rFonts w:ascii="Calibri" w:hAnsi="Calibri" w:cs="Calibri"/>
            <w:b w:val="0"/>
            <w:bCs w:val="0"/>
            <w:noProof/>
            <w:webHidden/>
            <w:sz w:val="22"/>
            <w:szCs w:val="22"/>
            <w:rtl/>
          </w:rPr>
          <w:fldChar w:fldCharType="end"/>
        </w:r>
      </w:hyperlink>
    </w:p>
    <w:p w14:paraId="1D3E2232" w14:textId="09766035" w:rsidR="00551FCF" w:rsidRPr="00CF0E1B" w:rsidRDefault="005B5394" w:rsidP="00551FCF">
      <w:pPr>
        <w:pStyle w:val="TOC1"/>
        <w:tabs>
          <w:tab w:val="left" w:pos="630"/>
          <w:tab w:val="right" w:leader="hyphen" w:pos="9710"/>
        </w:tabs>
        <w:spacing w:before="0" w:line="360" w:lineRule="auto"/>
        <w:rPr>
          <w:rFonts w:ascii="Calibri" w:eastAsiaTheme="minorEastAsia" w:hAnsi="Calibri" w:cs="Calibri"/>
          <w:b w:val="0"/>
          <w:bCs w:val="0"/>
          <w:caps w:val="0"/>
          <w:noProof/>
          <w:kern w:val="2"/>
          <w:sz w:val="22"/>
          <w:szCs w:val="22"/>
          <w:rtl/>
          <w14:ligatures w14:val="standardContextual"/>
        </w:rPr>
      </w:pPr>
      <w:hyperlink w:anchor="_Toc173927321" w:history="1">
        <w:r w:rsidR="00551FCF" w:rsidRPr="00CF0E1B">
          <w:rPr>
            <w:rStyle w:val="Hyperlink"/>
            <w:rFonts w:ascii="Calibri" w:hAnsi="Calibri" w:cs="Calibri"/>
            <w:b w:val="0"/>
            <w:bCs w:val="0"/>
            <w:noProof/>
            <w:sz w:val="22"/>
            <w:szCs w:val="22"/>
            <w:rtl/>
          </w:rPr>
          <w:t>2.3</w:t>
        </w:r>
        <w:r w:rsidR="00551FCF" w:rsidRPr="00CF0E1B">
          <w:rPr>
            <w:rFonts w:ascii="Calibri" w:eastAsiaTheme="minorEastAsia" w:hAnsi="Calibri" w:cs="Calibri"/>
            <w:b w:val="0"/>
            <w:bCs w:val="0"/>
            <w:caps w:val="0"/>
            <w:noProof/>
            <w:kern w:val="2"/>
            <w:sz w:val="22"/>
            <w:szCs w:val="22"/>
            <w:rtl/>
            <w14:ligatures w14:val="standardContextual"/>
          </w:rPr>
          <w:tab/>
        </w:r>
        <w:r w:rsidR="00321722">
          <w:rPr>
            <w:rStyle w:val="Hyperlink"/>
            <w:rFonts w:ascii="Calibri" w:hAnsi="Calibri" w:cs="Calibri"/>
            <w:b w:val="0"/>
            <w:bCs w:val="0"/>
            <w:noProof/>
            <w:sz w:val="22"/>
            <w:szCs w:val="22"/>
            <w:rtl/>
          </w:rPr>
          <w:t xml:space="preserve">קטלוג תפוקות </w:t>
        </w:r>
        <w:r w:rsidR="00551FCF" w:rsidRPr="00CF0E1B">
          <w:rPr>
            <w:rFonts w:ascii="Calibri" w:hAnsi="Calibri" w:cs="Calibri"/>
            <w:b w:val="0"/>
            <w:bCs w:val="0"/>
            <w:noProof/>
            <w:webHidden/>
            <w:sz w:val="22"/>
            <w:szCs w:val="22"/>
            <w:rtl/>
          </w:rPr>
          <w:tab/>
        </w:r>
        <w:r w:rsidR="00551FCF" w:rsidRPr="00CF0E1B">
          <w:rPr>
            <w:rFonts w:ascii="Calibri" w:hAnsi="Calibri" w:cs="Calibri"/>
            <w:b w:val="0"/>
            <w:bCs w:val="0"/>
            <w:noProof/>
            <w:webHidden/>
            <w:sz w:val="22"/>
            <w:szCs w:val="22"/>
            <w:rtl/>
          </w:rPr>
          <w:fldChar w:fldCharType="begin"/>
        </w:r>
        <w:r w:rsidR="00551FCF" w:rsidRPr="00CF0E1B">
          <w:rPr>
            <w:rFonts w:ascii="Calibri" w:hAnsi="Calibri" w:cs="Calibri"/>
            <w:b w:val="0"/>
            <w:bCs w:val="0"/>
            <w:noProof/>
            <w:webHidden/>
            <w:sz w:val="22"/>
            <w:szCs w:val="22"/>
            <w:rtl/>
          </w:rPr>
          <w:instrText xml:space="preserve"> </w:instrText>
        </w:r>
        <w:r w:rsidR="00551FCF" w:rsidRPr="00CF0E1B">
          <w:rPr>
            <w:rFonts w:ascii="Calibri" w:hAnsi="Calibri" w:cs="Calibri"/>
            <w:b w:val="0"/>
            <w:bCs w:val="0"/>
            <w:noProof/>
            <w:webHidden/>
            <w:sz w:val="22"/>
            <w:szCs w:val="22"/>
          </w:rPr>
          <w:instrText>PAGEREF</w:instrText>
        </w:r>
        <w:r w:rsidR="00551FCF" w:rsidRPr="00CF0E1B">
          <w:rPr>
            <w:rFonts w:ascii="Calibri" w:hAnsi="Calibri" w:cs="Calibri"/>
            <w:b w:val="0"/>
            <w:bCs w:val="0"/>
            <w:noProof/>
            <w:webHidden/>
            <w:sz w:val="22"/>
            <w:szCs w:val="22"/>
            <w:rtl/>
          </w:rPr>
          <w:instrText xml:space="preserve"> _</w:instrText>
        </w:r>
        <w:r w:rsidR="00551FCF" w:rsidRPr="00CF0E1B">
          <w:rPr>
            <w:rFonts w:ascii="Calibri" w:hAnsi="Calibri" w:cs="Calibri"/>
            <w:b w:val="0"/>
            <w:bCs w:val="0"/>
            <w:noProof/>
            <w:webHidden/>
            <w:sz w:val="22"/>
            <w:szCs w:val="22"/>
          </w:rPr>
          <w:instrText>Toc173927321 \h</w:instrText>
        </w:r>
        <w:r w:rsidR="00551FCF" w:rsidRPr="00CF0E1B">
          <w:rPr>
            <w:rFonts w:ascii="Calibri" w:hAnsi="Calibri" w:cs="Calibri"/>
            <w:b w:val="0"/>
            <w:bCs w:val="0"/>
            <w:noProof/>
            <w:webHidden/>
            <w:sz w:val="22"/>
            <w:szCs w:val="22"/>
            <w:rtl/>
          </w:rPr>
          <w:instrText xml:space="preserve"> </w:instrText>
        </w:r>
        <w:r w:rsidR="00551FCF" w:rsidRPr="00CF0E1B">
          <w:rPr>
            <w:rFonts w:ascii="Calibri" w:hAnsi="Calibri" w:cs="Calibri"/>
            <w:b w:val="0"/>
            <w:bCs w:val="0"/>
            <w:noProof/>
            <w:webHidden/>
            <w:sz w:val="22"/>
            <w:szCs w:val="22"/>
            <w:rtl/>
          </w:rPr>
        </w:r>
        <w:r w:rsidR="00551FCF" w:rsidRPr="00CF0E1B">
          <w:rPr>
            <w:rFonts w:ascii="Calibri" w:hAnsi="Calibri" w:cs="Calibri"/>
            <w:b w:val="0"/>
            <w:bCs w:val="0"/>
            <w:noProof/>
            <w:webHidden/>
            <w:sz w:val="22"/>
            <w:szCs w:val="22"/>
            <w:rtl/>
          </w:rPr>
          <w:fldChar w:fldCharType="separate"/>
        </w:r>
        <w:r>
          <w:rPr>
            <w:rFonts w:ascii="Calibri" w:hAnsi="Calibri" w:cs="Calibri"/>
            <w:b w:val="0"/>
            <w:bCs w:val="0"/>
            <w:noProof/>
            <w:webHidden/>
            <w:sz w:val="22"/>
            <w:szCs w:val="22"/>
            <w:rtl/>
          </w:rPr>
          <w:t>37</w:t>
        </w:r>
        <w:r w:rsidR="00551FCF" w:rsidRPr="00CF0E1B">
          <w:rPr>
            <w:rFonts w:ascii="Calibri" w:hAnsi="Calibri" w:cs="Calibri"/>
            <w:b w:val="0"/>
            <w:bCs w:val="0"/>
            <w:noProof/>
            <w:webHidden/>
            <w:sz w:val="22"/>
            <w:szCs w:val="22"/>
            <w:rtl/>
          </w:rPr>
          <w:fldChar w:fldCharType="end"/>
        </w:r>
      </w:hyperlink>
    </w:p>
    <w:p w14:paraId="73B298AD" w14:textId="77543EB3" w:rsidR="00551FCF" w:rsidRPr="00CF0E1B" w:rsidRDefault="005B5394" w:rsidP="00551FCF">
      <w:pPr>
        <w:pStyle w:val="TOC1"/>
        <w:tabs>
          <w:tab w:val="left" w:pos="630"/>
          <w:tab w:val="right" w:leader="hyphen" w:pos="9710"/>
        </w:tabs>
        <w:spacing w:before="0" w:line="360" w:lineRule="auto"/>
        <w:rPr>
          <w:rFonts w:ascii="Calibri" w:eastAsiaTheme="minorEastAsia" w:hAnsi="Calibri" w:cs="Calibri"/>
          <w:b w:val="0"/>
          <w:bCs w:val="0"/>
          <w:caps w:val="0"/>
          <w:noProof/>
          <w:kern w:val="2"/>
          <w:sz w:val="22"/>
          <w:szCs w:val="22"/>
          <w:rtl/>
          <w14:ligatures w14:val="standardContextual"/>
        </w:rPr>
      </w:pPr>
      <w:hyperlink w:anchor="_Toc173927322" w:history="1">
        <w:r w:rsidR="00551FCF" w:rsidRPr="00CF0E1B">
          <w:rPr>
            <w:rStyle w:val="Hyperlink"/>
            <w:rFonts w:ascii="Calibri" w:hAnsi="Calibri" w:cs="Calibri"/>
            <w:b w:val="0"/>
            <w:bCs w:val="0"/>
            <w:noProof/>
            <w:sz w:val="22"/>
            <w:szCs w:val="22"/>
            <w:rtl/>
          </w:rPr>
          <w:t>2.4</w:t>
        </w:r>
        <w:r w:rsidR="00551FCF" w:rsidRPr="00CF0E1B">
          <w:rPr>
            <w:rFonts w:ascii="Calibri" w:eastAsiaTheme="minorEastAsia" w:hAnsi="Calibri" w:cs="Calibri"/>
            <w:b w:val="0"/>
            <w:bCs w:val="0"/>
            <w:caps w:val="0"/>
            <w:noProof/>
            <w:kern w:val="2"/>
            <w:sz w:val="22"/>
            <w:szCs w:val="22"/>
            <w:rtl/>
            <w14:ligatures w14:val="standardContextual"/>
          </w:rPr>
          <w:tab/>
        </w:r>
        <w:r w:rsidR="00321722">
          <w:rPr>
            <w:rStyle w:val="Hyperlink"/>
            <w:rFonts w:ascii="Calibri" w:hAnsi="Calibri" w:cs="Calibri"/>
            <w:b w:val="0"/>
            <w:bCs w:val="0"/>
            <w:noProof/>
            <w:sz w:val="22"/>
            <w:szCs w:val="22"/>
            <w:rtl/>
          </w:rPr>
          <w:t xml:space="preserve">קטלוג מקצועות ומומחים </w:t>
        </w:r>
        <w:r w:rsidR="00551FCF" w:rsidRPr="00CF0E1B">
          <w:rPr>
            <w:rFonts w:ascii="Calibri" w:hAnsi="Calibri" w:cs="Calibri"/>
            <w:b w:val="0"/>
            <w:bCs w:val="0"/>
            <w:noProof/>
            <w:webHidden/>
            <w:sz w:val="22"/>
            <w:szCs w:val="22"/>
            <w:rtl/>
          </w:rPr>
          <w:tab/>
        </w:r>
        <w:r w:rsidR="00551FCF" w:rsidRPr="00CF0E1B">
          <w:rPr>
            <w:rFonts w:ascii="Calibri" w:hAnsi="Calibri" w:cs="Calibri"/>
            <w:b w:val="0"/>
            <w:bCs w:val="0"/>
            <w:noProof/>
            <w:webHidden/>
            <w:sz w:val="22"/>
            <w:szCs w:val="22"/>
            <w:rtl/>
          </w:rPr>
          <w:fldChar w:fldCharType="begin"/>
        </w:r>
        <w:r w:rsidR="00551FCF" w:rsidRPr="00CF0E1B">
          <w:rPr>
            <w:rFonts w:ascii="Calibri" w:hAnsi="Calibri" w:cs="Calibri"/>
            <w:b w:val="0"/>
            <w:bCs w:val="0"/>
            <w:noProof/>
            <w:webHidden/>
            <w:sz w:val="22"/>
            <w:szCs w:val="22"/>
            <w:rtl/>
          </w:rPr>
          <w:instrText xml:space="preserve"> </w:instrText>
        </w:r>
        <w:r w:rsidR="00551FCF" w:rsidRPr="00CF0E1B">
          <w:rPr>
            <w:rFonts w:ascii="Calibri" w:hAnsi="Calibri" w:cs="Calibri"/>
            <w:b w:val="0"/>
            <w:bCs w:val="0"/>
            <w:noProof/>
            <w:webHidden/>
            <w:sz w:val="22"/>
            <w:szCs w:val="22"/>
          </w:rPr>
          <w:instrText>PAGEREF</w:instrText>
        </w:r>
        <w:r w:rsidR="00551FCF" w:rsidRPr="00CF0E1B">
          <w:rPr>
            <w:rFonts w:ascii="Calibri" w:hAnsi="Calibri" w:cs="Calibri"/>
            <w:b w:val="0"/>
            <w:bCs w:val="0"/>
            <w:noProof/>
            <w:webHidden/>
            <w:sz w:val="22"/>
            <w:szCs w:val="22"/>
            <w:rtl/>
          </w:rPr>
          <w:instrText xml:space="preserve"> _</w:instrText>
        </w:r>
        <w:r w:rsidR="00551FCF" w:rsidRPr="00CF0E1B">
          <w:rPr>
            <w:rFonts w:ascii="Calibri" w:hAnsi="Calibri" w:cs="Calibri"/>
            <w:b w:val="0"/>
            <w:bCs w:val="0"/>
            <w:noProof/>
            <w:webHidden/>
            <w:sz w:val="22"/>
            <w:szCs w:val="22"/>
          </w:rPr>
          <w:instrText>Toc173927322 \h</w:instrText>
        </w:r>
        <w:r w:rsidR="00551FCF" w:rsidRPr="00CF0E1B">
          <w:rPr>
            <w:rFonts w:ascii="Calibri" w:hAnsi="Calibri" w:cs="Calibri"/>
            <w:b w:val="0"/>
            <w:bCs w:val="0"/>
            <w:noProof/>
            <w:webHidden/>
            <w:sz w:val="22"/>
            <w:szCs w:val="22"/>
            <w:rtl/>
          </w:rPr>
          <w:instrText xml:space="preserve"> </w:instrText>
        </w:r>
        <w:r w:rsidR="00551FCF" w:rsidRPr="00CF0E1B">
          <w:rPr>
            <w:rFonts w:ascii="Calibri" w:hAnsi="Calibri" w:cs="Calibri"/>
            <w:b w:val="0"/>
            <w:bCs w:val="0"/>
            <w:noProof/>
            <w:webHidden/>
            <w:sz w:val="22"/>
            <w:szCs w:val="22"/>
            <w:rtl/>
          </w:rPr>
        </w:r>
        <w:r w:rsidR="00551FCF" w:rsidRPr="00CF0E1B">
          <w:rPr>
            <w:rFonts w:ascii="Calibri" w:hAnsi="Calibri" w:cs="Calibri"/>
            <w:b w:val="0"/>
            <w:bCs w:val="0"/>
            <w:noProof/>
            <w:webHidden/>
            <w:sz w:val="22"/>
            <w:szCs w:val="22"/>
            <w:rtl/>
          </w:rPr>
          <w:fldChar w:fldCharType="separate"/>
        </w:r>
        <w:r>
          <w:rPr>
            <w:rFonts w:ascii="Calibri" w:hAnsi="Calibri" w:cs="Calibri"/>
            <w:b w:val="0"/>
            <w:bCs w:val="0"/>
            <w:noProof/>
            <w:webHidden/>
            <w:sz w:val="22"/>
            <w:szCs w:val="22"/>
            <w:rtl/>
          </w:rPr>
          <w:t>40</w:t>
        </w:r>
        <w:r w:rsidR="00551FCF" w:rsidRPr="00CF0E1B">
          <w:rPr>
            <w:rFonts w:ascii="Calibri" w:hAnsi="Calibri" w:cs="Calibri"/>
            <w:b w:val="0"/>
            <w:bCs w:val="0"/>
            <w:noProof/>
            <w:webHidden/>
            <w:sz w:val="22"/>
            <w:szCs w:val="22"/>
            <w:rtl/>
          </w:rPr>
          <w:fldChar w:fldCharType="end"/>
        </w:r>
      </w:hyperlink>
    </w:p>
    <w:p w14:paraId="25980DC0" w14:textId="03CBF0B0" w:rsidR="00551FCF" w:rsidRPr="00CF0E1B" w:rsidRDefault="005B5394" w:rsidP="00551FCF">
      <w:pPr>
        <w:pStyle w:val="TOC1"/>
        <w:tabs>
          <w:tab w:val="left" w:pos="630"/>
          <w:tab w:val="right" w:leader="hyphen" w:pos="9710"/>
        </w:tabs>
        <w:spacing w:before="0" w:line="360" w:lineRule="auto"/>
        <w:rPr>
          <w:rFonts w:ascii="Calibri" w:eastAsiaTheme="minorEastAsia" w:hAnsi="Calibri" w:cs="Calibri"/>
          <w:b w:val="0"/>
          <w:bCs w:val="0"/>
          <w:caps w:val="0"/>
          <w:noProof/>
          <w:kern w:val="2"/>
          <w:sz w:val="22"/>
          <w:szCs w:val="22"/>
          <w:rtl/>
          <w14:ligatures w14:val="standardContextual"/>
        </w:rPr>
      </w:pPr>
      <w:hyperlink w:anchor="_Toc173927323" w:history="1">
        <w:r w:rsidR="00551FCF" w:rsidRPr="00CF0E1B">
          <w:rPr>
            <w:rStyle w:val="Hyperlink"/>
            <w:rFonts w:ascii="Calibri" w:hAnsi="Calibri" w:cs="Calibri"/>
            <w:b w:val="0"/>
            <w:bCs w:val="0"/>
            <w:noProof/>
            <w:sz w:val="22"/>
            <w:szCs w:val="22"/>
            <w:rtl/>
          </w:rPr>
          <w:t>2.5</w:t>
        </w:r>
        <w:r w:rsidR="00551FCF" w:rsidRPr="00CF0E1B">
          <w:rPr>
            <w:rFonts w:ascii="Calibri" w:eastAsiaTheme="minorEastAsia" w:hAnsi="Calibri" w:cs="Calibri"/>
            <w:b w:val="0"/>
            <w:bCs w:val="0"/>
            <w:caps w:val="0"/>
            <w:noProof/>
            <w:kern w:val="2"/>
            <w:sz w:val="22"/>
            <w:szCs w:val="22"/>
            <w:rtl/>
            <w14:ligatures w14:val="standardContextual"/>
          </w:rPr>
          <w:tab/>
        </w:r>
        <w:r w:rsidR="00321722">
          <w:rPr>
            <w:rStyle w:val="Hyperlink"/>
            <w:rFonts w:ascii="Calibri" w:hAnsi="Calibri" w:cs="Calibri"/>
            <w:b w:val="0"/>
            <w:bCs w:val="0"/>
            <w:noProof/>
            <w:sz w:val="22"/>
            <w:szCs w:val="22"/>
            <w:rtl/>
          </w:rPr>
          <w:t xml:space="preserve">דרישות כלליות </w:t>
        </w:r>
        <w:r w:rsidR="00551FCF" w:rsidRPr="00CF0E1B">
          <w:rPr>
            <w:rFonts w:ascii="Calibri" w:hAnsi="Calibri" w:cs="Calibri"/>
            <w:b w:val="0"/>
            <w:bCs w:val="0"/>
            <w:noProof/>
            <w:webHidden/>
            <w:sz w:val="22"/>
            <w:szCs w:val="22"/>
            <w:rtl/>
          </w:rPr>
          <w:tab/>
        </w:r>
        <w:r w:rsidR="00551FCF" w:rsidRPr="00CF0E1B">
          <w:rPr>
            <w:rFonts w:ascii="Calibri" w:hAnsi="Calibri" w:cs="Calibri"/>
            <w:b w:val="0"/>
            <w:bCs w:val="0"/>
            <w:noProof/>
            <w:webHidden/>
            <w:sz w:val="22"/>
            <w:szCs w:val="22"/>
            <w:rtl/>
          </w:rPr>
          <w:fldChar w:fldCharType="begin"/>
        </w:r>
        <w:r w:rsidR="00551FCF" w:rsidRPr="00CF0E1B">
          <w:rPr>
            <w:rFonts w:ascii="Calibri" w:hAnsi="Calibri" w:cs="Calibri"/>
            <w:b w:val="0"/>
            <w:bCs w:val="0"/>
            <w:noProof/>
            <w:webHidden/>
            <w:sz w:val="22"/>
            <w:szCs w:val="22"/>
            <w:rtl/>
          </w:rPr>
          <w:instrText xml:space="preserve"> </w:instrText>
        </w:r>
        <w:r w:rsidR="00551FCF" w:rsidRPr="00CF0E1B">
          <w:rPr>
            <w:rFonts w:ascii="Calibri" w:hAnsi="Calibri" w:cs="Calibri"/>
            <w:b w:val="0"/>
            <w:bCs w:val="0"/>
            <w:noProof/>
            <w:webHidden/>
            <w:sz w:val="22"/>
            <w:szCs w:val="22"/>
          </w:rPr>
          <w:instrText>PAGEREF</w:instrText>
        </w:r>
        <w:r w:rsidR="00551FCF" w:rsidRPr="00CF0E1B">
          <w:rPr>
            <w:rFonts w:ascii="Calibri" w:hAnsi="Calibri" w:cs="Calibri"/>
            <w:b w:val="0"/>
            <w:bCs w:val="0"/>
            <w:noProof/>
            <w:webHidden/>
            <w:sz w:val="22"/>
            <w:szCs w:val="22"/>
            <w:rtl/>
          </w:rPr>
          <w:instrText xml:space="preserve"> _</w:instrText>
        </w:r>
        <w:r w:rsidR="00551FCF" w:rsidRPr="00CF0E1B">
          <w:rPr>
            <w:rFonts w:ascii="Calibri" w:hAnsi="Calibri" w:cs="Calibri"/>
            <w:b w:val="0"/>
            <w:bCs w:val="0"/>
            <w:noProof/>
            <w:webHidden/>
            <w:sz w:val="22"/>
            <w:szCs w:val="22"/>
          </w:rPr>
          <w:instrText>Toc173927323 \h</w:instrText>
        </w:r>
        <w:r w:rsidR="00551FCF" w:rsidRPr="00CF0E1B">
          <w:rPr>
            <w:rFonts w:ascii="Calibri" w:hAnsi="Calibri" w:cs="Calibri"/>
            <w:b w:val="0"/>
            <w:bCs w:val="0"/>
            <w:noProof/>
            <w:webHidden/>
            <w:sz w:val="22"/>
            <w:szCs w:val="22"/>
            <w:rtl/>
          </w:rPr>
          <w:instrText xml:space="preserve"> </w:instrText>
        </w:r>
        <w:r w:rsidR="00551FCF" w:rsidRPr="00CF0E1B">
          <w:rPr>
            <w:rFonts w:ascii="Calibri" w:hAnsi="Calibri" w:cs="Calibri"/>
            <w:b w:val="0"/>
            <w:bCs w:val="0"/>
            <w:noProof/>
            <w:webHidden/>
            <w:sz w:val="22"/>
            <w:szCs w:val="22"/>
            <w:rtl/>
          </w:rPr>
        </w:r>
        <w:r w:rsidR="00551FCF" w:rsidRPr="00CF0E1B">
          <w:rPr>
            <w:rFonts w:ascii="Calibri" w:hAnsi="Calibri" w:cs="Calibri"/>
            <w:b w:val="0"/>
            <w:bCs w:val="0"/>
            <w:noProof/>
            <w:webHidden/>
            <w:sz w:val="22"/>
            <w:szCs w:val="22"/>
            <w:rtl/>
          </w:rPr>
          <w:fldChar w:fldCharType="separate"/>
        </w:r>
        <w:r>
          <w:rPr>
            <w:rFonts w:ascii="Calibri" w:hAnsi="Calibri" w:cs="Calibri"/>
            <w:b w:val="0"/>
            <w:bCs w:val="0"/>
            <w:noProof/>
            <w:webHidden/>
            <w:sz w:val="22"/>
            <w:szCs w:val="22"/>
            <w:rtl/>
          </w:rPr>
          <w:t>42</w:t>
        </w:r>
        <w:r w:rsidR="00551FCF" w:rsidRPr="00CF0E1B">
          <w:rPr>
            <w:rFonts w:ascii="Calibri" w:hAnsi="Calibri" w:cs="Calibri"/>
            <w:b w:val="0"/>
            <w:bCs w:val="0"/>
            <w:noProof/>
            <w:webHidden/>
            <w:sz w:val="22"/>
            <w:szCs w:val="22"/>
            <w:rtl/>
          </w:rPr>
          <w:fldChar w:fldCharType="end"/>
        </w:r>
      </w:hyperlink>
    </w:p>
    <w:p w14:paraId="55543D9D" w14:textId="5FCF126C" w:rsidR="00551FCF" w:rsidRPr="00CF0E1B" w:rsidRDefault="005B5394" w:rsidP="00551FCF">
      <w:pPr>
        <w:pStyle w:val="TOC1"/>
        <w:tabs>
          <w:tab w:val="left" w:pos="630"/>
          <w:tab w:val="right" w:leader="hyphen" w:pos="9710"/>
        </w:tabs>
        <w:spacing w:before="0" w:line="360" w:lineRule="auto"/>
        <w:rPr>
          <w:rFonts w:ascii="Calibri" w:eastAsiaTheme="minorEastAsia" w:hAnsi="Calibri" w:cs="Calibri"/>
          <w:b w:val="0"/>
          <w:bCs w:val="0"/>
          <w:caps w:val="0"/>
          <w:noProof/>
          <w:kern w:val="2"/>
          <w:sz w:val="22"/>
          <w:szCs w:val="22"/>
          <w:rtl/>
          <w14:ligatures w14:val="standardContextual"/>
        </w:rPr>
      </w:pPr>
      <w:hyperlink w:anchor="_Toc173927326" w:history="1">
        <w:r w:rsidR="00551FCF" w:rsidRPr="00CF0E1B">
          <w:rPr>
            <w:rStyle w:val="Hyperlink"/>
            <w:rFonts w:ascii="Calibri" w:hAnsi="Calibri" w:cs="Calibri"/>
            <w:b w:val="0"/>
            <w:bCs w:val="0"/>
            <w:noProof/>
            <w:sz w:val="22"/>
            <w:szCs w:val="22"/>
            <w:rtl/>
          </w:rPr>
          <w:t>2.6</w:t>
        </w:r>
        <w:r w:rsidR="00551FCF" w:rsidRPr="00CF0E1B">
          <w:rPr>
            <w:rFonts w:ascii="Calibri" w:eastAsiaTheme="minorEastAsia" w:hAnsi="Calibri" w:cs="Calibri"/>
            <w:b w:val="0"/>
            <w:bCs w:val="0"/>
            <w:caps w:val="0"/>
            <w:noProof/>
            <w:kern w:val="2"/>
            <w:sz w:val="22"/>
            <w:szCs w:val="22"/>
            <w:rtl/>
            <w14:ligatures w14:val="standardContextual"/>
          </w:rPr>
          <w:tab/>
        </w:r>
        <w:r w:rsidR="00321722">
          <w:rPr>
            <w:rStyle w:val="Hyperlink"/>
            <w:rFonts w:ascii="Calibri" w:hAnsi="Calibri" w:cs="Calibri"/>
            <w:b w:val="0"/>
            <w:bCs w:val="0"/>
            <w:noProof/>
            <w:sz w:val="22"/>
            <w:szCs w:val="22"/>
            <w:rtl/>
          </w:rPr>
          <w:t xml:space="preserve">היקפי פעילות </w:t>
        </w:r>
        <w:r w:rsidR="00551FCF" w:rsidRPr="00CF0E1B">
          <w:rPr>
            <w:rFonts w:ascii="Calibri" w:hAnsi="Calibri" w:cs="Calibri"/>
            <w:b w:val="0"/>
            <w:bCs w:val="0"/>
            <w:noProof/>
            <w:webHidden/>
            <w:sz w:val="22"/>
            <w:szCs w:val="22"/>
            <w:rtl/>
          </w:rPr>
          <w:tab/>
        </w:r>
        <w:r w:rsidR="00551FCF" w:rsidRPr="00CF0E1B">
          <w:rPr>
            <w:rFonts w:ascii="Calibri" w:hAnsi="Calibri" w:cs="Calibri"/>
            <w:b w:val="0"/>
            <w:bCs w:val="0"/>
            <w:noProof/>
            <w:webHidden/>
            <w:sz w:val="22"/>
            <w:szCs w:val="22"/>
            <w:rtl/>
          </w:rPr>
          <w:fldChar w:fldCharType="begin"/>
        </w:r>
        <w:r w:rsidR="00551FCF" w:rsidRPr="00CF0E1B">
          <w:rPr>
            <w:rFonts w:ascii="Calibri" w:hAnsi="Calibri" w:cs="Calibri"/>
            <w:b w:val="0"/>
            <w:bCs w:val="0"/>
            <w:noProof/>
            <w:webHidden/>
            <w:sz w:val="22"/>
            <w:szCs w:val="22"/>
            <w:rtl/>
          </w:rPr>
          <w:instrText xml:space="preserve"> </w:instrText>
        </w:r>
        <w:r w:rsidR="00551FCF" w:rsidRPr="00CF0E1B">
          <w:rPr>
            <w:rFonts w:ascii="Calibri" w:hAnsi="Calibri" w:cs="Calibri"/>
            <w:b w:val="0"/>
            <w:bCs w:val="0"/>
            <w:noProof/>
            <w:webHidden/>
            <w:sz w:val="22"/>
            <w:szCs w:val="22"/>
          </w:rPr>
          <w:instrText>PAGEREF</w:instrText>
        </w:r>
        <w:r w:rsidR="00551FCF" w:rsidRPr="00CF0E1B">
          <w:rPr>
            <w:rFonts w:ascii="Calibri" w:hAnsi="Calibri" w:cs="Calibri"/>
            <w:b w:val="0"/>
            <w:bCs w:val="0"/>
            <w:noProof/>
            <w:webHidden/>
            <w:sz w:val="22"/>
            <w:szCs w:val="22"/>
            <w:rtl/>
          </w:rPr>
          <w:instrText xml:space="preserve"> _</w:instrText>
        </w:r>
        <w:r w:rsidR="00551FCF" w:rsidRPr="00CF0E1B">
          <w:rPr>
            <w:rFonts w:ascii="Calibri" w:hAnsi="Calibri" w:cs="Calibri"/>
            <w:b w:val="0"/>
            <w:bCs w:val="0"/>
            <w:noProof/>
            <w:webHidden/>
            <w:sz w:val="22"/>
            <w:szCs w:val="22"/>
          </w:rPr>
          <w:instrText>Toc173927326 \h</w:instrText>
        </w:r>
        <w:r w:rsidR="00551FCF" w:rsidRPr="00CF0E1B">
          <w:rPr>
            <w:rFonts w:ascii="Calibri" w:hAnsi="Calibri" w:cs="Calibri"/>
            <w:b w:val="0"/>
            <w:bCs w:val="0"/>
            <w:noProof/>
            <w:webHidden/>
            <w:sz w:val="22"/>
            <w:szCs w:val="22"/>
            <w:rtl/>
          </w:rPr>
          <w:instrText xml:space="preserve"> </w:instrText>
        </w:r>
        <w:r w:rsidR="00551FCF" w:rsidRPr="00CF0E1B">
          <w:rPr>
            <w:rFonts w:ascii="Calibri" w:hAnsi="Calibri" w:cs="Calibri"/>
            <w:b w:val="0"/>
            <w:bCs w:val="0"/>
            <w:noProof/>
            <w:webHidden/>
            <w:sz w:val="22"/>
            <w:szCs w:val="22"/>
            <w:rtl/>
          </w:rPr>
        </w:r>
        <w:r w:rsidR="00551FCF" w:rsidRPr="00CF0E1B">
          <w:rPr>
            <w:rFonts w:ascii="Calibri" w:hAnsi="Calibri" w:cs="Calibri"/>
            <w:b w:val="0"/>
            <w:bCs w:val="0"/>
            <w:noProof/>
            <w:webHidden/>
            <w:sz w:val="22"/>
            <w:szCs w:val="22"/>
            <w:rtl/>
          </w:rPr>
          <w:fldChar w:fldCharType="separate"/>
        </w:r>
        <w:r>
          <w:rPr>
            <w:rFonts w:ascii="Calibri" w:hAnsi="Calibri" w:cs="Calibri"/>
            <w:b w:val="0"/>
            <w:bCs w:val="0"/>
            <w:noProof/>
            <w:webHidden/>
            <w:sz w:val="22"/>
            <w:szCs w:val="22"/>
            <w:rtl/>
          </w:rPr>
          <w:t>42</w:t>
        </w:r>
        <w:r w:rsidR="00551FCF" w:rsidRPr="00CF0E1B">
          <w:rPr>
            <w:rFonts w:ascii="Calibri" w:hAnsi="Calibri" w:cs="Calibri"/>
            <w:b w:val="0"/>
            <w:bCs w:val="0"/>
            <w:noProof/>
            <w:webHidden/>
            <w:sz w:val="22"/>
            <w:szCs w:val="22"/>
            <w:rtl/>
          </w:rPr>
          <w:fldChar w:fldCharType="end"/>
        </w:r>
      </w:hyperlink>
    </w:p>
    <w:p w14:paraId="1BCC9916" w14:textId="4BD6D151" w:rsidR="00551FCF" w:rsidRPr="00CF0E1B" w:rsidRDefault="005B5394" w:rsidP="00551FCF">
      <w:pPr>
        <w:pStyle w:val="TOC1"/>
        <w:tabs>
          <w:tab w:val="left" w:pos="450"/>
          <w:tab w:val="right" w:leader="hyphen" w:pos="9710"/>
        </w:tabs>
        <w:spacing w:before="0" w:line="360" w:lineRule="auto"/>
        <w:rPr>
          <w:rFonts w:ascii="Calibri" w:eastAsiaTheme="minorEastAsia" w:hAnsi="Calibri" w:cs="Calibri"/>
          <w:b w:val="0"/>
          <w:bCs w:val="0"/>
          <w:caps w:val="0"/>
          <w:noProof/>
          <w:kern w:val="2"/>
          <w:rtl/>
          <w14:ligatures w14:val="standardContextual"/>
        </w:rPr>
      </w:pPr>
      <w:hyperlink w:anchor="_Toc173927331" w:history="1">
        <w:r w:rsidR="00551FCF" w:rsidRPr="00CF0E1B">
          <w:rPr>
            <w:rStyle w:val="Hyperlink"/>
            <w:rFonts w:ascii="Calibri" w:hAnsi="Calibri" w:cs="Calibri"/>
            <w:noProof/>
            <w14:scene3d>
              <w14:camera w14:prst="orthographicFront"/>
              <w14:lightRig w14:rig="threePt" w14:dir="t">
                <w14:rot w14:lat="0" w14:lon="0" w14:rev="0"/>
              </w14:lightRig>
            </w14:scene3d>
          </w:rPr>
          <w:t>3</w:t>
        </w:r>
        <w:r w:rsidR="00551FCF" w:rsidRPr="00CF0E1B">
          <w:rPr>
            <w:rStyle w:val="Hyperlink"/>
            <w:rFonts w:ascii="Calibri" w:hAnsi="Calibri" w:cs="Calibri"/>
            <w:noProof/>
            <w:rtl/>
            <w14:scene3d>
              <w14:camera w14:prst="orthographicFront"/>
              <w14:lightRig w14:rig="threePt" w14:dir="t">
                <w14:rot w14:lat="0" w14:lon="0" w14:rev="0"/>
              </w14:lightRig>
            </w14:scene3d>
          </w:rPr>
          <w:t>.</w:t>
        </w:r>
        <w:r w:rsidR="00551FCF" w:rsidRPr="00CF0E1B">
          <w:rPr>
            <w:rFonts w:ascii="Calibri" w:eastAsiaTheme="minorEastAsia" w:hAnsi="Calibri" w:cs="Calibri"/>
            <w:b w:val="0"/>
            <w:bCs w:val="0"/>
            <w:caps w:val="0"/>
            <w:noProof/>
            <w:kern w:val="2"/>
            <w:rtl/>
            <w14:ligatures w14:val="standardContextual"/>
          </w:rPr>
          <w:tab/>
        </w:r>
        <w:r w:rsidR="00321722">
          <w:rPr>
            <w:rStyle w:val="Hyperlink"/>
            <w:rFonts w:ascii="Calibri" w:hAnsi="Calibri" w:cs="Calibri"/>
            <w:noProof/>
            <w:rtl/>
          </w:rPr>
          <w:t xml:space="preserve">טכנולוגיה, תשתית </w:t>
        </w:r>
        <w:r w:rsidR="00551FCF" w:rsidRPr="00CF0E1B">
          <w:rPr>
            <w:rFonts w:ascii="Calibri" w:hAnsi="Calibri" w:cs="Calibri"/>
            <w:noProof/>
            <w:webHidden/>
            <w:rtl/>
          </w:rPr>
          <w:tab/>
        </w:r>
        <w:r w:rsidR="00551FCF" w:rsidRPr="00CF0E1B">
          <w:rPr>
            <w:rFonts w:ascii="Calibri" w:hAnsi="Calibri" w:cs="Calibri"/>
            <w:noProof/>
            <w:webHidden/>
            <w:rtl/>
          </w:rPr>
          <w:fldChar w:fldCharType="begin"/>
        </w:r>
        <w:r w:rsidR="00551FCF" w:rsidRPr="00CF0E1B">
          <w:rPr>
            <w:rFonts w:ascii="Calibri" w:hAnsi="Calibri" w:cs="Calibri"/>
            <w:noProof/>
            <w:webHidden/>
            <w:rtl/>
          </w:rPr>
          <w:instrText xml:space="preserve"> </w:instrText>
        </w:r>
        <w:r w:rsidR="00551FCF" w:rsidRPr="00CF0E1B">
          <w:rPr>
            <w:rFonts w:ascii="Calibri" w:hAnsi="Calibri" w:cs="Calibri"/>
            <w:noProof/>
            <w:webHidden/>
          </w:rPr>
          <w:instrText>PAGEREF</w:instrText>
        </w:r>
        <w:r w:rsidR="00551FCF" w:rsidRPr="00CF0E1B">
          <w:rPr>
            <w:rFonts w:ascii="Calibri" w:hAnsi="Calibri" w:cs="Calibri"/>
            <w:noProof/>
            <w:webHidden/>
            <w:rtl/>
          </w:rPr>
          <w:instrText xml:space="preserve"> _</w:instrText>
        </w:r>
        <w:r w:rsidR="00551FCF" w:rsidRPr="00CF0E1B">
          <w:rPr>
            <w:rFonts w:ascii="Calibri" w:hAnsi="Calibri" w:cs="Calibri"/>
            <w:noProof/>
            <w:webHidden/>
          </w:rPr>
          <w:instrText>Toc173927331 \h</w:instrText>
        </w:r>
        <w:r w:rsidR="00551FCF" w:rsidRPr="00CF0E1B">
          <w:rPr>
            <w:rFonts w:ascii="Calibri" w:hAnsi="Calibri" w:cs="Calibri"/>
            <w:noProof/>
            <w:webHidden/>
            <w:rtl/>
          </w:rPr>
          <w:instrText xml:space="preserve"> </w:instrText>
        </w:r>
        <w:r w:rsidR="00551FCF" w:rsidRPr="00CF0E1B">
          <w:rPr>
            <w:rFonts w:ascii="Calibri" w:hAnsi="Calibri" w:cs="Calibri"/>
            <w:noProof/>
            <w:webHidden/>
            <w:rtl/>
          </w:rPr>
        </w:r>
        <w:r w:rsidR="00551FCF" w:rsidRPr="00CF0E1B">
          <w:rPr>
            <w:rFonts w:ascii="Calibri" w:hAnsi="Calibri" w:cs="Calibri"/>
            <w:noProof/>
            <w:webHidden/>
            <w:rtl/>
          </w:rPr>
          <w:fldChar w:fldCharType="separate"/>
        </w:r>
        <w:r>
          <w:rPr>
            <w:rFonts w:ascii="Calibri" w:hAnsi="Calibri" w:cs="Calibri"/>
            <w:noProof/>
            <w:webHidden/>
            <w:rtl/>
          </w:rPr>
          <w:t>43</w:t>
        </w:r>
        <w:r w:rsidR="00551FCF" w:rsidRPr="00CF0E1B">
          <w:rPr>
            <w:rFonts w:ascii="Calibri" w:hAnsi="Calibri" w:cs="Calibri"/>
            <w:noProof/>
            <w:webHidden/>
            <w:rtl/>
          </w:rPr>
          <w:fldChar w:fldCharType="end"/>
        </w:r>
      </w:hyperlink>
    </w:p>
    <w:p w14:paraId="1319ADCC" w14:textId="3A629361" w:rsidR="00551FCF" w:rsidRPr="00CF0E1B" w:rsidRDefault="005B5394" w:rsidP="00551FCF">
      <w:pPr>
        <w:pStyle w:val="TOC1"/>
        <w:tabs>
          <w:tab w:val="left" w:pos="630"/>
          <w:tab w:val="right" w:leader="hyphen" w:pos="9710"/>
        </w:tabs>
        <w:spacing w:before="0" w:line="360" w:lineRule="auto"/>
        <w:rPr>
          <w:rStyle w:val="Hyperlink"/>
          <w:rFonts w:ascii="Calibri" w:hAnsi="Calibri" w:cs="Calibri"/>
          <w:noProof/>
          <w:sz w:val="22"/>
          <w:szCs w:val="22"/>
          <w:rtl/>
        </w:rPr>
      </w:pPr>
      <w:hyperlink w:anchor="_Toc173927332" w:history="1">
        <w:r w:rsidR="00551FCF" w:rsidRPr="00CF0E1B">
          <w:rPr>
            <w:rStyle w:val="Hyperlink"/>
            <w:rFonts w:ascii="Calibri" w:hAnsi="Calibri" w:cs="Calibri"/>
            <w:b w:val="0"/>
            <w:bCs w:val="0"/>
            <w:noProof/>
            <w:sz w:val="22"/>
            <w:szCs w:val="22"/>
            <w:rtl/>
          </w:rPr>
          <w:t>3.0</w:t>
        </w:r>
        <w:r w:rsidR="00551FCF" w:rsidRPr="00CF0E1B">
          <w:rPr>
            <w:rStyle w:val="Hyperlink"/>
            <w:rFonts w:ascii="Calibri" w:hAnsi="Calibri" w:cs="Calibri"/>
            <w:noProof/>
            <w:sz w:val="22"/>
            <w:szCs w:val="22"/>
            <w:rtl/>
          </w:rPr>
          <w:tab/>
        </w:r>
        <w:r w:rsidR="00321722">
          <w:rPr>
            <w:rStyle w:val="Hyperlink"/>
            <w:rFonts w:ascii="Calibri" w:hAnsi="Calibri" w:cs="Calibri"/>
            <w:b w:val="0"/>
            <w:bCs w:val="0"/>
            <w:noProof/>
            <w:sz w:val="22"/>
            <w:szCs w:val="22"/>
            <w:rtl/>
          </w:rPr>
          <w:t xml:space="preserve">כללי – מצב קיים </w:t>
        </w:r>
        <w:r w:rsidR="00551FCF" w:rsidRPr="00CF0E1B">
          <w:rPr>
            <w:rStyle w:val="Hyperlink"/>
            <w:rFonts w:ascii="Calibri" w:hAnsi="Calibri" w:cs="Calibri"/>
            <w:b w:val="0"/>
            <w:bCs w:val="0"/>
            <w:noProof/>
            <w:webHidden/>
            <w:sz w:val="22"/>
            <w:szCs w:val="22"/>
            <w:rtl/>
          </w:rPr>
          <w:tab/>
        </w:r>
        <w:r w:rsidR="00551FCF" w:rsidRPr="00CF0E1B">
          <w:rPr>
            <w:rStyle w:val="Hyperlink"/>
            <w:rFonts w:ascii="Calibri" w:hAnsi="Calibri" w:cs="Calibri"/>
            <w:b w:val="0"/>
            <w:bCs w:val="0"/>
            <w:noProof/>
            <w:webHidden/>
            <w:sz w:val="22"/>
            <w:szCs w:val="22"/>
            <w:rtl/>
          </w:rPr>
          <w:fldChar w:fldCharType="begin"/>
        </w:r>
        <w:r w:rsidR="00551FCF" w:rsidRPr="00CF0E1B">
          <w:rPr>
            <w:rStyle w:val="Hyperlink"/>
            <w:rFonts w:ascii="Calibri" w:hAnsi="Calibri" w:cs="Calibri"/>
            <w:b w:val="0"/>
            <w:bCs w:val="0"/>
            <w:noProof/>
            <w:webHidden/>
            <w:sz w:val="22"/>
            <w:szCs w:val="22"/>
            <w:rtl/>
          </w:rPr>
          <w:instrText xml:space="preserve"> </w:instrText>
        </w:r>
        <w:r w:rsidR="00551FCF" w:rsidRPr="00CF0E1B">
          <w:rPr>
            <w:rStyle w:val="Hyperlink"/>
            <w:rFonts w:ascii="Calibri" w:hAnsi="Calibri" w:cs="Calibri"/>
            <w:b w:val="0"/>
            <w:bCs w:val="0"/>
            <w:noProof/>
            <w:webHidden/>
            <w:sz w:val="22"/>
            <w:szCs w:val="22"/>
          </w:rPr>
          <w:instrText>PAGEREF</w:instrText>
        </w:r>
        <w:r w:rsidR="00551FCF" w:rsidRPr="00CF0E1B">
          <w:rPr>
            <w:rStyle w:val="Hyperlink"/>
            <w:rFonts w:ascii="Calibri" w:hAnsi="Calibri" w:cs="Calibri"/>
            <w:b w:val="0"/>
            <w:bCs w:val="0"/>
            <w:noProof/>
            <w:webHidden/>
            <w:sz w:val="22"/>
            <w:szCs w:val="22"/>
            <w:rtl/>
          </w:rPr>
          <w:instrText xml:space="preserve"> _</w:instrText>
        </w:r>
        <w:r w:rsidR="00551FCF" w:rsidRPr="00CF0E1B">
          <w:rPr>
            <w:rStyle w:val="Hyperlink"/>
            <w:rFonts w:ascii="Calibri" w:hAnsi="Calibri" w:cs="Calibri"/>
            <w:b w:val="0"/>
            <w:bCs w:val="0"/>
            <w:noProof/>
            <w:webHidden/>
            <w:sz w:val="22"/>
            <w:szCs w:val="22"/>
          </w:rPr>
          <w:instrText>Toc173927332 \h</w:instrText>
        </w:r>
        <w:r w:rsidR="00551FCF" w:rsidRPr="00CF0E1B">
          <w:rPr>
            <w:rStyle w:val="Hyperlink"/>
            <w:rFonts w:ascii="Calibri" w:hAnsi="Calibri" w:cs="Calibri"/>
            <w:b w:val="0"/>
            <w:bCs w:val="0"/>
            <w:noProof/>
            <w:webHidden/>
            <w:sz w:val="22"/>
            <w:szCs w:val="22"/>
            <w:rtl/>
          </w:rPr>
          <w:instrText xml:space="preserve"> </w:instrText>
        </w:r>
        <w:r w:rsidR="00551FCF" w:rsidRPr="00CF0E1B">
          <w:rPr>
            <w:rStyle w:val="Hyperlink"/>
            <w:rFonts w:ascii="Calibri" w:hAnsi="Calibri" w:cs="Calibri"/>
            <w:b w:val="0"/>
            <w:bCs w:val="0"/>
            <w:noProof/>
            <w:webHidden/>
            <w:sz w:val="22"/>
            <w:szCs w:val="22"/>
            <w:rtl/>
          </w:rPr>
        </w:r>
        <w:r w:rsidR="00551FCF" w:rsidRPr="00CF0E1B">
          <w:rPr>
            <w:rStyle w:val="Hyperlink"/>
            <w:rFonts w:ascii="Calibri" w:hAnsi="Calibri" w:cs="Calibri"/>
            <w:b w:val="0"/>
            <w:bCs w:val="0"/>
            <w:noProof/>
            <w:webHidden/>
            <w:sz w:val="22"/>
            <w:szCs w:val="22"/>
            <w:rtl/>
          </w:rPr>
          <w:fldChar w:fldCharType="separate"/>
        </w:r>
        <w:r>
          <w:rPr>
            <w:rStyle w:val="Hyperlink"/>
            <w:rFonts w:ascii="Calibri" w:hAnsi="Calibri" w:cs="Calibri"/>
            <w:b w:val="0"/>
            <w:bCs w:val="0"/>
            <w:noProof/>
            <w:webHidden/>
            <w:sz w:val="22"/>
            <w:szCs w:val="22"/>
            <w:rtl/>
          </w:rPr>
          <w:t>43</w:t>
        </w:r>
        <w:r w:rsidR="00551FCF" w:rsidRPr="00CF0E1B">
          <w:rPr>
            <w:rStyle w:val="Hyperlink"/>
            <w:rFonts w:ascii="Calibri" w:hAnsi="Calibri" w:cs="Calibri"/>
            <w:b w:val="0"/>
            <w:bCs w:val="0"/>
            <w:noProof/>
            <w:webHidden/>
            <w:sz w:val="22"/>
            <w:szCs w:val="22"/>
            <w:rtl/>
          </w:rPr>
          <w:fldChar w:fldCharType="end"/>
        </w:r>
      </w:hyperlink>
    </w:p>
    <w:p w14:paraId="5B2D258D" w14:textId="4C769768" w:rsidR="00551FCF" w:rsidRPr="00CF0E1B" w:rsidRDefault="005B5394" w:rsidP="00551FCF">
      <w:pPr>
        <w:pStyle w:val="TOC1"/>
        <w:tabs>
          <w:tab w:val="left" w:pos="450"/>
          <w:tab w:val="right" w:leader="hyphen" w:pos="9710"/>
        </w:tabs>
        <w:spacing w:before="0" w:line="360" w:lineRule="auto"/>
        <w:rPr>
          <w:rFonts w:ascii="Calibri" w:eastAsiaTheme="minorEastAsia" w:hAnsi="Calibri" w:cs="Calibri"/>
          <w:b w:val="0"/>
          <w:bCs w:val="0"/>
          <w:caps w:val="0"/>
          <w:noProof/>
          <w:kern w:val="2"/>
          <w:rtl/>
          <w14:ligatures w14:val="standardContextual"/>
        </w:rPr>
      </w:pPr>
      <w:hyperlink w:anchor="_Toc173927333" w:history="1">
        <w:r w:rsidR="00551FCF" w:rsidRPr="00CF0E1B">
          <w:rPr>
            <w:rStyle w:val="Hyperlink"/>
            <w:rFonts w:ascii="Calibri" w:hAnsi="Calibri" w:cs="Calibri"/>
            <w:noProof/>
            <w:rtl/>
            <w14:scene3d>
              <w14:camera w14:prst="orthographicFront"/>
              <w14:lightRig w14:rig="threePt" w14:dir="t">
                <w14:rot w14:lat="0" w14:lon="0" w14:rev="0"/>
              </w14:lightRig>
            </w14:scene3d>
          </w:rPr>
          <w:t>4.</w:t>
        </w:r>
        <w:r w:rsidR="00551FCF" w:rsidRPr="00CF0E1B">
          <w:rPr>
            <w:rFonts w:ascii="Calibri" w:eastAsiaTheme="minorEastAsia" w:hAnsi="Calibri" w:cs="Calibri"/>
            <w:b w:val="0"/>
            <w:bCs w:val="0"/>
            <w:caps w:val="0"/>
            <w:noProof/>
            <w:kern w:val="2"/>
            <w:rtl/>
            <w14:ligatures w14:val="standardContextual"/>
          </w:rPr>
          <w:tab/>
        </w:r>
        <w:r w:rsidR="00321722">
          <w:rPr>
            <w:rStyle w:val="Hyperlink"/>
            <w:rFonts w:ascii="Calibri" w:hAnsi="Calibri" w:cs="Calibri"/>
            <w:noProof/>
            <w:rtl/>
          </w:rPr>
          <w:t xml:space="preserve">מימוש </w:t>
        </w:r>
        <w:r w:rsidR="00551FCF" w:rsidRPr="00CF0E1B">
          <w:rPr>
            <w:rFonts w:ascii="Calibri" w:hAnsi="Calibri" w:cs="Calibri"/>
            <w:noProof/>
            <w:webHidden/>
            <w:rtl/>
          </w:rPr>
          <w:tab/>
        </w:r>
        <w:r w:rsidR="00551FCF" w:rsidRPr="00CF0E1B">
          <w:rPr>
            <w:rFonts w:ascii="Calibri" w:hAnsi="Calibri" w:cs="Calibri"/>
            <w:noProof/>
            <w:webHidden/>
            <w:rtl/>
          </w:rPr>
          <w:fldChar w:fldCharType="begin"/>
        </w:r>
        <w:r w:rsidR="00551FCF" w:rsidRPr="00CF0E1B">
          <w:rPr>
            <w:rFonts w:ascii="Calibri" w:hAnsi="Calibri" w:cs="Calibri"/>
            <w:noProof/>
            <w:webHidden/>
            <w:rtl/>
          </w:rPr>
          <w:instrText xml:space="preserve"> </w:instrText>
        </w:r>
        <w:r w:rsidR="00551FCF" w:rsidRPr="00CF0E1B">
          <w:rPr>
            <w:rFonts w:ascii="Calibri" w:hAnsi="Calibri" w:cs="Calibri"/>
            <w:noProof/>
            <w:webHidden/>
          </w:rPr>
          <w:instrText>PAGEREF</w:instrText>
        </w:r>
        <w:r w:rsidR="00551FCF" w:rsidRPr="00CF0E1B">
          <w:rPr>
            <w:rFonts w:ascii="Calibri" w:hAnsi="Calibri" w:cs="Calibri"/>
            <w:noProof/>
            <w:webHidden/>
            <w:rtl/>
          </w:rPr>
          <w:instrText xml:space="preserve"> _</w:instrText>
        </w:r>
        <w:r w:rsidR="00551FCF" w:rsidRPr="00CF0E1B">
          <w:rPr>
            <w:rFonts w:ascii="Calibri" w:hAnsi="Calibri" w:cs="Calibri"/>
            <w:noProof/>
            <w:webHidden/>
          </w:rPr>
          <w:instrText>Toc173927333 \h</w:instrText>
        </w:r>
        <w:r w:rsidR="00551FCF" w:rsidRPr="00CF0E1B">
          <w:rPr>
            <w:rFonts w:ascii="Calibri" w:hAnsi="Calibri" w:cs="Calibri"/>
            <w:noProof/>
            <w:webHidden/>
            <w:rtl/>
          </w:rPr>
          <w:instrText xml:space="preserve"> </w:instrText>
        </w:r>
        <w:r w:rsidR="00551FCF" w:rsidRPr="00CF0E1B">
          <w:rPr>
            <w:rFonts w:ascii="Calibri" w:hAnsi="Calibri" w:cs="Calibri"/>
            <w:noProof/>
            <w:webHidden/>
            <w:rtl/>
          </w:rPr>
        </w:r>
        <w:r w:rsidR="00551FCF" w:rsidRPr="00CF0E1B">
          <w:rPr>
            <w:rFonts w:ascii="Calibri" w:hAnsi="Calibri" w:cs="Calibri"/>
            <w:noProof/>
            <w:webHidden/>
            <w:rtl/>
          </w:rPr>
          <w:fldChar w:fldCharType="separate"/>
        </w:r>
        <w:r>
          <w:rPr>
            <w:rFonts w:ascii="Calibri" w:hAnsi="Calibri" w:cs="Calibri"/>
            <w:noProof/>
            <w:webHidden/>
            <w:rtl/>
          </w:rPr>
          <w:t>44</w:t>
        </w:r>
        <w:r w:rsidR="00551FCF" w:rsidRPr="00CF0E1B">
          <w:rPr>
            <w:rFonts w:ascii="Calibri" w:hAnsi="Calibri" w:cs="Calibri"/>
            <w:noProof/>
            <w:webHidden/>
            <w:rtl/>
          </w:rPr>
          <w:fldChar w:fldCharType="end"/>
        </w:r>
      </w:hyperlink>
    </w:p>
    <w:p w14:paraId="6E068622" w14:textId="6E2874CF" w:rsidR="00551FCF" w:rsidRPr="00CF0E1B" w:rsidRDefault="005B5394" w:rsidP="00551FCF">
      <w:pPr>
        <w:pStyle w:val="TOC1"/>
        <w:tabs>
          <w:tab w:val="left" w:pos="630"/>
          <w:tab w:val="right" w:leader="hyphen" w:pos="9710"/>
        </w:tabs>
        <w:spacing w:before="0" w:line="360" w:lineRule="auto"/>
        <w:rPr>
          <w:rStyle w:val="Hyperlink"/>
          <w:rFonts w:ascii="Calibri" w:hAnsi="Calibri" w:cs="Calibri"/>
          <w:b w:val="0"/>
          <w:bCs w:val="0"/>
          <w:noProof/>
          <w:sz w:val="22"/>
          <w:szCs w:val="22"/>
          <w:rtl/>
        </w:rPr>
      </w:pPr>
      <w:hyperlink w:anchor="_Toc173927334" w:history="1">
        <w:r w:rsidR="00551FCF" w:rsidRPr="00CF0E1B">
          <w:rPr>
            <w:rStyle w:val="Hyperlink"/>
            <w:rFonts w:ascii="Calibri" w:hAnsi="Calibri" w:cs="Calibri"/>
            <w:b w:val="0"/>
            <w:bCs w:val="0"/>
            <w:noProof/>
            <w:sz w:val="22"/>
            <w:szCs w:val="22"/>
            <w:rtl/>
          </w:rPr>
          <w:t>4.0</w:t>
        </w:r>
        <w:r w:rsidR="00551FCF" w:rsidRPr="00CF0E1B">
          <w:rPr>
            <w:rStyle w:val="Hyperlink"/>
            <w:rFonts w:ascii="Calibri" w:hAnsi="Calibri" w:cs="Calibri"/>
            <w:b w:val="0"/>
            <w:bCs w:val="0"/>
            <w:noProof/>
            <w:sz w:val="22"/>
            <w:szCs w:val="22"/>
            <w:rtl/>
          </w:rPr>
          <w:tab/>
          <w:t xml:space="preserve">כללי </w:t>
        </w:r>
        <w:r w:rsidR="00551FCF" w:rsidRPr="00CF0E1B">
          <w:rPr>
            <w:rStyle w:val="Hyperlink"/>
            <w:rFonts w:ascii="Calibri" w:hAnsi="Calibri" w:cs="Calibri"/>
            <w:b w:val="0"/>
            <w:bCs w:val="0"/>
            <w:noProof/>
            <w:sz w:val="22"/>
            <w:szCs w:val="22"/>
          </w:rPr>
          <w:t>–</w:t>
        </w:r>
        <w:r w:rsidR="00321722">
          <w:rPr>
            <w:rStyle w:val="Hyperlink"/>
            <w:rFonts w:ascii="Calibri" w:hAnsi="Calibri" w:cs="Calibri"/>
            <w:b w:val="0"/>
            <w:bCs w:val="0"/>
            <w:noProof/>
            <w:sz w:val="22"/>
            <w:szCs w:val="22"/>
            <w:rtl/>
          </w:rPr>
          <w:t xml:space="preserve"> הבהקים </w:t>
        </w:r>
        <w:r w:rsidR="00551FCF" w:rsidRPr="00CF0E1B">
          <w:rPr>
            <w:rStyle w:val="Hyperlink"/>
            <w:rFonts w:ascii="Calibri" w:hAnsi="Calibri" w:cs="Calibri"/>
            <w:b w:val="0"/>
            <w:bCs w:val="0"/>
            <w:noProof/>
            <w:webHidden/>
            <w:sz w:val="22"/>
            <w:szCs w:val="22"/>
            <w:rtl/>
          </w:rPr>
          <w:tab/>
        </w:r>
        <w:r w:rsidR="00551FCF" w:rsidRPr="00CF0E1B">
          <w:rPr>
            <w:rStyle w:val="Hyperlink"/>
            <w:rFonts w:ascii="Calibri" w:hAnsi="Calibri" w:cs="Calibri"/>
            <w:b w:val="0"/>
            <w:bCs w:val="0"/>
            <w:noProof/>
            <w:webHidden/>
            <w:sz w:val="22"/>
            <w:szCs w:val="22"/>
            <w:rtl/>
          </w:rPr>
          <w:fldChar w:fldCharType="begin"/>
        </w:r>
        <w:r w:rsidR="00551FCF" w:rsidRPr="00CF0E1B">
          <w:rPr>
            <w:rStyle w:val="Hyperlink"/>
            <w:rFonts w:ascii="Calibri" w:hAnsi="Calibri" w:cs="Calibri"/>
            <w:b w:val="0"/>
            <w:bCs w:val="0"/>
            <w:noProof/>
            <w:webHidden/>
            <w:sz w:val="22"/>
            <w:szCs w:val="22"/>
            <w:rtl/>
          </w:rPr>
          <w:instrText xml:space="preserve"> </w:instrText>
        </w:r>
        <w:r w:rsidR="00551FCF" w:rsidRPr="00CF0E1B">
          <w:rPr>
            <w:rStyle w:val="Hyperlink"/>
            <w:rFonts w:ascii="Calibri" w:hAnsi="Calibri" w:cs="Calibri"/>
            <w:b w:val="0"/>
            <w:bCs w:val="0"/>
            <w:noProof/>
            <w:webHidden/>
            <w:sz w:val="22"/>
            <w:szCs w:val="22"/>
          </w:rPr>
          <w:instrText>PAGEREF</w:instrText>
        </w:r>
        <w:r w:rsidR="00551FCF" w:rsidRPr="00CF0E1B">
          <w:rPr>
            <w:rStyle w:val="Hyperlink"/>
            <w:rFonts w:ascii="Calibri" w:hAnsi="Calibri" w:cs="Calibri"/>
            <w:b w:val="0"/>
            <w:bCs w:val="0"/>
            <w:noProof/>
            <w:webHidden/>
            <w:sz w:val="22"/>
            <w:szCs w:val="22"/>
            <w:rtl/>
          </w:rPr>
          <w:instrText xml:space="preserve"> _</w:instrText>
        </w:r>
        <w:r w:rsidR="00551FCF" w:rsidRPr="00CF0E1B">
          <w:rPr>
            <w:rStyle w:val="Hyperlink"/>
            <w:rFonts w:ascii="Calibri" w:hAnsi="Calibri" w:cs="Calibri"/>
            <w:b w:val="0"/>
            <w:bCs w:val="0"/>
            <w:noProof/>
            <w:webHidden/>
            <w:sz w:val="22"/>
            <w:szCs w:val="22"/>
          </w:rPr>
          <w:instrText>Toc173927334 \h</w:instrText>
        </w:r>
        <w:r w:rsidR="00551FCF" w:rsidRPr="00CF0E1B">
          <w:rPr>
            <w:rStyle w:val="Hyperlink"/>
            <w:rFonts w:ascii="Calibri" w:hAnsi="Calibri" w:cs="Calibri"/>
            <w:b w:val="0"/>
            <w:bCs w:val="0"/>
            <w:noProof/>
            <w:webHidden/>
            <w:sz w:val="22"/>
            <w:szCs w:val="22"/>
            <w:rtl/>
          </w:rPr>
          <w:instrText xml:space="preserve"> </w:instrText>
        </w:r>
        <w:r w:rsidR="00551FCF" w:rsidRPr="00CF0E1B">
          <w:rPr>
            <w:rStyle w:val="Hyperlink"/>
            <w:rFonts w:ascii="Calibri" w:hAnsi="Calibri" w:cs="Calibri"/>
            <w:b w:val="0"/>
            <w:bCs w:val="0"/>
            <w:noProof/>
            <w:webHidden/>
            <w:sz w:val="22"/>
            <w:szCs w:val="22"/>
            <w:rtl/>
          </w:rPr>
        </w:r>
        <w:r w:rsidR="00551FCF" w:rsidRPr="00CF0E1B">
          <w:rPr>
            <w:rStyle w:val="Hyperlink"/>
            <w:rFonts w:ascii="Calibri" w:hAnsi="Calibri" w:cs="Calibri"/>
            <w:b w:val="0"/>
            <w:bCs w:val="0"/>
            <w:noProof/>
            <w:webHidden/>
            <w:sz w:val="22"/>
            <w:szCs w:val="22"/>
            <w:rtl/>
          </w:rPr>
          <w:fldChar w:fldCharType="separate"/>
        </w:r>
        <w:r>
          <w:rPr>
            <w:rStyle w:val="Hyperlink"/>
            <w:rFonts w:ascii="Calibri" w:hAnsi="Calibri" w:cs="Calibri"/>
            <w:b w:val="0"/>
            <w:bCs w:val="0"/>
            <w:noProof/>
            <w:webHidden/>
            <w:sz w:val="22"/>
            <w:szCs w:val="22"/>
            <w:rtl/>
          </w:rPr>
          <w:t>44</w:t>
        </w:r>
        <w:r w:rsidR="00551FCF" w:rsidRPr="00CF0E1B">
          <w:rPr>
            <w:rStyle w:val="Hyperlink"/>
            <w:rFonts w:ascii="Calibri" w:hAnsi="Calibri" w:cs="Calibri"/>
            <w:b w:val="0"/>
            <w:bCs w:val="0"/>
            <w:noProof/>
            <w:webHidden/>
            <w:sz w:val="22"/>
            <w:szCs w:val="22"/>
            <w:rtl/>
          </w:rPr>
          <w:fldChar w:fldCharType="end"/>
        </w:r>
      </w:hyperlink>
    </w:p>
    <w:p w14:paraId="0B54C67C" w14:textId="6781C5B8" w:rsidR="00551FCF" w:rsidRPr="00CF0E1B" w:rsidRDefault="005B5394" w:rsidP="00551FCF">
      <w:pPr>
        <w:pStyle w:val="TOC1"/>
        <w:tabs>
          <w:tab w:val="left" w:pos="630"/>
          <w:tab w:val="right" w:leader="hyphen" w:pos="9710"/>
        </w:tabs>
        <w:spacing w:before="0" w:line="360" w:lineRule="auto"/>
        <w:rPr>
          <w:rStyle w:val="Hyperlink"/>
          <w:rFonts w:ascii="Calibri" w:hAnsi="Calibri" w:cs="Calibri"/>
          <w:noProof/>
          <w:sz w:val="22"/>
          <w:szCs w:val="22"/>
          <w:rtl/>
        </w:rPr>
      </w:pPr>
      <w:hyperlink w:anchor="_Toc173927335" w:history="1">
        <w:r w:rsidR="00551FCF" w:rsidRPr="00CF0E1B">
          <w:rPr>
            <w:rStyle w:val="Hyperlink"/>
            <w:rFonts w:ascii="Calibri" w:hAnsi="Calibri" w:cs="Calibri"/>
            <w:b w:val="0"/>
            <w:bCs w:val="0"/>
            <w:noProof/>
            <w:sz w:val="22"/>
            <w:szCs w:val="22"/>
          </w:rPr>
          <w:t>4.1</w:t>
        </w:r>
        <w:r w:rsidR="00551FCF" w:rsidRPr="00CF0E1B">
          <w:rPr>
            <w:rStyle w:val="Hyperlink"/>
            <w:rFonts w:ascii="Calibri" w:hAnsi="Calibri" w:cs="Calibri"/>
            <w:noProof/>
            <w:sz w:val="22"/>
            <w:szCs w:val="22"/>
            <w:rtl/>
          </w:rPr>
          <w:tab/>
        </w:r>
        <w:r w:rsidR="00551FCF" w:rsidRPr="00CF0E1B">
          <w:rPr>
            <w:rStyle w:val="Hyperlink"/>
            <w:rFonts w:ascii="Calibri" w:hAnsi="Calibri" w:cs="Calibri"/>
            <w:b w:val="0"/>
            <w:bCs w:val="0"/>
            <w:noProof/>
            <w:sz w:val="22"/>
            <w:szCs w:val="22"/>
            <w:rtl/>
          </w:rPr>
          <w:t>גורמים מעורבים</w:t>
        </w:r>
        <w:r w:rsidR="00551FCF" w:rsidRPr="00CF0E1B">
          <w:rPr>
            <w:rStyle w:val="Hyperlink"/>
            <w:rFonts w:ascii="Calibri" w:hAnsi="Calibri" w:cs="Calibri"/>
            <w:b w:val="0"/>
            <w:bCs w:val="0"/>
            <w:noProof/>
            <w:webHidden/>
            <w:sz w:val="22"/>
            <w:szCs w:val="22"/>
            <w:rtl/>
          </w:rPr>
          <w:tab/>
        </w:r>
        <w:r w:rsidR="00551FCF" w:rsidRPr="00CF0E1B">
          <w:rPr>
            <w:rStyle w:val="Hyperlink"/>
            <w:rFonts w:ascii="Calibri" w:hAnsi="Calibri" w:cs="Calibri"/>
            <w:b w:val="0"/>
            <w:bCs w:val="0"/>
            <w:noProof/>
            <w:webHidden/>
            <w:sz w:val="22"/>
            <w:szCs w:val="22"/>
            <w:rtl/>
          </w:rPr>
          <w:fldChar w:fldCharType="begin"/>
        </w:r>
        <w:r w:rsidR="00551FCF" w:rsidRPr="00CF0E1B">
          <w:rPr>
            <w:rStyle w:val="Hyperlink"/>
            <w:rFonts w:ascii="Calibri" w:hAnsi="Calibri" w:cs="Calibri"/>
            <w:b w:val="0"/>
            <w:bCs w:val="0"/>
            <w:noProof/>
            <w:webHidden/>
            <w:sz w:val="22"/>
            <w:szCs w:val="22"/>
            <w:rtl/>
          </w:rPr>
          <w:instrText xml:space="preserve"> </w:instrText>
        </w:r>
        <w:r w:rsidR="00551FCF" w:rsidRPr="00CF0E1B">
          <w:rPr>
            <w:rStyle w:val="Hyperlink"/>
            <w:rFonts w:ascii="Calibri" w:hAnsi="Calibri" w:cs="Calibri"/>
            <w:b w:val="0"/>
            <w:bCs w:val="0"/>
            <w:noProof/>
            <w:webHidden/>
            <w:sz w:val="22"/>
            <w:szCs w:val="22"/>
          </w:rPr>
          <w:instrText>PAGEREF</w:instrText>
        </w:r>
        <w:r w:rsidR="00551FCF" w:rsidRPr="00CF0E1B">
          <w:rPr>
            <w:rStyle w:val="Hyperlink"/>
            <w:rFonts w:ascii="Calibri" w:hAnsi="Calibri" w:cs="Calibri"/>
            <w:b w:val="0"/>
            <w:bCs w:val="0"/>
            <w:noProof/>
            <w:webHidden/>
            <w:sz w:val="22"/>
            <w:szCs w:val="22"/>
            <w:rtl/>
          </w:rPr>
          <w:instrText xml:space="preserve"> _</w:instrText>
        </w:r>
        <w:r w:rsidR="00551FCF" w:rsidRPr="00CF0E1B">
          <w:rPr>
            <w:rStyle w:val="Hyperlink"/>
            <w:rFonts w:ascii="Calibri" w:hAnsi="Calibri" w:cs="Calibri"/>
            <w:b w:val="0"/>
            <w:bCs w:val="0"/>
            <w:noProof/>
            <w:webHidden/>
            <w:sz w:val="22"/>
            <w:szCs w:val="22"/>
          </w:rPr>
          <w:instrText>Toc173927335 \h</w:instrText>
        </w:r>
        <w:r w:rsidR="00551FCF" w:rsidRPr="00CF0E1B">
          <w:rPr>
            <w:rStyle w:val="Hyperlink"/>
            <w:rFonts w:ascii="Calibri" w:hAnsi="Calibri" w:cs="Calibri"/>
            <w:b w:val="0"/>
            <w:bCs w:val="0"/>
            <w:noProof/>
            <w:webHidden/>
            <w:sz w:val="22"/>
            <w:szCs w:val="22"/>
            <w:rtl/>
          </w:rPr>
          <w:instrText xml:space="preserve"> </w:instrText>
        </w:r>
        <w:r w:rsidR="00551FCF" w:rsidRPr="00CF0E1B">
          <w:rPr>
            <w:rStyle w:val="Hyperlink"/>
            <w:rFonts w:ascii="Calibri" w:hAnsi="Calibri" w:cs="Calibri"/>
            <w:b w:val="0"/>
            <w:bCs w:val="0"/>
            <w:noProof/>
            <w:webHidden/>
            <w:sz w:val="22"/>
            <w:szCs w:val="22"/>
            <w:rtl/>
          </w:rPr>
        </w:r>
        <w:r w:rsidR="00551FCF" w:rsidRPr="00CF0E1B">
          <w:rPr>
            <w:rStyle w:val="Hyperlink"/>
            <w:rFonts w:ascii="Calibri" w:hAnsi="Calibri" w:cs="Calibri"/>
            <w:b w:val="0"/>
            <w:bCs w:val="0"/>
            <w:noProof/>
            <w:webHidden/>
            <w:sz w:val="22"/>
            <w:szCs w:val="22"/>
            <w:rtl/>
          </w:rPr>
          <w:fldChar w:fldCharType="separate"/>
        </w:r>
        <w:r>
          <w:rPr>
            <w:rStyle w:val="Hyperlink"/>
            <w:rFonts w:ascii="Calibri" w:hAnsi="Calibri" w:cs="Calibri"/>
            <w:b w:val="0"/>
            <w:bCs w:val="0"/>
            <w:noProof/>
            <w:webHidden/>
            <w:sz w:val="22"/>
            <w:szCs w:val="22"/>
            <w:rtl/>
          </w:rPr>
          <w:t>44</w:t>
        </w:r>
        <w:r w:rsidR="00551FCF" w:rsidRPr="00CF0E1B">
          <w:rPr>
            <w:rStyle w:val="Hyperlink"/>
            <w:rFonts w:ascii="Calibri" w:hAnsi="Calibri" w:cs="Calibri"/>
            <w:b w:val="0"/>
            <w:bCs w:val="0"/>
            <w:noProof/>
            <w:webHidden/>
            <w:sz w:val="22"/>
            <w:szCs w:val="22"/>
            <w:rtl/>
          </w:rPr>
          <w:fldChar w:fldCharType="end"/>
        </w:r>
      </w:hyperlink>
    </w:p>
    <w:p w14:paraId="4E4F2789" w14:textId="09637B08" w:rsidR="00551FCF" w:rsidRPr="00CF0E1B" w:rsidRDefault="005B5394" w:rsidP="00551FCF">
      <w:pPr>
        <w:pStyle w:val="TOC1"/>
        <w:tabs>
          <w:tab w:val="left" w:pos="630"/>
          <w:tab w:val="right" w:leader="hyphen" w:pos="9710"/>
        </w:tabs>
        <w:spacing w:before="0" w:line="360" w:lineRule="auto"/>
        <w:rPr>
          <w:rStyle w:val="Hyperlink"/>
          <w:rFonts w:ascii="Calibri" w:hAnsi="Calibri" w:cs="Calibri"/>
          <w:noProof/>
          <w:sz w:val="22"/>
          <w:szCs w:val="22"/>
          <w:rtl/>
        </w:rPr>
      </w:pPr>
      <w:hyperlink w:anchor="_Toc173927336" w:history="1">
        <w:r w:rsidR="00551FCF" w:rsidRPr="00CF0E1B">
          <w:rPr>
            <w:rStyle w:val="Hyperlink"/>
            <w:rFonts w:ascii="Calibri" w:hAnsi="Calibri" w:cs="Calibri"/>
            <w:b w:val="0"/>
            <w:bCs w:val="0"/>
            <w:noProof/>
            <w:sz w:val="22"/>
            <w:szCs w:val="22"/>
          </w:rPr>
          <w:t>4.2</w:t>
        </w:r>
        <w:r w:rsidR="00551FCF" w:rsidRPr="00CF0E1B">
          <w:rPr>
            <w:rStyle w:val="Hyperlink"/>
            <w:rFonts w:ascii="Calibri" w:hAnsi="Calibri" w:cs="Calibri"/>
            <w:noProof/>
            <w:sz w:val="22"/>
            <w:szCs w:val="22"/>
            <w:rtl/>
          </w:rPr>
          <w:tab/>
        </w:r>
        <w:r w:rsidR="00321722">
          <w:rPr>
            <w:rStyle w:val="Hyperlink"/>
            <w:rFonts w:ascii="Calibri" w:hAnsi="Calibri" w:cs="Calibri"/>
            <w:b w:val="0"/>
            <w:bCs w:val="0"/>
            <w:noProof/>
            <w:sz w:val="22"/>
            <w:szCs w:val="22"/>
            <w:rtl/>
          </w:rPr>
          <w:t xml:space="preserve">ותק וניסיון של המציע </w:t>
        </w:r>
        <w:r w:rsidR="00551FCF" w:rsidRPr="00CF0E1B">
          <w:rPr>
            <w:rStyle w:val="Hyperlink"/>
            <w:rFonts w:ascii="Calibri" w:hAnsi="Calibri" w:cs="Calibri"/>
            <w:b w:val="0"/>
            <w:bCs w:val="0"/>
            <w:noProof/>
            <w:webHidden/>
            <w:sz w:val="22"/>
            <w:szCs w:val="22"/>
            <w:rtl/>
          </w:rPr>
          <w:tab/>
        </w:r>
        <w:r w:rsidR="00551FCF" w:rsidRPr="00CF0E1B">
          <w:rPr>
            <w:rStyle w:val="Hyperlink"/>
            <w:rFonts w:ascii="Calibri" w:hAnsi="Calibri" w:cs="Calibri"/>
            <w:b w:val="0"/>
            <w:bCs w:val="0"/>
            <w:noProof/>
            <w:webHidden/>
            <w:sz w:val="22"/>
            <w:szCs w:val="22"/>
            <w:rtl/>
          </w:rPr>
          <w:fldChar w:fldCharType="begin"/>
        </w:r>
        <w:r w:rsidR="00551FCF" w:rsidRPr="00CF0E1B">
          <w:rPr>
            <w:rStyle w:val="Hyperlink"/>
            <w:rFonts w:ascii="Calibri" w:hAnsi="Calibri" w:cs="Calibri"/>
            <w:b w:val="0"/>
            <w:bCs w:val="0"/>
            <w:noProof/>
            <w:webHidden/>
            <w:sz w:val="22"/>
            <w:szCs w:val="22"/>
            <w:rtl/>
          </w:rPr>
          <w:instrText xml:space="preserve"> </w:instrText>
        </w:r>
        <w:r w:rsidR="00551FCF" w:rsidRPr="00CF0E1B">
          <w:rPr>
            <w:rStyle w:val="Hyperlink"/>
            <w:rFonts w:ascii="Calibri" w:hAnsi="Calibri" w:cs="Calibri"/>
            <w:b w:val="0"/>
            <w:bCs w:val="0"/>
            <w:noProof/>
            <w:webHidden/>
            <w:sz w:val="22"/>
            <w:szCs w:val="22"/>
          </w:rPr>
          <w:instrText>PAGEREF</w:instrText>
        </w:r>
        <w:r w:rsidR="00551FCF" w:rsidRPr="00CF0E1B">
          <w:rPr>
            <w:rStyle w:val="Hyperlink"/>
            <w:rFonts w:ascii="Calibri" w:hAnsi="Calibri" w:cs="Calibri"/>
            <w:b w:val="0"/>
            <w:bCs w:val="0"/>
            <w:noProof/>
            <w:webHidden/>
            <w:sz w:val="22"/>
            <w:szCs w:val="22"/>
            <w:rtl/>
          </w:rPr>
          <w:instrText xml:space="preserve"> _</w:instrText>
        </w:r>
        <w:r w:rsidR="00551FCF" w:rsidRPr="00CF0E1B">
          <w:rPr>
            <w:rStyle w:val="Hyperlink"/>
            <w:rFonts w:ascii="Calibri" w:hAnsi="Calibri" w:cs="Calibri"/>
            <w:b w:val="0"/>
            <w:bCs w:val="0"/>
            <w:noProof/>
            <w:webHidden/>
            <w:sz w:val="22"/>
            <w:szCs w:val="22"/>
          </w:rPr>
          <w:instrText>Toc173927336 \h</w:instrText>
        </w:r>
        <w:r w:rsidR="00551FCF" w:rsidRPr="00CF0E1B">
          <w:rPr>
            <w:rStyle w:val="Hyperlink"/>
            <w:rFonts w:ascii="Calibri" w:hAnsi="Calibri" w:cs="Calibri"/>
            <w:b w:val="0"/>
            <w:bCs w:val="0"/>
            <w:noProof/>
            <w:webHidden/>
            <w:sz w:val="22"/>
            <w:szCs w:val="22"/>
            <w:rtl/>
          </w:rPr>
          <w:instrText xml:space="preserve"> </w:instrText>
        </w:r>
        <w:r w:rsidR="00551FCF" w:rsidRPr="00CF0E1B">
          <w:rPr>
            <w:rStyle w:val="Hyperlink"/>
            <w:rFonts w:ascii="Calibri" w:hAnsi="Calibri" w:cs="Calibri"/>
            <w:b w:val="0"/>
            <w:bCs w:val="0"/>
            <w:noProof/>
            <w:webHidden/>
            <w:sz w:val="22"/>
            <w:szCs w:val="22"/>
            <w:rtl/>
          </w:rPr>
        </w:r>
        <w:r w:rsidR="00551FCF" w:rsidRPr="00CF0E1B">
          <w:rPr>
            <w:rStyle w:val="Hyperlink"/>
            <w:rFonts w:ascii="Calibri" w:hAnsi="Calibri" w:cs="Calibri"/>
            <w:b w:val="0"/>
            <w:bCs w:val="0"/>
            <w:noProof/>
            <w:webHidden/>
            <w:sz w:val="22"/>
            <w:szCs w:val="22"/>
            <w:rtl/>
          </w:rPr>
          <w:fldChar w:fldCharType="separate"/>
        </w:r>
        <w:r>
          <w:rPr>
            <w:rStyle w:val="Hyperlink"/>
            <w:rFonts w:ascii="Calibri" w:hAnsi="Calibri" w:cs="Calibri"/>
            <w:b w:val="0"/>
            <w:bCs w:val="0"/>
            <w:noProof/>
            <w:webHidden/>
            <w:sz w:val="22"/>
            <w:szCs w:val="22"/>
            <w:rtl/>
          </w:rPr>
          <w:t>47</w:t>
        </w:r>
        <w:r w:rsidR="00551FCF" w:rsidRPr="00CF0E1B">
          <w:rPr>
            <w:rStyle w:val="Hyperlink"/>
            <w:rFonts w:ascii="Calibri" w:hAnsi="Calibri" w:cs="Calibri"/>
            <w:b w:val="0"/>
            <w:bCs w:val="0"/>
            <w:noProof/>
            <w:webHidden/>
            <w:sz w:val="22"/>
            <w:szCs w:val="22"/>
            <w:rtl/>
          </w:rPr>
          <w:fldChar w:fldCharType="end"/>
        </w:r>
      </w:hyperlink>
    </w:p>
    <w:p w14:paraId="4DAC9E37" w14:textId="1575DF6E" w:rsidR="00551FCF" w:rsidRPr="00CF0E1B" w:rsidRDefault="005B5394" w:rsidP="00551FCF">
      <w:pPr>
        <w:pStyle w:val="TOC1"/>
        <w:tabs>
          <w:tab w:val="left" w:pos="630"/>
          <w:tab w:val="right" w:leader="hyphen" w:pos="9710"/>
        </w:tabs>
        <w:spacing w:before="0" w:line="360" w:lineRule="auto"/>
        <w:rPr>
          <w:rStyle w:val="Hyperlink"/>
          <w:rFonts w:ascii="Calibri" w:hAnsi="Calibri" w:cs="Calibri"/>
          <w:noProof/>
          <w:sz w:val="22"/>
          <w:szCs w:val="22"/>
          <w:rtl/>
        </w:rPr>
      </w:pPr>
      <w:hyperlink w:anchor="_Toc173927337" w:history="1">
        <w:r w:rsidR="00551FCF" w:rsidRPr="00CF0E1B">
          <w:rPr>
            <w:rStyle w:val="Hyperlink"/>
            <w:rFonts w:ascii="Calibri" w:hAnsi="Calibri" w:cs="Calibri"/>
            <w:b w:val="0"/>
            <w:bCs w:val="0"/>
            <w:noProof/>
            <w:sz w:val="22"/>
            <w:szCs w:val="22"/>
            <w:rtl/>
          </w:rPr>
          <w:t>4.3</w:t>
        </w:r>
        <w:r w:rsidR="00551FCF" w:rsidRPr="00CF0E1B">
          <w:rPr>
            <w:rStyle w:val="Hyperlink"/>
            <w:rFonts w:ascii="Calibri" w:hAnsi="Calibri" w:cs="Calibri"/>
            <w:noProof/>
            <w:sz w:val="22"/>
            <w:szCs w:val="22"/>
            <w:rtl/>
          </w:rPr>
          <w:tab/>
        </w:r>
        <w:r w:rsidR="00321722">
          <w:rPr>
            <w:rStyle w:val="Hyperlink"/>
            <w:rFonts w:ascii="Calibri" w:hAnsi="Calibri" w:cs="Calibri"/>
            <w:b w:val="0"/>
            <w:bCs w:val="0"/>
            <w:noProof/>
            <w:sz w:val="22"/>
            <w:szCs w:val="22"/>
            <w:rtl/>
          </w:rPr>
          <w:t xml:space="preserve">תיעוד </w:t>
        </w:r>
        <w:r w:rsidR="00551FCF" w:rsidRPr="00CF0E1B">
          <w:rPr>
            <w:rStyle w:val="Hyperlink"/>
            <w:rFonts w:ascii="Calibri" w:hAnsi="Calibri" w:cs="Calibri"/>
            <w:b w:val="0"/>
            <w:bCs w:val="0"/>
            <w:noProof/>
            <w:webHidden/>
            <w:sz w:val="22"/>
            <w:szCs w:val="22"/>
            <w:rtl/>
          </w:rPr>
          <w:tab/>
        </w:r>
        <w:r w:rsidR="00551FCF" w:rsidRPr="00CF0E1B">
          <w:rPr>
            <w:rStyle w:val="Hyperlink"/>
            <w:rFonts w:ascii="Calibri" w:hAnsi="Calibri" w:cs="Calibri"/>
            <w:b w:val="0"/>
            <w:bCs w:val="0"/>
            <w:noProof/>
            <w:webHidden/>
            <w:sz w:val="22"/>
            <w:szCs w:val="22"/>
            <w:rtl/>
          </w:rPr>
          <w:fldChar w:fldCharType="begin"/>
        </w:r>
        <w:r w:rsidR="00551FCF" w:rsidRPr="00CF0E1B">
          <w:rPr>
            <w:rStyle w:val="Hyperlink"/>
            <w:rFonts w:ascii="Calibri" w:hAnsi="Calibri" w:cs="Calibri"/>
            <w:b w:val="0"/>
            <w:bCs w:val="0"/>
            <w:noProof/>
            <w:webHidden/>
            <w:sz w:val="22"/>
            <w:szCs w:val="22"/>
            <w:rtl/>
          </w:rPr>
          <w:instrText xml:space="preserve"> </w:instrText>
        </w:r>
        <w:r w:rsidR="00551FCF" w:rsidRPr="00CF0E1B">
          <w:rPr>
            <w:rStyle w:val="Hyperlink"/>
            <w:rFonts w:ascii="Calibri" w:hAnsi="Calibri" w:cs="Calibri"/>
            <w:b w:val="0"/>
            <w:bCs w:val="0"/>
            <w:noProof/>
            <w:webHidden/>
            <w:sz w:val="22"/>
            <w:szCs w:val="22"/>
          </w:rPr>
          <w:instrText>PAGEREF</w:instrText>
        </w:r>
        <w:r w:rsidR="00551FCF" w:rsidRPr="00CF0E1B">
          <w:rPr>
            <w:rStyle w:val="Hyperlink"/>
            <w:rFonts w:ascii="Calibri" w:hAnsi="Calibri" w:cs="Calibri"/>
            <w:b w:val="0"/>
            <w:bCs w:val="0"/>
            <w:noProof/>
            <w:webHidden/>
            <w:sz w:val="22"/>
            <w:szCs w:val="22"/>
            <w:rtl/>
          </w:rPr>
          <w:instrText xml:space="preserve"> _</w:instrText>
        </w:r>
        <w:r w:rsidR="00551FCF" w:rsidRPr="00CF0E1B">
          <w:rPr>
            <w:rStyle w:val="Hyperlink"/>
            <w:rFonts w:ascii="Calibri" w:hAnsi="Calibri" w:cs="Calibri"/>
            <w:b w:val="0"/>
            <w:bCs w:val="0"/>
            <w:noProof/>
            <w:webHidden/>
            <w:sz w:val="22"/>
            <w:szCs w:val="22"/>
          </w:rPr>
          <w:instrText>Toc173927337 \h</w:instrText>
        </w:r>
        <w:r w:rsidR="00551FCF" w:rsidRPr="00CF0E1B">
          <w:rPr>
            <w:rStyle w:val="Hyperlink"/>
            <w:rFonts w:ascii="Calibri" w:hAnsi="Calibri" w:cs="Calibri"/>
            <w:b w:val="0"/>
            <w:bCs w:val="0"/>
            <w:noProof/>
            <w:webHidden/>
            <w:sz w:val="22"/>
            <w:szCs w:val="22"/>
            <w:rtl/>
          </w:rPr>
          <w:instrText xml:space="preserve"> </w:instrText>
        </w:r>
        <w:r w:rsidR="00551FCF" w:rsidRPr="00CF0E1B">
          <w:rPr>
            <w:rStyle w:val="Hyperlink"/>
            <w:rFonts w:ascii="Calibri" w:hAnsi="Calibri" w:cs="Calibri"/>
            <w:b w:val="0"/>
            <w:bCs w:val="0"/>
            <w:noProof/>
            <w:webHidden/>
            <w:sz w:val="22"/>
            <w:szCs w:val="22"/>
            <w:rtl/>
          </w:rPr>
        </w:r>
        <w:r w:rsidR="00551FCF" w:rsidRPr="00CF0E1B">
          <w:rPr>
            <w:rStyle w:val="Hyperlink"/>
            <w:rFonts w:ascii="Calibri" w:hAnsi="Calibri" w:cs="Calibri"/>
            <w:b w:val="0"/>
            <w:bCs w:val="0"/>
            <w:noProof/>
            <w:webHidden/>
            <w:sz w:val="22"/>
            <w:szCs w:val="22"/>
            <w:rtl/>
          </w:rPr>
          <w:fldChar w:fldCharType="separate"/>
        </w:r>
        <w:r>
          <w:rPr>
            <w:rStyle w:val="Hyperlink"/>
            <w:rFonts w:ascii="Calibri" w:hAnsi="Calibri" w:cs="Calibri"/>
            <w:b w:val="0"/>
            <w:bCs w:val="0"/>
            <w:noProof/>
            <w:webHidden/>
            <w:sz w:val="22"/>
            <w:szCs w:val="22"/>
            <w:rtl/>
          </w:rPr>
          <w:t>47</w:t>
        </w:r>
        <w:r w:rsidR="00551FCF" w:rsidRPr="00CF0E1B">
          <w:rPr>
            <w:rStyle w:val="Hyperlink"/>
            <w:rFonts w:ascii="Calibri" w:hAnsi="Calibri" w:cs="Calibri"/>
            <w:b w:val="0"/>
            <w:bCs w:val="0"/>
            <w:noProof/>
            <w:webHidden/>
            <w:sz w:val="22"/>
            <w:szCs w:val="22"/>
            <w:rtl/>
          </w:rPr>
          <w:fldChar w:fldCharType="end"/>
        </w:r>
      </w:hyperlink>
    </w:p>
    <w:p w14:paraId="723E8FF3" w14:textId="0D789AFA" w:rsidR="00551FCF" w:rsidRPr="00CF0E1B" w:rsidRDefault="005B5394" w:rsidP="00551FCF">
      <w:pPr>
        <w:pStyle w:val="TOC1"/>
        <w:tabs>
          <w:tab w:val="left" w:pos="630"/>
          <w:tab w:val="right" w:leader="hyphen" w:pos="9710"/>
        </w:tabs>
        <w:spacing w:before="0" w:line="360" w:lineRule="auto"/>
        <w:rPr>
          <w:rStyle w:val="Hyperlink"/>
          <w:rFonts w:ascii="Calibri" w:hAnsi="Calibri" w:cs="Calibri"/>
          <w:noProof/>
          <w:sz w:val="22"/>
          <w:szCs w:val="22"/>
          <w:rtl/>
        </w:rPr>
      </w:pPr>
      <w:hyperlink w:anchor="_Toc173927338" w:history="1">
        <w:r w:rsidR="00551FCF" w:rsidRPr="00CF0E1B">
          <w:rPr>
            <w:rStyle w:val="Hyperlink"/>
            <w:rFonts w:ascii="Calibri" w:hAnsi="Calibri" w:cs="Calibri"/>
            <w:b w:val="0"/>
            <w:bCs w:val="0"/>
            <w:noProof/>
            <w:sz w:val="22"/>
            <w:szCs w:val="22"/>
          </w:rPr>
          <w:t>4.4</w:t>
        </w:r>
        <w:r w:rsidR="00551FCF" w:rsidRPr="00CF0E1B">
          <w:rPr>
            <w:rStyle w:val="Hyperlink"/>
            <w:rFonts w:ascii="Calibri" w:hAnsi="Calibri" w:cs="Calibri"/>
            <w:noProof/>
            <w:sz w:val="22"/>
            <w:szCs w:val="22"/>
            <w:rtl/>
          </w:rPr>
          <w:tab/>
        </w:r>
        <w:r w:rsidR="00551FCF" w:rsidRPr="00CF0E1B">
          <w:rPr>
            <w:rStyle w:val="Hyperlink"/>
            <w:rFonts w:ascii="Calibri" w:hAnsi="Calibri" w:cs="Calibri"/>
            <w:b w:val="0"/>
            <w:bCs w:val="0"/>
            <w:noProof/>
            <w:sz w:val="22"/>
            <w:szCs w:val="22"/>
          </w:rPr>
          <w:t>SLA</w:t>
        </w:r>
        <w:r w:rsidR="00321722">
          <w:rPr>
            <w:rStyle w:val="Hyperlink"/>
            <w:rFonts w:ascii="Calibri" w:hAnsi="Calibri" w:cs="Calibri"/>
            <w:b w:val="0"/>
            <w:bCs w:val="0"/>
            <w:noProof/>
            <w:sz w:val="22"/>
            <w:szCs w:val="22"/>
            <w:rtl/>
          </w:rPr>
          <w:t xml:space="preserve"> </w:t>
        </w:r>
        <w:r w:rsidR="00551FCF" w:rsidRPr="00CF0E1B">
          <w:rPr>
            <w:rStyle w:val="Hyperlink"/>
            <w:rFonts w:ascii="Calibri" w:hAnsi="Calibri" w:cs="Calibri"/>
            <w:b w:val="0"/>
            <w:bCs w:val="0"/>
            <w:noProof/>
            <w:webHidden/>
            <w:sz w:val="22"/>
            <w:szCs w:val="22"/>
            <w:rtl/>
          </w:rPr>
          <w:tab/>
        </w:r>
        <w:r w:rsidR="00551FCF" w:rsidRPr="00CF0E1B">
          <w:rPr>
            <w:rStyle w:val="Hyperlink"/>
            <w:rFonts w:ascii="Calibri" w:hAnsi="Calibri" w:cs="Calibri"/>
            <w:b w:val="0"/>
            <w:bCs w:val="0"/>
            <w:noProof/>
            <w:webHidden/>
            <w:sz w:val="22"/>
            <w:szCs w:val="22"/>
            <w:rtl/>
          </w:rPr>
          <w:fldChar w:fldCharType="begin"/>
        </w:r>
        <w:r w:rsidR="00551FCF" w:rsidRPr="00CF0E1B">
          <w:rPr>
            <w:rStyle w:val="Hyperlink"/>
            <w:rFonts w:ascii="Calibri" w:hAnsi="Calibri" w:cs="Calibri"/>
            <w:b w:val="0"/>
            <w:bCs w:val="0"/>
            <w:noProof/>
            <w:webHidden/>
            <w:sz w:val="22"/>
            <w:szCs w:val="22"/>
            <w:rtl/>
          </w:rPr>
          <w:instrText xml:space="preserve"> </w:instrText>
        </w:r>
        <w:r w:rsidR="00551FCF" w:rsidRPr="00CF0E1B">
          <w:rPr>
            <w:rStyle w:val="Hyperlink"/>
            <w:rFonts w:ascii="Calibri" w:hAnsi="Calibri" w:cs="Calibri"/>
            <w:b w:val="0"/>
            <w:bCs w:val="0"/>
            <w:noProof/>
            <w:webHidden/>
            <w:sz w:val="22"/>
            <w:szCs w:val="22"/>
          </w:rPr>
          <w:instrText>PAGEREF</w:instrText>
        </w:r>
        <w:r w:rsidR="00551FCF" w:rsidRPr="00CF0E1B">
          <w:rPr>
            <w:rStyle w:val="Hyperlink"/>
            <w:rFonts w:ascii="Calibri" w:hAnsi="Calibri" w:cs="Calibri"/>
            <w:b w:val="0"/>
            <w:bCs w:val="0"/>
            <w:noProof/>
            <w:webHidden/>
            <w:sz w:val="22"/>
            <w:szCs w:val="22"/>
            <w:rtl/>
          </w:rPr>
          <w:instrText xml:space="preserve"> _</w:instrText>
        </w:r>
        <w:r w:rsidR="00551FCF" w:rsidRPr="00CF0E1B">
          <w:rPr>
            <w:rStyle w:val="Hyperlink"/>
            <w:rFonts w:ascii="Calibri" w:hAnsi="Calibri" w:cs="Calibri"/>
            <w:b w:val="0"/>
            <w:bCs w:val="0"/>
            <w:noProof/>
            <w:webHidden/>
            <w:sz w:val="22"/>
            <w:szCs w:val="22"/>
          </w:rPr>
          <w:instrText>Toc173927338 \h</w:instrText>
        </w:r>
        <w:r w:rsidR="00551FCF" w:rsidRPr="00CF0E1B">
          <w:rPr>
            <w:rStyle w:val="Hyperlink"/>
            <w:rFonts w:ascii="Calibri" w:hAnsi="Calibri" w:cs="Calibri"/>
            <w:b w:val="0"/>
            <w:bCs w:val="0"/>
            <w:noProof/>
            <w:webHidden/>
            <w:sz w:val="22"/>
            <w:szCs w:val="22"/>
            <w:rtl/>
          </w:rPr>
          <w:instrText xml:space="preserve"> </w:instrText>
        </w:r>
        <w:r w:rsidR="00551FCF" w:rsidRPr="00CF0E1B">
          <w:rPr>
            <w:rStyle w:val="Hyperlink"/>
            <w:rFonts w:ascii="Calibri" w:hAnsi="Calibri" w:cs="Calibri"/>
            <w:b w:val="0"/>
            <w:bCs w:val="0"/>
            <w:noProof/>
            <w:webHidden/>
            <w:sz w:val="22"/>
            <w:szCs w:val="22"/>
            <w:rtl/>
          </w:rPr>
        </w:r>
        <w:r w:rsidR="00551FCF" w:rsidRPr="00CF0E1B">
          <w:rPr>
            <w:rStyle w:val="Hyperlink"/>
            <w:rFonts w:ascii="Calibri" w:hAnsi="Calibri" w:cs="Calibri"/>
            <w:b w:val="0"/>
            <w:bCs w:val="0"/>
            <w:noProof/>
            <w:webHidden/>
            <w:sz w:val="22"/>
            <w:szCs w:val="22"/>
            <w:rtl/>
          </w:rPr>
          <w:fldChar w:fldCharType="separate"/>
        </w:r>
        <w:r>
          <w:rPr>
            <w:rStyle w:val="Hyperlink"/>
            <w:rFonts w:ascii="Calibri" w:hAnsi="Calibri" w:cs="Calibri"/>
            <w:b w:val="0"/>
            <w:bCs w:val="0"/>
            <w:noProof/>
            <w:webHidden/>
            <w:sz w:val="22"/>
            <w:szCs w:val="22"/>
            <w:rtl/>
          </w:rPr>
          <w:t>48</w:t>
        </w:r>
        <w:r w:rsidR="00551FCF" w:rsidRPr="00CF0E1B">
          <w:rPr>
            <w:rStyle w:val="Hyperlink"/>
            <w:rFonts w:ascii="Calibri" w:hAnsi="Calibri" w:cs="Calibri"/>
            <w:b w:val="0"/>
            <w:bCs w:val="0"/>
            <w:noProof/>
            <w:webHidden/>
            <w:sz w:val="22"/>
            <w:szCs w:val="22"/>
            <w:rtl/>
          </w:rPr>
          <w:fldChar w:fldCharType="end"/>
        </w:r>
      </w:hyperlink>
    </w:p>
    <w:p w14:paraId="652553A9" w14:textId="7576F8AC" w:rsidR="00551FCF" w:rsidRPr="00CF0E1B" w:rsidRDefault="005B5394" w:rsidP="00551FCF">
      <w:pPr>
        <w:pStyle w:val="TOC1"/>
        <w:tabs>
          <w:tab w:val="left" w:pos="450"/>
          <w:tab w:val="right" w:leader="hyphen" w:pos="9710"/>
        </w:tabs>
        <w:spacing w:before="0" w:line="360" w:lineRule="auto"/>
        <w:rPr>
          <w:rFonts w:ascii="Calibri" w:eastAsiaTheme="minorEastAsia" w:hAnsi="Calibri" w:cs="Calibri"/>
          <w:b w:val="0"/>
          <w:bCs w:val="0"/>
          <w:caps w:val="0"/>
          <w:noProof/>
          <w:kern w:val="2"/>
          <w:rtl/>
          <w14:ligatures w14:val="standardContextual"/>
        </w:rPr>
      </w:pPr>
      <w:hyperlink w:anchor="_Toc173927339" w:history="1">
        <w:r w:rsidR="00551FCF" w:rsidRPr="00CF0E1B">
          <w:rPr>
            <w:rStyle w:val="Hyperlink"/>
            <w:rFonts w:ascii="Calibri" w:hAnsi="Calibri" w:cs="Calibri"/>
            <w:noProof/>
            <w:rtl/>
            <w14:scene3d>
              <w14:camera w14:prst="orthographicFront"/>
              <w14:lightRig w14:rig="threePt" w14:dir="t">
                <w14:rot w14:lat="0" w14:lon="0" w14:rev="0"/>
              </w14:lightRig>
            </w14:scene3d>
          </w:rPr>
          <w:t>5.</w:t>
        </w:r>
        <w:r w:rsidR="00551FCF" w:rsidRPr="00CF0E1B">
          <w:rPr>
            <w:rFonts w:ascii="Calibri" w:eastAsiaTheme="minorEastAsia" w:hAnsi="Calibri" w:cs="Calibri"/>
            <w:b w:val="0"/>
            <w:bCs w:val="0"/>
            <w:caps w:val="0"/>
            <w:noProof/>
            <w:kern w:val="2"/>
            <w:rtl/>
            <w14:ligatures w14:val="standardContextual"/>
          </w:rPr>
          <w:tab/>
        </w:r>
        <w:r w:rsidR="00321722">
          <w:rPr>
            <w:rStyle w:val="Hyperlink"/>
            <w:rFonts w:ascii="Calibri" w:hAnsi="Calibri" w:cs="Calibri"/>
            <w:noProof/>
            <w:rtl/>
          </w:rPr>
          <w:t xml:space="preserve">עלות </w:t>
        </w:r>
        <w:r w:rsidR="00551FCF" w:rsidRPr="00CF0E1B">
          <w:rPr>
            <w:rFonts w:ascii="Calibri" w:hAnsi="Calibri" w:cs="Calibri"/>
            <w:noProof/>
            <w:webHidden/>
            <w:rtl/>
          </w:rPr>
          <w:tab/>
        </w:r>
        <w:r w:rsidR="00551FCF" w:rsidRPr="00CF0E1B">
          <w:rPr>
            <w:rFonts w:ascii="Calibri" w:hAnsi="Calibri" w:cs="Calibri"/>
            <w:noProof/>
            <w:webHidden/>
            <w:rtl/>
          </w:rPr>
          <w:fldChar w:fldCharType="begin"/>
        </w:r>
        <w:r w:rsidR="00551FCF" w:rsidRPr="00CF0E1B">
          <w:rPr>
            <w:rFonts w:ascii="Calibri" w:hAnsi="Calibri" w:cs="Calibri"/>
            <w:noProof/>
            <w:webHidden/>
            <w:rtl/>
          </w:rPr>
          <w:instrText xml:space="preserve"> </w:instrText>
        </w:r>
        <w:r w:rsidR="00551FCF" w:rsidRPr="00CF0E1B">
          <w:rPr>
            <w:rFonts w:ascii="Calibri" w:hAnsi="Calibri" w:cs="Calibri"/>
            <w:noProof/>
            <w:webHidden/>
          </w:rPr>
          <w:instrText>PAGEREF</w:instrText>
        </w:r>
        <w:r w:rsidR="00551FCF" w:rsidRPr="00CF0E1B">
          <w:rPr>
            <w:rFonts w:ascii="Calibri" w:hAnsi="Calibri" w:cs="Calibri"/>
            <w:noProof/>
            <w:webHidden/>
            <w:rtl/>
          </w:rPr>
          <w:instrText xml:space="preserve"> _</w:instrText>
        </w:r>
        <w:r w:rsidR="00551FCF" w:rsidRPr="00CF0E1B">
          <w:rPr>
            <w:rFonts w:ascii="Calibri" w:hAnsi="Calibri" w:cs="Calibri"/>
            <w:noProof/>
            <w:webHidden/>
          </w:rPr>
          <w:instrText>Toc173927339 \h</w:instrText>
        </w:r>
        <w:r w:rsidR="00551FCF" w:rsidRPr="00CF0E1B">
          <w:rPr>
            <w:rFonts w:ascii="Calibri" w:hAnsi="Calibri" w:cs="Calibri"/>
            <w:noProof/>
            <w:webHidden/>
            <w:rtl/>
          </w:rPr>
          <w:instrText xml:space="preserve"> </w:instrText>
        </w:r>
        <w:r w:rsidR="00551FCF" w:rsidRPr="00CF0E1B">
          <w:rPr>
            <w:rFonts w:ascii="Calibri" w:hAnsi="Calibri" w:cs="Calibri"/>
            <w:noProof/>
            <w:webHidden/>
            <w:rtl/>
          </w:rPr>
        </w:r>
        <w:r w:rsidR="00551FCF" w:rsidRPr="00CF0E1B">
          <w:rPr>
            <w:rFonts w:ascii="Calibri" w:hAnsi="Calibri" w:cs="Calibri"/>
            <w:noProof/>
            <w:webHidden/>
            <w:rtl/>
          </w:rPr>
          <w:fldChar w:fldCharType="separate"/>
        </w:r>
        <w:r>
          <w:rPr>
            <w:rFonts w:ascii="Calibri" w:hAnsi="Calibri" w:cs="Calibri"/>
            <w:noProof/>
            <w:webHidden/>
            <w:rtl/>
          </w:rPr>
          <w:t>50</w:t>
        </w:r>
        <w:r w:rsidR="00551FCF" w:rsidRPr="00CF0E1B">
          <w:rPr>
            <w:rFonts w:ascii="Calibri" w:hAnsi="Calibri" w:cs="Calibri"/>
            <w:noProof/>
            <w:webHidden/>
            <w:rtl/>
          </w:rPr>
          <w:fldChar w:fldCharType="end"/>
        </w:r>
      </w:hyperlink>
    </w:p>
    <w:p w14:paraId="64077A4C" w14:textId="4CDD88D4" w:rsidR="00551FCF" w:rsidRPr="00CF0E1B" w:rsidRDefault="005B5394" w:rsidP="00551FCF">
      <w:pPr>
        <w:pStyle w:val="TOC1"/>
        <w:tabs>
          <w:tab w:val="left" w:pos="630"/>
          <w:tab w:val="right" w:leader="hyphen" w:pos="9710"/>
        </w:tabs>
        <w:spacing w:before="0" w:line="360" w:lineRule="auto"/>
        <w:rPr>
          <w:rStyle w:val="Hyperlink"/>
          <w:rFonts w:ascii="Calibri" w:hAnsi="Calibri" w:cs="Calibri"/>
          <w:noProof/>
          <w:sz w:val="22"/>
          <w:szCs w:val="22"/>
          <w:rtl/>
        </w:rPr>
      </w:pPr>
      <w:hyperlink w:anchor="_Toc173927340" w:history="1">
        <w:r w:rsidR="00551FCF" w:rsidRPr="00CF0E1B">
          <w:rPr>
            <w:rStyle w:val="Hyperlink"/>
            <w:rFonts w:ascii="Calibri" w:hAnsi="Calibri" w:cs="Calibri"/>
            <w:b w:val="0"/>
            <w:bCs w:val="0"/>
            <w:noProof/>
            <w:sz w:val="22"/>
            <w:szCs w:val="22"/>
            <w:rtl/>
          </w:rPr>
          <w:t>5.0</w:t>
        </w:r>
        <w:r w:rsidR="00551FCF" w:rsidRPr="00CF0E1B">
          <w:rPr>
            <w:rStyle w:val="Hyperlink"/>
            <w:rFonts w:ascii="Calibri" w:hAnsi="Calibri" w:cs="Calibri"/>
            <w:noProof/>
            <w:sz w:val="22"/>
            <w:szCs w:val="22"/>
            <w:rtl/>
          </w:rPr>
          <w:tab/>
        </w:r>
        <w:r w:rsidR="00551FCF" w:rsidRPr="00CF0E1B">
          <w:rPr>
            <w:rStyle w:val="Hyperlink"/>
            <w:rFonts w:ascii="Calibri" w:hAnsi="Calibri" w:cs="Calibri"/>
            <w:b w:val="0"/>
            <w:bCs w:val="0"/>
            <w:noProof/>
            <w:sz w:val="22"/>
            <w:szCs w:val="22"/>
            <w:rtl/>
          </w:rPr>
          <w:t>כללי</w:t>
        </w:r>
        <w:r w:rsidR="00551FCF" w:rsidRPr="00CF0E1B">
          <w:rPr>
            <w:rStyle w:val="Hyperlink"/>
            <w:rFonts w:ascii="Calibri" w:hAnsi="Calibri" w:cs="Calibri"/>
            <w:b w:val="0"/>
            <w:bCs w:val="0"/>
            <w:noProof/>
            <w:webHidden/>
            <w:sz w:val="22"/>
            <w:szCs w:val="22"/>
            <w:rtl/>
          </w:rPr>
          <w:tab/>
        </w:r>
        <w:r w:rsidR="00551FCF" w:rsidRPr="00CF0E1B">
          <w:rPr>
            <w:rStyle w:val="Hyperlink"/>
            <w:rFonts w:ascii="Calibri" w:hAnsi="Calibri" w:cs="Calibri"/>
            <w:b w:val="0"/>
            <w:bCs w:val="0"/>
            <w:noProof/>
            <w:webHidden/>
            <w:sz w:val="22"/>
            <w:szCs w:val="22"/>
            <w:rtl/>
          </w:rPr>
          <w:fldChar w:fldCharType="begin"/>
        </w:r>
        <w:r w:rsidR="00551FCF" w:rsidRPr="00CF0E1B">
          <w:rPr>
            <w:rStyle w:val="Hyperlink"/>
            <w:rFonts w:ascii="Calibri" w:hAnsi="Calibri" w:cs="Calibri"/>
            <w:b w:val="0"/>
            <w:bCs w:val="0"/>
            <w:noProof/>
            <w:webHidden/>
            <w:sz w:val="22"/>
            <w:szCs w:val="22"/>
            <w:rtl/>
          </w:rPr>
          <w:instrText xml:space="preserve"> </w:instrText>
        </w:r>
        <w:r w:rsidR="00551FCF" w:rsidRPr="00CF0E1B">
          <w:rPr>
            <w:rStyle w:val="Hyperlink"/>
            <w:rFonts w:ascii="Calibri" w:hAnsi="Calibri" w:cs="Calibri"/>
            <w:b w:val="0"/>
            <w:bCs w:val="0"/>
            <w:noProof/>
            <w:webHidden/>
            <w:sz w:val="22"/>
            <w:szCs w:val="22"/>
          </w:rPr>
          <w:instrText>PAGEREF</w:instrText>
        </w:r>
        <w:r w:rsidR="00551FCF" w:rsidRPr="00CF0E1B">
          <w:rPr>
            <w:rStyle w:val="Hyperlink"/>
            <w:rFonts w:ascii="Calibri" w:hAnsi="Calibri" w:cs="Calibri"/>
            <w:b w:val="0"/>
            <w:bCs w:val="0"/>
            <w:noProof/>
            <w:webHidden/>
            <w:sz w:val="22"/>
            <w:szCs w:val="22"/>
            <w:rtl/>
          </w:rPr>
          <w:instrText xml:space="preserve"> _</w:instrText>
        </w:r>
        <w:r w:rsidR="00551FCF" w:rsidRPr="00CF0E1B">
          <w:rPr>
            <w:rStyle w:val="Hyperlink"/>
            <w:rFonts w:ascii="Calibri" w:hAnsi="Calibri" w:cs="Calibri"/>
            <w:b w:val="0"/>
            <w:bCs w:val="0"/>
            <w:noProof/>
            <w:webHidden/>
            <w:sz w:val="22"/>
            <w:szCs w:val="22"/>
          </w:rPr>
          <w:instrText>Toc173927340 \h</w:instrText>
        </w:r>
        <w:r w:rsidR="00551FCF" w:rsidRPr="00CF0E1B">
          <w:rPr>
            <w:rStyle w:val="Hyperlink"/>
            <w:rFonts w:ascii="Calibri" w:hAnsi="Calibri" w:cs="Calibri"/>
            <w:b w:val="0"/>
            <w:bCs w:val="0"/>
            <w:noProof/>
            <w:webHidden/>
            <w:sz w:val="22"/>
            <w:szCs w:val="22"/>
            <w:rtl/>
          </w:rPr>
          <w:instrText xml:space="preserve"> </w:instrText>
        </w:r>
        <w:r w:rsidR="00551FCF" w:rsidRPr="00CF0E1B">
          <w:rPr>
            <w:rStyle w:val="Hyperlink"/>
            <w:rFonts w:ascii="Calibri" w:hAnsi="Calibri" w:cs="Calibri"/>
            <w:b w:val="0"/>
            <w:bCs w:val="0"/>
            <w:noProof/>
            <w:webHidden/>
            <w:sz w:val="22"/>
            <w:szCs w:val="22"/>
            <w:rtl/>
          </w:rPr>
        </w:r>
        <w:r w:rsidR="00551FCF" w:rsidRPr="00CF0E1B">
          <w:rPr>
            <w:rStyle w:val="Hyperlink"/>
            <w:rFonts w:ascii="Calibri" w:hAnsi="Calibri" w:cs="Calibri"/>
            <w:b w:val="0"/>
            <w:bCs w:val="0"/>
            <w:noProof/>
            <w:webHidden/>
            <w:sz w:val="22"/>
            <w:szCs w:val="22"/>
            <w:rtl/>
          </w:rPr>
          <w:fldChar w:fldCharType="separate"/>
        </w:r>
        <w:r>
          <w:rPr>
            <w:rStyle w:val="Hyperlink"/>
            <w:rFonts w:ascii="Calibri" w:hAnsi="Calibri" w:cs="Calibri"/>
            <w:b w:val="0"/>
            <w:bCs w:val="0"/>
            <w:noProof/>
            <w:webHidden/>
            <w:sz w:val="22"/>
            <w:szCs w:val="22"/>
            <w:rtl/>
          </w:rPr>
          <w:t>50</w:t>
        </w:r>
        <w:r w:rsidR="00551FCF" w:rsidRPr="00CF0E1B">
          <w:rPr>
            <w:rStyle w:val="Hyperlink"/>
            <w:rFonts w:ascii="Calibri" w:hAnsi="Calibri" w:cs="Calibri"/>
            <w:b w:val="0"/>
            <w:bCs w:val="0"/>
            <w:noProof/>
            <w:webHidden/>
            <w:sz w:val="22"/>
            <w:szCs w:val="22"/>
            <w:rtl/>
          </w:rPr>
          <w:fldChar w:fldCharType="end"/>
        </w:r>
      </w:hyperlink>
    </w:p>
    <w:p w14:paraId="0DEB91C6" w14:textId="792351BF" w:rsidR="00551FCF" w:rsidRPr="00CF0E1B" w:rsidRDefault="005B5394" w:rsidP="00551FCF">
      <w:pPr>
        <w:pStyle w:val="TOC1"/>
        <w:tabs>
          <w:tab w:val="left" w:pos="630"/>
          <w:tab w:val="right" w:leader="hyphen" w:pos="9710"/>
        </w:tabs>
        <w:spacing w:before="0" w:line="360" w:lineRule="auto"/>
        <w:rPr>
          <w:rStyle w:val="Hyperlink"/>
          <w:rFonts w:ascii="Calibri" w:hAnsi="Calibri" w:cs="Calibri"/>
          <w:noProof/>
          <w:sz w:val="22"/>
          <w:szCs w:val="22"/>
          <w:rtl/>
        </w:rPr>
      </w:pPr>
      <w:hyperlink w:anchor="_Toc173927341" w:history="1">
        <w:r w:rsidR="00551FCF" w:rsidRPr="00CF0E1B">
          <w:rPr>
            <w:rStyle w:val="Hyperlink"/>
            <w:rFonts w:ascii="Calibri" w:hAnsi="Calibri" w:cs="Calibri"/>
            <w:b w:val="0"/>
            <w:bCs w:val="0"/>
            <w:noProof/>
            <w:sz w:val="22"/>
            <w:szCs w:val="22"/>
            <w:rtl/>
          </w:rPr>
          <w:t>5.1</w:t>
        </w:r>
        <w:r w:rsidR="00551FCF" w:rsidRPr="00CF0E1B">
          <w:rPr>
            <w:rStyle w:val="Hyperlink"/>
            <w:rFonts w:ascii="Calibri" w:hAnsi="Calibri" w:cs="Calibri"/>
            <w:noProof/>
            <w:sz w:val="22"/>
            <w:szCs w:val="22"/>
            <w:rtl/>
          </w:rPr>
          <w:tab/>
        </w:r>
        <w:r w:rsidR="00551FCF" w:rsidRPr="00CF0E1B">
          <w:rPr>
            <w:rStyle w:val="Hyperlink"/>
            <w:rFonts w:ascii="Calibri" w:hAnsi="Calibri" w:cs="Calibri"/>
            <w:b w:val="0"/>
            <w:bCs w:val="0"/>
            <w:noProof/>
            <w:sz w:val="22"/>
            <w:szCs w:val="22"/>
            <w:rtl/>
          </w:rPr>
          <w:t>מחירון תפוקות</w:t>
        </w:r>
        <w:r w:rsidR="00551FCF" w:rsidRPr="00CF0E1B">
          <w:rPr>
            <w:rStyle w:val="Hyperlink"/>
            <w:rFonts w:ascii="Calibri" w:hAnsi="Calibri" w:cs="Calibri"/>
            <w:b w:val="0"/>
            <w:bCs w:val="0"/>
            <w:noProof/>
            <w:webHidden/>
            <w:sz w:val="22"/>
            <w:szCs w:val="22"/>
            <w:rtl/>
          </w:rPr>
          <w:tab/>
        </w:r>
        <w:r w:rsidR="00551FCF" w:rsidRPr="00CF0E1B">
          <w:rPr>
            <w:rStyle w:val="Hyperlink"/>
            <w:rFonts w:ascii="Calibri" w:hAnsi="Calibri" w:cs="Calibri"/>
            <w:b w:val="0"/>
            <w:bCs w:val="0"/>
            <w:noProof/>
            <w:webHidden/>
            <w:sz w:val="22"/>
            <w:szCs w:val="22"/>
            <w:rtl/>
          </w:rPr>
          <w:fldChar w:fldCharType="begin"/>
        </w:r>
        <w:r w:rsidR="00551FCF" w:rsidRPr="00CF0E1B">
          <w:rPr>
            <w:rStyle w:val="Hyperlink"/>
            <w:rFonts w:ascii="Calibri" w:hAnsi="Calibri" w:cs="Calibri"/>
            <w:b w:val="0"/>
            <w:bCs w:val="0"/>
            <w:noProof/>
            <w:webHidden/>
            <w:sz w:val="22"/>
            <w:szCs w:val="22"/>
            <w:rtl/>
          </w:rPr>
          <w:instrText xml:space="preserve"> </w:instrText>
        </w:r>
        <w:r w:rsidR="00551FCF" w:rsidRPr="00CF0E1B">
          <w:rPr>
            <w:rStyle w:val="Hyperlink"/>
            <w:rFonts w:ascii="Calibri" w:hAnsi="Calibri" w:cs="Calibri"/>
            <w:b w:val="0"/>
            <w:bCs w:val="0"/>
            <w:noProof/>
            <w:webHidden/>
            <w:sz w:val="22"/>
            <w:szCs w:val="22"/>
          </w:rPr>
          <w:instrText>PAGEREF</w:instrText>
        </w:r>
        <w:r w:rsidR="00551FCF" w:rsidRPr="00CF0E1B">
          <w:rPr>
            <w:rStyle w:val="Hyperlink"/>
            <w:rFonts w:ascii="Calibri" w:hAnsi="Calibri" w:cs="Calibri"/>
            <w:b w:val="0"/>
            <w:bCs w:val="0"/>
            <w:noProof/>
            <w:webHidden/>
            <w:sz w:val="22"/>
            <w:szCs w:val="22"/>
            <w:rtl/>
          </w:rPr>
          <w:instrText xml:space="preserve"> _</w:instrText>
        </w:r>
        <w:r w:rsidR="00551FCF" w:rsidRPr="00CF0E1B">
          <w:rPr>
            <w:rStyle w:val="Hyperlink"/>
            <w:rFonts w:ascii="Calibri" w:hAnsi="Calibri" w:cs="Calibri"/>
            <w:b w:val="0"/>
            <w:bCs w:val="0"/>
            <w:noProof/>
            <w:webHidden/>
            <w:sz w:val="22"/>
            <w:szCs w:val="22"/>
          </w:rPr>
          <w:instrText>Toc173927341 \h</w:instrText>
        </w:r>
        <w:r w:rsidR="00551FCF" w:rsidRPr="00CF0E1B">
          <w:rPr>
            <w:rStyle w:val="Hyperlink"/>
            <w:rFonts w:ascii="Calibri" w:hAnsi="Calibri" w:cs="Calibri"/>
            <w:b w:val="0"/>
            <w:bCs w:val="0"/>
            <w:noProof/>
            <w:webHidden/>
            <w:sz w:val="22"/>
            <w:szCs w:val="22"/>
            <w:rtl/>
          </w:rPr>
          <w:instrText xml:space="preserve"> </w:instrText>
        </w:r>
        <w:r w:rsidR="00551FCF" w:rsidRPr="00CF0E1B">
          <w:rPr>
            <w:rStyle w:val="Hyperlink"/>
            <w:rFonts w:ascii="Calibri" w:hAnsi="Calibri" w:cs="Calibri"/>
            <w:b w:val="0"/>
            <w:bCs w:val="0"/>
            <w:noProof/>
            <w:webHidden/>
            <w:sz w:val="22"/>
            <w:szCs w:val="22"/>
            <w:rtl/>
          </w:rPr>
        </w:r>
        <w:r w:rsidR="00551FCF" w:rsidRPr="00CF0E1B">
          <w:rPr>
            <w:rStyle w:val="Hyperlink"/>
            <w:rFonts w:ascii="Calibri" w:hAnsi="Calibri" w:cs="Calibri"/>
            <w:b w:val="0"/>
            <w:bCs w:val="0"/>
            <w:noProof/>
            <w:webHidden/>
            <w:sz w:val="22"/>
            <w:szCs w:val="22"/>
            <w:rtl/>
          </w:rPr>
          <w:fldChar w:fldCharType="separate"/>
        </w:r>
        <w:r>
          <w:rPr>
            <w:rStyle w:val="Hyperlink"/>
            <w:rFonts w:ascii="Calibri" w:hAnsi="Calibri" w:cs="Calibri"/>
            <w:b w:val="0"/>
            <w:bCs w:val="0"/>
            <w:noProof/>
            <w:webHidden/>
            <w:sz w:val="22"/>
            <w:szCs w:val="22"/>
            <w:rtl/>
          </w:rPr>
          <w:t>50</w:t>
        </w:r>
        <w:r w:rsidR="00551FCF" w:rsidRPr="00CF0E1B">
          <w:rPr>
            <w:rStyle w:val="Hyperlink"/>
            <w:rFonts w:ascii="Calibri" w:hAnsi="Calibri" w:cs="Calibri"/>
            <w:b w:val="0"/>
            <w:bCs w:val="0"/>
            <w:noProof/>
            <w:webHidden/>
            <w:sz w:val="22"/>
            <w:szCs w:val="22"/>
            <w:rtl/>
          </w:rPr>
          <w:fldChar w:fldCharType="end"/>
        </w:r>
      </w:hyperlink>
    </w:p>
    <w:p w14:paraId="21441C71" w14:textId="420B3524" w:rsidR="00551FCF" w:rsidRPr="00CF0E1B" w:rsidRDefault="005B5394" w:rsidP="00551FCF">
      <w:pPr>
        <w:pStyle w:val="TOC1"/>
        <w:tabs>
          <w:tab w:val="left" w:pos="630"/>
          <w:tab w:val="right" w:leader="hyphen" w:pos="9710"/>
        </w:tabs>
        <w:spacing w:before="0" w:line="360" w:lineRule="auto"/>
        <w:rPr>
          <w:rStyle w:val="Hyperlink"/>
          <w:rFonts w:ascii="Calibri" w:hAnsi="Calibri" w:cs="Calibri"/>
          <w:noProof/>
          <w:sz w:val="22"/>
          <w:szCs w:val="22"/>
          <w:rtl/>
        </w:rPr>
      </w:pPr>
      <w:hyperlink w:anchor="_Toc173927342" w:history="1">
        <w:r w:rsidR="00551FCF" w:rsidRPr="00CF0E1B">
          <w:rPr>
            <w:rStyle w:val="Hyperlink"/>
            <w:rFonts w:ascii="Calibri" w:hAnsi="Calibri" w:cs="Calibri"/>
            <w:b w:val="0"/>
            <w:bCs w:val="0"/>
            <w:noProof/>
            <w:sz w:val="22"/>
            <w:szCs w:val="22"/>
            <w:rtl/>
          </w:rPr>
          <w:t>5.2</w:t>
        </w:r>
        <w:r w:rsidR="00551FCF" w:rsidRPr="00CF0E1B">
          <w:rPr>
            <w:rStyle w:val="Hyperlink"/>
            <w:rFonts w:ascii="Calibri" w:hAnsi="Calibri" w:cs="Calibri"/>
            <w:noProof/>
            <w:sz w:val="22"/>
            <w:szCs w:val="22"/>
            <w:rtl/>
          </w:rPr>
          <w:tab/>
        </w:r>
        <w:r w:rsidR="00551FCF" w:rsidRPr="00CF0E1B">
          <w:rPr>
            <w:rStyle w:val="Hyperlink"/>
            <w:rFonts w:ascii="Calibri" w:hAnsi="Calibri" w:cs="Calibri"/>
            <w:b w:val="0"/>
            <w:bCs w:val="0"/>
            <w:noProof/>
            <w:sz w:val="22"/>
            <w:szCs w:val="22"/>
            <w:rtl/>
          </w:rPr>
          <w:t>מחירון יועצים</w:t>
        </w:r>
        <w:r w:rsidR="00551FCF" w:rsidRPr="00CF0E1B">
          <w:rPr>
            <w:rStyle w:val="Hyperlink"/>
            <w:rFonts w:ascii="Calibri" w:hAnsi="Calibri" w:cs="Calibri"/>
            <w:b w:val="0"/>
            <w:bCs w:val="0"/>
            <w:noProof/>
            <w:webHidden/>
            <w:sz w:val="22"/>
            <w:szCs w:val="22"/>
            <w:rtl/>
          </w:rPr>
          <w:tab/>
        </w:r>
        <w:r w:rsidR="00551FCF" w:rsidRPr="00CF0E1B">
          <w:rPr>
            <w:rStyle w:val="Hyperlink"/>
            <w:rFonts w:ascii="Calibri" w:hAnsi="Calibri" w:cs="Calibri"/>
            <w:b w:val="0"/>
            <w:bCs w:val="0"/>
            <w:noProof/>
            <w:webHidden/>
            <w:sz w:val="22"/>
            <w:szCs w:val="22"/>
            <w:rtl/>
          </w:rPr>
          <w:fldChar w:fldCharType="begin"/>
        </w:r>
        <w:r w:rsidR="00551FCF" w:rsidRPr="00CF0E1B">
          <w:rPr>
            <w:rStyle w:val="Hyperlink"/>
            <w:rFonts w:ascii="Calibri" w:hAnsi="Calibri" w:cs="Calibri"/>
            <w:b w:val="0"/>
            <w:bCs w:val="0"/>
            <w:noProof/>
            <w:webHidden/>
            <w:sz w:val="22"/>
            <w:szCs w:val="22"/>
            <w:rtl/>
          </w:rPr>
          <w:instrText xml:space="preserve"> </w:instrText>
        </w:r>
        <w:r w:rsidR="00551FCF" w:rsidRPr="00CF0E1B">
          <w:rPr>
            <w:rStyle w:val="Hyperlink"/>
            <w:rFonts w:ascii="Calibri" w:hAnsi="Calibri" w:cs="Calibri"/>
            <w:b w:val="0"/>
            <w:bCs w:val="0"/>
            <w:noProof/>
            <w:webHidden/>
            <w:sz w:val="22"/>
            <w:szCs w:val="22"/>
          </w:rPr>
          <w:instrText>PAGEREF</w:instrText>
        </w:r>
        <w:r w:rsidR="00551FCF" w:rsidRPr="00CF0E1B">
          <w:rPr>
            <w:rStyle w:val="Hyperlink"/>
            <w:rFonts w:ascii="Calibri" w:hAnsi="Calibri" w:cs="Calibri"/>
            <w:b w:val="0"/>
            <w:bCs w:val="0"/>
            <w:noProof/>
            <w:webHidden/>
            <w:sz w:val="22"/>
            <w:szCs w:val="22"/>
            <w:rtl/>
          </w:rPr>
          <w:instrText xml:space="preserve"> _</w:instrText>
        </w:r>
        <w:r w:rsidR="00551FCF" w:rsidRPr="00CF0E1B">
          <w:rPr>
            <w:rStyle w:val="Hyperlink"/>
            <w:rFonts w:ascii="Calibri" w:hAnsi="Calibri" w:cs="Calibri"/>
            <w:b w:val="0"/>
            <w:bCs w:val="0"/>
            <w:noProof/>
            <w:webHidden/>
            <w:sz w:val="22"/>
            <w:szCs w:val="22"/>
          </w:rPr>
          <w:instrText>Toc173927342 \h</w:instrText>
        </w:r>
        <w:r w:rsidR="00551FCF" w:rsidRPr="00CF0E1B">
          <w:rPr>
            <w:rStyle w:val="Hyperlink"/>
            <w:rFonts w:ascii="Calibri" w:hAnsi="Calibri" w:cs="Calibri"/>
            <w:b w:val="0"/>
            <w:bCs w:val="0"/>
            <w:noProof/>
            <w:webHidden/>
            <w:sz w:val="22"/>
            <w:szCs w:val="22"/>
            <w:rtl/>
          </w:rPr>
          <w:instrText xml:space="preserve"> </w:instrText>
        </w:r>
        <w:r w:rsidR="00551FCF" w:rsidRPr="00CF0E1B">
          <w:rPr>
            <w:rStyle w:val="Hyperlink"/>
            <w:rFonts w:ascii="Calibri" w:hAnsi="Calibri" w:cs="Calibri"/>
            <w:b w:val="0"/>
            <w:bCs w:val="0"/>
            <w:noProof/>
            <w:webHidden/>
            <w:sz w:val="22"/>
            <w:szCs w:val="22"/>
            <w:rtl/>
          </w:rPr>
        </w:r>
        <w:r w:rsidR="00551FCF" w:rsidRPr="00CF0E1B">
          <w:rPr>
            <w:rStyle w:val="Hyperlink"/>
            <w:rFonts w:ascii="Calibri" w:hAnsi="Calibri" w:cs="Calibri"/>
            <w:b w:val="0"/>
            <w:bCs w:val="0"/>
            <w:noProof/>
            <w:webHidden/>
            <w:sz w:val="22"/>
            <w:szCs w:val="22"/>
            <w:rtl/>
          </w:rPr>
          <w:fldChar w:fldCharType="separate"/>
        </w:r>
        <w:r>
          <w:rPr>
            <w:rStyle w:val="Hyperlink"/>
            <w:rFonts w:ascii="Calibri" w:hAnsi="Calibri" w:cs="Calibri"/>
            <w:b w:val="0"/>
            <w:bCs w:val="0"/>
            <w:noProof/>
            <w:webHidden/>
            <w:sz w:val="22"/>
            <w:szCs w:val="22"/>
            <w:rtl/>
          </w:rPr>
          <w:t>52</w:t>
        </w:r>
        <w:r w:rsidR="00551FCF" w:rsidRPr="00CF0E1B">
          <w:rPr>
            <w:rStyle w:val="Hyperlink"/>
            <w:rFonts w:ascii="Calibri" w:hAnsi="Calibri" w:cs="Calibri"/>
            <w:b w:val="0"/>
            <w:bCs w:val="0"/>
            <w:noProof/>
            <w:webHidden/>
            <w:sz w:val="22"/>
            <w:szCs w:val="22"/>
            <w:rtl/>
          </w:rPr>
          <w:fldChar w:fldCharType="end"/>
        </w:r>
      </w:hyperlink>
    </w:p>
    <w:p w14:paraId="4D03E7C7" w14:textId="52FD8004" w:rsidR="00551FCF" w:rsidRPr="00CF0E1B" w:rsidRDefault="005B5394" w:rsidP="00551FCF">
      <w:pPr>
        <w:pStyle w:val="TOC1"/>
        <w:tabs>
          <w:tab w:val="left" w:pos="630"/>
          <w:tab w:val="right" w:leader="hyphen" w:pos="9710"/>
        </w:tabs>
        <w:spacing w:before="0" w:line="360" w:lineRule="auto"/>
        <w:rPr>
          <w:rStyle w:val="Hyperlink"/>
          <w:rFonts w:ascii="Calibri" w:hAnsi="Calibri" w:cs="Calibri"/>
          <w:noProof/>
          <w:sz w:val="22"/>
          <w:szCs w:val="22"/>
          <w:rtl/>
        </w:rPr>
      </w:pPr>
      <w:hyperlink w:anchor="_Toc173927343" w:history="1">
        <w:r w:rsidR="00551FCF" w:rsidRPr="00CF0E1B">
          <w:rPr>
            <w:rStyle w:val="Hyperlink"/>
            <w:rFonts w:ascii="Calibri" w:hAnsi="Calibri" w:cs="Calibri"/>
            <w:b w:val="0"/>
            <w:bCs w:val="0"/>
            <w:noProof/>
            <w:sz w:val="22"/>
            <w:szCs w:val="22"/>
            <w:rtl/>
          </w:rPr>
          <w:t>5.3</w:t>
        </w:r>
        <w:r w:rsidR="00551FCF" w:rsidRPr="00CF0E1B">
          <w:rPr>
            <w:rStyle w:val="Hyperlink"/>
            <w:rFonts w:ascii="Calibri" w:hAnsi="Calibri" w:cs="Calibri"/>
            <w:noProof/>
            <w:sz w:val="22"/>
            <w:szCs w:val="22"/>
            <w:rtl/>
          </w:rPr>
          <w:tab/>
        </w:r>
        <w:r w:rsidR="00551FCF" w:rsidRPr="00CF0E1B">
          <w:rPr>
            <w:rStyle w:val="Hyperlink"/>
            <w:rFonts w:ascii="Calibri" w:hAnsi="Calibri" w:cs="Calibri"/>
            <w:b w:val="0"/>
            <w:bCs w:val="0"/>
            <w:noProof/>
            <w:sz w:val="22"/>
            <w:szCs w:val="22"/>
            <w:rtl/>
          </w:rPr>
          <w:t>עלות כוללת – עלות להשוואת הצעות</w:t>
        </w:r>
        <w:r w:rsidR="00551FCF" w:rsidRPr="00CF0E1B">
          <w:rPr>
            <w:rStyle w:val="Hyperlink"/>
            <w:rFonts w:ascii="Calibri" w:hAnsi="Calibri" w:cs="Calibri"/>
            <w:b w:val="0"/>
            <w:bCs w:val="0"/>
            <w:noProof/>
            <w:webHidden/>
            <w:sz w:val="22"/>
            <w:szCs w:val="22"/>
            <w:rtl/>
          </w:rPr>
          <w:tab/>
        </w:r>
        <w:r w:rsidR="00551FCF" w:rsidRPr="00CF0E1B">
          <w:rPr>
            <w:rStyle w:val="Hyperlink"/>
            <w:rFonts w:ascii="Calibri" w:hAnsi="Calibri" w:cs="Calibri"/>
            <w:b w:val="0"/>
            <w:bCs w:val="0"/>
            <w:noProof/>
            <w:webHidden/>
            <w:sz w:val="22"/>
            <w:szCs w:val="22"/>
            <w:rtl/>
          </w:rPr>
          <w:fldChar w:fldCharType="begin"/>
        </w:r>
        <w:r w:rsidR="00551FCF" w:rsidRPr="00CF0E1B">
          <w:rPr>
            <w:rStyle w:val="Hyperlink"/>
            <w:rFonts w:ascii="Calibri" w:hAnsi="Calibri" w:cs="Calibri"/>
            <w:b w:val="0"/>
            <w:bCs w:val="0"/>
            <w:noProof/>
            <w:webHidden/>
            <w:sz w:val="22"/>
            <w:szCs w:val="22"/>
            <w:rtl/>
          </w:rPr>
          <w:instrText xml:space="preserve"> </w:instrText>
        </w:r>
        <w:r w:rsidR="00551FCF" w:rsidRPr="00CF0E1B">
          <w:rPr>
            <w:rStyle w:val="Hyperlink"/>
            <w:rFonts w:ascii="Calibri" w:hAnsi="Calibri" w:cs="Calibri"/>
            <w:b w:val="0"/>
            <w:bCs w:val="0"/>
            <w:noProof/>
            <w:webHidden/>
            <w:sz w:val="22"/>
            <w:szCs w:val="22"/>
          </w:rPr>
          <w:instrText>PAGEREF</w:instrText>
        </w:r>
        <w:r w:rsidR="00551FCF" w:rsidRPr="00CF0E1B">
          <w:rPr>
            <w:rStyle w:val="Hyperlink"/>
            <w:rFonts w:ascii="Calibri" w:hAnsi="Calibri" w:cs="Calibri"/>
            <w:b w:val="0"/>
            <w:bCs w:val="0"/>
            <w:noProof/>
            <w:webHidden/>
            <w:sz w:val="22"/>
            <w:szCs w:val="22"/>
            <w:rtl/>
          </w:rPr>
          <w:instrText xml:space="preserve"> _</w:instrText>
        </w:r>
        <w:r w:rsidR="00551FCF" w:rsidRPr="00CF0E1B">
          <w:rPr>
            <w:rStyle w:val="Hyperlink"/>
            <w:rFonts w:ascii="Calibri" w:hAnsi="Calibri" w:cs="Calibri"/>
            <w:b w:val="0"/>
            <w:bCs w:val="0"/>
            <w:noProof/>
            <w:webHidden/>
            <w:sz w:val="22"/>
            <w:szCs w:val="22"/>
          </w:rPr>
          <w:instrText>Toc173927343 \h</w:instrText>
        </w:r>
        <w:r w:rsidR="00551FCF" w:rsidRPr="00CF0E1B">
          <w:rPr>
            <w:rStyle w:val="Hyperlink"/>
            <w:rFonts w:ascii="Calibri" w:hAnsi="Calibri" w:cs="Calibri"/>
            <w:b w:val="0"/>
            <w:bCs w:val="0"/>
            <w:noProof/>
            <w:webHidden/>
            <w:sz w:val="22"/>
            <w:szCs w:val="22"/>
            <w:rtl/>
          </w:rPr>
          <w:instrText xml:space="preserve"> </w:instrText>
        </w:r>
        <w:r w:rsidR="00551FCF" w:rsidRPr="00CF0E1B">
          <w:rPr>
            <w:rStyle w:val="Hyperlink"/>
            <w:rFonts w:ascii="Calibri" w:hAnsi="Calibri" w:cs="Calibri"/>
            <w:b w:val="0"/>
            <w:bCs w:val="0"/>
            <w:noProof/>
            <w:webHidden/>
            <w:sz w:val="22"/>
            <w:szCs w:val="22"/>
            <w:rtl/>
          </w:rPr>
        </w:r>
        <w:r w:rsidR="00551FCF" w:rsidRPr="00CF0E1B">
          <w:rPr>
            <w:rStyle w:val="Hyperlink"/>
            <w:rFonts w:ascii="Calibri" w:hAnsi="Calibri" w:cs="Calibri"/>
            <w:b w:val="0"/>
            <w:bCs w:val="0"/>
            <w:noProof/>
            <w:webHidden/>
            <w:sz w:val="22"/>
            <w:szCs w:val="22"/>
            <w:rtl/>
          </w:rPr>
          <w:fldChar w:fldCharType="separate"/>
        </w:r>
        <w:r>
          <w:rPr>
            <w:rStyle w:val="Hyperlink"/>
            <w:rFonts w:ascii="Calibri" w:hAnsi="Calibri" w:cs="Calibri"/>
            <w:b w:val="0"/>
            <w:bCs w:val="0"/>
            <w:noProof/>
            <w:webHidden/>
            <w:sz w:val="22"/>
            <w:szCs w:val="22"/>
            <w:rtl/>
          </w:rPr>
          <w:t>53</w:t>
        </w:r>
        <w:r w:rsidR="00551FCF" w:rsidRPr="00CF0E1B">
          <w:rPr>
            <w:rStyle w:val="Hyperlink"/>
            <w:rFonts w:ascii="Calibri" w:hAnsi="Calibri" w:cs="Calibri"/>
            <w:b w:val="0"/>
            <w:bCs w:val="0"/>
            <w:noProof/>
            <w:webHidden/>
            <w:sz w:val="22"/>
            <w:szCs w:val="22"/>
            <w:rtl/>
          </w:rPr>
          <w:fldChar w:fldCharType="end"/>
        </w:r>
      </w:hyperlink>
    </w:p>
    <w:p w14:paraId="29DF9722" w14:textId="3E93760C" w:rsidR="00551FCF" w:rsidRDefault="005B5394" w:rsidP="00551FCF">
      <w:pPr>
        <w:pStyle w:val="TOC1"/>
        <w:tabs>
          <w:tab w:val="left" w:pos="630"/>
          <w:tab w:val="right" w:leader="hyphen" w:pos="9710"/>
        </w:tabs>
        <w:spacing w:before="0" w:line="360" w:lineRule="auto"/>
        <w:rPr>
          <w:rStyle w:val="Hyperlink"/>
          <w:rFonts w:ascii="Calibri" w:hAnsi="Calibri" w:cs="Calibri"/>
          <w:noProof/>
          <w:sz w:val="22"/>
          <w:szCs w:val="22"/>
          <w:rtl/>
        </w:rPr>
      </w:pPr>
      <w:hyperlink w:anchor="_Toc173927344" w:history="1">
        <w:r w:rsidR="00551FCF" w:rsidRPr="00CF0E1B">
          <w:rPr>
            <w:rStyle w:val="Hyperlink"/>
            <w:rFonts w:ascii="Calibri" w:hAnsi="Calibri" w:cs="Calibri"/>
            <w:b w:val="0"/>
            <w:bCs w:val="0"/>
            <w:noProof/>
            <w:sz w:val="22"/>
            <w:szCs w:val="22"/>
            <w:rtl/>
          </w:rPr>
          <w:t>5.4</w:t>
        </w:r>
        <w:r w:rsidR="00551FCF" w:rsidRPr="00CF0E1B">
          <w:rPr>
            <w:rStyle w:val="Hyperlink"/>
            <w:rFonts w:ascii="Calibri" w:hAnsi="Calibri" w:cs="Calibri"/>
            <w:noProof/>
            <w:sz w:val="22"/>
            <w:szCs w:val="22"/>
            <w:rtl/>
          </w:rPr>
          <w:tab/>
        </w:r>
        <w:r w:rsidR="00551FCF" w:rsidRPr="00CF0E1B">
          <w:rPr>
            <w:rStyle w:val="Hyperlink"/>
            <w:rFonts w:ascii="Calibri" w:hAnsi="Calibri" w:cs="Calibri"/>
            <w:b w:val="0"/>
            <w:bCs w:val="0"/>
            <w:noProof/>
            <w:sz w:val="22"/>
            <w:szCs w:val="22"/>
            <w:rtl/>
          </w:rPr>
          <w:t>תנאי תשלום</w:t>
        </w:r>
        <w:r w:rsidR="00551FCF" w:rsidRPr="00CF0E1B">
          <w:rPr>
            <w:rStyle w:val="Hyperlink"/>
            <w:rFonts w:ascii="Calibri" w:hAnsi="Calibri" w:cs="Calibri"/>
            <w:b w:val="0"/>
            <w:bCs w:val="0"/>
            <w:noProof/>
            <w:webHidden/>
            <w:sz w:val="22"/>
            <w:szCs w:val="22"/>
            <w:rtl/>
          </w:rPr>
          <w:tab/>
        </w:r>
        <w:r w:rsidR="00551FCF" w:rsidRPr="00CF0E1B">
          <w:rPr>
            <w:rStyle w:val="Hyperlink"/>
            <w:rFonts w:ascii="Calibri" w:hAnsi="Calibri" w:cs="Calibri"/>
            <w:b w:val="0"/>
            <w:bCs w:val="0"/>
            <w:noProof/>
            <w:webHidden/>
            <w:sz w:val="22"/>
            <w:szCs w:val="22"/>
            <w:rtl/>
          </w:rPr>
          <w:fldChar w:fldCharType="begin"/>
        </w:r>
        <w:r w:rsidR="00551FCF" w:rsidRPr="00CF0E1B">
          <w:rPr>
            <w:rStyle w:val="Hyperlink"/>
            <w:rFonts w:ascii="Calibri" w:hAnsi="Calibri" w:cs="Calibri"/>
            <w:b w:val="0"/>
            <w:bCs w:val="0"/>
            <w:noProof/>
            <w:webHidden/>
            <w:sz w:val="22"/>
            <w:szCs w:val="22"/>
            <w:rtl/>
          </w:rPr>
          <w:instrText xml:space="preserve"> </w:instrText>
        </w:r>
        <w:r w:rsidR="00551FCF" w:rsidRPr="00CF0E1B">
          <w:rPr>
            <w:rStyle w:val="Hyperlink"/>
            <w:rFonts w:ascii="Calibri" w:hAnsi="Calibri" w:cs="Calibri"/>
            <w:b w:val="0"/>
            <w:bCs w:val="0"/>
            <w:noProof/>
            <w:webHidden/>
            <w:sz w:val="22"/>
            <w:szCs w:val="22"/>
          </w:rPr>
          <w:instrText>PAGEREF</w:instrText>
        </w:r>
        <w:r w:rsidR="00551FCF" w:rsidRPr="00CF0E1B">
          <w:rPr>
            <w:rStyle w:val="Hyperlink"/>
            <w:rFonts w:ascii="Calibri" w:hAnsi="Calibri" w:cs="Calibri"/>
            <w:b w:val="0"/>
            <w:bCs w:val="0"/>
            <w:noProof/>
            <w:webHidden/>
            <w:sz w:val="22"/>
            <w:szCs w:val="22"/>
            <w:rtl/>
          </w:rPr>
          <w:instrText xml:space="preserve"> _</w:instrText>
        </w:r>
        <w:r w:rsidR="00551FCF" w:rsidRPr="00CF0E1B">
          <w:rPr>
            <w:rStyle w:val="Hyperlink"/>
            <w:rFonts w:ascii="Calibri" w:hAnsi="Calibri" w:cs="Calibri"/>
            <w:b w:val="0"/>
            <w:bCs w:val="0"/>
            <w:noProof/>
            <w:webHidden/>
            <w:sz w:val="22"/>
            <w:szCs w:val="22"/>
          </w:rPr>
          <w:instrText>Toc173927344 \h</w:instrText>
        </w:r>
        <w:r w:rsidR="00551FCF" w:rsidRPr="00CF0E1B">
          <w:rPr>
            <w:rStyle w:val="Hyperlink"/>
            <w:rFonts w:ascii="Calibri" w:hAnsi="Calibri" w:cs="Calibri"/>
            <w:b w:val="0"/>
            <w:bCs w:val="0"/>
            <w:noProof/>
            <w:webHidden/>
            <w:sz w:val="22"/>
            <w:szCs w:val="22"/>
            <w:rtl/>
          </w:rPr>
          <w:instrText xml:space="preserve"> </w:instrText>
        </w:r>
        <w:r w:rsidR="00551FCF" w:rsidRPr="00CF0E1B">
          <w:rPr>
            <w:rStyle w:val="Hyperlink"/>
            <w:rFonts w:ascii="Calibri" w:hAnsi="Calibri" w:cs="Calibri"/>
            <w:b w:val="0"/>
            <w:bCs w:val="0"/>
            <w:noProof/>
            <w:webHidden/>
            <w:sz w:val="22"/>
            <w:szCs w:val="22"/>
            <w:rtl/>
          </w:rPr>
        </w:r>
        <w:r w:rsidR="00551FCF" w:rsidRPr="00CF0E1B">
          <w:rPr>
            <w:rStyle w:val="Hyperlink"/>
            <w:rFonts w:ascii="Calibri" w:hAnsi="Calibri" w:cs="Calibri"/>
            <w:b w:val="0"/>
            <w:bCs w:val="0"/>
            <w:noProof/>
            <w:webHidden/>
            <w:sz w:val="22"/>
            <w:szCs w:val="22"/>
            <w:rtl/>
          </w:rPr>
          <w:fldChar w:fldCharType="separate"/>
        </w:r>
        <w:r>
          <w:rPr>
            <w:rStyle w:val="Hyperlink"/>
            <w:rFonts w:ascii="Calibri" w:hAnsi="Calibri" w:cs="Calibri"/>
            <w:b w:val="0"/>
            <w:bCs w:val="0"/>
            <w:noProof/>
            <w:webHidden/>
            <w:sz w:val="22"/>
            <w:szCs w:val="22"/>
            <w:rtl/>
          </w:rPr>
          <w:t>54</w:t>
        </w:r>
        <w:r w:rsidR="00551FCF" w:rsidRPr="00CF0E1B">
          <w:rPr>
            <w:rStyle w:val="Hyperlink"/>
            <w:rFonts w:ascii="Calibri" w:hAnsi="Calibri" w:cs="Calibri"/>
            <w:b w:val="0"/>
            <w:bCs w:val="0"/>
            <w:noProof/>
            <w:webHidden/>
            <w:sz w:val="22"/>
            <w:szCs w:val="22"/>
            <w:rtl/>
          </w:rPr>
          <w:fldChar w:fldCharType="end"/>
        </w:r>
      </w:hyperlink>
    </w:p>
    <w:p w14:paraId="07F7D505" w14:textId="77777777" w:rsidR="00371ECA" w:rsidRPr="00371ECA" w:rsidRDefault="00371ECA" w:rsidP="00371ECA">
      <w:pPr>
        <w:pStyle w:val="TOC2"/>
        <w:rPr>
          <w:noProof/>
          <w:rtl/>
        </w:rPr>
      </w:pPr>
    </w:p>
    <w:p w14:paraId="01B5C507" w14:textId="77777777" w:rsidR="00100042" w:rsidRPr="00404FC5" w:rsidRDefault="00100042" w:rsidP="00551FCF">
      <w:pPr>
        <w:spacing w:after="0" w:line="360" w:lineRule="auto"/>
        <w:ind w:right="993"/>
        <w:jc w:val="center"/>
        <w:outlineLvl w:val="0"/>
        <w:rPr>
          <w:rFonts w:ascii="Calibri" w:hAnsi="Calibri" w:cs="Calibri"/>
          <w:sz w:val="20"/>
          <w:szCs w:val="20"/>
        </w:rPr>
      </w:pPr>
      <w:r w:rsidRPr="00CF0E1B">
        <w:rPr>
          <w:rFonts w:ascii="Calibri" w:hAnsi="Calibri" w:cs="Calibri"/>
          <w:b/>
          <w:bCs/>
          <w:caps/>
          <w:sz w:val="20"/>
          <w:szCs w:val="20"/>
          <w:rtl/>
        </w:rPr>
        <w:fldChar w:fldCharType="end"/>
      </w:r>
    </w:p>
    <w:p w14:paraId="35545092" w14:textId="77777777" w:rsidR="000473DC" w:rsidRPr="00404FC5" w:rsidRDefault="000473DC" w:rsidP="004C6E9F">
      <w:pPr>
        <w:spacing w:after="200" w:line="276" w:lineRule="auto"/>
        <w:rPr>
          <w:rFonts w:ascii="Calibri" w:hAnsi="Calibri" w:cs="Calibri"/>
          <w:b/>
          <w:bCs/>
          <w:rtl/>
        </w:rPr>
      </w:pPr>
      <w:r w:rsidRPr="00404FC5">
        <w:rPr>
          <w:rFonts w:ascii="Calibri" w:hAnsi="Calibri" w:cs="Calibri"/>
          <w:b/>
          <w:bCs/>
          <w:rtl/>
        </w:rPr>
        <w:br w:type="page"/>
      </w:r>
    </w:p>
    <w:p w14:paraId="7EA3BF43" w14:textId="77777777" w:rsidR="00D96C38" w:rsidRPr="00404FC5" w:rsidRDefault="00AA468F" w:rsidP="002D022A">
      <w:pPr>
        <w:pStyle w:val="12"/>
        <w:numPr>
          <w:ilvl w:val="0"/>
          <w:numId w:val="28"/>
        </w:numPr>
        <w:jc w:val="both"/>
        <w:rPr>
          <w:rStyle w:val="110"/>
          <w:rFonts w:ascii="Calibri" w:hAnsi="Calibri" w:cs="Calibri"/>
          <w:b/>
          <w:bCs/>
          <w:caps/>
          <w:sz w:val="26"/>
          <w:szCs w:val="26"/>
        </w:rPr>
      </w:pPr>
      <w:bookmarkStart w:id="6" w:name="_Toc110166865"/>
      <w:bookmarkStart w:id="7" w:name="_Toc110433338"/>
      <w:bookmarkStart w:id="8" w:name="_Toc110433723"/>
      <w:bookmarkStart w:id="9" w:name="_Toc110434875"/>
      <w:bookmarkStart w:id="10" w:name="_Toc110435029"/>
      <w:bookmarkStart w:id="11" w:name="_Toc110435716"/>
      <w:bookmarkStart w:id="12" w:name="_Toc173927310"/>
      <w:bookmarkStart w:id="13" w:name="H1_מנהלה_M"/>
      <w:r w:rsidRPr="00404FC5">
        <w:rPr>
          <w:rStyle w:val="110"/>
          <w:rFonts w:ascii="Calibri" w:hAnsi="Calibri" w:cs="Calibri"/>
          <w:b/>
          <w:bCs/>
          <w:sz w:val="26"/>
          <w:szCs w:val="26"/>
          <w:rtl/>
        </w:rPr>
        <w:lastRenderedPageBreak/>
        <w:t>מ</w:t>
      </w:r>
      <w:r w:rsidR="00D96C38" w:rsidRPr="00404FC5">
        <w:rPr>
          <w:rStyle w:val="110"/>
          <w:rFonts w:ascii="Calibri" w:hAnsi="Calibri" w:cs="Calibri"/>
          <w:b/>
          <w:bCs/>
          <w:sz w:val="26"/>
          <w:szCs w:val="26"/>
          <w:rtl/>
        </w:rPr>
        <w:t>נהלה</w:t>
      </w:r>
      <w:bookmarkEnd w:id="4"/>
      <w:bookmarkEnd w:id="5"/>
      <w:bookmarkEnd w:id="6"/>
      <w:bookmarkEnd w:id="7"/>
      <w:bookmarkEnd w:id="8"/>
      <w:bookmarkEnd w:id="9"/>
      <w:bookmarkEnd w:id="10"/>
      <w:bookmarkEnd w:id="11"/>
      <w:bookmarkEnd w:id="12"/>
    </w:p>
    <w:bookmarkEnd w:id="13"/>
    <w:p w14:paraId="6AED7675" w14:textId="77777777" w:rsidR="00C40B28" w:rsidRPr="00404FC5" w:rsidRDefault="00D96C38" w:rsidP="002D022A">
      <w:pPr>
        <w:pStyle w:val="23"/>
        <w:numPr>
          <w:ilvl w:val="1"/>
          <w:numId w:val="52"/>
        </w:numPr>
        <w:tabs>
          <w:tab w:val="clear" w:pos="1132"/>
          <w:tab w:val="left" w:pos="810"/>
        </w:tabs>
        <w:ind w:left="810" w:hanging="450"/>
        <w:jc w:val="both"/>
        <w:rPr>
          <w:rFonts w:ascii="Calibri" w:hAnsi="Calibri" w:cs="Calibri"/>
          <w:b w:val="0"/>
          <w:bCs w:val="0"/>
          <w:color w:val="000000"/>
          <w:sz w:val="24"/>
          <w:szCs w:val="24"/>
          <w:rtl/>
        </w:rPr>
      </w:pPr>
      <w:r w:rsidRPr="00404FC5">
        <w:rPr>
          <w:rFonts w:ascii="Calibri" w:hAnsi="Calibri" w:cs="Calibri"/>
          <w:sz w:val="24"/>
          <w:szCs w:val="24"/>
          <w:rtl/>
        </w:rPr>
        <w:t xml:space="preserve">כללי </w:t>
      </w:r>
      <w:bookmarkStart w:id="14" w:name="_Toc15622847"/>
    </w:p>
    <w:p w14:paraId="32E64FEE" w14:textId="77777777" w:rsidR="00DB6098" w:rsidRPr="00404FC5" w:rsidRDefault="009874D3" w:rsidP="004C6E9F">
      <w:pPr>
        <w:tabs>
          <w:tab w:val="left" w:pos="810"/>
        </w:tabs>
        <w:spacing w:after="120" w:line="360" w:lineRule="auto"/>
        <w:ind w:left="810"/>
        <w:jc w:val="both"/>
        <w:rPr>
          <w:rFonts w:ascii="Calibri" w:hAnsi="Calibri" w:cs="Calibri"/>
          <w:color w:val="000000"/>
          <w:rtl/>
        </w:rPr>
      </w:pPr>
      <w:r w:rsidRPr="00404FC5">
        <w:rPr>
          <w:rFonts w:ascii="Calibri" w:hAnsi="Calibri" w:cs="Calibri"/>
          <w:color w:val="000000"/>
          <w:rtl/>
        </w:rPr>
        <w:t xml:space="preserve">אגף </w:t>
      </w:r>
      <w:r w:rsidR="00B954BC" w:rsidRPr="00404FC5">
        <w:rPr>
          <w:rFonts w:ascii="Calibri" w:hAnsi="Calibri" w:cs="Calibri"/>
          <w:color w:val="000000"/>
          <w:rtl/>
        </w:rPr>
        <w:t xml:space="preserve">בריאות דיגיטלית </w:t>
      </w:r>
      <w:r w:rsidRPr="00404FC5">
        <w:rPr>
          <w:rFonts w:ascii="Calibri" w:hAnsi="Calibri" w:cs="Calibri"/>
          <w:color w:val="000000"/>
          <w:rtl/>
        </w:rPr>
        <w:t>(להלן: "</w:t>
      </w:r>
      <w:r w:rsidRPr="00404FC5">
        <w:rPr>
          <w:rFonts w:ascii="Calibri" w:hAnsi="Calibri" w:cs="Calibri"/>
          <w:b/>
          <w:bCs/>
          <w:color w:val="000000"/>
          <w:rtl/>
        </w:rPr>
        <w:t>האגף</w:t>
      </w:r>
      <w:r w:rsidRPr="00404FC5">
        <w:rPr>
          <w:rFonts w:ascii="Calibri" w:hAnsi="Calibri" w:cs="Calibri"/>
          <w:color w:val="000000"/>
          <w:rtl/>
        </w:rPr>
        <w:t>") במשרד הבריאות (להלן: "</w:t>
      </w:r>
      <w:r w:rsidRPr="00404FC5">
        <w:rPr>
          <w:rFonts w:ascii="Calibri" w:hAnsi="Calibri" w:cs="Calibri"/>
          <w:b/>
          <w:bCs/>
          <w:color w:val="000000"/>
          <w:rtl/>
        </w:rPr>
        <w:t>המזמין</w:t>
      </w:r>
      <w:r w:rsidRPr="00404FC5">
        <w:rPr>
          <w:rFonts w:ascii="Calibri" w:hAnsi="Calibri" w:cs="Calibri"/>
          <w:color w:val="000000"/>
          <w:rtl/>
        </w:rPr>
        <w:t>" או "</w:t>
      </w:r>
      <w:r w:rsidRPr="00404FC5">
        <w:rPr>
          <w:rFonts w:ascii="Calibri" w:hAnsi="Calibri" w:cs="Calibri"/>
          <w:b/>
          <w:bCs/>
          <w:color w:val="000000"/>
          <w:rtl/>
        </w:rPr>
        <w:t>המשרד</w:t>
      </w:r>
      <w:r w:rsidRPr="00404FC5">
        <w:rPr>
          <w:rFonts w:ascii="Calibri" w:hAnsi="Calibri" w:cs="Calibri"/>
          <w:color w:val="000000"/>
          <w:rtl/>
        </w:rPr>
        <w:t>"), פונה בזאת לקב</w:t>
      </w:r>
      <w:r w:rsidRPr="00404FC5">
        <w:rPr>
          <w:rFonts w:ascii="Calibri" w:hAnsi="Calibri" w:cs="Calibri"/>
          <w:color w:val="000000"/>
          <w:rtl/>
        </w:rPr>
        <w:fldChar w:fldCharType="begin"/>
      </w:r>
      <w:r w:rsidRPr="00404FC5">
        <w:rPr>
          <w:rFonts w:ascii="Calibri" w:hAnsi="Calibri" w:cs="Calibri"/>
          <w:color w:val="000000"/>
          <w:rtl/>
        </w:rPr>
        <w:instrText xml:space="preserve">  </w:instrText>
      </w:r>
      <w:r w:rsidRPr="00404FC5">
        <w:rPr>
          <w:rFonts w:ascii="Calibri" w:hAnsi="Calibri" w:cs="Calibri"/>
          <w:color w:val="000000"/>
          <w:rtl/>
        </w:rPr>
        <w:fldChar w:fldCharType="end"/>
      </w:r>
      <w:r w:rsidRPr="00404FC5">
        <w:rPr>
          <w:rFonts w:ascii="Calibri" w:hAnsi="Calibri" w:cs="Calibri"/>
          <w:color w:val="000000"/>
          <w:rtl/>
        </w:rPr>
        <w:t xml:space="preserve">לת הצעות </w:t>
      </w:r>
      <w:r w:rsidR="00246F7E" w:rsidRPr="00404FC5">
        <w:rPr>
          <w:rFonts w:ascii="Calibri" w:hAnsi="Calibri" w:cs="Calibri"/>
          <w:rtl/>
        </w:rPr>
        <w:t>לאספקת שירותי ייעוץ בתחומים של ניוד מידע, אינפורמטיקה רפואית ובריאות דיגיטלית</w:t>
      </w:r>
      <w:r w:rsidR="004C6E9F" w:rsidRPr="00404FC5">
        <w:rPr>
          <w:rFonts w:ascii="Calibri" w:hAnsi="Calibri" w:cs="Calibri"/>
          <w:rtl/>
        </w:rPr>
        <w:t xml:space="preserve"> עבור משרד הבריאות</w:t>
      </w:r>
      <w:r w:rsidR="00DB6098" w:rsidRPr="00404FC5">
        <w:rPr>
          <w:rFonts w:ascii="Calibri" w:hAnsi="Calibri" w:cs="Calibri"/>
          <w:color w:val="000000"/>
          <w:rtl/>
        </w:rPr>
        <w:t>.</w:t>
      </w:r>
    </w:p>
    <w:p w14:paraId="489526D1" w14:textId="77777777" w:rsidR="00F86351" w:rsidRPr="00404FC5" w:rsidRDefault="00F86351" w:rsidP="00425D74">
      <w:pPr>
        <w:tabs>
          <w:tab w:val="left" w:pos="810"/>
        </w:tabs>
        <w:spacing w:before="60" w:after="60" w:line="360" w:lineRule="auto"/>
        <w:ind w:left="810"/>
        <w:jc w:val="both"/>
        <w:rPr>
          <w:rFonts w:ascii="Calibri" w:hAnsi="Calibri" w:cs="Calibri"/>
          <w:color w:val="000000"/>
          <w:rtl/>
        </w:rPr>
      </w:pPr>
      <w:r w:rsidRPr="00404FC5">
        <w:rPr>
          <w:rFonts w:ascii="Calibri" w:hAnsi="Calibri" w:cs="Calibri"/>
          <w:color w:val="000000"/>
          <w:rtl/>
        </w:rPr>
        <w:t xml:space="preserve">המכרז כולל </w:t>
      </w:r>
      <w:r w:rsidR="00425D74" w:rsidRPr="00404FC5">
        <w:rPr>
          <w:rFonts w:ascii="Calibri" w:hAnsi="Calibri" w:cs="Calibri" w:hint="eastAsia"/>
          <w:color w:val="000000"/>
          <w:rtl/>
        </w:rPr>
        <w:t>שלושה</w:t>
      </w:r>
      <w:r w:rsidRPr="00404FC5">
        <w:rPr>
          <w:rFonts w:ascii="Calibri" w:hAnsi="Calibri" w:cs="Calibri"/>
          <w:color w:val="000000"/>
          <w:rtl/>
        </w:rPr>
        <w:t xml:space="preserve"> תחומי ידע ובכוונת המשרד לבחור ספק זוכה בכל אחד מתחומי הידע (מציע יכול להיבחר כספק זוכה ביותר מתחום ידע אחד) – תחומי הידע הם:</w:t>
      </w:r>
    </w:p>
    <w:p w14:paraId="1CFEF319" w14:textId="77777777" w:rsidR="00F86351" w:rsidRPr="00404FC5" w:rsidRDefault="00F86351" w:rsidP="00586C70">
      <w:pPr>
        <w:pStyle w:val="ac"/>
        <w:numPr>
          <w:ilvl w:val="0"/>
          <w:numId w:val="61"/>
        </w:numPr>
        <w:tabs>
          <w:tab w:val="left" w:pos="810"/>
        </w:tabs>
        <w:spacing w:before="60" w:after="60"/>
        <w:jc w:val="both"/>
        <w:rPr>
          <w:rFonts w:ascii="Calibri" w:hAnsi="Calibri" w:cs="Calibri"/>
          <w:color w:val="000000"/>
          <w:sz w:val="22"/>
          <w:szCs w:val="22"/>
        </w:rPr>
      </w:pPr>
      <w:r w:rsidRPr="00404FC5">
        <w:rPr>
          <w:rFonts w:ascii="Calibri" w:hAnsi="Calibri" w:cs="Calibri"/>
          <w:color w:val="000000"/>
          <w:sz w:val="22"/>
          <w:szCs w:val="22"/>
          <w:rtl/>
        </w:rPr>
        <w:t xml:space="preserve">תקן </w:t>
      </w:r>
      <w:r w:rsidRPr="00404FC5">
        <w:rPr>
          <w:rFonts w:ascii="Calibri" w:hAnsi="Calibri" w:cs="Calibri"/>
          <w:color w:val="000000"/>
          <w:sz w:val="22"/>
          <w:szCs w:val="22"/>
        </w:rPr>
        <w:t>FHIR</w:t>
      </w:r>
      <w:r w:rsidRPr="00404FC5">
        <w:rPr>
          <w:rFonts w:ascii="Calibri" w:hAnsi="Calibri" w:cs="Calibri"/>
          <w:color w:val="000000"/>
          <w:sz w:val="22"/>
          <w:szCs w:val="22"/>
          <w:rtl/>
        </w:rPr>
        <w:t xml:space="preserve"> (</w:t>
      </w:r>
      <w:r w:rsidRPr="00404FC5">
        <w:rPr>
          <w:rFonts w:ascii="Calibri" w:hAnsi="Calibri" w:cs="Calibri"/>
          <w:color w:val="000000"/>
          <w:sz w:val="22"/>
          <w:szCs w:val="22"/>
        </w:rPr>
        <w:t>Fast Healthcare Interoperability Resources</w:t>
      </w:r>
      <w:r w:rsidRPr="00404FC5">
        <w:rPr>
          <w:rFonts w:ascii="Calibri" w:hAnsi="Calibri" w:cs="Calibri"/>
          <w:color w:val="000000"/>
          <w:sz w:val="22"/>
          <w:szCs w:val="22"/>
          <w:rtl/>
        </w:rPr>
        <w:t>)</w:t>
      </w:r>
    </w:p>
    <w:p w14:paraId="7BC0D162" w14:textId="77777777" w:rsidR="00F86351" w:rsidRPr="00404FC5" w:rsidRDefault="00F86351" w:rsidP="00586C70">
      <w:pPr>
        <w:pStyle w:val="ac"/>
        <w:numPr>
          <w:ilvl w:val="0"/>
          <w:numId w:val="61"/>
        </w:numPr>
        <w:tabs>
          <w:tab w:val="left" w:pos="810"/>
        </w:tabs>
        <w:spacing w:before="60" w:after="60"/>
        <w:jc w:val="both"/>
        <w:rPr>
          <w:rFonts w:ascii="Calibri" w:hAnsi="Calibri" w:cs="Calibri"/>
          <w:color w:val="000000"/>
          <w:sz w:val="22"/>
          <w:szCs w:val="22"/>
        </w:rPr>
      </w:pPr>
      <w:r w:rsidRPr="00404FC5">
        <w:rPr>
          <w:rFonts w:ascii="Calibri" w:hAnsi="Calibri" w:cs="Calibri"/>
          <w:color w:val="000000"/>
          <w:sz w:val="22"/>
          <w:szCs w:val="22"/>
          <w:rtl/>
        </w:rPr>
        <w:t>טרמינולוגיה/אינפורמטיקה רפואית</w:t>
      </w:r>
    </w:p>
    <w:p w14:paraId="2F2D8B7F" w14:textId="77777777" w:rsidR="00F86351" w:rsidRPr="00404FC5" w:rsidRDefault="00F86351" w:rsidP="00586C70">
      <w:pPr>
        <w:pStyle w:val="ac"/>
        <w:numPr>
          <w:ilvl w:val="0"/>
          <w:numId w:val="61"/>
        </w:numPr>
        <w:tabs>
          <w:tab w:val="left" w:pos="810"/>
        </w:tabs>
        <w:spacing w:after="120"/>
        <w:jc w:val="both"/>
        <w:rPr>
          <w:rFonts w:ascii="Calibri" w:hAnsi="Calibri" w:cs="Calibri"/>
          <w:color w:val="000000"/>
          <w:sz w:val="22"/>
          <w:szCs w:val="22"/>
        </w:rPr>
      </w:pPr>
      <w:r w:rsidRPr="00404FC5">
        <w:rPr>
          <w:rFonts w:ascii="Calibri" w:hAnsi="Calibri" w:cs="Calibri"/>
          <w:color w:val="000000"/>
          <w:sz w:val="22"/>
          <w:szCs w:val="22"/>
          <w:rtl/>
        </w:rPr>
        <w:t>בריאות דיגיטלית</w:t>
      </w:r>
    </w:p>
    <w:p w14:paraId="014D5A63" w14:textId="77777777" w:rsidR="00F86351" w:rsidRPr="00404FC5" w:rsidRDefault="00F86351" w:rsidP="00F86351">
      <w:pPr>
        <w:tabs>
          <w:tab w:val="left" w:pos="810"/>
        </w:tabs>
        <w:spacing w:before="60" w:after="60" w:line="360" w:lineRule="auto"/>
        <w:ind w:left="810"/>
        <w:jc w:val="both"/>
        <w:rPr>
          <w:rFonts w:ascii="Calibri" w:hAnsi="Calibri" w:cs="Calibri"/>
          <w:color w:val="000000"/>
          <w:rtl/>
        </w:rPr>
      </w:pPr>
      <w:r w:rsidRPr="00404FC5">
        <w:rPr>
          <w:rFonts w:ascii="Calibri" w:hAnsi="Calibri" w:cs="Calibri"/>
          <w:color w:val="000000"/>
          <w:rtl/>
        </w:rPr>
        <w:t>יודגש כי אין חובה להגיש הצעה לכל תחומי הידע וכל מציע רשאי להגיש הצעה לתחום ידע אחד או יותר לפי בחירתו.</w:t>
      </w:r>
    </w:p>
    <w:p w14:paraId="0F9133E0" w14:textId="77777777" w:rsidR="00D96C38" w:rsidRPr="00404FC5" w:rsidRDefault="00D96C38" w:rsidP="002D022A">
      <w:pPr>
        <w:pStyle w:val="23"/>
        <w:numPr>
          <w:ilvl w:val="1"/>
          <w:numId w:val="52"/>
        </w:numPr>
        <w:tabs>
          <w:tab w:val="clear" w:pos="1132"/>
          <w:tab w:val="left" w:pos="810"/>
        </w:tabs>
        <w:ind w:left="810" w:hanging="450"/>
        <w:jc w:val="both"/>
        <w:rPr>
          <w:rFonts w:ascii="Calibri" w:hAnsi="Calibri" w:cs="Calibri"/>
        </w:rPr>
      </w:pPr>
      <w:r w:rsidRPr="00404FC5">
        <w:rPr>
          <w:rFonts w:ascii="Calibri" w:hAnsi="Calibri" w:cs="Calibri"/>
          <w:sz w:val="24"/>
          <w:szCs w:val="24"/>
          <w:rtl/>
        </w:rPr>
        <w:t>הגדרות</w:t>
      </w:r>
      <w:r w:rsidR="00F871E6">
        <w:rPr>
          <w:rFonts w:ascii="Calibri" w:hAnsi="Calibri" w:cs="Calibri"/>
          <w:rtl/>
        </w:rPr>
        <w:t xml:space="preserve"> </w:t>
      </w:r>
    </w:p>
    <w:bookmarkEnd w:id="14"/>
    <w:p w14:paraId="507FDCC9" w14:textId="77777777" w:rsidR="009874D3" w:rsidRPr="00404FC5" w:rsidRDefault="009874D3" w:rsidP="004C6E9F">
      <w:pPr>
        <w:pStyle w:val="Normal11"/>
        <w:tabs>
          <w:tab w:val="left" w:pos="3116"/>
        </w:tabs>
        <w:spacing w:after="120" w:line="360" w:lineRule="auto"/>
        <w:ind w:left="3150" w:hanging="2302"/>
        <w:rPr>
          <w:rFonts w:ascii="Calibri" w:hAnsi="Calibri" w:cs="Calibri"/>
          <w:szCs w:val="22"/>
          <w:rtl/>
        </w:rPr>
      </w:pPr>
      <w:r w:rsidRPr="00404FC5">
        <w:rPr>
          <w:rFonts w:ascii="Calibri" w:hAnsi="Calibri" w:cs="Calibri"/>
          <w:b/>
          <w:bCs/>
          <w:szCs w:val="22"/>
          <w:rtl/>
        </w:rPr>
        <w:t>הוועדה -</w:t>
      </w:r>
      <w:r w:rsidRPr="00404FC5">
        <w:rPr>
          <w:rFonts w:ascii="Calibri" w:hAnsi="Calibri" w:cs="Calibri"/>
          <w:b/>
          <w:bCs/>
          <w:szCs w:val="22"/>
          <w:rtl/>
        </w:rPr>
        <w:tab/>
      </w:r>
      <w:r w:rsidRPr="00404FC5">
        <w:rPr>
          <w:rFonts w:ascii="Calibri" w:hAnsi="Calibri" w:cs="Calibri"/>
          <w:szCs w:val="22"/>
          <w:rtl/>
        </w:rPr>
        <w:t>ועדת המכרזים המשרדית לנושאי מחשוב (להלן: "</w:t>
      </w:r>
      <w:r w:rsidRPr="00404FC5">
        <w:rPr>
          <w:rFonts w:ascii="Calibri" w:hAnsi="Calibri" w:cs="Calibri"/>
          <w:b/>
          <w:bCs/>
          <w:szCs w:val="22"/>
          <w:rtl/>
        </w:rPr>
        <w:t>ועדת המכרזים</w:t>
      </w:r>
      <w:r w:rsidRPr="00404FC5">
        <w:rPr>
          <w:rFonts w:ascii="Calibri" w:hAnsi="Calibri" w:cs="Calibri"/>
          <w:szCs w:val="22"/>
          <w:rtl/>
        </w:rPr>
        <w:t>" ו/או "</w:t>
      </w:r>
      <w:r w:rsidRPr="00404FC5">
        <w:rPr>
          <w:rFonts w:ascii="Calibri" w:hAnsi="Calibri" w:cs="Calibri"/>
          <w:b/>
          <w:bCs/>
          <w:szCs w:val="22"/>
          <w:rtl/>
        </w:rPr>
        <w:t>ועדת ענ"א</w:t>
      </w:r>
      <w:r w:rsidRPr="00404FC5">
        <w:rPr>
          <w:rFonts w:ascii="Calibri" w:hAnsi="Calibri" w:cs="Calibri"/>
          <w:szCs w:val="22"/>
          <w:rtl/>
        </w:rPr>
        <w:t>")</w:t>
      </w:r>
    </w:p>
    <w:p w14:paraId="5445EA24" w14:textId="77777777" w:rsidR="009874D3" w:rsidRPr="00404FC5" w:rsidRDefault="009874D3" w:rsidP="004C6E9F">
      <w:pPr>
        <w:pStyle w:val="Normal11"/>
        <w:tabs>
          <w:tab w:val="left" w:pos="3116"/>
        </w:tabs>
        <w:spacing w:after="120" w:line="360" w:lineRule="auto"/>
        <w:ind w:left="3150" w:hanging="2302"/>
        <w:rPr>
          <w:rFonts w:ascii="Calibri" w:hAnsi="Calibri" w:cs="Calibri"/>
          <w:szCs w:val="22"/>
          <w:rtl/>
        </w:rPr>
      </w:pPr>
      <w:r w:rsidRPr="00404FC5">
        <w:rPr>
          <w:rFonts w:ascii="Calibri" w:hAnsi="Calibri" w:cs="Calibri"/>
          <w:b/>
          <w:bCs/>
          <w:szCs w:val="22"/>
          <w:rtl/>
        </w:rPr>
        <w:t>הלקוח / המזמין /המשרד</w:t>
      </w:r>
      <w:r w:rsidRPr="00404FC5">
        <w:rPr>
          <w:rFonts w:ascii="Calibri" w:hAnsi="Calibri" w:cs="Calibri"/>
          <w:b/>
          <w:bCs/>
          <w:szCs w:val="22"/>
          <w:rtl/>
        </w:rPr>
        <w:tab/>
      </w:r>
      <w:r w:rsidRPr="00404FC5">
        <w:rPr>
          <w:rFonts w:ascii="Calibri" w:hAnsi="Calibri" w:cs="Calibri"/>
          <w:szCs w:val="22"/>
          <w:rtl/>
        </w:rPr>
        <w:t>מדינת ישראל, משרד הבריאות (להלן: "</w:t>
      </w:r>
      <w:r w:rsidRPr="00404FC5">
        <w:rPr>
          <w:rFonts w:ascii="Calibri" w:hAnsi="Calibri" w:cs="Calibri"/>
          <w:b/>
          <w:bCs/>
          <w:szCs w:val="22"/>
          <w:rtl/>
        </w:rPr>
        <w:t>המשרד</w:t>
      </w:r>
      <w:r w:rsidRPr="00404FC5">
        <w:rPr>
          <w:rFonts w:ascii="Calibri" w:hAnsi="Calibri" w:cs="Calibri"/>
          <w:szCs w:val="22"/>
          <w:rtl/>
        </w:rPr>
        <w:t xml:space="preserve">"), </w:t>
      </w:r>
      <w:r w:rsidR="00FF08F2" w:rsidRPr="00404FC5">
        <w:rPr>
          <w:rFonts w:ascii="Calibri" w:hAnsi="Calibri" w:cs="Calibri"/>
          <w:color w:val="000000"/>
          <w:sz w:val="20"/>
          <w:szCs w:val="22"/>
          <w:rtl/>
        </w:rPr>
        <w:t xml:space="preserve">אגף </w:t>
      </w:r>
      <w:r w:rsidR="00B954BC" w:rsidRPr="00404FC5">
        <w:rPr>
          <w:rFonts w:ascii="Calibri" w:hAnsi="Calibri" w:cs="Calibri"/>
          <w:color w:val="000000"/>
          <w:sz w:val="20"/>
          <w:szCs w:val="22"/>
          <w:rtl/>
        </w:rPr>
        <w:t>בריאות דיגיטלית</w:t>
      </w:r>
    </w:p>
    <w:p w14:paraId="19344471" w14:textId="77777777" w:rsidR="009874D3" w:rsidRPr="00404FC5" w:rsidRDefault="009874D3" w:rsidP="004C6E9F">
      <w:pPr>
        <w:pStyle w:val="Normal11"/>
        <w:tabs>
          <w:tab w:val="left" w:pos="3116"/>
        </w:tabs>
        <w:spacing w:after="120" w:line="360" w:lineRule="auto"/>
        <w:ind w:left="3150" w:hanging="2302"/>
        <w:rPr>
          <w:rFonts w:ascii="Calibri" w:hAnsi="Calibri" w:cs="Calibri"/>
          <w:szCs w:val="22"/>
          <w:rtl/>
        </w:rPr>
      </w:pPr>
      <w:r w:rsidRPr="00404FC5">
        <w:rPr>
          <w:rFonts w:ascii="Calibri" w:hAnsi="Calibri" w:cs="Calibri"/>
          <w:b/>
          <w:bCs/>
          <w:szCs w:val="22"/>
          <w:rtl/>
        </w:rPr>
        <w:t>מערכת הבריאות -</w:t>
      </w:r>
      <w:r w:rsidRPr="00404FC5">
        <w:rPr>
          <w:rFonts w:ascii="Calibri" w:hAnsi="Calibri" w:cs="Calibri"/>
          <w:b/>
          <w:bCs/>
          <w:szCs w:val="22"/>
          <w:rtl/>
        </w:rPr>
        <w:tab/>
      </w:r>
      <w:r w:rsidRPr="00404FC5">
        <w:rPr>
          <w:rFonts w:ascii="Calibri" w:hAnsi="Calibri" w:cs="Calibri"/>
          <w:szCs w:val="22"/>
          <w:rtl/>
        </w:rPr>
        <w:t>מוסדות רפואיים במדינת ישראל, לרבות אך לא רק, משרד הבריאות, בתי  חולים, קופות</w:t>
      </w:r>
      <w:r w:rsidR="004C6E9F" w:rsidRPr="00404FC5">
        <w:rPr>
          <w:rFonts w:ascii="Calibri" w:hAnsi="Calibri" w:cs="Calibri"/>
          <w:szCs w:val="22"/>
          <w:rtl/>
        </w:rPr>
        <w:t xml:space="preserve"> </w:t>
      </w:r>
      <w:r w:rsidRPr="00404FC5">
        <w:rPr>
          <w:rFonts w:ascii="Calibri" w:hAnsi="Calibri" w:cs="Calibri"/>
          <w:szCs w:val="22"/>
          <w:rtl/>
        </w:rPr>
        <w:t>חולים וארגונים המספקים שירותי בריאות בישראל. מבלי לגרוע מכלליות האמור, כולל</w:t>
      </w:r>
      <w:r w:rsidR="004A68B9" w:rsidRPr="00404FC5">
        <w:rPr>
          <w:rFonts w:ascii="Calibri" w:hAnsi="Calibri" w:cs="Calibri"/>
          <w:szCs w:val="22"/>
          <w:rtl/>
        </w:rPr>
        <w:t xml:space="preserve"> </w:t>
      </w:r>
      <w:r w:rsidRPr="00404FC5">
        <w:rPr>
          <w:rFonts w:ascii="Calibri" w:hAnsi="Calibri" w:cs="Calibri"/>
          <w:szCs w:val="22"/>
          <w:rtl/>
        </w:rPr>
        <w:t>המושג גם מרפאות שונות, צה"ל, שב"ס, ביטוח לאומי, מד"א ונותני שירות פרטיים.</w:t>
      </w:r>
    </w:p>
    <w:p w14:paraId="053262F8" w14:textId="77777777" w:rsidR="009874D3" w:rsidRPr="00404FC5" w:rsidRDefault="009874D3" w:rsidP="004C6E9F">
      <w:pPr>
        <w:pStyle w:val="Normal11"/>
        <w:tabs>
          <w:tab w:val="left" w:pos="3116"/>
        </w:tabs>
        <w:spacing w:after="120" w:line="360" w:lineRule="auto"/>
        <w:ind w:left="3150" w:hanging="2302"/>
        <w:rPr>
          <w:rFonts w:ascii="Calibri" w:hAnsi="Calibri" w:cs="Calibri"/>
          <w:szCs w:val="22"/>
          <w:rtl/>
        </w:rPr>
      </w:pPr>
      <w:r w:rsidRPr="00404FC5">
        <w:rPr>
          <w:rFonts w:ascii="Calibri" w:hAnsi="Calibri" w:cs="Calibri"/>
          <w:b/>
          <w:bCs/>
          <w:szCs w:val="22"/>
          <w:rtl/>
        </w:rPr>
        <w:t>המכרז  -</w:t>
      </w:r>
      <w:r w:rsidRPr="00404FC5">
        <w:rPr>
          <w:rFonts w:ascii="Calibri" w:hAnsi="Calibri" w:cs="Calibri"/>
          <w:b/>
          <w:bCs/>
          <w:szCs w:val="22"/>
          <w:rtl/>
        </w:rPr>
        <w:tab/>
      </w:r>
      <w:r w:rsidRPr="00404FC5">
        <w:rPr>
          <w:rFonts w:ascii="Calibri" w:hAnsi="Calibri" w:cs="Calibri"/>
          <w:szCs w:val="22"/>
          <w:rtl/>
        </w:rPr>
        <w:t>בקשה זו לקבלת הצעות על כל חלקיה ונספחיה</w:t>
      </w:r>
    </w:p>
    <w:p w14:paraId="790B753E" w14:textId="77777777" w:rsidR="009874D3" w:rsidRPr="00404FC5" w:rsidRDefault="009874D3" w:rsidP="004C6E9F">
      <w:pPr>
        <w:pStyle w:val="Normal11"/>
        <w:tabs>
          <w:tab w:val="left" w:pos="3116"/>
        </w:tabs>
        <w:spacing w:after="120" w:line="360" w:lineRule="auto"/>
        <w:ind w:left="3150" w:hanging="2302"/>
        <w:rPr>
          <w:rFonts w:ascii="Calibri" w:hAnsi="Calibri" w:cs="Calibri"/>
          <w:szCs w:val="22"/>
          <w:rtl/>
        </w:rPr>
      </w:pPr>
      <w:r w:rsidRPr="00404FC5">
        <w:rPr>
          <w:rFonts w:ascii="Calibri" w:hAnsi="Calibri" w:cs="Calibri"/>
          <w:b/>
          <w:bCs/>
          <w:szCs w:val="22"/>
          <w:rtl/>
        </w:rPr>
        <w:t>המציע -</w:t>
      </w:r>
      <w:r w:rsidRPr="00404FC5">
        <w:rPr>
          <w:rFonts w:ascii="Calibri" w:hAnsi="Calibri" w:cs="Calibri"/>
          <w:b/>
          <w:bCs/>
          <w:szCs w:val="22"/>
          <w:rtl/>
        </w:rPr>
        <w:tab/>
      </w:r>
      <w:r w:rsidRPr="00404FC5">
        <w:rPr>
          <w:rFonts w:ascii="Calibri" w:hAnsi="Calibri" w:cs="Calibri"/>
          <w:szCs w:val="22"/>
          <w:rtl/>
        </w:rPr>
        <w:t>כל אחד ממגישי ההצעות למכרז זה, לרבות קבלני משנה מטעמו</w:t>
      </w:r>
    </w:p>
    <w:p w14:paraId="479DD1B8" w14:textId="77777777" w:rsidR="009874D3" w:rsidRPr="00404FC5" w:rsidRDefault="009874D3" w:rsidP="004C6E9F">
      <w:pPr>
        <w:pStyle w:val="Normal11"/>
        <w:tabs>
          <w:tab w:val="left" w:pos="3116"/>
        </w:tabs>
        <w:spacing w:after="120" w:line="360" w:lineRule="auto"/>
        <w:ind w:left="3150" w:hanging="2302"/>
        <w:rPr>
          <w:rFonts w:ascii="Calibri" w:hAnsi="Calibri" w:cs="Calibri"/>
          <w:szCs w:val="22"/>
          <w:rtl/>
        </w:rPr>
      </w:pPr>
      <w:r w:rsidRPr="00404FC5">
        <w:rPr>
          <w:rFonts w:ascii="Calibri" w:hAnsi="Calibri" w:cs="Calibri"/>
          <w:b/>
          <w:bCs/>
          <w:szCs w:val="22"/>
          <w:rtl/>
        </w:rPr>
        <w:t>ההצעה -</w:t>
      </w:r>
      <w:r w:rsidRPr="00404FC5">
        <w:rPr>
          <w:rFonts w:ascii="Calibri" w:hAnsi="Calibri" w:cs="Calibri"/>
          <w:b/>
          <w:bCs/>
          <w:szCs w:val="22"/>
          <w:rtl/>
        </w:rPr>
        <w:tab/>
      </w:r>
      <w:r w:rsidRPr="00404FC5">
        <w:rPr>
          <w:rFonts w:ascii="Calibri" w:hAnsi="Calibri" w:cs="Calibri"/>
          <w:szCs w:val="22"/>
          <w:rtl/>
        </w:rPr>
        <w:t>מענה של מציע כלשהו לדרישות המפורטות במסמכי המכרז. ההצעות תוגשנה על פי  ההוראות והתקנות הקיימות בחוק חובת המכרזים התשנ"ב-1992, תקנות חובת המכרזים</w:t>
      </w:r>
      <w:r w:rsidR="004C6E9F" w:rsidRPr="00404FC5">
        <w:rPr>
          <w:rFonts w:ascii="Calibri" w:hAnsi="Calibri" w:cs="Calibri"/>
          <w:szCs w:val="22"/>
          <w:rtl/>
        </w:rPr>
        <w:t xml:space="preserve"> </w:t>
      </w:r>
      <w:r w:rsidRPr="00404FC5">
        <w:rPr>
          <w:rFonts w:ascii="Calibri" w:hAnsi="Calibri" w:cs="Calibri"/>
          <w:szCs w:val="22"/>
          <w:rtl/>
        </w:rPr>
        <w:t xml:space="preserve">התשנ"ג-1993 והוראות </w:t>
      </w:r>
      <w:proofErr w:type="spellStart"/>
      <w:r w:rsidRPr="00404FC5">
        <w:rPr>
          <w:rFonts w:ascii="Calibri" w:hAnsi="Calibri" w:cs="Calibri"/>
          <w:szCs w:val="22"/>
          <w:rtl/>
        </w:rPr>
        <w:t>התכ"ם</w:t>
      </w:r>
      <w:proofErr w:type="spellEnd"/>
      <w:r w:rsidRPr="00404FC5">
        <w:rPr>
          <w:rFonts w:ascii="Calibri" w:hAnsi="Calibri" w:cs="Calibri"/>
          <w:szCs w:val="22"/>
          <w:rtl/>
        </w:rPr>
        <w:t xml:space="preserve"> הרלוונטיות</w:t>
      </w:r>
    </w:p>
    <w:p w14:paraId="0C8365F9" w14:textId="77777777" w:rsidR="009874D3" w:rsidRPr="00404FC5" w:rsidRDefault="009874D3" w:rsidP="004C6E9F">
      <w:pPr>
        <w:pStyle w:val="Normal11"/>
        <w:tabs>
          <w:tab w:val="left" w:pos="3116"/>
        </w:tabs>
        <w:spacing w:after="120" w:line="360" w:lineRule="auto"/>
        <w:ind w:left="3150" w:hanging="2302"/>
        <w:rPr>
          <w:rFonts w:ascii="Calibri" w:hAnsi="Calibri" w:cs="Calibri"/>
          <w:color w:val="FF0000"/>
          <w:szCs w:val="22"/>
          <w:rtl/>
        </w:rPr>
      </w:pPr>
      <w:r w:rsidRPr="00404FC5">
        <w:rPr>
          <w:rFonts w:ascii="Calibri" w:hAnsi="Calibri" w:cs="Calibri"/>
          <w:b/>
          <w:bCs/>
          <w:szCs w:val="22"/>
          <w:rtl/>
        </w:rPr>
        <w:t>נציג המשרד</w:t>
      </w:r>
      <w:r w:rsidRPr="00404FC5">
        <w:rPr>
          <w:rFonts w:ascii="Calibri" w:hAnsi="Calibri" w:cs="Calibri"/>
          <w:b/>
          <w:bCs/>
          <w:szCs w:val="22"/>
          <w:rtl/>
        </w:rPr>
        <w:tab/>
      </w:r>
      <w:r w:rsidRPr="00404FC5">
        <w:rPr>
          <w:rFonts w:ascii="Calibri" w:hAnsi="Calibri" w:cs="Calibri"/>
          <w:szCs w:val="22"/>
          <w:rtl/>
        </w:rPr>
        <w:t>איש הקשר מטעם המזמין במשרד הבריאות</w:t>
      </w:r>
    </w:p>
    <w:p w14:paraId="27EBCB0A" w14:textId="77777777" w:rsidR="009874D3" w:rsidRPr="00404FC5" w:rsidRDefault="009874D3" w:rsidP="004C6E9F">
      <w:pPr>
        <w:pStyle w:val="Normal11"/>
        <w:tabs>
          <w:tab w:val="left" w:pos="3116"/>
        </w:tabs>
        <w:spacing w:after="120" w:line="360" w:lineRule="auto"/>
        <w:ind w:left="3150" w:hanging="2302"/>
        <w:rPr>
          <w:rFonts w:ascii="Calibri" w:hAnsi="Calibri" w:cs="Calibri"/>
          <w:szCs w:val="22"/>
          <w:rtl/>
        </w:rPr>
      </w:pPr>
      <w:r w:rsidRPr="00404FC5">
        <w:rPr>
          <w:rFonts w:ascii="Calibri" w:hAnsi="Calibri" w:cs="Calibri"/>
          <w:b/>
          <w:bCs/>
          <w:szCs w:val="22"/>
          <w:rtl/>
        </w:rPr>
        <w:t>מוצר/תשתית</w:t>
      </w:r>
      <w:r w:rsidRPr="00404FC5">
        <w:rPr>
          <w:rFonts w:ascii="Calibri" w:hAnsi="Calibri" w:cs="Calibri"/>
          <w:b/>
          <w:bCs/>
          <w:szCs w:val="22"/>
          <w:rtl/>
        </w:rPr>
        <w:tab/>
      </w:r>
      <w:r w:rsidRPr="00404FC5">
        <w:rPr>
          <w:rFonts w:ascii="Calibri" w:hAnsi="Calibri" w:cs="Calibri"/>
          <w:szCs w:val="22"/>
          <w:rtl/>
        </w:rPr>
        <w:t>תוכנה או מספר תוכנות שעליה/ן מבוסס השירות המוצע על ידי המציע</w:t>
      </w:r>
    </w:p>
    <w:p w14:paraId="1BD90059" w14:textId="77777777" w:rsidR="009874D3" w:rsidRPr="00404FC5" w:rsidRDefault="009874D3" w:rsidP="004C6E9F">
      <w:pPr>
        <w:pStyle w:val="Normal11"/>
        <w:tabs>
          <w:tab w:val="left" w:pos="3116"/>
        </w:tabs>
        <w:spacing w:after="120" w:line="360" w:lineRule="auto"/>
        <w:ind w:left="3150" w:hanging="2302"/>
        <w:rPr>
          <w:rFonts w:ascii="Calibri" w:hAnsi="Calibri" w:cs="Calibri"/>
          <w:szCs w:val="22"/>
          <w:rtl/>
        </w:rPr>
      </w:pPr>
      <w:r w:rsidRPr="00404FC5">
        <w:rPr>
          <w:rFonts w:ascii="Calibri" w:hAnsi="Calibri" w:cs="Calibri"/>
          <w:b/>
          <w:bCs/>
          <w:szCs w:val="22"/>
          <w:rtl/>
        </w:rPr>
        <w:t>פיתוחים עתידיים-</w:t>
      </w:r>
      <w:r w:rsidRPr="00404FC5">
        <w:rPr>
          <w:rFonts w:ascii="Calibri" w:hAnsi="Calibri" w:cs="Calibri"/>
          <w:b/>
          <w:bCs/>
          <w:szCs w:val="22"/>
          <w:rtl/>
        </w:rPr>
        <w:tab/>
      </w:r>
      <w:r w:rsidRPr="00404FC5">
        <w:rPr>
          <w:rFonts w:ascii="Calibri" w:hAnsi="Calibri" w:cs="Calibri"/>
          <w:szCs w:val="22"/>
          <w:rtl/>
        </w:rPr>
        <w:t>כל שינוי/שיפור ו/או פיתוח ו/או התאמה ו/אור הסבה שיבוצע על גבי המערכת אם בהזמנת</w:t>
      </w:r>
      <w:r w:rsidR="004C6E9F" w:rsidRPr="00404FC5">
        <w:rPr>
          <w:rFonts w:ascii="Calibri" w:hAnsi="Calibri" w:cs="Calibri"/>
          <w:szCs w:val="22"/>
          <w:rtl/>
        </w:rPr>
        <w:t xml:space="preserve"> </w:t>
      </w:r>
      <w:r w:rsidRPr="00404FC5">
        <w:rPr>
          <w:rFonts w:ascii="Calibri" w:hAnsi="Calibri" w:cs="Calibri"/>
          <w:szCs w:val="22"/>
          <w:rtl/>
        </w:rPr>
        <w:t>המזמין ואם כחלק מתחזוקת המערכת.</w:t>
      </w:r>
    </w:p>
    <w:p w14:paraId="6EEF1545" w14:textId="77777777" w:rsidR="009874D3" w:rsidRPr="00404FC5" w:rsidRDefault="009874D3" w:rsidP="004C6E9F">
      <w:pPr>
        <w:pStyle w:val="Normal11"/>
        <w:tabs>
          <w:tab w:val="left" w:pos="3116"/>
        </w:tabs>
        <w:spacing w:after="120" w:line="360" w:lineRule="auto"/>
        <w:ind w:left="3150" w:hanging="2302"/>
        <w:rPr>
          <w:rFonts w:ascii="Calibri" w:hAnsi="Calibri" w:cs="Calibri"/>
          <w:szCs w:val="22"/>
          <w:rtl/>
        </w:rPr>
      </w:pPr>
      <w:r w:rsidRPr="00404FC5">
        <w:rPr>
          <w:rFonts w:ascii="Calibri" w:hAnsi="Calibri" w:cs="Calibri"/>
          <w:b/>
          <w:bCs/>
          <w:szCs w:val="22"/>
          <w:rtl/>
        </w:rPr>
        <w:lastRenderedPageBreak/>
        <w:t>נותן שירות -</w:t>
      </w:r>
      <w:r w:rsidRPr="00404FC5">
        <w:rPr>
          <w:rFonts w:ascii="Calibri" w:hAnsi="Calibri" w:cs="Calibri"/>
          <w:b/>
          <w:bCs/>
          <w:szCs w:val="22"/>
          <w:rtl/>
        </w:rPr>
        <w:tab/>
      </w:r>
      <w:r w:rsidRPr="00404FC5">
        <w:rPr>
          <w:rFonts w:ascii="Calibri" w:hAnsi="Calibri" w:cs="Calibri"/>
          <w:szCs w:val="22"/>
          <w:rtl/>
        </w:rPr>
        <w:t>כל אדם הפועל מול המשרד מטעם המציע</w:t>
      </w:r>
      <w:r w:rsidRPr="00404FC5">
        <w:rPr>
          <w:rFonts w:ascii="Calibri" w:hAnsi="Calibri" w:cs="Calibri"/>
          <w:noProof/>
          <w:szCs w:val="22"/>
          <w:rtl/>
        </w:rPr>
        <w:t>; עובד המציע ו/או מי מקבלני המשנה ו/או צדדים שלישיים שיגוייסו מטעם / ברשות המציע או מי מטעמו לצורך אספקת אי אלו</w:t>
      </w:r>
      <w:r w:rsidR="004C6E9F" w:rsidRPr="00404FC5">
        <w:rPr>
          <w:rFonts w:ascii="Calibri" w:hAnsi="Calibri" w:cs="Calibri"/>
          <w:noProof/>
          <w:szCs w:val="22"/>
          <w:rtl/>
        </w:rPr>
        <w:t xml:space="preserve"> </w:t>
      </w:r>
      <w:r w:rsidRPr="00404FC5">
        <w:rPr>
          <w:rFonts w:ascii="Calibri" w:hAnsi="Calibri" w:cs="Calibri"/>
          <w:noProof/>
          <w:szCs w:val="22"/>
          <w:rtl/>
        </w:rPr>
        <w:t>מהשירותים המבוקשים מכח מכרז זה</w:t>
      </w:r>
      <w:r w:rsidRPr="00404FC5">
        <w:rPr>
          <w:rFonts w:ascii="Calibri" w:hAnsi="Calibri" w:cs="Calibri"/>
          <w:szCs w:val="22"/>
          <w:rtl/>
        </w:rPr>
        <w:t>.</w:t>
      </w:r>
    </w:p>
    <w:p w14:paraId="650FE815" w14:textId="77777777" w:rsidR="009874D3" w:rsidRPr="00404FC5" w:rsidRDefault="009874D3" w:rsidP="004C6E9F">
      <w:pPr>
        <w:pStyle w:val="Normal11"/>
        <w:tabs>
          <w:tab w:val="left" w:pos="3116"/>
        </w:tabs>
        <w:spacing w:after="120" w:line="360" w:lineRule="auto"/>
        <w:ind w:left="3150" w:hanging="2302"/>
        <w:rPr>
          <w:rFonts w:ascii="Calibri" w:hAnsi="Calibri" w:cs="Calibri"/>
          <w:szCs w:val="22"/>
          <w:rtl/>
        </w:rPr>
      </w:pPr>
      <w:r w:rsidRPr="00404FC5">
        <w:rPr>
          <w:rFonts w:ascii="Calibri" w:hAnsi="Calibri" w:cs="Calibri"/>
          <w:b/>
          <w:bCs/>
          <w:szCs w:val="22"/>
          <w:rtl/>
        </w:rPr>
        <w:t>ספק זוכה -</w:t>
      </w:r>
      <w:r w:rsidRPr="00404FC5">
        <w:rPr>
          <w:rFonts w:ascii="Calibri" w:hAnsi="Calibri" w:cs="Calibri"/>
          <w:b/>
          <w:bCs/>
          <w:szCs w:val="22"/>
          <w:rtl/>
        </w:rPr>
        <w:tab/>
      </w:r>
      <w:r w:rsidRPr="00404FC5">
        <w:rPr>
          <w:rFonts w:ascii="Calibri" w:hAnsi="Calibri" w:cs="Calibri"/>
          <w:szCs w:val="22"/>
          <w:rtl/>
        </w:rPr>
        <w:t>מציע אשר הצעתו עומדת בתנאי הסף, דרישות האיכות והצעתו נבחרה על ידי המשרד כהצעה הזוכה.</w:t>
      </w:r>
    </w:p>
    <w:p w14:paraId="2E475CC0" w14:textId="42F92612" w:rsidR="0096652B" w:rsidRPr="00404FC5" w:rsidRDefault="009874D3" w:rsidP="00705097">
      <w:pPr>
        <w:pStyle w:val="Normal11"/>
        <w:tabs>
          <w:tab w:val="left" w:pos="3116"/>
        </w:tabs>
        <w:spacing w:after="120" w:line="360" w:lineRule="auto"/>
        <w:ind w:left="3150" w:hanging="2302"/>
        <w:rPr>
          <w:rFonts w:ascii="Calibri" w:hAnsi="Calibri" w:cs="Calibri"/>
          <w:szCs w:val="22"/>
          <w:rtl/>
        </w:rPr>
      </w:pPr>
      <w:r w:rsidRPr="00404FC5">
        <w:rPr>
          <w:rFonts w:ascii="Calibri" w:hAnsi="Calibri" w:cs="Calibri"/>
          <w:b/>
          <w:bCs/>
          <w:szCs w:val="22"/>
          <w:rtl/>
        </w:rPr>
        <w:t>ספק</w:t>
      </w:r>
      <w:r w:rsidR="00E43BB1">
        <w:rPr>
          <w:rFonts w:ascii="Calibri" w:hAnsi="Calibri" w:cs="Calibri" w:hint="cs"/>
          <w:b/>
          <w:bCs/>
          <w:szCs w:val="22"/>
          <w:rtl/>
        </w:rPr>
        <w:t>/קבלן</w:t>
      </w:r>
      <w:r w:rsidRPr="00404FC5">
        <w:rPr>
          <w:rFonts w:ascii="Calibri" w:hAnsi="Calibri" w:cs="Calibri"/>
          <w:b/>
          <w:bCs/>
          <w:szCs w:val="22"/>
          <w:rtl/>
        </w:rPr>
        <w:t xml:space="preserve"> משנה -</w:t>
      </w:r>
      <w:r w:rsidRPr="00404FC5">
        <w:rPr>
          <w:rFonts w:ascii="Calibri" w:hAnsi="Calibri" w:cs="Calibri"/>
          <w:b/>
          <w:bCs/>
          <w:szCs w:val="22"/>
          <w:rtl/>
        </w:rPr>
        <w:tab/>
      </w:r>
      <w:r w:rsidRPr="00BA7857">
        <w:rPr>
          <w:rFonts w:ascii="Calibri" w:hAnsi="Calibri" w:cs="Calibri"/>
          <w:szCs w:val="22"/>
          <w:rtl/>
        </w:rPr>
        <w:t>ספק צד שלישי מטעם המציע</w:t>
      </w:r>
      <w:r w:rsidR="00693594" w:rsidRPr="00BA7857">
        <w:rPr>
          <w:rFonts w:ascii="Calibri" w:hAnsi="Calibri" w:cs="Calibri"/>
          <w:szCs w:val="22"/>
          <w:rtl/>
        </w:rPr>
        <w:t>, בין אם הוא תאגיד או עוסק מורשה</w:t>
      </w:r>
      <w:r w:rsidR="008D42E8" w:rsidRPr="00BA7857">
        <w:rPr>
          <w:rFonts w:ascii="Calibri" w:hAnsi="Calibri" w:cs="Calibri"/>
          <w:szCs w:val="22"/>
          <w:rtl/>
        </w:rPr>
        <w:t>.</w:t>
      </w:r>
    </w:p>
    <w:p w14:paraId="02BDF38B" w14:textId="77777777" w:rsidR="00D96C38" w:rsidRPr="00404FC5" w:rsidRDefault="00D96C38" w:rsidP="002D022A">
      <w:pPr>
        <w:pStyle w:val="23"/>
        <w:numPr>
          <w:ilvl w:val="1"/>
          <w:numId w:val="52"/>
        </w:numPr>
        <w:tabs>
          <w:tab w:val="clear" w:pos="1132"/>
          <w:tab w:val="left" w:pos="810"/>
        </w:tabs>
        <w:ind w:left="810" w:hanging="450"/>
        <w:jc w:val="both"/>
        <w:rPr>
          <w:rFonts w:ascii="Calibri" w:hAnsi="Calibri" w:cs="Calibri"/>
          <w:sz w:val="24"/>
          <w:szCs w:val="24"/>
          <w:rtl/>
        </w:rPr>
      </w:pPr>
      <w:r w:rsidRPr="00404FC5">
        <w:rPr>
          <w:rFonts w:ascii="Calibri" w:hAnsi="Calibri" w:cs="Calibri"/>
          <w:sz w:val="24"/>
          <w:szCs w:val="24"/>
          <w:rtl/>
        </w:rPr>
        <w:t xml:space="preserve">מנהלה </w:t>
      </w:r>
    </w:p>
    <w:p w14:paraId="4C34BB0A" w14:textId="77777777" w:rsidR="00D96C38" w:rsidRPr="00404FC5" w:rsidRDefault="00D96C38" w:rsidP="002D022A">
      <w:pPr>
        <w:pStyle w:val="32"/>
        <w:numPr>
          <w:ilvl w:val="2"/>
          <w:numId w:val="52"/>
        </w:numPr>
        <w:spacing w:line="360" w:lineRule="auto"/>
        <w:ind w:hanging="630"/>
        <w:jc w:val="both"/>
        <w:rPr>
          <w:rFonts w:ascii="Calibri" w:hAnsi="Calibri" w:cs="Calibri"/>
          <w:b/>
          <w:bCs/>
          <w:rtl/>
        </w:rPr>
      </w:pPr>
      <w:r w:rsidRPr="00404FC5">
        <w:rPr>
          <w:rFonts w:ascii="Calibri" w:hAnsi="Calibri" w:cs="Calibri"/>
          <w:b/>
          <w:bCs/>
          <w:rtl/>
        </w:rPr>
        <w:t>מסמכי המכרז</w:t>
      </w:r>
    </w:p>
    <w:p w14:paraId="1DF85A89" w14:textId="77777777" w:rsidR="00D96C38" w:rsidRPr="00404FC5" w:rsidRDefault="00D96C38" w:rsidP="002D022A">
      <w:pPr>
        <w:pStyle w:val="40"/>
        <w:numPr>
          <w:ilvl w:val="3"/>
          <w:numId w:val="52"/>
        </w:numPr>
        <w:ind w:left="1620" w:hanging="810"/>
        <w:jc w:val="both"/>
        <w:rPr>
          <w:rFonts w:ascii="Calibri" w:hAnsi="Calibri" w:cs="Calibri"/>
          <w:rtl/>
        </w:rPr>
      </w:pPr>
      <w:bookmarkStart w:id="15" w:name="_Ref185146754"/>
      <w:bookmarkStart w:id="16" w:name="_Ref323627608"/>
      <w:bookmarkStart w:id="17" w:name="_Ref314581444"/>
      <w:r w:rsidRPr="00404FC5">
        <w:rPr>
          <w:rFonts w:ascii="Calibri" w:hAnsi="Calibri" w:cs="Calibri"/>
          <w:rtl/>
        </w:rPr>
        <w:t xml:space="preserve">מסמכי המכרז ניתנים לצפייה ולהורדה באתר המשרד בכתובת: </w:t>
      </w:r>
      <w:hyperlink r:id="rId12" w:history="1">
        <w:r w:rsidRPr="00404FC5">
          <w:rPr>
            <w:rStyle w:val="Hyperlink"/>
            <w:rFonts w:ascii="Calibri" w:hAnsi="Calibri" w:cs="Calibri"/>
          </w:rPr>
          <w:t>www.health.gov.il</w:t>
        </w:r>
      </w:hyperlink>
      <w:r w:rsidRPr="00404FC5">
        <w:rPr>
          <w:rFonts w:ascii="Calibri" w:hAnsi="Calibri" w:cs="Calibri"/>
        </w:rPr>
        <w:t xml:space="preserve"> </w:t>
      </w:r>
      <w:r w:rsidR="004F2A73" w:rsidRPr="00404FC5">
        <w:rPr>
          <w:rFonts w:ascii="Calibri" w:hAnsi="Calibri" w:cs="Calibri"/>
          <w:rtl/>
        </w:rPr>
        <w:t xml:space="preserve"> </w:t>
      </w:r>
      <w:r w:rsidRPr="00404FC5">
        <w:rPr>
          <w:rFonts w:ascii="Calibri" w:hAnsi="Calibri" w:cs="Calibri"/>
          <w:rtl/>
        </w:rPr>
        <w:t xml:space="preserve">בעמוד "מכרזים". </w:t>
      </w:r>
    </w:p>
    <w:p w14:paraId="5BB5F377" w14:textId="77777777" w:rsidR="00D96C38" w:rsidRPr="00404FC5" w:rsidRDefault="00D96C38" w:rsidP="00404FC5">
      <w:pPr>
        <w:pStyle w:val="40"/>
        <w:numPr>
          <w:ilvl w:val="3"/>
          <w:numId w:val="52"/>
        </w:numPr>
        <w:ind w:left="1620" w:hanging="810"/>
        <w:jc w:val="both"/>
        <w:rPr>
          <w:rFonts w:ascii="Calibri" w:hAnsi="Calibri" w:cs="Calibri"/>
          <w:rtl/>
        </w:rPr>
      </w:pPr>
      <w:r w:rsidRPr="00404FC5">
        <w:rPr>
          <w:rFonts w:ascii="Calibri" w:hAnsi="Calibri" w:cs="Calibri"/>
          <w:rtl/>
        </w:rPr>
        <w:t>על מציע המעוניין להשתתף במכרז לוודא כי הצעתו למכרז תכיל פרטי התקשרות עמו, כדלקמן: שם המציע, מס' טלפון, מס' פקס</w:t>
      </w:r>
      <w:r w:rsidR="008D42E8" w:rsidRPr="00404FC5">
        <w:rPr>
          <w:rFonts w:ascii="Calibri" w:hAnsi="Calibri" w:cs="Calibri"/>
          <w:rtl/>
        </w:rPr>
        <w:t xml:space="preserve"> ככל שישנו</w:t>
      </w:r>
      <w:r w:rsidRPr="00404FC5">
        <w:rPr>
          <w:rFonts w:ascii="Calibri" w:hAnsi="Calibri" w:cs="Calibri"/>
          <w:rtl/>
        </w:rPr>
        <w:t xml:space="preserve">, כתובת דואר אלקטרוני, שם איש הקשר מטעמו. בנוסף לשם רישום לקבלת עדכונים יש לשלוח פרטי ההתקשרות כאמור גם לכתובת הדואר האלקטרוני </w:t>
      </w:r>
      <w:hyperlink r:id="rId13" w:history="1">
        <w:r w:rsidRPr="00404FC5">
          <w:t>it.tenders@moh.gov.</w:t>
        </w:r>
        <w:r w:rsidRPr="00404FC5">
          <w:rPr>
            <w:rFonts w:ascii="Calibri" w:hAnsi="Calibri" w:cs="Calibri"/>
          </w:rPr>
          <w:t>il</w:t>
        </w:r>
      </w:hyperlink>
      <w:r w:rsidRPr="00404FC5">
        <w:rPr>
          <w:rFonts w:ascii="Calibri" w:hAnsi="Calibri" w:cs="Calibri"/>
          <w:rtl/>
        </w:rPr>
        <w:t xml:space="preserve">  ולציין בכותרת הדוא"ל – "</w:t>
      </w:r>
      <w:r w:rsidR="008006B1" w:rsidRPr="00404FC5">
        <w:rPr>
          <w:rFonts w:ascii="Calibri" w:hAnsi="Calibri" w:cs="Calibri"/>
          <w:rtl/>
        </w:rPr>
        <w:t>בקשה לר</w:t>
      </w:r>
      <w:r w:rsidR="008D42E8" w:rsidRPr="00404FC5">
        <w:rPr>
          <w:rFonts w:ascii="Calibri" w:hAnsi="Calibri" w:cs="Calibri"/>
          <w:rtl/>
        </w:rPr>
        <w:t>ישום עבור מכרז פומבי</w:t>
      </w:r>
      <w:r w:rsidR="00565524" w:rsidRPr="00404FC5">
        <w:rPr>
          <w:rFonts w:ascii="Calibri" w:hAnsi="Calibri" w:cs="Calibri"/>
          <w:rtl/>
        </w:rPr>
        <w:t xml:space="preserve"> 45-2024</w:t>
      </w:r>
      <w:r w:rsidR="00003B64" w:rsidRPr="00404FC5">
        <w:rPr>
          <w:rFonts w:ascii="Calibri" w:hAnsi="Calibri" w:cs="Calibri"/>
          <w:rtl/>
        </w:rPr>
        <w:t xml:space="preserve"> אספקת שירותי ייעוץ בתחומי ניוד מידע, אינפורמטיקה רפואית ובריאות דיגיטלית</w:t>
      </w:r>
      <w:r w:rsidR="002569B0" w:rsidRPr="00404FC5">
        <w:rPr>
          <w:rFonts w:ascii="Calibri" w:hAnsi="Calibri" w:cs="Calibri"/>
          <w:rtl/>
        </w:rPr>
        <w:t xml:space="preserve">" </w:t>
      </w:r>
      <w:r w:rsidRPr="00404FC5">
        <w:rPr>
          <w:rFonts w:ascii="Calibri" w:hAnsi="Calibri" w:cs="Calibri"/>
          <w:rtl/>
        </w:rPr>
        <w:t>מסמך ששלח המשרד למספר הפקס או לכתובת הדוא"ל של איש הקשר מטעם המציע ייחשב כאילו התקבל בידי המציע.</w:t>
      </w:r>
    </w:p>
    <w:p w14:paraId="6E49F0D2" w14:textId="77777777" w:rsidR="00D96C38" w:rsidRPr="00404FC5" w:rsidRDefault="00D96C38" w:rsidP="002D022A">
      <w:pPr>
        <w:pStyle w:val="40"/>
        <w:numPr>
          <w:ilvl w:val="3"/>
          <w:numId w:val="52"/>
        </w:numPr>
        <w:spacing w:before="120"/>
        <w:ind w:left="1612" w:hanging="806"/>
        <w:jc w:val="both"/>
        <w:rPr>
          <w:rFonts w:ascii="Calibri" w:hAnsi="Calibri" w:cs="Calibri"/>
          <w:rtl/>
        </w:rPr>
      </w:pPr>
      <w:r w:rsidRPr="00404FC5">
        <w:rPr>
          <w:rFonts w:ascii="Calibri" w:hAnsi="Calibri" w:cs="Calibri"/>
          <w:rtl/>
        </w:rPr>
        <w:t>המשרד שומר לעצמו את הזכות לעשות שינויים במסמכי המכרז בכל שלב משלביו, ושינויים אלו יהיו חלק בלתי נפרד ממסמכי המכרז. השינויים יישלחו לכל המציעים שהתקבלה מהם בקשת רישום למכרז. מובהר בזאת כי מציע שלא ישלח את הפרטים כאמור בסעיף 0.</w:t>
      </w:r>
      <w:r w:rsidR="00062799" w:rsidRPr="00404FC5">
        <w:rPr>
          <w:rFonts w:ascii="Calibri" w:hAnsi="Calibri" w:cs="Calibri"/>
          <w:rtl/>
        </w:rPr>
        <w:t>3</w:t>
      </w:r>
      <w:r w:rsidRPr="00404FC5">
        <w:rPr>
          <w:rFonts w:ascii="Calibri" w:hAnsi="Calibri" w:cs="Calibri"/>
          <w:rtl/>
        </w:rPr>
        <w:t>.1.2 דלעיל, עלול שלא לקבל הודעות ועדכונים בדבר המכרז וכן עלול למצוא את עצמו פסול בשל אי עמידה בתנאים והבהרות נוספות שהמשרד יפרסם מעת לעת, הן קודם לפרסום המכרז והן לאחריו.</w:t>
      </w:r>
    </w:p>
    <w:p w14:paraId="25A8AB44" w14:textId="77777777" w:rsidR="00D96C38" w:rsidRPr="00404FC5" w:rsidRDefault="00D96C38" w:rsidP="002D022A">
      <w:pPr>
        <w:pStyle w:val="40"/>
        <w:numPr>
          <w:ilvl w:val="3"/>
          <w:numId w:val="52"/>
        </w:numPr>
        <w:spacing w:before="120"/>
        <w:ind w:left="1612" w:hanging="806"/>
        <w:jc w:val="both"/>
        <w:rPr>
          <w:rFonts w:ascii="Calibri" w:hAnsi="Calibri" w:cs="Calibri"/>
          <w:rtl/>
        </w:rPr>
      </w:pPr>
      <w:r w:rsidRPr="00404FC5">
        <w:rPr>
          <w:rFonts w:ascii="Calibri" w:hAnsi="Calibri" w:cs="Calibri"/>
          <w:rtl/>
        </w:rPr>
        <w:t>למען הסר ספק, אין לבצע בקובץ ה-</w:t>
      </w:r>
      <w:r w:rsidRPr="00404FC5">
        <w:rPr>
          <w:rFonts w:ascii="Calibri" w:hAnsi="Calibri" w:cs="Calibri"/>
        </w:rPr>
        <w:t>Word</w:t>
      </w:r>
      <w:r w:rsidRPr="00404FC5">
        <w:rPr>
          <w:rFonts w:ascii="Calibri" w:hAnsi="Calibri" w:cs="Calibri"/>
          <w:rtl/>
        </w:rPr>
        <w:t xml:space="preserve"> כל שינוי נוסח והוא מצורף לנוחיות המציעים ולצורך הגשת הצעותיהם בלבד. בכל מקרה של סתירה בין הנוסחים, הנוסח הקובע יהיה הנוסח המפורט בקובץ ה-</w:t>
      </w:r>
      <w:r w:rsidRPr="00404FC5">
        <w:rPr>
          <w:rFonts w:ascii="Calibri" w:hAnsi="Calibri" w:cs="Calibri"/>
        </w:rPr>
        <w:t>PDF</w:t>
      </w:r>
      <w:r w:rsidRPr="00404FC5">
        <w:rPr>
          <w:rFonts w:ascii="Calibri" w:hAnsi="Calibri" w:cs="Calibri"/>
          <w:rtl/>
        </w:rPr>
        <w:t>.</w:t>
      </w:r>
    </w:p>
    <w:bookmarkEnd w:id="15"/>
    <w:bookmarkEnd w:id="16"/>
    <w:p w14:paraId="52BF16A9" w14:textId="77777777" w:rsidR="00D96C38" w:rsidRPr="00404FC5" w:rsidRDefault="00D96C38" w:rsidP="002D022A">
      <w:pPr>
        <w:pStyle w:val="40"/>
        <w:numPr>
          <w:ilvl w:val="3"/>
          <w:numId w:val="52"/>
        </w:numPr>
        <w:spacing w:before="120"/>
        <w:ind w:left="1612" w:hanging="806"/>
        <w:jc w:val="both"/>
        <w:rPr>
          <w:rFonts w:ascii="Calibri" w:hAnsi="Calibri" w:cs="Calibri"/>
          <w:rtl/>
        </w:rPr>
      </w:pPr>
      <w:r w:rsidRPr="00404FC5">
        <w:rPr>
          <w:rFonts w:ascii="Calibri" w:hAnsi="Calibri" w:cs="Calibri"/>
          <w:rtl/>
        </w:rPr>
        <w:t>במידה וישנם שינויים בין גרסה עדכנית שסופקה על ידי המשרד לידי המציעים הרשומים למכרז ובין הנוסח המופיע באינטרנט, לרבות אתר המשרד,</w:t>
      </w:r>
      <w:r w:rsidRPr="00404FC5">
        <w:rPr>
          <w:rFonts w:ascii="Calibri" w:hAnsi="Calibri" w:cs="Calibri"/>
        </w:rPr>
        <w:t xml:space="preserve"> </w:t>
      </w:r>
      <w:r w:rsidRPr="00404FC5">
        <w:rPr>
          <w:rFonts w:ascii="Calibri" w:hAnsi="Calibri" w:cs="Calibri"/>
          <w:rtl/>
        </w:rPr>
        <w:t>הגרסה האחרונה שסופקה על ידי המשרד היא המחייבת.</w:t>
      </w:r>
    </w:p>
    <w:p w14:paraId="07D52BC3" w14:textId="77777777" w:rsidR="004A68B9" w:rsidRPr="00404FC5" w:rsidRDefault="004A68B9" w:rsidP="004A68B9">
      <w:pPr>
        <w:pStyle w:val="Normal20"/>
        <w:rPr>
          <w:rFonts w:ascii="Calibri" w:hAnsi="Calibri" w:cs="Calibri"/>
          <w:rtl/>
        </w:rPr>
      </w:pPr>
    </w:p>
    <w:bookmarkEnd w:id="17"/>
    <w:p w14:paraId="17FC8D91" w14:textId="77777777" w:rsidR="00D96C38" w:rsidRPr="00404FC5" w:rsidRDefault="00D96C38" w:rsidP="002D022A">
      <w:pPr>
        <w:pStyle w:val="32"/>
        <w:numPr>
          <w:ilvl w:val="2"/>
          <w:numId w:val="52"/>
        </w:numPr>
        <w:spacing w:line="360" w:lineRule="auto"/>
        <w:ind w:hanging="630"/>
        <w:jc w:val="both"/>
        <w:rPr>
          <w:rFonts w:ascii="Calibri" w:hAnsi="Calibri" w:cs="Calibri"/>
          <w:b/>
          <w:bCs/>
          <w:rtl/>
        </w:rPr>
      </w:pPr>
      <w:r w:rsidRPr="00404FC5">
        <w:rPr>
          <w:rFonts w:ascii="Calibri" w:hAnsi="Calibri" w:cs="Calibri"/>
          <w:b/>
          <w:bCs/>
          <w:rtl/>
        </w:rPr>
        <w:t>פניות בגין ההצעה</w:t>
      </w:r>
    </w:p>
    <w:p w14:paraId="4ECFB038" w14:textId="77777777" w:rsidR="004F2A73" w:rsidRPr="00404FC5" w:rsidRDefault="00D96C38" w:rsidP="00A96255">
      <w:pPr>
        <w:pStyle w:val="40"/>
        <w:numPr>
          <w:ilvl w:val="0"/>
          <w:numId w:val="0"/>
        </w:numPr>
        <w:spacing w:before="0"/>
        <w:ind w:left="1440"/>
        <w:jc w:val="both"/>
        <w:rPr>
          <w:rFonts w:ascii="Calibri" w:hAnsi="Calibri" w:cs="Calibri"/>
          <w:b/>
          <w:bCs/>
          <w:rtl/>
        </w:rPr>
      </w:pPr>
      <w:r w:rsidRPr="00404FC5">
        <w:rPr>
          <w:rFonts w:ascii="Calibri" w:hAnsi="Calibri" w:cs="Calibri"/>
          <w:rtl/>
        </w:rPr>
        <w:lastRenderedPageBreak/>
        <w:t>כל הפניות בנוגע למכרז ייעשו בכתב לכתובת הדוא"ל הבאה, בלבד:</w:t>
      </w:r>
      <w:r w:rsidRPr="00404FC5">
        <w:rPr>
          <w:rFonts w:ascii="Calibri" w:hAnsi="Calibri" w:cs="Calibri"/>
          <w:shd w:val="clear" w:color="auto" w:fill="D9D9D9"/>
          <w:rtl/>
        </w:rPr>
        <w:t xml:space="preserve"> </w:t>
      </w:r>
      <w:hyperlink r:id="rId14" w:history="1">
        <w:r w:rsidRPr="00404FC5">
          <w:rPr>
            <w:rStyle w:val="Hyperlink"/>
            <w:rFonts w:ascii="Calibri" w:hAnsi="Calibri" w:cs="Calibri"/>
            <w:shd w:val="clear" w:color="auto" w:fill="D9D9D9"/>
          </w:rPr>
          <w:t>it.tenders@moh.gov.il</w:t>
        </w:r>
      </w:hyperlink>
      <w:r w:rsidRPr="00404FC5">
        <w:rPr>
          <w:rFonts w:ascii="Calibri" w:hAnsi="Calibri" w:cs="Calibri"/>
          <w:color w:val="000000"/>
          <w:rtl/>
        </w:rPr>
        <w:t>.</w:t>
      </w:r>
      <w:r w:rsidRPr="00404FC5">
        <w:rPr>
          <w:rFonts w:ascii="Calibri" w:hAnsi="Calibri" w:cs="Calibri"/>
          <w:rtl/>
        </w:rPr>
        <w:t xml:space="preserve"> פניה אשר לא תעשה כן לא תחייב את המשרד.</w:t>
      </w:r>
      <w:bookmarkStart w:id="18" w:name="_Ref320531450"/>
      <w:r w:rsidR="004F2A73" w:rsidRPr="00404FC5">
        <w:rPr>
          <w:rFonts w:ascii="Calibri" w:hAnsi="Calibri" w:cs="Calibri"/>
          <w:b/>
          <w:bCs/>
          <w:rtl/>
        </w:rPr>
        <w:t xml:space="preserve"> </w:t>
      </w:r>
    </w:p>
    <w:p w14:paraId="10A82532" w14:textId="77777777" w:rsidR="00D823BB" w:rsidRPr="00404FC5" w:rsidRDefault="00D96C38" w:rsidP="002D022A">
      <w:pPr>
        <w:pStyle w:val="32"/>
        <w:numPr>
          <w:ilvl w:val="2"/>
          <w:numId w:val="52"/>
        </w:numPr>
        <w:spacing w:line="360" w:lineRule="auto"/>
        <w:ind w:hanging="630"/>
        <w:jc w:val="both"/>
        <w:rPr>
          <w:rFonts w:ascii="Calibri" w:hAnsi="Calibri" w:cs="Calibri"/>
        </w:rPr>
      </w:pPr>
      <w:r w:rsidRPr="00404FC5">
        <w:rPr>
          <w:rFonts w:ascii="Calibri" w:hAnsi="Calibri" w:cs="Calibri"/>
          <w:b/>
          <w:bCs/>
          <w:rtl/>
        </w:rPr>
        <w:t>לוחות זמנים</w:t>
      </w:r>
    </w:p>
    <w:tbl>
      <w:tblPr>
        <w:bidiVisual/>
        <w:tblW w:w="0" w:type="auto"/>
        <w:tblInd w:w="14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Description w:val="לוחות זמנים &#10;"/>
      </w:tblPr>
      <w:tblGrid>
        <w:gridCol w:w="1990"/>
        <w:gridCol w:w="2622"/>
        <w:gridCol w:w="3682"/>
      </w:tblGrid>
      <w:tr w:rsidR="00A96255" w:rsidRPr="00B84571" w14:paraId="0E31F7CB" w14:textId="77777777" w:rsidTr="00F32AE2">
        <w:trPr>
          <w:cantSplit/>
          <w:tblHeader/>
        </w:trPr>
        <w:tc>
          <w:tcPr>
            <w:tcW w:w="1990" w:type="dxa"/>
            <w:shd w:val="clear" w:color="auto" w:fill="000000" w:themeFill="text1"/>
            <w:tcMar>
              <w:top w:w="0" w:type="dxa"/>
              <w:left w:w="108" w:type="dxa"/>
              <w:bottom w:w="0" w:type="dxa"/>
              <w:right w:w="108" w:type="dxa"/>
            </w:tcMar>
            <w:hideMark/>
          </w:tcPr>
          <w:p w14:paraId="1DA7A245" w14:textId="77777777" w:rsidR="00A96255" w:rsidRPr="00404FC5" w:rsidRDefault="00A96255" w:rsidP="00632F92">
            <w:pPr>
              <w:pStyle w:val="Normal11"/>
              <w:keepNext/>
              <w:keepLines/>
              <w:spacing w:after="120" w:line="360" w:lineRule="auto"/>
              <w:ind w:left="0"/>
              <w:jc w:val="center"/>
              <w:rPr>
                <w:rFonts w:ascii="Calibri" w:hAnsi="Calibri" w:cs="Calibri"/>
                <w:b/>
                <w:bCs/>
                <w:color w:val="FFFFFF" w:themeColor="background1"/>
                <w:szCs w:val="22"/>
                <w:rtl/>
              </w:rPr>
            </w:pPr>
            <w:bookmarkStart w:id="19" w:name="Title_2" w:colFirst="0" w:colLast="0"/>
            <w:bookmarkEnd w:id="18"/>
            <w:r w:rsidRPr="00404FC5">
              <w:rPr>
                <w:rFonts w:ascii="Calibri" w:hAnsi="Calibri" w:cs="Calibri"/>
                <w:b/>
                <w:bCs/>
                <w:color w:val="FFFFFF" w:themeColor="background1"/>
                <w:szCs w:val="22"/>
                <w:rtl/>
              </w:rPr>
              <w:t>שלב</w:t>
            </w:r>
          </w:p>
        </w:tc>
        <w:tc>
          <w:tcPr>
            <w:tcW w:w="2622" w:type="dxa"/>
            <w:shd w:val="clear" w:color="auto" w:fill="000000" w:themeFill="text1"/>
            <w:tcMar>
              <w:top w:w="0" w:type="dxa"/>
              <w:left w:w="108" w:type="dxa"/>
              <w:bottom w:w="0" w:type="dxa"/>
              <w:right w:w="108" w:type="dxa"/>
            </w:tcMar>
            <w:hideMark/>
          </w:tcPr>
          <w:p w14:paraId="4308DFE6" w14:textId="77777777" w:rsidR="00A96255" w:rsidRPr="00404FC5" w:rsidRDefault="00A96255" w:rsidP="00632F92">
            <w:pPr>
              <w:pStyle w:val="Normal11"/>
              <w:keepNext/>
              <w:keepLines/>
              <w:spacing w:after="120" w:line="360" w:lineRule="auto"/>
              <w:ind w:left="0"/>
              <w:jc w:val="center"/>
              <w:rPr>
                <w:rFonts w:ascii="Calibri" w:hAnsi="Calibri" w:cs="Calibri"/>
                <w:b/>
                <w:bCs/>
                <w:color w:val="FFFFFF" w:themeColor="background1"/>
                <w:szCs w:val="22"/>
                <w:rtl/>
              </w:rPr>
            </w:pPr>
            <w:r w:rsidRPr="00404FC5">
              <w:rPr>
                <w:rFonts w:ascii="Calibri" w:hAnsi="Calibri" w:cs="Calibri"/>
                <w:b/>
                <w:bCs/>
                <w:color w:val="FFFFFF" w:themeColor="background1"/>
                <w:szCs w:val="22"/>
                <w:rtl/>
              </w:rPr>
              <w:t>מועד</w:t>
            </w:r>
          </w:p>
        </w:tc>
        <w:tc>
          <w:tcPr>
            <w:tcW w:w="3682" w:type="dxa"/>
            <w:shd w:val="clear" w:color="auto" w:fill="000000" w:themeFill="text1"/>
          </w:tcPr>
          <w:p w14:paraId="46824230" w14:textId="77777777" w:rsidR="00A96255" w:rsidRPr="00404FC5" w:rsidRDefault="00A96255" w:rsidP="00632F92">
            <w:pPr>
              <w:pStyle w:val="Normal11"/>
              <w:keepNext/>
              <w:keepLines/>
              <w:spacing w:after="120" w:line="360" w:lineRule="auto"/>
              <w:ind w:left="0"/>
              <w:jc w:val="center"/>
              <w:rPr>
                <w:rFonts w:ascii="Calibri" w:hAnsi="Calibri" w:cs="Calibri"/>
                <w:b/>
                <w:bCs/>
                <w:color w:val="FFFFFF" w:themeColor="background1"/>
                <w:szCs w:val="22"/>
                <w:rtl/>
              </w:rPr>
            </w:pPr>
            <w:r w:rsidRPr="00404FC5">
              <w:rPr>
                <w:rFonts w:ascii="Calibri" w:hAnsi="Calibri" w:cs="Calibri"/>
                <w:b/>
                <w:bCs/>
                <w:color w:val="FFFFFF" w:themeColor="background1"/>
                <w:szCs w:val="22"/>
                <w:rtl/>
              </w:rPr>
              <w:t>מיקום/כתובת</w:t>
            </w:r>
          </w:p>
        </w:tc>
      </w:tr>
      <w:bookmarkEnd w:id="19"/>
      <w:tr w:rsidR="00A96255" w:rsidRPr="00B84571" w14:paraId="2292C03F" w14:textId="77777777" w:rsidTr="00F32AE2">
        <w:tc>
          <w:tcPr>
            <w:tcW w:w="1990" w:type="dxa"/>
            <w:shd w:val="clear" w:color="auto" w:fill="D9D9D9" w:themeFill="background1" w:themeFillShade="D9"/>
            <w:tcMar>
              <w:top w:w="0" w:type="dxa"/>
              <w:left w:w="108" w:type="dxa"/>
              <w:bottom w:w="0" w:type="dxa"/>
              <w:right w:w="108" w:type="dxa"/>
            </w:tcMar>
            <w:vAlign w:val="center"/>
            <w:hideMark/>
          </w:tcPr>
          <w:p w14:paraId="2DFBDDBF" w14:textId="77777777" w:rsidR="00A96255" w:rsidRPr="00404FC5" w:rsidRDefault="00A96255" w:rsidP="0085688F">
            <w:pPr>
              <w:pStyle w:val="Normal11"/>
              <w:keepNext/>
              <w:keepLines/>
              <w:spacing w:before="60" w:after="60" w:line="360" w:lineRule="auto"/>
              <w:ind w:left="0"/>
              <w:jc w:val="left"/>
              <w:rPr>
                <w:rFonts w:ascii="Calibri" w:hAnsi="Calibri" w:cs="Calibri"/>
                <w:b/>
                <w:bCs/>
                <w:szCs w:val="22"/>
                <w:rtl/>
              </w:rPr>
            </w:pPr>
            <w:r w:rsidRPr="00404FC5">
              <w:rPr>
                <w:rFonts w:ascii="Calibri" w:hAnsi="Calibri" w:cs="Calibri"/>
                <w:b/>
                <w:bCs/>
                <w:szCs w:val="22"/>
                <w:rtl/>
              </w:rPr>
              <w:t>הפצת המכרז הפומבי</w:t>
            </w:r>
          </w:p>
        </w:tc>
        <w:tc>
          <w:tcPr>
            <w:tcW w:w="2622" w:type="dxa"/>
            <w:shd w:val="clear" w:color="auto" w:fill="auto"/>
            <w:tcMar>
              <w:top w:w="0" w:type="dxa"/>
              <w:left w:w="108" w:type="dxa"/>
              <w:bottom w:w="0" w:type="dxa"/>
              <w:right w:w="108" w:type="dxa"/>
            </w:tcMar>
            <w:vAlign w:val="center"/>
          </w:tcPr>
          <w:p w14:paraId="3276A84D" w14:textId="55996308" w:rsidR="00A96255" w:rsidRPr="00404FC5" w:rsidRDefault="009D4B1C" w:rsidP="008B62CA">
            <w:pPr>
              <w:keepNext/>
              <w:keepLines/>
              <w:spacing w:before="60" w:after="60" w:line="360" w:lineRule="auto"/>
              <w:ind w:left="397"/>
              <w:jc w:val="center"/>
              <w:rPr>
                <w:rFonts w:ascii="Calibri" w:eastAsia="Times New Roman" w:hAnsi="Calibri" w:cs="Calibri"/>
                <w:lang w:eastAsia="he-IL"/>
              </w:rPr>
            </w:pPr>
            <w:r>
              <w:rPr>
                <w:rFonts w:ascii="Calibri" w:eastAsia="Times New Roman" w:hAnsi="Calibri" w:cs="Calibri" w:hint="cs"/>
                <w:rtl/>
                <w:lang w:eastAsia="he-IL"/>
              </w:rPr>
              <w:t>26/12/2024</w:t>
            </w:r>
          </w:p>
        </w:tc>
        <w:tc>
          <w:tcPr>
            <w:tcW w:w="3682" w:type="dxa"/>
          </w:tcPr>
          <w:p w14:paraId="0D23697E" w14:textId="77777777" w:rsidR="00A96255" w:rsidRPr="00404FC5" w:rsidRDefault="00A96255" w:rsidP="0085688F">
            <w:pPr>
              <w:pStyle w:val="Normal11"/>
              <w:keepNext/>
              <w:keepLines/>
              <w:spacing w:before="60" w:after="60" w:line="360" w:lineRule="auto"/>
              <w:ind w:left="90"/>
              <w:jc w:val="left"/>
              <w:rPr>
                <w:rFonts w:ascii="Calibri" w:hAnsi="Calibri" w:cs="Calibri"/>
                <w:szCs w:val="22"/>
                <w:highlight w:val="yellow"/>
                <w:rtl/>
              </w:rPr>
            </w:pPr>
            <w:r w:rsidRPr="00404FC5">
              <w:rPr>
                <w:rFonts w:ascii="Calibri" w:hAnsi="Calibri" w:cs="Calibri"/>
                <w:szCs w:val="22"/>
                <w:rtl/>
              </w:rPr>
              <w:t>אתר משרד הבריאות</w:t>
            </w:r>
          </w:p>
        </w:tc>
      </w:tr>
      <w:tr w:rsidR="00A96255" w:rsidRPr="00B84571" w14:paraId="05B79489" w14:textId="77777777" w:rsidTr="00F32AE2">
        <w:tc>
          <w:tcPr>
            <w:tcW w:w="1990" w:type="dxa"/>
            <w:shd w:val="clear" w:color="auto" w:fill="D9D9D9" w:themeFill="background1" w:themeFillShade="D9"/>
            <w:tcMar>
              <w:top w:w="0" w:type="dxa"/>
              <w:left w:w="108" w:type="dxa"/>
              <w:bottom w:w="0" w:type="dxa"/>
              <w:right w:w="108" w:type="dxa"/>
            </w:tcMar>
            <w:vAlign w:val="center"/>
            <w:hideMark/>
          </w:tcPr>
          <w:p w14:paraId="72E5F093" w14:textId="77777777" w:rsidR="00A96255" w:rsidRPr="00404FC5" w:rsidRDefault="00A96255" w:rsidP="0085688F">
            <w:pPr>
              <w:pStyle w:val="Normal11"/>
              <w:keepNext/>
              <w:keepLines/>
              <w:spacing w:before="60" w:after="60" w:line="360" w:lineRule="auto"/>
              <w:ind w:left="0"/>
              <w:jc w:val="left"/>
              <w:rPr>
                <w:rFonts w:ascii="Calibri" w:hAnsi="Calibri" w:cs="Calibri"/>
                <w:b/>
                <w:bCs/>
                <w:szCs w:val="22"/>
              </w:rPr>
            </w:pPr>
            <w:r w:rsidRPr="00404FC5">
              <w:rPr>
                <w:rFonts w:ascii="Calibri" w:hAnsi="Calibri" w:cs="Calibri"/>
                <w:b/>
                <w:bCs/>
                <w:szCs w:val="22"/>
                <w:rtl/>
              </w:rPr>
              <w:t>מועד אחרון להעברת שאלות להבהרה</w:t>
            </w:r>
          </w:p>
        </w:tc>
        <w:tc>
          <w:tcPr>
            <w:tcW w:w="2622" w:type="dxa"/>
            <w:shd w:val="clear" w:color="auto" w:fill="auto"/>
            <w:tcMar>
              <w:top w:w="0" w:type="dxa"/>
              <w:left w:w="108" w:type="dxa"/>
              <w:bottom w:w="0" w:type="dxa"/>
              <w:right w:w="108" w:type="dxa"/>
            </w:tcMar>
            <w:vAlign w:val="center"/>
          </w:tcPr>
          <w:p w14:paraId="7A4B2060" w14:textId="25791ADF" w:rsidR="00A96255" w:rsidRPr="00404FC5" w:rsidRDefault="008B62CA" w:rsidP="008B62CA">
            <w:pPr>
              <w:keepNext/>
              <w:keepLines/>
              <w:spacing w:before="60" w:after="60" w:line="360" w:lineRule="auto"/>
              <w:ind w:left="397"/>
              <w:jc w:val="center"/>
              <w:rPr>
                <w:rFonts w:ascii="Calibri" w:eastAsia="Times New Roman" w:hAnsi="Calibri" w:cs="Calibri"/>
                <w:rtl/>
                <w:lang w:eastAsia="he-IL"/>
              </w:rPr>
            </w:pPr>
            <w:r>
              <w:rPr>
                <w:rFonts w:ascii="Calibri" w:eastAsia="Times New Roman" w:hAnsi="Calibri" w:cs="Calibri" w:hint="cs"/>
                <w:rtl/>
                <w:lang w:eastAsia="he-IL"/>
              </w:rPr>
              <w:t>12/1/2025</w:t>
            </w:r>
            <w:r w:rsidR="00F32AE2">
              <w:rPr>
                <w:rFonts w:ascii="Calibri" w:eastAsia="Times New Roman" w:hAnsi="Calibri" w:cs="Calibri" w:hint="cs"/>
                <w:rtl/>
                <w:lang w:eastAsia="he-IL"/>
              </w:rPr>
              <w:t xml:space="preserve"> עד לשעה 13:00</w:t>
            </w:r>
          </w:p>
        </w:tc>
        <w:tc>
          <w:tcPr>
            <w:tcW w:w="3682" w:type="dxa"/>
          </w:tcPr>
          <w:p w14:paraId="2F25EF26" w14:textId="77777777" w:rsidR="00A96255" w:rsidRPr="00404FC5" w:rsidRDefault="00A96255" w:rsidP="0085688F">
            <w:pPr>
              <w:pStyle w:val="Normal11"/>
              <w:keepNext/>
              <w:keepLines/>
              <w:spacing w:before="60" w:after="60" w:line="240" w:lineRule="auto"/>
              <w:ind w:left="90"/>
              <w:jc w:val="left"/>
              <w:rPr>
                <w:rFonts w:ascii="Calibri" w:hAnsi="Calibri" w:cs="Calibri"/>
                <w:szCs w:val="22"/>
                <w:rtl/>
              </w:rPr>
            </w:pPr>
            <w:r w:rsidRPr="00404FC5">
              <w:rPr>
                <w:rFonts w:ascii="Calibri" w:hAnsi="Calibri" w:cs="Calibri"/>
                <w:szCs w:val="22"/>
                <w:rtl/>
              </w:rPr>
              <w:t>כתובת מייל:</w:t>
            </w:r>
            <w:r w:rsidR="00D823BB" w:rsidRPr="00404FC5">
              <w:rPr>
                <w:rFonts w:ascii="Calibri" w:hAnsi="Calibri" w:cs="Calibri"/>
                <w:szCs w:val="22"/>
                <w:rtl/>
              </w:rPr>
              <w:t xml:space="preserve"> </w:t>
            </w:r>
          </w:p>
          <w:p w14:paraId="5D544A69" w14:textId="77777777" w:rsidR="00A96255" w:rsidRPr="00404FC5" w:rsidRDefault="005B5394" w:rsidP="0085688F">
            <w:pPr>
              <w:pStyle w:val="Normal11"/>
              <w:keepNext/>
              <w:keepLines/>
              <w:spacing w:before="60" w:after="60" w:line="360" w:lineRule="auto"/>
              <w:ind w:left="90"/>
              <w:jc w:val="left"/>
              <w:rPr>
                <w:rFonts w:ascii="Calibri" w:hAnsi="Calibri" w:cs="Calibri"/>
                <w:szCs w:val="22"/>
                <w:highlight w:val="yellow"/>
                <w:rtl/>
              </w:rPr>
            </w:pPr>
            <w:hyperlink r:id="rId15" w:history="1">
              <w:r w:rsidR="00D823BB" w:rsidRPr="00404FC5">
                <w:rPr>
                  <w:rStyle w:val="Hyperlink"/>
                  <w:rFonts w:ascii="Calibri" w:hAnsi="Calibri" w:cs="Calibri"/>
                  <w:szCs w:val="22"/>
                </w:rPr>
                <w:t>it.tenders@moh.gov.i</w:t>
              </w:r>
            </w:hyperlink>
            <w:r w:rsidR="00A96255" w:rsidRPr="00404FC5">
              <w:rPr>
                <w:rFonts w:ascii="Calibri" w:hAnsi="Calibri" w:cs="Calibri"/>
                <w:color w:val="31849B" w:themeColor="accent5" w:themeShade="BF"/>
                <w:szCs w:val="22"/>
              </w:rPr>
              <w:t>l</w:t>
            </w:r>
          </w:p>
        </w:tc>
      </w:tr>
      <w:tr w:rsidR="00A96255" w:rsidRPr="00B84571" w14:paraId="1749EEC4" w14:textId="77777777" w:rsidTr="00F32AE2">
        <w:tc>
          <w:tcPr>
            <w:tcW w:w="1990" w:type="dxa"/>
            <w:shd w:val="clear" w:color="auto" w:fill="D9D9D9" w:themeFill="background1" w:themeFillShade="D9"/>
            <w:tcMar>
              <w:top w:w="0" w:type="dxa"/>
              <w:left w:w="108" w:type="dxa"/>
              <w:bottom w:w="0" w:type="dxa"/>
              <w:right w:w="108" w:type="dxa"/>
            </w:tcMar>
            <w:vAlign w:val="center"/>
            <w:hideMark/>
          </w:tcPr>
          <w:p w14:paraId="6EC9FEF1" w14:textId="77777777" w:rsidR="00A96255" w:rsidRPr="00404FC5" w:rsidRDefault="00A96255" w:rsidP="0085688F">
            <w:pPr>
              <w:pStyle w:val="Normal11"/>
              <w:keepNext/>
              <w:keepLines/>
              <w:spacing w:before="60" w:after="60" w:line="360" w:lineRule="auto"/>
              <w:ind w:left="0"/>
              <w:jc w:val="left"/>
              <w:rPr>
                <w:rFonts w:ascii="Calibri" w:hAnsi="Calibri" w:cs="Calibri"/>
                <w:b/>
                <w:bCs/>
                <w:szCs w:val="22"/>
                <w:rtl/>
              </w:rPr>
            </w:pPr>
            <w:r w:rsidRPr="00404FC5">
              <w:rPr>
                <w:rFonts w:ascii="Calibri" w:hAnsi="Calibri" w:cs="Calibri"/>
                <w:b/>
                <w:bCs/>
                <w:szCs w:val="22"/>
                <w:rtl/>
              </w:rPr>
              <w:t>מועד אחרון להגשת ההצעות</w:t>
            </w:r>
          </w:p>
        </w:tc>
        <w:tc>
          <w:tcPr>
            <w:tcW w:w="2622" w:type="dxa"/>
            <w:shd w:val="clear" w:color="auto" w:fill="auto"/>
            <w:tcMar>
              <w:top w:w="0" w:type="dxa"/>
              <w:left w:w="108" w:type="dxa"/>
              <w:bottom w:w="0" w:type="dxa"/>
              <w:right w:w="108" w:type="dxa"/>
            </w:tcMar>
            <w:vAlign w:val="center"/>
          </w:tcPr>
          <w:p w14:paraId="0DCF9AC2" w14:textId="2D1AB809" w:rsidR="00A96255" w:rsidRDefault="0063432B" w:rsidP="008B62CA">
            <w:pPr>
              <w:keepNext/>
              <w:keepLines/>
              <w:spacing w:before="60" w:after="60" w:line="360" w:lineRule="auto"/>
              <w:ind w:left="397"/>
              <w:jc w:val="center"/>
              <w:rPr>
                <w:rFonts w:ascii="Calibri" w:eastAsia="Times New Roman" w:hAnsi="Calibri" w:cs="Calibri"/>
                <w:rtl/>
                <w:lang w:eastAsia="he-IL"/>
              </w:rPr>
            </w:pPr>
            <w:r>
              <w:rPr>
                <w:rFonts w:ascii="Calibri" w:eastAsia="Times New Roman" w:hAnsi="Calibri" w:cs="Calibri" w:hint="cs"/>
                <w:rtl/>
                <w:lang w:eastAsia="he-IL"/>
              </w:rPr>
              <w:t>20</w:t>
            </w:r>
            <w:r w:rsidR="008B62CA">
              <w:rPr>
                <w:rFonts w:ascii="Calibri" w:eastAsia="Times New Roman" w:hAnsi="Calibri" w:cs="Calibri" w:hint="cs"/>
                <w:rtl/>
                <w:lang w:eastAsia="he-IL"/>
              </w:rPr>
              <w:t>/2/2025</w:t>
            </w:r>
          </w:p>
          <w:p w14:paraId="56466613" w14:textId="1E2FCB04" w:rsidR="00F32AE2" w:rsidRPr="00404FC5" w:rsidRDefault="00F32AE2" w:rsidP="008B62CA">
            <w:pPr>
              <w:keepNext/>
              <w:keepLines/>
              <w:spacing w:before="60" w:after="60" w:line="360" w:lineRule="auto"/>
              <w:ind w:left="397"/>
              <w:jc w:val="center"/>
              <w:rPr>
                <w:rFonts w:ascii="Calibri" w:eastAsia="Times New Roman" w:hAnsi="Calibri" w:cs="Calibri"/>
                <w:rtl/>
                <w:lang w:eastAsia="he-IL"/>
              </w:rPr>
            </w:pPr>
            <w:r>
              <w:rPr>
                <w:rFonts w:ascii="Calibri" w:eastAsia="Times New Roman" w:hAnsi="Calibri" w:cs="Calibri" w:hint="cs"/>
                <w:rtl/>
                <w:lang w:eastAsia="he-IL"/>
              </w:rPr>
              <w:t>עד לשעה 13:00</w:t>
            </w:r>
          </w:p>
        </w:tc>
        <w:tc>
          <w:tcPr>
            <w:tcW w:w="3682" w:type="dxa"/>
          </w:tcPr>
          <w:p w14:paraId="65C6D0ED" w14:textId="77777777" w:rsidR="00A96255" w:rsidRPr="00404FC5" w:rsidRDefault="00A96255" w:rsidP="0085688F">
            <w:pPr>
              <w:pStyle w:val="Normal11"/>
              <w:keepNext/>
              <w:keepLines/>
              <w:spacing w:before="60" w:after="60" w:line="360" w:lineRule="auto"/>
              <w:ind w:left="90"/>
              <w:jc w:val="left"/>
              <w:rPr>
                <w:rFonts w:ascii="Calibri" w:hAnsi="Calibri" w:cs="Calibri"/>
                <w:szCs w:val="22"/>
                <w:highlight w:val="yellow"/>
                <w:rtl/>
              </w:rPr>
            </w:pPr>
            <w:r w:rsidRPr="00404FC5">
              <w:rPr>
                <w:rFonts w:ascii="Calibri" w:hAnsi="Calibri" w:cs="Calibri"/>
                <w:szCs w:val="22"/>
                <w:rtl/>
              </w:rPr>
              <w:t>תיבת המכרזים המיועדת למכרזי ענ"א במשרד הבריאות, רחוב ירמיהו 80, קומה 2 בסמוך לחדר 31, ירושלים</w:t>
            </w:r>
          </w:p>
        </w:tc>
      </w:tr>
    </w:tbl>
    <w:p w14:paraId="0A598071" w14:textId="77777777" w:rsidR="00D96C38" w:rsidRPr="00404FC5" w:rsidRDefault="00D96C38" w:rsidP="004C6E9F">
      <w:pPr>
        <w:pStyle w:val="Normal7f5"/>
        <w:ind w:left="1420"/>
        <w:rPr>
          <w:rFonts w:ascii="Calibri" w:hAnsi="Calibri" w:cs="Calibri"/>
        </w:rPr>
      </w:pPr>
      <w:r w:rsidRPr="00404FC5">
        <w:rPr>
          <w:rFonts w:ascii="Calibri" w:hAnsi="Calibri" w:cs="Calibri"/>
          <w:rtl/>
        </w:rPr>
        <w:t xml:space="preserve">יובהר כי המשרד רשאי, </w:t>
      </w:r>
      <w:r w:rsidR="00AC7F3C" w:rsidRPr="00404FC5">
        <w:rPr>
          <w:rFonts w:ascii="Calibri" w:hAnsi="Calibri" w:cs="Calibri"/>
          <w:rtl/>
        </w:rPr>
        <w:t>בכל עת ועל פי</w:t>
      </w:r>
      <w:r w:rsidRPr="00404FC5">
        <w:rPr>
          <w:rFonts w:ascii="Calibri" w:hAnsi="Calibri" w:cs="Calibri"/>
          <w:rtl/>
        </w:rPr>
        <w:t xml:space="preserve"> שיקול דעתו, לדחות </w:t>
      </w:r>
      <w:r w:rsidR="00D5239B" w:rsidRPr="00404FC5">
        <w:rPr>
          <w:rFonts w:ascii="Calibri" w:hAnsi="Calibri" w:cs="Calibri"/>
          <w:rtl/>
        </w:rPr>
        <w:t xml:space="preserve">את </w:t>
      </w:r>
      <w:r w:rsidRPr="00404FC5">
        <w:rPr>
          <w:rFonts w:ascii="Calibri" w:hAnsi="Calibri" w:cs="Calibri"/>
          <w:rtl/>
        </w:rPr>
        <w:t>המועד האחרון ל</w:t>
      </w:r>
      <w:r w:rsidR="00AC7F3C" w:rsidRPr="00404FC5">
        <w:rPr>
          <w:rFonts w:ascii="Calibri" w:hAnsi="Calibri" w:cs="Calibri"/>
          <w:rtl/>
        </w:rPr>
        <w:t>הגשת</w:t>
      </w:r>
      <w:r w:rsidRPr="00404FC5">
        <w:rPr>
          <w:rFonts w:ascii="Calibri" w:hAnsi="Calibri" w:cs="Calibri"/>
          <w:rtl/>
        </w:rPr>
        <w:t xml:space="preserve"> ההצעות ו/או כל מועד אחר בלוח הזמנים.</w:t>
      </w:r>
      <w:r w:rsidRPr="00404FC5" w:rsidDel="001B504B">
        <w:rPr>
          <w:rFonts w:ascii="Calibri" w:hAnsi="Calibri" w:cs="Calibri"/>
          <w:rtl/>
        </w:rPr>
        <w:t xml:space="preserve"> </w:t>
      </w:r>
      <w:r w:rsidR="00AC7F3C" w:rsidRPr="00404FC5">
        <w:rPr>
          <w:rFonts w:ascii="Calibri" w:hAnsi="Calibri" w:cs="Calibri"/>
          <w:rtl/>
        </w:rPr>
        <w:t xml:space="preserve">הודעות על דחייה כאמור תפורסמנה באתר האינטרנט  של המשרד </w:t>
      </w:r>
      <w:hyperlink r:id="rId16" w:history="1">
        <w:r w:rsidR="00AC7F3C" w:rsidRPr="00404FC5">
          <w:rPr>
            <w:rStyle w:val="Hyperlink"/>
            <w:rFonts w:ascii="Calibri" w:hAnsi="Calibri" w:cs="Calibri"/>
          </w:rPr>
          <w:t>www.health.gov.il</w:t>
        </w:r>
      </w:hyperlink>
      <w:r w:rsidR="00AC7F3C" w:rsidRPr="00404FC5">
        <w:rPr>
          <w:rFonts w:ascii="Calibri" w:hAnsi="Calibri" w:cs="Calibri"/>
          <w:rtl/>
        </w:rPr>
        <w:t xml:space="preserve">  </w:t>
      </w:r>
    </w:p>
    <w:p w14:paraId="26A11B1C" w14:textId="77777777" w:rsidR="00D96C38" w:rsidRPr="00404FC5" w:rsidRDefault="00D96C38" w:rsidP="002D022A">
      <w:pPr>
        <w:pStyle w:val="32"/>
        <w:numPr>
          <w:ilvl w:val="2"/>
          <w:numId w:val="52"/>
        </w:numPr>
        <w:spacing w:line="360" w:lineRule="auto"/>
        <w:ind w:hanging="630"/>
        <w:jc w:val="both"/>
        <w:rPr>
          <w:rFonts w:ascii="Calibri" w:hAnsi="Calibri" w:cs="Calibri"/>
          <w:b/>
          <w:bCs/>
          <w:rtl/>
        </w:rPr>
      </w:pPr>
      <w:bookmarkStart w:id="20" w:name="_Ref321310843"/>
      <w:bookmarkStart w:id="21" w:name="_Ref370923976"/>
      <w:r w:rsidRPr="00404FC5">
        <w:rPr>
          <w:rFonts w:ascii="Calibri" w:hAnsi="Calibri" w:cs="Calibri"/>
          <w:b/>
          <w:bCs/>
          <w:rtl/>
        </w:rPr>
        <w:t xml:space="preserve"> נוהל העברת שאלות ובירורים</w:t>
      </w:r>
      <w:bookmarkEnd w:id="20"/>
      <w:bookmarkEnd w:id="21"/>
    </w:p>
    <w:p w14:paraId="0D99D385" w14:textId="77777777" w:rsidR="00D96C38" w:rsidRPr="00404FC5" w:rsidRDefault="00D96C38" w:rsidP="002D022A">
      <w:pPr>
        <w:pStyle w:val="40"/>
        <w:numPr>
          <w:ilvl w:val="3"/>
          <w:numId w:val="52"/>
        </w:numPr>
        <w:spacing w:before="120"/>
        <w:ind w:left="1612" w:hanging="806"/>
        <w:jc w:val="both"/>
        <w:rPr>
          <w:rFonts w:ascii="Calibri" w:hAnsi="Calibri" w:cs="Calibri"/>
          <w:rtl/>
        </w:rPr>
      </w:pPr>
      <w:r w:rsidRPr="00404FC5">
        <w:rPr>
          <w:rFonts w:ascii="Calibri" w:hAnsi="Calibri" w:cs="Calibri"/>
          <w:rtl/>
        </w:rPr>
        <w:t xml:space="preserve">פניות לשאלות ובירורים תוגשנה ע"ג טופס שאלות להבהרה (מצ"ב כנספח ו'). </w:t>
      </w:r>
    </w:p>
    <w:p w14:paraId="615460B1" w14:textId="77777777" w:rsidR="00D96C38" w:rsidRPr="00404FC5" w:rsidRDefault="00D96C38" w:rsidP="002D022A">
      <w:pPr>
        <w:pStyle w:val="40"/>
        <w:numPr>
          <w:ilvl w:val="3"/>
          <w:numId w:val="52"/>
        </w:numPr>
        <w:spacing w:before="120"/>
        <w:ind w:left="1612" w:hanging="806"/>
        <w:jc w:val="both"/>
        <w:rPr>
          <w:rFonts w:ascii="Calibri" w:hAnsi="Calibri" w:cs="Calibri"/>
          <w:rtl/>
        </w:rPr>
      </w:pPr>
      <w:r w:rsidRPr="00404FC5">
        <w:rPr>
          <w:rFonts w:ascii="Calibri" w:hAnsi="Calibri" w:cs="Calibri"/>
          <w:rtl/>
        </w:rPr>
        <w:t>את השאלות יש לשלוח לכתובת הדוא"ל כהגדרתה בסעיף ‏0.</w:t>
      </w:r>
      <w:r w:rsidR="00062799" w:rsidRPr="00404FC5">
        <w:rPr>
          <w:rFonts w:ascii="Calibri" w:hAnsi="Calibri" w:cs="Calibri"/>
          <w:rtl/>
        </w:rPr>
        <w:t>3</w:t>
      </w:r>
      <w:r w:rsidRPr="00404FC5">
        <w:rPr>
          <w:rFonts w:ascii="Calibri" w:hAnsi="Calibri" w:cs="Calibri"/>
          <w:rtl/>
        </w:rPr>
        <w:t>.2 דלעיל ולא יאוחר מהמועד האחרון להגשתן כהגדרתו בסעיף ‏0.</w:t>
      </w:r>
      <w:r w:rsidR="00062799" w:rsidRPr="00404FC5">
        <w:rPr>
          <w:rFonts w:ascii="Calibri" w:hAnsi="Calibri" w:cs="Calibri"/>
          <w:rtl/>
        </w:rPr>
        <w:t>3</w:t>
      </w:r>
      <w:r w:rsidRPr="00404FC5">
        <w:rPr>
          <w:rFonts w:ascii="Calibri" w:hAnsi="Calibri" w:cs="Calibri"/>
          <w:rtl/>
        </w:rPr>
        <w:t>.3 לעיל. שאלות שיועברו באיחור, מכל סיבה שהיא, לאחר המועד שנקבע או שיופנו שלא בהתאם להוראות סעיף זה, לא יענו ולא יחייבו את המזמין.</w:t>
      </w:r>
    </w:p>
    <w:p w14:paraId="7D0E5C29" w14:textId="77777777" w:rsidR="00D96C38" w:rsidRPr="00404FC5" w:rsidRDefault="00D96C38" w:rsidP="00565524">
      <w:pPr>
        <w:pStyle w:val="40"/>
        <w:numPr>
          <w:ilvl w:val="3"/>
          <w:numId w:val="52"/>
        </w:numPr>
        <w:spacing w:before="120"/>
        <w:ind w:left="1612" w:hanging="806"/>
        <w:jc w:val="both"/>
        <w:rPr>
          <w:rFonts w:ascii="Calibri" w:hAnsi="Calibri" w:cs="Calibri"/>
          <w:rtl/>
        </w:rPr>
      </w:pPr>
      <w:r w:rsidRPr="00404FC5">
        <w:rPr>
          <w:rFonts w:ascii="Calibri" w:hAnsi="Calibri" w:cs="Calibri"/>
          <w:rtl/>
        </w:rPr>
        <w:t>התשובות</w:t>
      </w:r>
      <w:r w:rsidR="00AC7F3C" w:rsidRPr="00404FC5">
        <w:rPr>
          <w:rFonts w:ascii="Calibri" w:hAnsi="Calibri" w:cs="Calibri"/>
          <w:rtl/>
        </w:rPr>
        <w:t xml:space="preserve"> יהוו חלק בלתי נפרד מהמכרז וההסכם</w:t>
      </w:r>
      <w:r w:rsidRPr="00404FC5">
        <w:rPr>
          <w:rFonts w:ascii="Calibri" w:hAnsi="Calibri" w:cs="Calibri"/>
          <w:rtl/>
        </w:rPr>
        <w:t xml:space="preserve"> </w:t>
      </w:r>
      <w:r w:rsidR="00AC7F3C" w:rsidRPr="00404FC5">
        <w:rPr>
          <w:rFonts w:ascii="Calibri" w:hAnsi="Calibri" w:cs="Calibri"/>
          <w:rtl/>
        </w:rPr>
        <w:t>ו</w:t>
      </w:r>
      <w:r w:rsidRPr="00404FC5">
        <w:rPr>
          <w:rFonts w:ascii="Calibri" w:hAnsi="Calibri" w:cs="Calibri"/>
          <w:rtl/>
        </w:rPr>
        <w:t xml:space="preserve">יפורסמו באתר האינטרנט של המזמין </w:t>
      </w:r>
      <w:hyperlink r:id="rId17" w:history="1">
        <w:r w:rsidRPr="00404FC5">
          <w:rPr>
            <w:rStyle w:val="Hyperlink"/>
            <w:rFonts w:ascii="Calibri" w:hAnsi="Calibri" w:cs="Calibri"/>
          </w:rPr>
          <w:t>www.health.gov.il</w:t>
        </w:r>
      </w:hyperlink>
      <w:r w:rsidRPr="00404FC5">
        <w:rPr>
          <w:rFonts w:ascii="Calibri" w:hAnsi="Calibri" w:cs="Calibri"/>
          <w:rtl/>
        </w:rPr>
        <w:t xml:space="preserve">  בעמוד "</w:t>
      </w:r>
      <w:hyperlink r:id="rId18" w:history="1">
        <w:r w:rsidR="00565524" w:rsidRPr="00404FC5">
          <w:rPr>
            <w:rStyle w:val="Hyperlink"/>
            <w:rFonts w:ascii="Calibri" w:eastAsiaTheme="majorEastAsia" w:hAnsi="Calibri" w:cs="Calibri" w:hint="eastAsia"/>
            <w:rtl/>
          </w:rPr>
          <w:t>מכרזים</w:t>
        </w:r>
      </w:hyperlink>
      <w:r w:rsidRPr="00404FC5">
        <w:rPr>
          <w:rFonts w:ascii="Calibri" w:hAnsi="Calibri" w:cs="Calibri"/>
          <w:rtl/>
        </w:rPr>
        <w:t>". כמו כן, התשובות ישלחו באמצעות דוא"ל לכלל המציעים אשר נרשמו למכרז, ללא ציון שם הפונה.</w:t>
      </w:r>
    </w:p>
    <w:p w14:paraId="2AF28662" w14:textId="77777777" w:rsidR="00AC7F3C" w:rsidRPr="00404FC5" w:rsidRDefault="00AC7F3C" w:rsidP="0015502A">
      <w:pPr>
        <w:pStyle w:val="Normal20"/>
        <w:spacing w:before="0" w:line="360" w:lineRule="auto"/>
        <w:ind w:left="1620"/>
        <w:rPr>
          <w:rFonts w:ascii="Calibri" w:hAnsi="Calibri" w:cs="Calibri"/>
          <w:noProof/>
          <w:szCs w:val="22"/>
          <w:rtl/>
        </w:rPr>
      </w:pPr>
      <w:r w:rsidRPr="00404FC5">
        <w:rPr>
          <w:rFonts w:ascii="Calibri" w:hAnsi="Calibri" w:cs="Calibri"/>
          <w:noProof/>
          <w:szCs w:val="22"/>
          <w:rtl/>
        </w:rPr>
        <w:t>שאלה אשר לא תוגש בהתאם להוראות סעיף זה ו/או לא תכלול את מלוא הפרטים הנדרשים בו, לא תענה.</w:t>
      </w:r>
    </w:p>
    <w:p w14:paraId="351A3040" w14:textId="77777777" w:rsidR="00AC7F3C" w:rsidRPr="00404FC5" w:rsidRDefault="00AC7F3C" w:rsidP="0015502A">
      <w:pPr>
        <w:pStyle w:val="Normal20"/>
        <w:spacing w:before="0" w:line="360" w:lineRule="auto"/>
        <w:ind w:left="1620"/>
        <w:rPr>
          <w:rFonts w:ascii="Calibri" w:hAnsi="Calibri" w:cs="Calibri"/>
          <w:noProof/>
          <w:szCs w:val="22"/>
          <w:rtl/>
        </w:rPr>
      </w:pPr>
      <w:r w:rsidRPr="00404FC5">
        <w:rPr>
          <w:rFonts w:ascii="Calibri" w:hAnsi="Calibri" w:cs="Calibri"/>
          <w:noProof/>
          <w:szCs w:val="22"/>
          <w:rtl/>
        </w:rPr>
        <w:t>אין לפנות אל בעלי התפקידים אצל המציע לשם קבלת מענה לשאלות הנוגעות למכרז. שאלות שיופנו בעל פה או בטלפון לא יענו ולא יחייבו את המזמין ועלולות לגרום לפסילת המציע.</w:t>
      </w:r>
    </w:p>
    <w:p w14:paraId="48B9C823" w14:textId="77777777" w:rsidR="00AC7F3C" w:rsidRPr="00404FC5" w:rsidRDefault="00AC7F3C" w:rsidP="0015502A">
      <w:pPr>
        <w:pStyle w:val="Normal20"/>
        <w:spacing w:before="0" w:line="360" w:lineRule="auto"/>
        <w:ind w:left="1627"/>
        <w:rPr>
          <w:rFonts w:ascii="Calibri" w:hAnsi="Calibri" w:cs="Calibri"/>
          <w:noProof/>
          <w:szCs w:val="22"/>
          <w:rtl/>
        </w:rPr>
      </w:pPr>
      <w:r w:rsidRPr="00404FC5">
        <w:rPr>
          <w:rFonts w:ascii="Calibri" w:hAnsi="Calibri" w:cs="Calibri"/>
          <w:noProof/>
          <w:szCs w:val="22"/>
          <w:rtl/>
        </w:rPr>
        <w:t>רק תשובה רשמית, אשר פורסמה באתר המזמין, כאמור, תחשב כתשובה מוסמכת ובעלת תוקף מחייב לעניין המכרז</w:t>
      </w:r>
      <w:r w:rsidR="00D5239B" w:rsidRPr="00404FC5">
        <w:rPr>
          <w:rFonts w:ascii="Calibri" w:hAnsi="Calibri" w:cs="Calibri"/>
          <w:noProof/>
          <w:szCs w:val="22"/>
          <w:rtl/>
        </w:rPr>
        <w:t>.</w:t>
      </w:r>
    </w:p>
    <w:p w14:paraId="1A3FCC18" w14:textId="77777777" w:rsidR="00AC7F3C" w:rsidRPr="00404FC5" w:rsidRDefault="00AC7F3C" w:rsidP="0015502A">
      <w:pPr>
        <w:pStyle w:val="Normal20"/>
        <w:spacing w:before="0" w:line="360" w:lineRule="auto"/>
        <w:ind w:left="1620"/>
        <w:rPr>
          <w:rFonts w:ascii="Calibri" w:hAnsi="Calibri" w:cs="Calibri"/>
          <w:noProof/>
          <w:szCs w:val="22"/>
          <w:rtl/>
        </w:rPr>
      </w:pPr>
      <w:r w:rsidRPr="00404FC5">
        <w:rPr>
          <w:rFonts w:ascii="Calibri" w:hAnsi="Calibri" w:cs="Calibri"/>
          <w:noProof/>
          <w:szCs w:val="22"/>
          <w:rtl/>
        </w:rPr>
        <w:t>יודגש כי המזמין אינו מתחייב לענות או להתייחס לכל השאלות והבקשות שיעוברו אליו.</w:t>
      </w:r>
    </w:p>
    <w:p w14:paraId="1C858558" w14:textId="77777777" w:rsidR="00EB69AA" w:rsidRPr="00404FC5" w:rsidRDefault="00D96C38" w:rsidP="002D022A">
      <w:pPr>
        <w:pStyle w:val="40"/>
        <w:numPr>
          <w:ilvl w:val="3"/>
          <w:numId w:val="52"/>
        </w:numPr>
        <w:spacing w:before="120"/>
        <w:ind w:left="1612" w:hanging="806"/>
        <w:jc w:val="both"/>
        <w:rPr>
          <w:rFonts w:ascii="Calibri" w:hAnsi="Calibri" w:cs="Calibri"/>
          <w:color w:val="FF0000"/>
          <w:rtl/>
        </w:rPr>
      </w:pPr>
      <w:r w:rsidRPr="00404FC5">
        <w:rPr>
          <w:rFonts w:ascii="Calibri" w:hAnsi="Calibri" w:cs="Calibri"/>
          <w:rtl/>
        </w:rPr>
        <w:lastRenderedPageBreak/>
        <w:t>מובהר בזאת כי בכל מקרה בו גילה מציע פגם או חסר במכרז או מסמכיו, חלה על המציע החובה ליתן למזמין הודעה בכתב בדבר הפגם שנפל, מיד עם גילויו, שאם לא כן יהא מושתק מלטעון כל טענה בהקשר זה כנגד המזמין.</w:t>
      </w:r>
    </w:p>
    <w:p w14:paraId="49594587" w14:textId="77777777" w:rsidR="00D96C38" w:rsidRPr="00404FC5" w:rsidRDefault="00D539A9" w:rsidP="002D022A">
      <w:pPr>
        <w:pStyle w:val="23"/>
        <w:numPr>
          <w:ilvl w:val="1"/>
          <w:numId w:val="52"/>
        </w:numPr>
        <w:tabs>
          <w:tab w:val="clear" w:pos="1132"/>
          <w:tab w:val="left" w:pos="810"/>
        </w:tabs>
        <w:ind w:left="810" w:hanging="450"/>
        <w:jc w:val="both"/>
        <w:rPr>
          <w:rFonts w:ascii="Calibri" w:hAnsi="Calibri" w:cs="Calibri"/>
          <w:sz w:val="24"/>
          <w:szCs w:val="24"/>
          <w:rtl/>
        </w:rPr>
      </w:pPr>
      <w:r>
        <w:rPr>
          <w:rFonts w:ascii="Calibri" w:hAnsi="Calibri" w:cs="Calibri"/>
          <w:sz w:val="24"/>
          <w:szCs w:val="24"/>
          <w:rtl/>
        </w:rPr>
        <w:t>הגשת ההצעה</w:t>
      </w:r>
    </w:p>
    <w:p w14:paraId="00CD2D9B" w14:textId="77777777" w:rsidR="00D96C38" w:rsidRPr="00404FC5" w:rsidRDefault="00D96C38" w:rsidP="00C97029">
      <w:pPr>
        <w:pStyle w:val="32"/>
        <w:numPr>
          <w:ilvl w:val="2"/>
          <w:numId w:val="52"/>
        </w:numPr>
        <w:spacing w:before="120" w:line="360" w:lineRule="auto"/>
        <w:ind w:hanging="634"/>
        <w:jc w:val="both"/>
        <w:rPr>
          <w:rFonts w:ascii="Calibri" w:hAnsi="Calibri" w:cs="Calibri"/>
          <w:b/>
          <w:bCs/>
        </w:rPr>
      </w:pPr>
      <w:r w:rsidRPr="00404FC5">
        <w:rPr>
          <w:rFonts w:ascii="Calibri" w:hAnsi="Calibri" w:cs="Calibri"/>
          <w:b/>
          <w:bCs/>
          <w:rtl/>
        </w:rPr>
        <w:t>כללי</w:t>
      </w:r>
    </w:p>
    <w:p w14:paraId="5A5B3374" w14:textId="77777777" w:rsidR="00C617E1" w:rsidRPr="00404FC5" w:rsidRDefault="00C617E1" w:rsidP="002D022A">
      <w:pPr>
        <w:pStyle w:val="40"/>
        <w:numPr>
          <w:ilvl w:val="3"/>
          <w:numId w:val="52"/>
        </w:numPr>
        <w:spacing w:before="120"/>
        <w:ind w:left="1612" w:hanging="806"/>
        <w:jc w:val="both"/>
        <w:rPr>
          <w:rFonts w:ascii="Calibri" w:hAnsi="Calibri" w:cs="Calibri"/>
          <w:rtl/>
        </w:rPr>
      </w:pPr>
      <w:r w:rsidRPr="00404FC5">
        <w:rPr>
          <w:rFonts w:ascii="Calibri" w:hAnsi="Calibri" w:cs="Calibri"/>
          <w:rtl/>
        </w:rPr>
        <w:t>הגשת ההצעה פירושה, כי המציע מצהיר בזאת כי הוא עומד בעצמו, במלוא התנאים המקדימים, הבין את מהות השירות המבוקש על ידי המזמין במסגרת מסמך זה, הסכים לכל תנאיו וכי בטרם הגיש את הצעתו, קיבל את מלוא המידע האפשרי, בדק את כל הנתונים, הפרטים והעובדות, בהתאמה, הגשת הצעה מטעם המציע מהווה הסכמה מראש לכל תנאי המכרז.</w:t>
      </w:r>
    </w:p>
    <w:p w14:paraId="77D1C00E" w14:textId="77777777" w:rsidR="00D96C38" w:rsidRPr="00404FC5" w:rsidRDefault="00D96C38" w:rsidP="002D022A">
      <w:pPr>
        <w:pStyle w:val="40"/>
        <w:numPr>
          <w:ilvl w:val="3"/>
          <w:numId w:val="52"/>
        </w:numPr>
        <w:spacing w:before="120"/>
        <w:ind w:left="1612" w:hanging="806"/>
        <w:jc w:val="both"/>
        <w:rPr>
          <w:rFonts w:ascii="Calibri" w:hAnsi="Calibri" w:cs="Calibri"/>
          <w:rtl/>
        </w:rPr>
      </w:pPr>
      <w:r w:rsidRPr="00404FC5">
        <w:rPr>
          <w:rFonts w:ascii="Calibri" w:hAnsi="Calibri" w:cs="Calibri"/>
          <w:rtl/>
        </w:rPr>
        <w:t>בהגשת הצעתו למכרז מצהיר המציע ומאשר כי הוא מכיר היטב את הדין בישראל, לרבות, מבלי לגרוע מכלליות האמור, דיני המכרזים החלים בישראל ובכלל זאת את כל דרישות הרישום והרישוי החלות עליו. המציע מצהיר כי הוא עומד בדרישות תקנה 6(א) לתקנות חובת המכרזים התשנ"ג- 1993 (תנאים מוקדמים להשתתפות במכרז).</w:t>
      </w:r>
    </w:p>
    <w:p w14:paraId="44C1D95D" w14:textId="77777777" w:rsidR="00D96C38" w:rsidRPr="00404FC5" w:rsidRDefault="00D96C38" w:rsidP="00565524">
      <w:pPr>
        <w:pStyle w:val="40"/>
        <w:numPr>
          <w:ilvl w:val="3"/>
          <w:numId w:val="52"/>
        </w:numPr>
        <w:spacing w:before="120"/>
        <w:ind w:left="1612" w:hanging="806"/>
        <w:jc w:val="both"/>
        <w:rPr>
          <w:rFonts w:ascii="Calibri" w:hAnsi="Calibri" w:cs="Calibri"/>
        </w:rPr>
      </w:pPr>
      <w:bookmarkStart w:id="22" w:name="_Ref157511100"/>
      <w:bookmarkEnd w:id="22"/>
      <w:r w:rsidRPr="00404FC5">
        <w:rPr>
          <w:rFonts w:ascii="Calibri" w:hAnsi="Calibri" w:cs="Calibri"/>
          <w:rtl/>
        </w:rPr>
        <w:t xml:space="preserve">מעטפה שלא תימצא בתיבת המכרזים של </w:t>
      </w:r>
      <w:r w:rsidR="00FF08F2" w:rsidRPr="00404FC5">
        <w:rPr>
          <w:rFonts w:ascii="Calibri" w:hAnsi="Calibri" w:cs="Calibri"/>
          <w:color w:val="000000"/>
          <w:rtl/>
        </w:rPr>
        <w:t xml:space="preserve">אגף טכנולוגיות דיגיטליות ודאטה </w:t>
      </w:r>
      <w:r w:rsidRPr="00404FC5">
        <w:rPr>
          <w:rFonts w:ascii="Calibri" w:hAnsi="Calibri" w:cs="Calibri"/>
          <w:rtl/>
        </w:rPr>
        <w:t xml:space="preserve">ביום ובשעה הנקובים לעיל, לא תיבדק ותוחזר לידי המציע כמות שהיא. </w:t>
      </w:r>
    </w:p>
    <w:p w14:paraId="5BBC9D6D" w14:textId="77777777" w:rsidR="00D96C38" w:rsidRPr="00404FC5" w:rsidRDefault="00D96C38" w:rsidP="002D022A">
      <w:pPr>
        <w:pStyle w:val="32"/>
        <w:numPr>
          <w:ilvl w:val="2"/>
          <w:numId w:val="52"/>
        </w:numPr>
        <w:spacing w:line="360" w:lineRule="auto"/>
        <w:ind w:hanging="630"/>
        <w:jc w:val="both"/>
        <w:rPr>
          <w:rFonts w:ascii="Calibri" w:hAnsi="Calibri" w:cs="Calibri"/>
          <w:b/>
          <w:bCs/>
        </w:rPr>
      </w:pPr>
      <w:r w:rsidRPr="00404FC5">
        <w:rPr>
          <w:rFonts w:ascii="Calibri" w:hAnsi="Calibri" w:cs="Calibri"/>
          <w:b/>
          <w:bCs/>
          <w:rtl/>
        </w:rPr>
        <w:t xml:space="preserve">אופן הגשת ההצעה </w:t>
      </w:r>
    </w:p>
    <w:p w14:paraId="6DF033DD" w14:textId="77777777" w:rsidR="00D96C38" w:rsidRPr="00404FC5" w:rsidRDefault="00D96C38" w:rsidP="002D022A">
      <w:pPr>
        <w:pStyle w:val="40"/>
        <w:numPr>
          <w:ilvl w:val="3"/>
          <w:numId w:val="52"/>
        </w:numPr>
        <w:spacing w:before="120"/>
        <w:ind w:left="1612" w:hanging="806"/>
        <w:jc w:val="both"/>
        <w:rPr>
          <w:rFonts w:ascii="Calibri" w:hAnsi="Calibri" w:cs="Calibri"/>
        </w:rPr>
      </w:pPr>
      <w:r w:rsidRPr="00404FC5">
        <w:rPr>
          <w:rFonts w:ascii="Calibri" w:hAnsi="Calibri" w:cs="Calibri"/>
          <w:rtl/>
        </w:rPr>
        <w:t xml:space="preserve">ההצעה, כולל כל הנספחים והאישורים הנלווים אליה, תוגש במבנה המצורף בנספח א' – "חוברת ההצעה". </w:t>
      </w:r>
    </w:p>
    <w:p w14:paraId="33029A40" w14:textId="77777777" w:rsidR="00D96C38" w:rsidRPr="00404FC5" w:rsidRDefault="00D96C38" w:rsidP="002D022A">
      <w:pPr>
        <w:pStyle w:val="40"/>
        <w:numPr>
          <w:ilvl w:val="3"/>
          <w:numId w:val="52"/>
        </w:numPr>
        <w:spacing w:before="120"/>
        <w:ind w:left="1612" w:hanging="806"/>
        <w:jc w:val="both"/>
        <w:rPr>
          <w:rFonts w:ascii="Calibri" w:hAnsi="Calibri" w:cs="Calibri"/>
        </w:rPr>
      </w:pPr>
      <w:r w:rsidRPr="00404FC5">
        <w:rPr>
          <w:rFonts w:ascii="Calibri" w:hAnsi="Calibri" w:cs="Calibri"/>
          <w:rtl/>
        </w:rPr>
        <w:t>חוברת ההצעה מכילה טפסים שונים ודרישות להמצאת מסמכים מאת המציע ממוינים לנספחים. יש למלא את חוברת ההצעה בשלמותה, לצרף את כל המסמכים הנדרשים, בסדר המפורט בחוברת ההצעה ונספחיה, תוך מספור דפי ההצעה והנספחים.</w:t>
      </w:r>
    </w:p>
    <w:p w14:paraId="05E4518F" w14:textId="77777777" w:rsidR="00D96C38" w:rsidRPr="00404FC5" w:rsidRDefault="00D96C38" w:rsidP="002D022A">
      <w:pPr>
        <w:pStyle w:val="40"/>
        <w:numPr>
          <w:ilvl w:val="3"/>
          <w:numId w:val="52"/>
        </w:numPr>
        <w:spacing w:before="120"/>
        <w:ind w:left="1612" w:hanging="806"/>
        <w:jc w:val="both"/>
        <w:rPr>
          <w:rFonts w:ascii="Calibri" w:hAnsi="Calibri" w:cs="Calibri"/>
        </w:rPr>
      </w:pPr>
      <w:r w:rsidRPr="00404FC5">
        <w:rPr>
          <w:rFonts w:ascii="Calibri" w:hAnsi="Calibri" w:cs="Calibri"/>
          <w:rtl/>
        </w:rPr>
        <w:t>הצעה חלקית או במתכונת שונה מהמתכונת המפורטת במכרז עלולה לא להיבדק ודי בכך כדי להביא לפסילת ההצעה על הסף.</w:t>
      </w:r>
    </w:p>
    <w:p w14:paraId="2319994B" w14:textId="77777777" w:rsidR="00D96C38" w:rsidRPr="006D23F9" w:rsidRDefault="00D96C38" w:rsidP="00052374">
      <w:pPr>
        <w:pStyle w:val="40"/>
        <w:numPr>
          <w:ilvl w:val="3"/>
          <w:numId w:val="52"/>
        </w:numPr>
        <w:spacing w:before="120"/>
        <w:ind w:left="1612" w:hanging="806"/>
        <w:jc w:val="both"/>
        <w:rPr>
          <w:rFonts w:ascii="Calibri" w:hAnsi="Calibri" w:cs="Calibri"/>
          <w:rtl/>
        </w:rPr>
      </w:pPr>
      <w:r w:rsidRPr="00404FC5">
        <w:rPr>
          <w:rFonts w:ascii="Calibri" w:hAnsi="Calibri" w:cs="Calibri"/>
          <w:rtl/>
        </w:rPr>
        <w:t xml:space="preserve">ההצעות תוגשנה בשני העתקים (מקור והעתק) בשפה העברית, ובנוסף גרסה מצונזרת לצרכי זכות עיון בהתאם לסעיף </w:t>
      </w:r>
      <w:r w:rsidR="00B62ED3" w:rsidRPr="00404FC5">
        <w:rPr>
          <w:rFonts w:ascii="Calibri" w:hAnsi="Calibri" w:cs="Calibri"/>
          <w:rtl/>
        </w:rPr>
        <w:t>0.4.2.</w:t>
      </w:r>
      <w:r w:rsidR="00052374">
        <w:rPr>
          <w:rFonts w:ascii="Calibri" w:hAnsi="Calibri" w:cs="Calibri" w:hint="cs"/>
          <w:rtl/>
        </w:rPr>
        <w:t>8</w:t>
      </w:r>
      <w:r w:rsidR="00052374" w:rsidRPr="006D23F9">
        <w:rPr>
          <w:rFonts w:ascii="Calibri" w:hAnsi="Calibri" w:cs="Calibri"/>
          <w:rtl/>
        </w:rPr>
        <w:t xml:space="preserve"> </w:t>
      </w:r>
      <w:r w:rsidRPr="006D23F9">
        <w:rPr>
          <w:rFonts w:ascii="Calibri" w:hAnsi="Calibri" w:cs="Calibri"/>
          <w:rtl/>
        </w:rPr>
        <w:t>להלן. נספחים, אישורים, תעודות וכל פרט אחר הנדרש במכרז יוצגו בעברית או באנגלית. במקרה בו תעודות המקור אינן בעברית או באנגלית על המציע לצרף תרגום לעברית בחתימת נוטריון.</w:t>
      </w:r>
    </w:p>
    <w:p w14:paraId="281A8A85" w14:textId="77777777" w:rsidR="00D96C38" w:rsidRPr="006D23F9" w:rsidRDefault="00D96C38" w:rsidP="002D022A">
      <w:pPr>
        <w:pStyle w:val="40"/>
        <w:numPr>
          <w:ilvl w:val="3"/>
          <w:numId w:val="52"/>
        </w:numPr>
        <w:spacing w:before="120"/>
        <w:ind w:left="1612" w:hanging="806"/>
        <w:jc w:val="both"/>
        <w:rPr>
          <w:rFonts w:ascii="Calibri" w:hAnsi="Calibri" w:cs="Calibri"/>
          <w:rtl/>
        </w:rPr>
      </w:pPr>
      <w:r w:rsidRPr="006D23F9">
        <w:rPr>
          <w:rFonts w:ascii="Calibri" w:hAnsi="Calibri" w:cs="Calibri"/>
          <w:rtl/>
        </w:rPr>
        <w:t>את ההצעות יש להגיש במעטפה ראשית סגורה, על גביה יצוין שם המכרז ומספרו בלבד, ללא שם או פרט מזהה אחר, שתכולתה כדלקמן:</w:t>
      </w:r>
    </w:p>
    <w:p w14:paraId="1D40D39B" w14:textId="77777777" w:rsidR="00D96C38" w:rsidRPr="006D23F9" w:rsidRDefault="00D96C38" w:rsidP="00C97029">
      <w:pPr>
        <w:pStyle w:val="Normal20"/>
        <w:numPr>
          <w:ilvl w:val="0"/>
          <w:numId w:val="31"/>
        </w:numPr>
        <w:spacing w:before="60" w:line="360" w:lineRule="auto"/>
        <w:ind w:left="1988" w:hanging="274"/>
        <w:rPr>
          <w:rFonts w:ascii="Calibri" w:hAnsi="Calibri" w:cs="Calibri"/>
          <w:color w:val="000000"/>
          <w:szCs w:val="22"/>
        </w:rPr>
      </w:pPr>
      <w:r w:rsidRPr="006D23F9">
        <w:rPr>
          <w:rFonts w:ascii="Calibri" w:hAnsi="Calibri" w:cs="Calibri"/>
          <w:color w:val="000000"/>
          <w:szCs w:val="22"/>
          <w:rtl/>
        </w:rPr>
        <w:lastRenderedPageBreak/>
        <w:t>כל מסמכי ההצעה כולל המסמכים הדרושים הנלווים אליה כשהם מודפסים.</w:t>
      </w:r>
    </w:p>
    <w:p w14:paraId="5B029921" w14:textId="77777777" w:rsidR="00D96C38" w:rsidRPr="006D23F9" w:rsidRDefault="00D96C38" w:rsidP="00C97029">
      <w:pPr>
        <w:pStyle w:val="Normal20"/>
        <w:numPr>
          <w:ilvl w:val="0"/>
          <w:numId w:val="31"/>
        </w:numPr>
        <w:spacing w:before="60" w:line="360" w:lineRule="auto"/>
        <w:ind w:left="1988" w:hanging="274"/>
        <w:rPr>
          <w:rFonts w:ascii="Calibri" w:hAnsi="Calibri" w:cs="Calibri"/>
          <w:color w:val="000000"/>
          <w:szCs w:val="22"/>
        </w:rPr>
      </w:pPr>
      <w:r w:rsidRPr="006D23F9">
        <w:rPr>
          <w:rFonts w:ascii="Calibri" w:hAnsi="Calibri" w:cs="Calibri"/>
          <w:color w:val="000000"/>
          <w:szCs w:val="22"/>
          <w:rtl/>
        </w:rPr>
        <w:t xml:space="preserve">מדיה דיגיטלית ובה גרסה של כל האמור </w:t>
      </w:r>
      <w:proofErr w:type="spellStart"/>
      <w:r w:rsidRPr="006D23F9">
        <w:rPr>
          <w:rFonts w:ascii="Calibri" w:hAnsi="Calibri" w:cs="Calibri"/>
          <w:color w:val="000000"/>
          <w:szCs w:val="22"/>
          <w:rtl/>
        </w:rPr>
        <w:t>בס.ק</w:t>
      </w:r>
      <w:proofErr w:type="spellEnd"/>
      <w:r w:rsidRPr="006D23F9">
        <w:rPr>
          <w:rFonts w:ascii="Calibri" w:hAnsi="Calibri" w:cs="Calibri"/>
          <w:color w:val="000000"/>
          <w:szCs w:val="22"/>
          <w:rtl/>
        </w:rPr>
        <w:t xml:space="preserve">. א' דלעיל, בקבצי </w:t>
      </w:r>
      <w:r w:rsidRPr="006D23F9">
        <w:rPr>
          <w:rFonts w:ascii="Calibri" w:hAnsi="Calibri" w:cs="Calibri"/>
          <w:color w:val="000000"/>
          <w:szCs w:val="22"/>
        </w:rPr>
        <w:t>WORD</w:t>
      </w:r>
      <w:r w:rsidRPr="006D23F9">
        <w:rPr>
          <w:rFonts w:ascii="Calibri" w:hAnsi="Calibri" w:cs="Calibri"/>
          <w:color w:val="000000"/>
          <w:szCs w:val="22"/>
          <w:rtl/>
        </w:rPr>
        <w:t xml:space="preserve"> בפורמט </w:t>
      </w:r>
      <w:r w:rsidRPr="006D23F9">
        <w:rPr>
          <w:rFonts w:ascii="Calibri" w:hAnsi="Calibri" w:cs="Calibri"/>
          <w:color w:val="000000"/>
          <w:szCs w:val="22"/>
        </w:rPr>
        <w:t>DOCX</w:t>
      </w:r>
      <w:r w:rsidRPr="006D23F9">
        <w:rPr>
          <w:rFonts w:ascii="Calibri" w:hAnsi="Calibri" w:cs="Calibri"/>
          <w:color w:val="000000"/>
          <w:szCs w:val="22"/>
          <w:rtl/>
        </w:rPr>
        <w:t xml:space="preserve"> (</w:t>
      </w:r>
      <w:r w:rsidRPr="006D23F9">
        <w:rPr>
          <w:rFonts w:ascii="Calibri" w:hAnsi="Calibri" w:cs="Calibri"/>
          <w:b/>
          <w:bCs/>
          <w:color w:val="000000"/>
          <w:szCs w:val="22"/>
          <w:u w:val="single"/>
          <w:rtl/>
        </w:rPr>
        <w:t xml:space="preserve">לא סרוק ולא </w:t>
      </w:r>
      <w:r w:rsidRPr="006D23F9">
        <w:rPr>
          <w:rFonts w:ascii="Calibri" w:hAnsi="Calibri" w:cs="Calibri"/>
          <w:b/>
          <w:bCs/>
          <w:color w:val="000000"/>
          <w:szCs w:val="22"/>
          <w:u w:val="single"/>
        </w:rPr>
        <w:t>PDF</w:t>
      </w:r>
      <w:r w:rsidRPr="006D23F9">
        <w:rPr>
          <w:rFonts w:ascii="Calibri" w:hAnsi="Calibri" w:cs="Calibri"/>
          <w:color w:val="000000"/>
          <w:szCs w:val="22"/>
          <w:rtl/>
        </w:rPr>
        <w:t>).</w:t>
      </w:r>
    </w:p>
    <w:p w14:paraId="0DB96D32" w14:textId="77777777" w:rsidR="00D96C38" w:rsidRPr="006D23F9" w:rsidRDefault="00C617E1" w:rsidP="00C97029">
      <w:pPr>
        <w:pStyle w:val="Normal20"/>
        <w:numPr>
          <w:ilvl w:val="0"/>
          <w:numId w:val="31"/>
        </w:numPr>
        <w:spacing w:before="60" w:line="360" w:lineRule="auto"/>
        <w:ind w:left="1988" w:hanging="274"/>
        <w:rPr>
          <w:rFonts w:ascii="Calibri" w:hAnsi="Calibri" w:cs="Calibri"/>
          <w:color w:val="000000"/>
          <w:szCs w:val="22"/>
        </w:rPr>
      </w:pPr>
      <w:r w:rsidRPr="006D23F9">
        <w:rPr>
          <w:rFonts w:ascii="Calibri" w:hAnsi="Calibri" w:cs="Calibri"/>
          <w:color w:val="000000"/>
          <w:szCs w:val="22"/>
          <w:rtl/>
        </w:rPr>
        <w:t xml:space="preserve">העתק מסמכי המכרז על </w:t>
      </w:r>
      <w:r w:rsidR="007E2BA3" w:rsidRPr="006D23F9">
        <w:rPr>
          <w:rFonts w:ascii="Calibri" w:hAnsi="Calibri" w:cs="Calibri"/>
          <w:color w:val="000000"/>
          <w:szCs w:val="22"/>
          <w:rtl/>
        </w:rPr>
        <w:t>כל נספחיהם</w:t>
      </w:r>
      <w:r w:rsidR="00D96C38" w:rsidRPr="006D23F9">
        <w:rPr>
          <w:rFonts w:ascii="Calibri" w:hAnsi="Calibri" w:cs="Calibri"/>
          <w:color w:val="000000"/>
          <w:szCs w:val="22"/>
          <w:rtl/>
        </w:rPr>
        <w:t xml:space="preserve"> כשהוא חתום בחותמת הרשמית של המציע. </w:t>
      </w:r>
      <w:r w:rsidR="00D96C38" w:rsidRPr="006D23F9">
        <w:rPr>
          <w:rFonts w:ascii="Calibri" w:hAnsi="Calibri" w:cs="Calibri"/>
          <w:color w:val="000000"/>
          <w:szCs w:val="22"/>
          <w:rtl/>
        </w:rPr>
        <w:br/>
      </w:r>
      <w:r w:rsidR="00D96C38" w:rsidRPr="006D23F9">
        <w:rPr>
          <w:rFonts w:ascii="Calibri" w:hAnsi="Calibri" w:cs="Calibri"/>
          <w:color w:val="000000"/>
          <w:szCs w:val="22"/>
          <w:u w:val="single"/>
          <w:rtl/>
        </w:rPr>
        <w:t>לתשומת לב המציעים</w:t>
      </w:r>
      <w:r w:rsidR="00D96C38" w:rsidRPr="006D23F9">
        <w:rPr>
          <w:rFonts w:ascii="Calibri" w:hAnsi="Calibri" w:cs="Calibri"/>
          <w:color w:val="000000"/>
          <w:szCs w:val="22"/>
          <w:rtl/>
        </w:rPr>
        <w:t xml:space="preserve">: יש להקפיד על סימון העותק המקורי של ההצעה במילה "מקור" וסימון העתקי ההצעה במילה "העתק". בכל מקרה של סתירה בין ההצעה המסומנת "מקור" לבין ההצעה המסומנת כהעתק או ההצעה המופיעה על גבי התקליטור, יגבר תוכנה של ההצעה המסומנת "מקור". </w:t>
      </w:r>
    </w:p>
    <w:p w14:paraId="1D9EC15A" w14:textId="77777777" w:rsidR="00D96C38" w:rsidRPr="006D23F9" w:rsidRDefault="00D96C38" w:rsidP="0070176A">
      <w:pPr>
        <w:pStyle w:val="Normal20"/>
        <w:numPr>
          <w:ilvl w:val="0"/>
          <w:numId w:val="31"/>
        </w:numPr>
        <w:spacing w:before="60" w:line="360" w:lineRule="auto"/>
        <w:ind w:left="1988" w:right="284" w:hanging="274"/>
        <w:rPr>
          <w:rFonts w:ascii="Calibri" w:hAnsi="Calibri" w:cs="Calibri"/>
          <w:b/>
          <w:bCs/>
          <w:color w:val="000000"/>
          <w:szCs w:val="22"/>
          <w:rtl/>
        </w:rPr>
      </w:pPr>
      <w:r w:rsidRPr="006D23F9">
        <w:rPr>
          <w:rFonts w:ascii="Calibri" w:hAnsi="Calibri" w:cs="Calibri"/>
          <w:b/>
          <w:bCs/>
          <w:color w:val="000000"/>
          <w:szCs w:val="22"/>
          <w:rtl/>
        </w:rPr>
        <w:t>מעטפה א'</w:t>
      </w:r>
      <w:r w:rsidRPr="006D23F9">
        <w:rPr>
          <w:rFonts w:ascii="Calibri" w:hAnsi="Calibri" w:cs="Calibri"/>
          <w:color w:val="000000"/>
          <w:szCs w:val="22"/>
          <w:rtl/>
        </w:rPr>
        <w:t xml:space="preserve"> ובה הצעה (מקור) + הצעה (העתק) + גרסה מצונזרת של המענה לפרקים 0-4 ונספחיהם.</w:t>
      </w:r>
      <w:r w:rsidR="0005448F" w:rsidRPr="006D23F9">
        <w:rPr>
          <w:rFonts w:ascii="Calibri" w:hAnsi="Calibri" w:cs="Calibri"/>
          <w:color w:val="000000"/>
          <w:szCs w:val="22"/>
          <w:rtl/>
        </w:rPr>
        <w:t xml:space="preserve"> </w:t>
      </w:r>
      <w:r w:rsidRPr="006D23F9">
        <w:rPr>
          <w:rFonts w:ascii="Calibri" w:hAnsi="Calibri" w:cs="Calibri"/>
          <w:color w:val="000000"/>
          <w:szCs w:val="22"/>
          <w:rtl/>
        </w:rPr>
        <w:t>עבור פרק 0 ועבור נספח א' כל עמוד בעותק המקור יוחתם בחותמתו הרשמית של המציע.</w:t>
      </w:r>
    </w:p>
    <w:p w14:paraId="6E6C5749" w14:textId="77777777" w:rsidR="00D96C38" w:rsidRPr="006D23F9" w:rsidRDefault="00D96C38" w:rsidP="00C97029">
      <w:pPr>
        <w:pStyle w:val="Normal20"/>
        <w:numPr>
          <w:ilvl w:val="0"/>
          <w:numId w:val="31"/>
        </w:numPr>
        <w:spacing w:before="60" w:line="360" w:lineRule="auto"/>
        <w:ind w:left="1988" w:hanging="274"/>
        <w:rPr>
          <w:rFonts w:ascii="Calibri" w:hAnsi="Calibri" w:cs="Calibri"/>
          <w:color w:val="000000"/>
          <w:szCs w:val="22"/>
        </w:rPr>
      </w:pPr>
      <w:r w:rsidRPr="006D23F9">
        <w:rPr>
          <w:rFonts w:ascii="Calibri" w:hAnsi="Calibri" w:cs="Calibri"/>
          <w:b/>
          <w:bCs/>
          <w:color w:val="000000"/>
          <w:szCs w:val="22"/>
          <w:rtl/>
        </w:rPr>
        <w:t>מעטפה ב'</w:t>
      </w:r>
      <w:r w:rsidRPr="006D23F9">
        <w:rPr>
          <w:rFonts w:ascii="Calibri" w:hAnsi="Calibri" w:cs="Calibri"/>
          <w:color w:val="000000"/>
          <w:szCs w:val="22"/>
          <w:rtl/>
        </w:rPr>
        <w:t xml:space="preserve"> ובה פרק העלות (מקור) + פרק העלות (העתק), כאשר כל עמוד בעותק המקור יוחתם בחותמת הרשמית של המציע.</w:t>
      </w:r>
    </w:p>
    <w:p w14:paraId="4D5D7132" w14:textId="77777777" w:rsidR="00D96C38" w:rsidRPr="006D23F9" w:rsidRDefault="00D96C38" w:rsidP="00C97029">
      <w:pPr>
        <w:pStyle w:val="Normal20"/>
        <w:numPr>
          <w:ilvl w:val="0"/>
          <w:numId w:val="31"/>
        </w:numPr>
        <w:spacing w:before="60" w:line="360" w:lineRule="auto"/>
        <w:ind w:left="1988" w:hanging="274"/>
        <w:rPr>
          <w:rFonts w:ascii="Calibri" w:hAnsi="Calibri" w:cs="Calibri"/>
          <w:color w:val="000000"/>
          <w:szCs w:val="22"/>
        </w:rPr>
      </w:pPr>
      <w:r w:rsidRPr="006D23F9">
        <w:rPr>
          <w:rFonts w:ascii="Calibri" w:hAnsi="Calibri" w:cs="Calibri"/>
          <w:color w:val="000000"/>
          <w:szCs w:val="22"/>
          <w:u w:val="single"/>
          <w:rtl/>
        </w:rPr>
        <w:t>לתשומת לב המציעים</w:t>
      </w:r>
      <w:r w:rsidRPr="006D23F9">
        <w:rPr>
          <w:rFonts w:ascii="Calibri" w:hAnsi="Calibri" w:cs="Calibri"/>
          <w:color w:val="000000"/>
          <w:szCs w:val="22"/>
          <w:rtl/>
        </w:rPr>
        <w:t xml:space="preserve">: הצעה בה לא יופרד מענה האיכות ממענה העלות למעטפות נפרדות – </w:t>
      </w:r>
      <w:r w:rsidR="00EC7CDD" w:rsidRPr="006D23F9">
        <w:rPr>
          <w:rFonts w:ascii="Calibri" w:hAnsi="Calibri" w:cs="Calibri"/>
          <w:color w:val="000000"/>
          <w:szCs w:val="22"/>
          <w:rtl/>
        </w:rPr>
        <w:t>עשויה להיפסל על פי שיקול דעתו של המזמין.</w:t>
      </w:r>
      <w:r w:rsidRPr="006D23F9">
        <w:rPr>
          <w:rFonts w:ascii="Calibri" w:hAnsi="Calibri" w:cs="Calibri"/>
          <w:color w:val="000000"/>
          <w:szCs w:val="22"/>
          <w:rtl/>
        </w:rPr>
        <w:t xml:space="preserve"> </w:t>
      </w:r>
    </w:p>
    <w:p w14:paraId="14CC77BD" w14:textId="77777777" w:rsidR="00565524" w:rsidRPr="006D23F9" w:rsidRDefault="009728B3" w:rsidP="002D022A">
      <w:pPr>
        <w:pStyle w:val="40"/>
        <w:numPr>
          <w:ilvl w:val="3"/>
          <w:numId w:val="52"/>
        </w:numPr>
        <w:spacing w:before="120"/>
        <w:ind w:left="1612" w:hanging="806"/>
        <w:jc w:val="both"/>
        <w:rPr>
          <w:rFonts w:ascii="Calibri" w:hAnsi="Calibri" w:cs="Calibri"/>
        </w:rPr>
      </w:pPr>
      <w:r w:rsidRPr="006D23F9">
        <w:rPr>
          <w:rFonts w:ascii="Calibri" w:hAnsi="Calibri" w:cs="Calibri"/>
          <w:rtl/>
        </w:rPr>
        <w:t>את ההצעות יש להגיש לתיבת המכרזים של ועדת המכרזים לענ"א הממוקמת במשרד הבריאות, רחוב ירמיהו 80, קומה 2 בסמוך לחדר 31, ירושלים. לתשומת לב המציעים - בשל עבודות הקמת "רובע הכניסה לעיר" קיימים עומסי תנועה כבדים בכניסה לירושלים; בנוסף, הכניסה לבניין "</w:t>
      </w:r>
      <w:r w:rsidR="00700493" w:rsidRPr="006D23F9">
        <w:rPr>
          <w:rFonts w:ascii="Calibri" w:hAnsi="Calibri" w:cs="Calibri"/>
          <w:rtl/>
        </w:rPr>
        <w:t>יהב</w:t>
      </w:r>
      <w:r w:rsidRPr="006D23F9">
        <w:rPr>
          <w:rFonts w:ascii="Calibri" w:hAnsi="Calibri" w:cs="Calibri"/>
          <w:rtl/>
        </w:rPr>
        <w:t>" כרוכה בבידוק בטחוני. על המציעים לקחת זאת בחשבון ולדאוג להפקיד ההצעה בתיבת המכרזים במועד הקבוע להגשתם.</w:t>
      </w:r>
      <w:r w:rsidR="00237586" w:rsidRPr="006D23F9">
        <w:rPr>
          <w:rFonts w:ascii="Calibri" w:hAnsi="Calibri" w:cs="Calibri"/>
          <w:rtl/>
        </w:rPr>
        <w:t xml:space="preserve"> </w:t>
      </w:r>
    </w:p>
    <w:p w14:paraId="031A48B5" w14:textId="185EC5C8" w:rsidR="00D96C38" w:rsidRPr="00777F15" w:rsidRDefault="00D96C38" w:rsidP="00777F15">
      <w:pPr>
        <w:pStyle w:val="40"/>
        <w:numPr>
          <w:ilvl w:val="3"/>
          <w:numId w:val="52"/>
        </w:numPr>
        <w:spacing w:before="120"/>
        <w:ind w:left="1612" w:hanging="806"/>
        <w:jc w:val="both"/>
        <w:rPr>
          <w:rFonts w:ascii="Calibri" w:hAnsi="Calibri" w:cs="Calibri"/>
          <w:rtl/>
        </w:rPr>
      </w:pPr>
      <w:r w:rsidRPr="00777F15">
        <w:rPr>
          <w:rFonts w:ascii="Calibri" w:hAnsi="Calibri" w:cs="Calibri"/>
          <w:rtl/>
        </w:rPr>
        <w:t>ע</w:t>
      </w:r>
      <w:r w:rsidR="00777F15">
        <w:rPr>
          <w:rFonts w:ascii="Calibri" w:hAnsi="Calibri" w:cs="Calibri"/>
          <w:rtl/>
        </w:rPr>
        <w:t>רבות אוטונומית בגין הגשת ההצעה</w:t>
      </w:r>
      <w:r w:rsidR="00777F15">
        <w:rPr>
          <w:rFonts w:ascii="Calibri" w:hAnsi="Calibri" w:cs="Calibri" w:hint="cs"/>
          <w:rtl/>
        </w:rPr>
        <w:t>.</w:t>
      </w:r>
    </w:p>
    <w:p w14:paraId="21385D71" w14:textId="77777777" w:rsidR="00A73C34" w:rsidRPr="00A73C34" w:rsidRDefault="00A73C34" w:rsidP="00A73C34">
      <w:pPr>
        <w:pStyle w:val="Normal20"/>
        <w:numPr>
          <w:ilvl w:val="0"/>
          <w:numId w:val="53"/>
        </w:numPr>
        <w:spacing w:line="360" w:lineRule="auto"/>
        <w:ind w:left="1980" w:hanging="270"/>
        <w:rPr>
          <w:rFonts w:ascii="Calibri" w:hAnsi="Calibri" w:cs="Calibri"/>
          <w:color w:val="000000"/>
          <w:szCs w:val="22"/>
          <w:rtl/>
        </w:rPr>
      </w:pPr>
      <w:r w:rsidRPr="00A73C34">
        <w:rPr>
          <w:rFonts w:ascii="Calibri" w:hAnsi="Calibri" w:cs="Calibri" w:hint="eastAsia"/>
          <w:color w:val="000000"/>
          <w:szCs w:val="22"/>
          <w:rtl/>
        </w:rPr>
        <w:t>כל</w:t>
      </w:r>
      <w:r w:rsidRPr="00A73C34">
        <w:rPr>
          <w:rFonts w:ascii="Calibri" w:hAnsi="Calibri" w:cs="Calibri"/>
          <w:color w:val="000000"/>
          <w:szCs w:val="22"/>
          <w:rtl/>
        </w:rPr>
        <w:t xml:space="preserve"> מציע שהגיש הצעה, יידרש להגיש ערבות הצעה אוטונומית ובלתי מותנית כבטוחה לקיום הצעתו במכרז בסך </w:t>
      </w:r>
      <w:r w:rsidR="00D96C38" w:rsidRPr="00A73C34">
        <w:rPr>
          <w:rFonts w:ascii="Calibri" w:hAnsi="Calibri" w:cs="Calibri"/>
          <w:color w:val="000000"/>
          <w:szCs w:val="22"/>
          <w:rtl/>
        </w:rPr>
        <w:t>של</w:t>
      </w:r>
      <w:r w:rsidR="00204E10" w:rsidRPr="00A73C34">
        <w:rPr>
          <w:rFonts w:ascii="Calibri" w:hAnsi="Calibri" w:cs="Calibri"/>
          <w:color w:val="000000"/>
          <w:szCs w:val="22"/>
          <w:rtl/>
        </w:rPr>
        <w:t xml:space="preserve"> </w:t>
      </w:r>
      <w:r w:rsidR="00056BE1" w:rsidRPr="00A73C34">
        <w:rPr>
          <w:rFonts w:ascii="Calibri" w:hAnsi="Calibri" w:cs="Calibri" w:hint="cs"/>
          <w:color w:val="000000"/>
          <w:szCs w:val="22"/>
          <w:rtl/>
        </w:rPr>
        <w:t>150,000</w:t>
      </w:r>
      <w:r w:rsidR="00204E10" w:rsidRPr="00A73C34">
        <w:rPr>
          <w:rFonts w:ascii="Calibri" w:hAnsi="Calibri" w:cs="Calibri"/>
          <w:color w:val="000000"/>
          <w:szCs w:val="22"/>
          <w:rtl/>
        </w:rPr>
        <w:t xml:space="preserve"> ש"ח </w:t>
      </w:r>
      <w:r w:rsidR="00056BE1" w:rsidRPr="00A73C34">
        <w:rPr>
          <w:rFonts w:ascii="Calibri" w:hAnsi="Calibri" w:cs="Calibri" w:hint="cs"/>
          <w:color w:val="000000"/>
          <w:szCs w:val="22"/>
          <w:rtl/>
        </w:rPr>
        <w:t xml:space="preserve">לתחום </w:t>
      </w:r>
      <w:r w:rsidR="00E5518A" w:rsidRPr="00A73C34">
        <w:rPr>
          <w:rFonts w:ascii="Calibri" w:hAnsi="Calibri" w:cs="Calibri"/>
          <w:color w:val="000000"/>
          <w:szCs w:val="22"/>
          <w:rtl/>
        </w:rPr>
        <w:t xml:space="preserve">תקן </w:t>
      </w:r>
      <w:r w:rsidR="00E5518A" w:rsidRPr="00A73C34">
        <w:rPr>
          <w:rFonts w:ascii="Calibri" w:hAnsi="Calibri" w:cs="Calibri"/>
          <w:color w:val="000000"/>
          <w:szCs w:val="22"/>
        </w:rPr>
        <w:t>FHIR</w:t>
      </w:r>
      <w:r w:rsidR="00056BE1" w:rsidRPr="00A73C34">
        <w:rPr>
          <w:rFonts w:ascii="Calibri" w:hAnsi="Calibri" w:cs="Calibri" w:hint="cs"/>
          <w:color w:val="000000"/>
          <w:szCs w:val="22"/>
          <w:rtl/>
        </w:rPr>
        <w:t xml:space="preserve">; 100,000 ₪ לתחום אינפורמטיקה רפואית; </w:t>
      </w:r>
      <w:r w:rsidR="00310C61" w:rsidRPr="00A73C34">
        <w:rPr>
          <w:rFonts w:ascii="Calibri" w:hAnsi="Calibri" w:cs="Calibri" w:hint="cs"/>
          <w:color w:val="000000"/>
          <w:szCs w:val="22"/>
          <w:rtl/>
        </w:rPr>
        <w:t>35</w:t>
      </w:r>
      <w:r w:rsidR="00056BE1" w:rsidRPr="00A73C34">
        <w:rPr>
          <w:rFonts w:ascii="Calibri" w:hAnsi="Calibri" w:cs="Calibri" w:hint="cs"/>
          <w:color w:val="000000"/>
          <w:szCs w:val="22"/>
          <w:rtl/>
        </w:rPr>
        <w:t xml:space="preserve">,000 ₪ לתחום בריאות דיגיטלית. </w:t>
      </w:r>
      <w:r w:rsidRPr="00A73C34">
        <w:rPr>
          <w:rFonts w:ascii="Calibri" w:hAnsi="Calibri" w:cs="Calibri"/>
          <w:color w:val="000000"/>
          <w:szCs w:val="22"/>
          <w:rtl/>
        </w:rPr>
        <w:t xml:space="preserve">תוך 7 ימי עבודה מיום קבלת דרישה מעורך המכרז. </w:t>
      </w:r>
    </w:p>
    <w:p w14:paraId="0A656DB4" w14:textId="77777777" w:rsidR="00A73C34" w:rsidRPr="00A73C34" w:rsidRDefault="00A73C34" w:rsidP="00A73C34">
      <w:pPr>
        <w:pStyle w:val="Normal20"/>
        <w:numPr>
          <w:ilvl w:val="0"/>
          <w:numId w:val="53"/>
        </w:numPr>
        <w:spacing w:line="360" w:lineRule="auto"/>
        <w:ind w:left="1980" w:hanging="270"/>
        <w:rPr>
          <w:rFonts w:ascii="Calibri" w:hAnsi="Calibri" w:cs="Calibri"/>
          <w:color w:val="000000"/>
          <w:szCs w:val="22"/>
          <w:rtl/>
        </w:rPr>
      </w:pPr>
      <w:r w:rsidRPr="00A73C34">
        <w:rPr>
          <w:rFonts w:ascii="Calibri" w:hAnsi="Calibri" w:cs="Calibri" w:hint="eastAsia"/>
          <w:color w:val="000000"/>
          <w:szCs w:val="22"/>
          <w:rtl/>
        </w:rPr>
        <w:t>הגשת</w:t>
      </w:r>
      <w:r w:rsidRPr="00A73C34">
        <w:rPr>
          <w:rFonts w:ascii="Calibri" w:hAnsi="Calibri" w:cs="Calibri"/>
          <w:color w:val="000000"/>
          <w:szCs w:val="22"/>
          <w:rtl/>
        </w:rPr>
        <w:t xml:space="preserve"> הערבות תהיה תנאי מקדים</w:t>
      </w:r>
      <w:bookmarkStart w:id="23" w:name="show_guarantee_condition_check"/>
      <w:r w:rsidRPr="00A73C34">
        <w:rPr>
          <w:rFonts w:ascii="Calibri" w:hAnsi="Calibri" w:cs="Calibri"/>
          <w:color w:val="000000"/>
          <w:szCs w:val="22"/>
          <w:rtl/>
        </w:rPr>
        <w:t xml:space="preserve"> </w:t>
      </w:r>
      <w:r w:rsidRPr="00A73C34">
        <w:rPr>
          <w:rFonts w:ascii="Calibri" w:hAnsi="Calibri" w:cs="Calibri" w:hint="eastAsia"/>
          <w:color w:val="000000"/>
          <w:szCs w:val="22"/>
          <w:rtl/>
        </w:rPr>
        <w:t>לבדיקת</w:t>
      </w:r>
      <w:r w:rsidRPr="00A73C34">
        <w:rPr>
          <w:rFonts w:ascii="Calibri" w:hAnsi="Calibri" w:cs="Calibri"/>
          <w:color w:val="000000"/>
          <w:szCs w:val="22"/>
          <w:rtl/>
        </w:rPr>
        <w:t xml:space="preserve"> </w:t>
      </w:r>
      <w:r w:rsidRPr="00A73C34">
        <w:rPr>
          <w:rFonts w:ascii="Calibri" w:hAnsi="Calibri" w:cs="Calibri" w:hint="eastAsia"/>
          <w:color w:val="000000"/>
          <w:szCs w:val="22"/>
          <w:rtl/>
        </w:rPr>
        <w:t>ההצעה</w:t>
      </w:r>
      <w:bookmarkEnd w:id="23"/>
      <w:r w:rsidRPr="00A73C34">
        <w:rPr>
          <w:rFonts w:ascii="Calibri" w:hAnsi="Calibri" w:cs="Calibri"/>
          <w:color w:val="000000"/>
          <w:szCs w:val="22"/>
          <w:rtl/>
        </w:rPr>
        <w:t xml:space="preserve">. </w:t>
      </w:r>
    </w:p>
    <w:p w14:paraId="702E47F6" w14:textId="77777777" w:rsidR="00A73C34" w:rsidRPr="00A73C34" w:rsidRDefault="00A73C34" w:rsidP="00A73C34">
      <w:pPr>
        <w:pStyle w:val="Normal20"/>
        <w:numPr>
          <w:ilvl w:val="0"/>
          <w:numId w:val="53"/>
        </w:numPr>
        <w:spacing w:line="360" w:lineRule="auto"/>
        <w:ind w:left="1980" w:hanging="270"/>
        <w:rPr>
          <w:rFonts w:ascii="Calibri" w:hAnsi="Calibri" w:cs="Calibri"/>
          <w:color w:val="000000"/>
          <w:szCs w:val="22"/>
          <w:rtl/>
        </w:rPr>
      </w:pPr>
      <w:r w:rsidRPr="00A73C34">
        <w:rPr>
          <w:rFonts w:ascii="Calibri" w:hAnsi="Calibri" w:cs="Calibri" w:hint="eastAsia"/>
          <w:color w:val="000000"/>
          <w:szCs w:val="22"/>
          <w:rtl/>
        </w:rPr>
        <w:t>תוקפה</w:t>
      </w:r>
      <w:r w:rsidRPr="00A73C34">
        <w:rPr>
          <w:rFonts w:ascii="Calibri" w:hAnsi="Calibri" w:cs="Calibri"/>
          <w:color w:val="000000"/>
          <w:szCs w:val="22"/>
          <w:rtl/>
        </w:rPr>
        <w:t xml:space="preserve"> של הערבות יפורט בדרישת עורך המכרז להגשתה, ויהיה 90 יום ממועד </w:t>
      </w:r>
      <w:proofErr w:type="spellStart"/>
      <w:r w:rsidRPr="00A73C34">
        <w:rPr>
          <w:rFonts w:ascii="Calibri" w:hAnsi="Calibri" w:cs="Calibri" w:hint="eastAsia"/>
          <w:color w:val="000000"/>
          <w:szCs w:val="22"/>
          <w:rtl/>
        </w:rPr>
        <w:t>ממועד</w:t>
      </w:r>
      <w:proofErr w:type="spellEnd"/>
      <w:r w:rsidRPr="00A73C34">
        <w:rPr>
          <w:rFonts w:ascii="Calibri" w:hAnsi="Calibri" w:cs="Calibri"/>
          <w:color w:val="000000"/>
          <w:szCs w:val="22"/>
          <w:rtl/>
        </w:rPr>
        <w:t xml:space="preserve"> יצירת דרישת הערבות. </w:t>
      </w:r>
    </w:p>
    <w:p w14:paraId="3A8BA3B3" w14:textId="77777777" w:rsidR="00A73C34" w:rsidRPr="00A73C34" w:rsidRDefault="00A73C34" w:rsidP="00A73C34">
      <w:pPr>
        <w:pStyle w:val="Normal20"/>
        <w:numPr>
          <w:ilvl w:val="0"/>
          <w:numId w:val="53"/>
        </w:numPr>
        <w:spacing w:line="360" w:lineRule="auto"/>
        <w:ind w:left="1980" w:hanging="270"/>
        <w:rPr>
          <w:rFonts w:ascii="Calibri" w:hAnsi="Calibri" w:cs="Calibri"/>
          <w:color w:val="000000"/>
          <w:szCs w:val="22"/>
          <w:rtl/>
        </w:rPr>
      </w:pPr>
      <w:r w:rsidRPr="00A73C34">
        <w:rPr>
          <w:rFonts w:ascii="Calibri" w:hAnsi="Calibri" w:cs="Calibri" w:hint="eastAsia"/>
          <w:color w:val="000000"/>
          <w:szCs w:val="22"/>
          <w:rtl/>
        </w:rPr>
        <w:t>אין</w:t>
      </w:r>
      <w:r w:rsidRPr="00A73C34">
        <w:rPr>
          <w:rFonts w:ascii="Calibri" w:hAnsi="Calibri" w:cs="Calibri"/>
          <w:color w:val="000000"/>
          <w:szCs w:val="22"/>
          <w:rtl/>
        </w:rPr>
        <w:t xml:space="preserve"> </w:t>
      </w:r>
      <w:r w:rsidRPr="00A73C34">
        <w:rPr>
          <w:rFonts w:ascii="Calibri" w:hAnsi="Calibri" w:cs="Calibri" w:hint="eastAsia"/>
          <w:color w:val="000000"/>
          <w:szCs w:val="22"/>
          <w:rtl/>
        </w:rPr>
        <w:t>להגיש</w:t>
      </w:r>
      <w:r w:rsidRPr="00A73C34">
        <w:rPr>
          <w:rFonts w:ascii="Calibri" w:hAnsi="Calibri" w:cs="Calibri"/>
          <w:color w:val="000000"/>
          <w:szCs w:val="22"/>
          <w:rtl/>
        </w:rPr>
        <w:t xml:space="preserve"> </w:t>
      </w:r>
      <w:r w:rsidRPr="00A73C34">
        <w:rPr>
          <w:rFonts w:ascii="Calibri" w:hAnsi="Calibri" w:cs="Calibri" w:hint="eastAsia"/>
          <w:color w:val="000000"/>
          <w:szCs w:val="22"/>
          <w:rtl/>
        </w:rPr>
        <w:t>ערבות</w:t>
      </w:r>
      <w:r w:rsidRPr="00A73C34">
        <w:rPr>
          <w:rFonts w:ascii="Calibri" w:hAnsi="Calibri" w:cs="Calibri"/>
          <w:color w:val="000000"/>
          <w:szCs w:val="22"/>
          <w:rtl/>
        </w:rPr>
        <w:t xml:space="preserve"> </w:t>
      </w:r>
      <w:r w:rsidRPr="00A73C34">
        <w:rPr>
          <w:rFonts w:ascii="Calibri" w:hAnsi="Calibri" w:cs="Calibri" w:hint="eastAsia"/>
          <w:color w:val="000000"/>
          <w:szCs w:val="22"/>
          <w:rtl/>
        </w:rPr>
        <w:t>כחלק</w:t>
      </w:r>
      <w:r w:rsidRPr="00A73C34">
        <w:rPr>
          <w:rFonts w:ascii="Calibri" w:hAnsi="Calibri" w:cs="Calibri"/>
          <w:color w:val="000000"/>
          <w:szCs w:val="22"/>
          <w:rtl/>
        </w:rPr>
        <w:t xml:space="preserve"> </w:t>
      </w:r>
      <w:r w:rsidRPr="00A73C34">
        <w:rPr>
          <w:rFonts w:ascii="Calibri" w:hAnsi="Calibri" w:cs="Calibri" w:hint="eastAsia"/>
          <w:color w:val="000000"/>
          <w:szCs w:val="22"/>
          <w:rtl/>
        </w:rPr>
        <w:t>מההצעה</w:t>
      </w:r>
      <w:r w:rsidRPr="00A73C34">
        <w:rPr>
          <w:rFonts w:ascii="Calibri" w:hAnsi="Calibri" w:cs="Calibri"/>
          <w:color w:val="000000"/>
          <w:szCs w:val="22"/>
          <w:rtl/>
        </w:rPr>
        <w:t xml:space="preserve"> </w:t>
      </w:r>
      <w:r w:rsidRPr="00A73C34">
        <w:rPr>
          <w:rFonts w:ascii="Calibri" w:hAnsi="Calibri" w:cs="Calibri" w:hint="eastAsia"/>
          <w:color w:val="000000"/>
          <w:szCs w:val="22"/>
          <w:rtl/>
        </w:rPr>
        <w:t>אלא</w:t>
      </w:r>
      <w:r w:rsidRPr="00A73C34">
        <w:rPr>
          <w:rFonts w:ascii="Calibri" w:hAnsi="Calibri" w:cs="Calibri"/>
          <w:color w:val="000000"/>
          <w:szCs w:val="22"/>
          <w:rtl/>
        </w:rPr>
        <w:t xml:space="preserve"> </w:t>
      </w:r>
      <w:r w:rsidRPr="00A73C34">
        <w:rPr>
          <w:rFonts w:ascii="Calibri" w:hAnsi="Calibri" w:cs="Calibri" w:hint="eastAsia"/>
          <w:color w:val="000000"/>
          <w:szCs w:val="22"/>
          <w:rtl/>
        </w:rPr>
        <w:t>רק</w:t>
      </w:r>
      <w:r w:rsidRPr="00A73C34">
        <w:rPr>
          <w:rFonts w:ascii="Calibri" w:hAnsi="Calibri" w:cs="Calibri"/>
          <w:color w:val="000000"/>
          <w:szCs w:val="22"/>
          <w:rtl/>
        </w:rPr>
        <w:t xml:space="preserve"> </w:t>
      </w:r>
      <w:r w:rsidRPr="00A73C34">
        <w:rPr>
          <w:rFonts w:ascii="Calibri" w:hAnsi="Calibri" w:cs="Calibri" w:hint="eastAsia"/>
          <w:color w:val="000000"/>
          <w:szCs w:val="22"/>
          <w:rtl/>
        </w:rPr>
        <w:t>לאחר</w:t>
      </w:r>
      <w:r w:rsidRPr="00A73C34">
        <w:rPr>
          <w:rFonts w:ascii="Calibri" w:hAnsi="Calibri" w:cs="Calibri"/>
          <w:color w:val="000000"/>
          <w:szCs w:val="22"/>
          <w:rtl/>
        </w:rPr>
        <w:t xml:space="preserve"> </w:t>
      </w:r>
      <w:r w:rsidRPr="00A73C34">
        <w:rPr>
          <w:rFonts w:ascii="Calibri" w:hAnsi="Calibri" w:cs="Calibri" w:hint="eastAsia"/>
          <w:color w:val="000000"/>
          <w:szCs w:val="22"/>
          <w:rtl/>
        </w:rPr>
        <w:t>קבלת</w:t>
      </w:r>
      <w:r w:rsidRPr="00A73C34">
        <w:rPr>
          <w:rFonts w:ascii="Calibri" w:hAnsi="Calibri" w:cs="Calibri"/>
          <w:color w:val="000000"/>
          <w:szCs w:val="22"/>
          <w:rtl/>
        </w:rPr>
        <w:t xml:space="preserve"> </w:t>
      </w:r>
      <w:r w:rsidRPr="00A73C34">
        <w:rPr>
          <w:rFonts w:ascii="Calibri" w:hAnsi="Calibri" w:cs="Calibri" w:hint="eastAsia"/>
          <w:color w:val="000000"/>
          <w:szCs w:val="22"/>
          <w:rtl/>
        </w:rPr>
        <w:t>דרישה</w:t>
      </w:r>
      <w:r w:rsidRPr="00A73C34">
        <w:rPr>
          <w:rFonts w:ascii="Calibri" w:hAnsi="Calibri" w:cs="Calibri"/>
          <w:color w:val="000000"/>
          <w:szCs w:val="22"/>
          <w:rtl/>
        </w:rPr>
        <w:t xml:space="preserve"> </w:t>
      </w:r>
      <w:r w:rsidRPr="00A73C34">
        <w:rPr>
          <w:rFonts w:ascii="Calibri" w:hAnsi="Calibri" w:cs="Calibri" w:hint="eastAsia"/>
          <w:color w:val="000000"/>
          <w:szCs w:val="22"/>
          <w:rtl/>
        </w:rPr>
        <w:t>בדואר</w:t>
      </w:r>
      <w:r w:rsidRPr="00A73C34">
        <w:rPr>
          <w:rFonts w:ascii="Calibri" w:hAnsi="Calibri" w:cs="Calibri"/>
          <w:color w:val="000000"/>
          <w:szCs w:val="22"/>
          <w:rtl/>
        </w:rPr>
        <w:t xml:space="preserve"> </w:t>
      </w:r>
      <w:r w:rsidRPr="00A73C34">
        <w:rPr>
          <w:rFonts w:ascii="Calibri" w:hAnsi="Calibri" w:cs="Calibri" w:hint="eastAsia"/>
          <w:color w:val="000000"/>
          <w:szCs w:val="22"/>
          <w:rtl/>
        </w:rPr>
        <w:t>אלקטרוני</w:t>
      </w:r>
      <w:r w:rsidRPr="00A73C34">
        <w:rPr>
          <w:rFonts w:ascii="Calibri" w:hAnsi="Calibri" w:cs="Calibri"/>
          <w:color w:val="000000"/>
          <w:szCs w:val="22"/>
          <w:rtl/>
        </w:rPr>
        <w:t xml:space="preserve"> </w:t>
      </w:r>
      <w:r w:rsidRPr="00A73C34">
        <w:rPr>
          <w:rFonts w:ascii="Calibri" w:hAnsi="Calibri" w:cs="Calibri" w:hint="eastAsia"/>
          <w:color w:val="000000"/>
          <w:szCs w:val="22"/>
          <w:rtl/>
        </w:rPr>
        <w:t>מעורך</w:t>
      </w:r>
      <w:r w:rsidRPr="00A73C34">
        <w:rPr>
          <w:rFonts w:ascii="Calibri" w:hAnsi="Calibri" w:cs="Calibri"/>
          <w:color w:val="000000"/>
          <w:szCs w:val="22"/>
          <w:rtl/>
        </w:rPr>
        <w:t xml:space="preserve"> </w:t>
      </w:r>
      <w:r w:rsidRPr="00A73C34">
        <w:rPr>
          <w:rFonts w:ascii="Calibri" w:hAnsi="Calibri" w:cs="Calibri" w:hint="eastAsia"/>
          <w:color w:val="000000"/>
          <w:szCs w:val="22"/>
          <w:rtl/>
        </w:rPr>
        <w:t>המכרז</w:t>
      </w:r>
      <w:r w:rsidRPr="00A73C34">
        <w:rPr>
          <w:rFonts w:ascii="Calibri" w:hAnsi="Calibri" w:cs="Calibri"/>
          <w:color w:val="000000"/>
          <w:szCs w:val="22"/>
          <w:rtl/>
        </w:rPr>
        <w:t xml:space="preserve"> </w:t>
      </w:r>
      <w:r w:rsidRPr="00A73C34">
        <w:rPr>
          <w:rFonts w:ascii="Calibri" w:hAnsi="Calibri" w:cs="Calibri" w:hint="eastAsia"/>
          <w:color w:val="000000"/>
          <w:szCs w:val="22"/>
          <w:rtl/>
        </w:rPr>
        <w:t>המאשרת</w:t>
      </w:r>
      <w:r w:rsidRPr="00A73C34">
        <w:rPr>
          <w:rFonts w:ascii="Calibri" w:hAnsi="Calibri" w:cs="Calibri"/>
          <w:color w:val="000000"/>
          <w:szCs w:val="22"/>
          <w:rtl/>
        </w:rPr>
        <w:t xml:space="preserve"> </w:t>
      </w:r>
      <w:r w:rsidRPr="00A73C34">
        <w:rPr>
          <w:rFonts w:ascii="Calibri" w:hAnsi="Calibri" w:cs="Calibri" w:hint="eastAsia"/>
          <w:color w:val="000000"/>
          <w:szCs w:val="22"/>
          <w:rtl/>
        </w:rPr>
        <w:t>את</w:t>
      </w:r>
      <w:r w:rsidRPr="00A73C34">
        <w:rPr>
          <w:rFonts w:ascii="Calibri" w:hAnsi="Calibri" w:cs="Calibri"/>
          <w:color w:val="000000"/>
          <w:szCs w:val="22"/>
          <w:rtl/>
        </w:rPr>
        <w:t xml:space="preserve"> </w:t>
      </w:r>
      <w:r w:rsidRPr="00A73C34">
        <w:rPr>
          <w:rFonts w:ascii="Calibri" w:hAnsi="Calibri" w:cs="Calibri" w:hint="eastAsia"/>
          <w:color w:val="000000"/>
          <w:szCs w:val="22"/>
          <w:rtl/>
        </w:rPr>
        <w:t>הגשת</w:t>
      </w:r>
      <w:r w:rsidRPr="00A73C34">
        <w:rPr>
          <w:rFonts w:ascii="Calibri" w:hAnsi="Calibri" w:cs="Calibri"/>
          <w:color w:val="000000"/>
          <w:szCs w:val="22"/>
          <w:rtl/>
        </w:rPr>
        <w:t xml:space="preserve"> </w:t>
      </w:r>
      <w:r w:rsidRPr="00A73C34">
        <w:rPr>
          <w:rFonts w:ascii="Calibri" w:hAnsi="Calibri" w:cs="Calibri" w:hint="eastAsia"/>
          <w:color w:val="000000"/>
          <w:szCs w:val="22"/>
          <w:rtl/>
        </w:rPr>
        <w:t>ההצעה</w:t>
      </w:r>
      <w:r w:rsidRPr="00A73C34">
        <w:rPr>
          <w:rFonts w:ascii="Calibri" w:hAnsi="Calibri" w:cs="Calibri"/>
          <w:color w:val="000000"/>
          <w:szCs w:val="22"/>
          <w:rtl/>
        </w:rPr>
        <w:t xml:space="preserve"> </w:t>
      </w:r>
      <w:r w:rsidRPr="00A73C34">
        <w:rPr>
          <w:rFonts w:ascii="Calibri" w:hAnsi="Calibri" w:cs="Calibri" w:hint="eastAsia"/>
          <w:color w:val="000000"/>
          <w:szCs w:val="22"/>
          <w:rtl/>
        </w:rPr>
        <w:t>ומפרטת</w:t>
      </w:r>
      <w:r w:rsidRPr="00A73C34">
        <w:rPr>
          <w:rFonts w:ascii="Calibri" w:hAnsi="Calibri" w:cs="Calibri"/>
          <w:color w:val="000000"/>
          <w:szCs w:val="22"/>
          <w:rtl/>
        </w:rPr>
        <w:t xml:space="preserve"> </w:t>
      </w:r>
      <w:r w:rsidRPr="00A73C34">
        <w:rPr>
          <w:rFonts w:ascii="Calibri" w:hAnsi="Calibri" w:cs="Calibri" w:hint="eastAsia"/>
          <w:color w:val="000000"/>
          <w:szCs w:val="22"/>
          <w:rtl/>
        </w:rPr>
        <w:t>את</w:t>
      </w:r>
      <w:r w:rsidRPr="00A73C34">
        <w:rPr>
          <w:rFonts w:ascii="Calibri" w:hAnsi="Calibri" w:cs="Calibri"/>
          <w:color w:val="000000"/>
          <w:szCs w:val="22"/>
          <w:rtl/>
        </w:rPr>
        <w:t xml:space="preserve"> </w:t>
      </w:r>
      <w:r w:rsidRPr="00A73C34">
        <w:rPr>
          <w:rFonts w:ascii="Calibri" w:hAnsi="Calibri" w:cs="Calibri" w:hint="eastAsia"/>
          <w:color w:val="000000"/>
          <w:szCs w:val="22"/>
          <w:rtl/>
        </w:rPr>
        <w:t>קוד</w:t>
      </w:r>
      <w:r w:rsidRPr="00A73C34">
        <w:rPr>
          <w:rFonts w:ascii="Calibri" w:hAnsi="Calibri" w:cs="Calibri"/>
          <w:color w:val="000000"/>
          <w:szCs w:val="22"/>
          <w:rtl/>
        </w:rPr>
        <w:t xml:space="preserve"> </w:t>
      </w:r>
      <w:r w:rsidRPr="00A73C34">
        <w:rPr>
          <w:rFonts w:ascii="Calibri" w:hAnsi="Calibri" w:cs="Calibri" w:hint="eastAsia"/>
          <w:color w:val="000000"/>
          <w:szCs w:val="22"/>
          <w:rtl/>
        </w:rPr>
        <w:t>הערבות</w:t>
      </w:r>
      <w:r w:rsidRPr="00A73C34">
        <w:rPr>
          <w:rFonts w:ascii="Calibri" w:hAnsi="Calibri" w:cs="Calibri"/>
          <w:color w:val="000000"/>
          <w:szCs w:val="22"/>
          <w:rtl/>
        </w:rPr>
        <w:t xml:space="preserve"> </w:t>
      </w:r>
      <w:r w:rsidRPr="00A73C34">
        <w:rPr>
          <w:rFonts w:ascii="Calibri" w:hAnsi="Calibri" w:cs="Calibri" w:hint="eastAsia"/>
          <w:color w:val="000000"/>
          <w:szCs w:val="22"/>
          <w:rtl/>
        </w:rPr>
        <w:t>ותוקף</w:t>
      </w:r>
      <w:r w:rsidRPr="00A73C34">
        <w:rPr>
          <w:rFonts w:ascii="Calibri" w:hAnsi="Calibri" w:cs="Calibri"/>
          <w:color w:val="000000"/>
          <w:szCs w:val="22"/>
          <w:rtl/>
        </w:rPr>
        <w:t xml:space="preserve"> </w:t>
      </w:r>
      <w:r w:rsidRPr="00A73C34">
        <w:rPr>
          <w:rFonts w:ascii="Calibri" w:hAnsi="Calibri" w:cs="Calibri" w:hint="eastAsia"/>
          <w:color w:val="000000"/>
          <w:szCs w:val="22"/>
          <w:rtl/>
        </w:rPr>
        <w:t>הערבות</w:t>
      </w:r>
      <w:r w:rsidRPr="00A73C34">
        <w:rPr>
          <w:rFonts w:ascii="Calibri" w:hAnsi="Calibri" w:cs="Calibri"/>
          <w:color w:val="000000"/>
          <w:szCs w:val="22"/>
          <w:rtl/>
        </w:rPr>
        <w:t xml:space="preserve"> </w:t>
      </w:r>
      <w:r w:rsidRPr="00A73C34">
        <w:rPr>
          <w:rFonts w:ascii="Calibri" w:hAnsi="Calibri" w:cs="Calibri" w:hint="eastAsia"/>
          <w:color w:val="000000"/>
          <w:szCs w:val="22"/>
          <w:rtl/>
        </w:rPr>
        <w:t>הנדרשים</w:t>
      </w:r>
      <w:r w:rsidRPr="00A73C34">
        <w:rPr>
          <w:rFonts w:ascii="Calibri" w:hAnsi="Calibri" w:cs="Calibri"/>
          <w:color w:val="000000"/>
          <w:szCs w:val="22"/>
          <w:rtl/>
        </w:rPr>
        <w:t>.</w:t>
      </w:r>
    </w:p>
    <w:p w14:paraId="1A13E345" w14:textId="77777777" w:rsidR="00A73C34" w:rsidRPr="00490446" w:rsidRDefault="00A73C34" w:rsidP="00A73C34">
      <w:pPr>
        <w:pStyle w:val="Normal20"/>
        <w:numPr>
          <w:ilvl w:val="0"/>
          <w:numId w:val="53"/>
        </w:numPr>
        <w:spacing w:line="360" w:lineRule="auto"/>
        <w:ind w:left="1980" w:hanging="270"/>
        <w:rPr>
          <w:rtl/>
        </w:rPr>
      </w:pPr>
      <w:r w:rsidRPr="00A73C34">
        <w:rPr>
          <w:rFonts w:ascii="Calibri" w:hAnsi="Calibri" w:cs="Calibri" w:hint="eastAsia"/>
          <w:color w:val="000000"/>
          <w:szCs w:val="22"/>
          <w:rtl/>
        </w:rPr>
        <w:t>הערבות</w:t>
      </w:r>
      <w:r w:rsidRPr="00A73C34">
        <w:rPr>
          <w:rFonts w:ascii="Calibri" w:hAnsi="Calibri" w:cs="Calibri"/>
          <w:color w:val="000000"/>
          <w:szCs w:val="22"/>
          <w:rtl/>
        </w:rPr>
        <w:t xml:space="preserve"> תהיה דיגיטלית ותונפק ממנפיק ערבות מורשה, בהתאם לנוסח המופיע כנספח "תדפיס ערבות דיגיטלית" להוראת </w:t>
      </w:r>
      <w:proofErr w:type="spellStart"/>
      <w:r w:rsidRPr="00A73C34">
        <w:rPr>
          <w:rFonts w:ascii="Calibri" w:hAnsi="Calibri" w:cs="Calibri" w:hint="eastAsia"/>
          <w:color w:val="000000"/>
          <w:szCs w:val="22"/>
          <w:rtl/>
        </w:rPr>
        <w:t>תכ</w:t>
      </w:r>
      <w:r w:rsidRPr="00A73C34">
        <w:rPr>
          <w:rFonts w:ascii="Calibri" w:hAnsi="Calibri" w:cs="Calibri"/>
          <w:color w:val="000000"/>
          <w:szCs w:val="22"/>
          <w:rtl/>
        </w:rPr>
        <w:t>"ם</w:t>
      </w:r>
      <w:proofErr w:type="spellEnd"/>
      <w:r w:rsidRPr="00A73C34">
        <w:rPr>
          <w:rFonts w:ascii="Calibri" w:hAnsi="Calibri" w:cs="Calibri"/>
          <w:color w:val="000000"/>
          <w:szCs w:val="22"/>
          <w:rtl/>
        </w:rPr>
        <w:t xml:space="preserve"> 7.3.3 "ערבויות וביטחונות" ועל פי ההוראות המפורטות בהוראה זו. </w:t>
      </w:r>
      <w:r w:rsidRPr="00A73C34">
        <w:rPr>
          <w:rFonts w:ascii="Calibri" w:hAnsi="Calibri" w:cs="Calibri"/>
          <w:color w:val="000000"/>
          <w:szCs w:val="22"/>
          <w:rtl/>
        </w:rPr>
        <w:lastRenderedPageBreak/>
        <w:t>להנחיות אודות הגשת ערבות דיגיטלית ראה:</w:t>
      </w:r>
      <w:r w:rsidRPr="00490446">
        <w:rPr>
          <w:rtl/>
        </w:rPr>
        <w:t xml:space="preserve"> </w:t>
      </w:r>
      <w:hyperlink r:id="rId19" w:history="1">
        <w:r w:rsidRPr="00490446">
          <w:rPr>
            <w:rStyle w:val="Hyperlink"/>
          </w:rPr>
          <w:t>https://govextra.gov.il/digital-guarantee/homepage</w:t>
        </w:r>
        <w:r w:rsidRPr="00490446">
          <w:rPr>
            <w:rStyle w:val="Hyperlink"/>
            <w:rtl/>
          </w:rPr>
          <w:t>/</w:t>
        </w:r>
      </w:hyperlink>
    </w:p>
    <w:p w14:paraId="08028E5C" w14:textId="6D5FD1CB" w:rsidR="00A73C34" w:rsidRPr="00A73C34" w:rsidRDefault="00A73C34" w:rsidP="00A73C34">
      <w:pPr>
        <w:pStyle w:val="Normal20"/>
        <w:numPr>
          <w:ilvl w:val="0"/>
          <w:numId w:val="53"/>
        </w:numPr>
        <w:spacing w:line="360" w:lineRule="auto"/>
        <w:ind w:left="1980" w:hanging="270"/>
        <w:rPr>
          <w:rFonts w:ascii="Calibri" w:hAnsi="Calibri" w:cs="Calibri"/>
          <w:color w:val="000000"/>
          <w:szCs w:val="22"/>
          <w:rtl/>
        </w:rPr>
      </w:pPr>
      <w:r w:rsidRPr="00A73C34">
        <w:rPr>
          <w:rFonts w:ascii="Calibri" w:hAnsi="Calibri" w:cs="Calibri" w:hint="eastAsia"/>
          <w:caps/>
          <w:color w:val="000000"/>
          <w:szCs w:val="22"/>
          <w:rtl/>
        </w:rPr>
        <w:t>גוף</w:t>
      </w:r>
      <w:r w:rsidRPr="00A73C34">
        <w:rPr>
          <w:rFonts w:ascii="Calibri" w:hAnsi="Calibri" w:cs="Calibri"/>
          <w:caps/>
          <w:color w:val="000000"/>
          <w:szCs w:val="22"/>
          <w:rtl/>
        </w:rPr>
        <w:t xml:space="preserve"> </w:t>
      </w:r>
      <w:r w:rsidRPr="00A73C34">
        <w:rPr>
          <w:rFonts w:ascii="Calibri" w:hAnsi="Calibri" w:cs="Calibri" w:hint="eastAsia"/>
          <w:color w:val="000000"/>
          <w:szCs w:val="22"/>
          <w:rtl/>
        </w:rPr>
        <w:t>סטטוטורי</w:t>
      </w:r>
      <w:r w:rsidRPr="00A73C34">
        <w:rPr>
          <w:rFonts w:ascii="Calibri" w:hAnsi="Calibri" w:cs="Calibri"/>
          <w:color w:val="000000"/>
          <w:szCs w:val="22"/>
          <w:rtl/>
        </w:rPr>
        <w:t xml:space="preserve">, </w:t>
      </w:r>
      <w:r w:rsidRPr="00A73C34">
        <w:rPr>
          <w:rFonts w:ascii="Calibri" w:hAnsi="Calibri" w:cs="Calibri" w:hint="eastAsia"/>
          <w:color w:val="000000"/>
          <w:szCs w:val="22"/>
          <w:rtl/>
        </w:rPr>
        <w:t>חברה</w:t>
      </w:r>
      <w:r w:rsidRPr="00A73C34">
        <w:rPr>
          <w:rFonts w:ascii="Calibri" w:hAnsi="Calibri" w:cs="Calibri"/>
          <w:color w:val="000000"/>
          <w:szCs w:val="22"/>
          <w:rtl/>
        </w:rPr>
        <w:t xml:space="preserve"> </w:t>
      </w:r>
      <w:r w:rsidRPr="00A73C34">
        <w:rPr>
          <w:rFonts w:ascii="Calibri" w:hAnsi="Calibri" w:cs="Calibri" w:hint="eastAsia"/>
          <w:color w:val="000000"/>
          <w:szCs w:val="22"/>
          <w:rtl/>
        </w:rPr>
        <w:t>ממשלתית</w:t>
      </w:r>
      <w:r w:rsidRPr="00A73C34">
        <w:rPr>
          <w:rFonts w:ascii="Calibri" w:hAnsi="Calibri" w:cs="Calibri"/>
          <w:color w:val="000000"/>
          <w:szCs w:val="22"/>
          <w:rtl/>
        </w:rPr>
        <w:t xml:space="preserve"> </w:t>
      </w:r>
      <w:r w:rsidRPr="00A73C34">
        <w:rPr>
          <w:rFonts w:ascii="Calibri" w:hAnsi="Calibri" w:cs="Calibri" w:hint="eastAsia"/>
          <w:color w:val="000000"/>
          <w:szCs w:val="22"/>
          <w:rtl/>
        </w:rPr>
        <w:t>ומוסד</w:t>
      </w:r>
      <w:r w:rsidRPr="00A73C34">
        <w:rPr>
          <w:rFonts w:ascii="Calibri" w:hAnsi="Calibri" w:cs="Calibri"/>
          <w:color w:val="000000"/>
          <w:szCs w:val="22"/>
          <w:rtl/>
        </w:rPr>
        <w:t xml:space="preserve"> </w:t>
      </w:r>
      <w:r w:rsidRPr="00A73C34">
        <w:rPr>
          <w:rFonts w:ascii="Calibri" w:hAnsi="Calibri" w:cs="Calibri" w:hint="eastAsia"/>
          <w:color w:val="000000"/>
          <w:szCs w:val="22"/>
          <w:rtl/>
        </w:rPr>
        <w:t>להשכלה</w:t>
      </w:r>
      <w:r w:rsidRPr="00A73C34">
        <w:rPr>
          <w:rFonts w:ascii="Calibri" w:hAnsi="Calibri" w:cs="Calibri"/>
          <w:color w:val="000000"/>
          <w:szCs w:val="22"/>
          <w:rtl/>
        </w:rPr>
        <w:t xml:space="preserve"> </w:t>
      </w:r>
      <w:r w:rsidRPr="00A73C34">
        <w:rPr>
          <w:rFonts w:ascii="Calibri" w:hAnsi="Calibri" w:cs="Calibri" w:hint="eastAsia"/>
          <w:color w:val="000000"/>
          <w:szCs w:val="22"/>
          <w:rtl/>
        </w:rPr>
        <w:t>גבוהה</w:t>
      </w:r>
      <w:r w:rsidRPr="00A73C34">
        <w:rPr>
          <w:rFonts w:ascii="Calibri" w:hAnsi="Calibri" w:cs="Calibri"/>
          <w:color w:val="000000"/>
          <w:szCs w:val="22"/>
          <w:rtl/>
        </w:rPr>
        <w:t xml:space="preserve"> </w:t>
      </w:r>
      <w:r w:rsidRPr="00A73C34">
        <w:rPr>
          <w:rFonts w:ascii="Calibri" w:hAnsi="Calibri" w:cs="Calibri" w:hint="cs"/>
          <w:color w:val="000000"/>
          <w:szCs w:val="22"/>
          <w:rtl/>
        </w:rPr>
        <w:t xml:space="preserve">שהמדינה משתתפת בתקציבו </w:t>
      </w:r>
      <w:r w:rsidRPr="00A73C34">
        <w:rPr>
          <w:rFonts w:ascii="Calibri" w:hAnsi="Calibri" w:cs="Calibri" w:hint="eastAsia"/>
          <w:color w:val="000000"/>
          <w:szCs w:val="22"/>
          <w:rtl/>
        </w:rPr>
        <w:t>רשאים</w:t>
      </w:r>
      <w:r w:rsidRPr="00A73C34">
        <w:rPr>
          <w:rFonts w:ascii="Calibri" w:hAnsi="Calibri" w:cs="Calibri"/>
          <w:color w:val="000000"/>
          <w:szCs w:val="22"/>
          <w:rtl/>
        </w:rPr>
        <w:t xml:space="preserve"> </w:t>
      </w:r>
      <w:r w:rsidRPr="00A73C34">
        <w:rPr>
          <w:rFonts w:ascii="Calibri" w:hAnsi="Calibri" w:cs="Calibri" w:hint="eastAsia"/>
          <w:color w:val="000000"/>
          <w:szCs w:val="22"/>
          <w:rtl/>
        </w:rPr>
        <w:t>להגיש</w:t>
      </w:r>
      <w:r w:rsidRPr="00A73C34">
        <w:rPr>
          <w:rFonts w:ascii="Calibri" w:hAnsi="Calibri" w:cs="Calibri"/>
          <w:color w:val="000000"/>
          <w:szCs w:val="22"/>
          <w:rtl/>
        </w:rPr>
        <w:t xml:space="preserve"> </w:t>
      </w:r>
      <w:r w:rsidRPr="00A73C34">
        <w:rPr>
          <w:rFonts w:ascii="Calibri" w:hAnsi="Calibri" w:cs="Calibri" w:hint="eastAsia"/>
          <w:color w:val="000000"/>
          <w:szCs w:val="22"/>
          <w:rtl/>
        </w:rPr>
        <w:t>הוראת</w:t>
      </w:r>
      <w:r w:rsidRPr="00A73C34">
        <w:rPr>
          <w:rFonts w:ascii="Calibri" w:hAnsi="Calibri" w:cs="Calibri"/>
          <w:color w:val="000000"/>
          <w:szCs w:val="22"/>
          <w:rtl/>
        </w:rPr>
        <w:t xml:space="preserve"> </w:t>
      </w:r>
      <w:r w:rsidRPr="00A73C34">
        <w:rPr>
          <w:rFonts w:ascii="Calibri" w:hAnsi="Calibri" w:cs="Calibri" w:hint="eastAsia"/>
          <w:color w:val="000000"/>
          <w:szCs w:val="22"/>
          <w:rtl/>
        </w:rPr>
        <w:t>קיזוז</w:t>
      </w:r>
      <w:r w:rsidRPr="00A73C34">
        <w:rPr>
          <w:rFonts w:ascii="Calibri" w:hAnsi="Calibri" w:cs="Calibri"/>
          <w:color w:val="000000"/>
          <w:szCs w:val="22"/>
          <w:rtl/>
        </w:rPr>
        <w:t xml:space="preserve"> </w:t>
      </w:r>
      <w:r w:rsidRPr="00A73C34">
        <w:rPr>
          <w:rFonts w:ascii="Calibri" w:hAnsi="Calibri" w:cs="Calibri" w:hint="eastAsia"/>
          <w:color w:val="000000"/>
          <w:szCs w:val="22"/>
          <w:rtl/>
        </w:rPr>
        <w:t>במקום</w:t>
      </w:r>
      <w:r w:rsidRPr="00A73C34">
        <w:rPr>
          <w:rFonts w:ascii="Calibri" w:hAnsi="Calibri" w:cs="Calibri"/>
          <w:color w:val="000000"/>
          <w:szCs w:val="22"/>
          <w:rtl/>
        </w:rPr>
        <w:t xml:space="preserve"> </w:t>
      </w:r>
      <w:r w:rsidRPr="00A73C34">
        <w:rPr>
          <w:rFonts w:ascii="Calibri" w:hAnsi="Calibri" w:cs="Calibri" w:hint="eastAsia"/>
          <w:color w:val="000000"/>
          <w:szCs w:val="22"/>
          <w:rtl/>
        </w:rPr>
        <w:t>ערבות</w:t>
      </w:r>
      <w:r w:rsidRPr="00A73C34">
        <w:rPr>
          <w:rFonts w:ascii="Calibri" w:hAnsi="Calibri" w:cs="Calibri"/>
          <w:color w:val="000000"/>
          <w:szCs w:val="22"/>
          <w:rtl/>
        </w:rPr>
        <w:t xml:space="preserve"> </w:t>
      </w:r>
      <w:r w:rsidRPr="00A73C34">
        <w:rPr>
          <w:rFonts w:ascii="Calibri" w:hAnsi="Calibri" w:cs="Calibri" w:hint="eastAsia"/>
          <w:color w:val="000000"/>
          <w:szCs w:val="22"/>
          <w:rtl/>
        </w:rPr>
        <w:t>הגשה</w:t>
      </w:r>
      <w:r w:rsidRPr="00A73C34">
        <w:rPr>
          <w:rFonts w:ascii="Calibri" w:hAnsi="Calibri" w:cs="Calibri"/>
          <w:color w:val="000000"/>
          <w:szCs w:val="22"/>
          <w:rtl/>
        </w:rPr>
        <w:t xml:space="preserve"> </w:t>
      </w:r>
      <w:r w:rsidRPr="00A73C34">
        <w:rPr>
          <w:rFonts w:ascii="Calibri" w:hAnsi="Calibri" w:cs="Calibri" w:hint="eastAsia"/>
          <w:color w:val="000000"/>
          <w:szCs w:val="22"/>
          <w:rtl/>
        </w:rPr>
        <w:t>בהתאם</w:t>
      </w:r>
      <w:r w:rsidRPr="00A73C34">
        <w:rPr>
          <w:rFonts w:ascii="Calibri" w:hAnsi="Calibri" w:cs="Calibri"/>
          <w:color w:val="000000"/>
          <w:szCs w:val="22"/>
          <w:rtl/>
        </w:rPr>
        <w:t xml:space="preserve"> </w:t>
      </w:r>
      <w:r w:rsidRPr="00A73C34">
        <w:rPr>
          <w:rFonts w:ascii="Calibri" w:hAnsi="Calibri" w:cs="Calibri" w:hint="eastAsia"/>
          <w:color w:val="000000"/>
          <w:szCs w:val="22"/>
          <w:rtl/>
        </w:rPr>
        <w:t>לנוסח</w:t>
      </w:r>
      <w:r w:rsidRPr="00A73C34">
        <w:rPr>
          <w:rFonts w:ascii="Calibri" w:hAnsi="Calibri" w:cs="Calibri"/>
          <w:color w:val="000000"/>
          <w:szCs w:val="22"/>
          <w:rtl/>
        </w:rPr>
        <w:t xml:space="preserve"> </w:t>
      </w:r>
      <w:r w:rsidRPr="00A73C34">
        <w:rPr>
          <w:rFonts w:ascii="Calibri" w:hAnsi="Calibri" w:cs="Calibri" w:hint="eastAsia"/>
          <w:color w:val="000000"/>
          <w:szCs w:val="22"/>
          <w:rtl/>
        </w:rPr>
        <w:t>המפורט</w:t>
      </w:r>
      <w:r w:rsidRPr="00A73C34">
        <w:rPr>
          <w:rFonts w:ascii="Calibri" w:hAnsi="Calibri" w:cs="Calibri"/>
          <w:color w:val="000000"/>
          <w:szCs w:val="22"/>
          <w:rtl/>
        </w:rPr>
        <w:t xml:space="preserve"> </w:t>
      </w:r>
      <w:r w:rsidRPr="00A73C34">
        <w:rPr>
          <w:rFonts w:ascii="Calibri" w:hAnsi="Calibri" w:cs="Calibri" w:hint="eastAsia"/>
          <w:color w:val="000000"/>
          <w:szCs w:val="22"/>
          <w:rtl/>
        </w:rPr>
        <w:t>ב</w:t>
      </w:r>
      <w:hyperlink r:id="rId20" w:history="1">
        <w:r w:rsidRPr="00A73C34">
          <w:rPr>
            <w:rStyle w:val="Hyperlink"/>
            <w:rFonts w:ascii="Calibri" w:hAnsi="Calibri" w:cs="Calibri" w:hint="eastAsia"/>
            <w:szCs w:val="22"/>
            <w:rtl/>
          </w:rPr>
          <w:t>הוראת</w:t>
        </w:r>
        <w:r w:rsidRPr="00A73C34">
          <w:rPr>
            <w:rStyle w:val="Hyperlink"/>
            <w:rFonts w:ascii="Calibri" w:hAnsi="Calibri" w:cs="Calibri"/>
            <w:szCs w:val="22"/>
            <w:rtl/>
          </w:rPr>
          <w:t xml:space="preserve"> </w:t>
        </w:r>
        <w:proofErr w:type="spellStart"/>
        <w:r w:rsidRPr="00A73C34">
          <w:rPr>
            <w:rStyle w:val="Hyperlink"/>
            <w:rFonts w:ascii="Calibri" w:hAnsi="Calibri" w:cs="Calibri" w:hint="eastAsia"/>
            <w:szCs w:val="22"/>
            <w:rtl/>
          </w:rPr>
          <w:t>תכ</w:t>
        </w:r>
        <w:r w:rsidRPr="00A73C34">
          <w:rPr>
            <w:rStyle w:val="Hyperlink"/>
            <w:rFonts w:ascii="Calibri" w:hAnsi="Calibri" w:cs="Calibri"/>
            <w:szCs w:val="22"/>
            <w:rtl/>
          </w:rPr>
          <w:t>"ם</w:t>
        </w:r>
        <w:proofErr w:type="spellEnd"/>
        <w:r w:rsidRPr="00A73C34">
          <w:rPr>
            <w:rStyle w:val="Hyperlink"/>
            <w:rFonts w:ascii="Calibri" w:hAnsi="Calibri" w:cs="Calibri"/>
            <w:szCs w:val="22"/>
            <w:rtl/>
          </w:rPr>
          <w:t xml:space="preserve"> 7.3.3 "ערבויות".</w:t>
        </w:r>
      </w:hyperlink>
    </w:p>
    <w:p w14:paraId="716D4F50" w14:textId="3154E740" w:rsidR="00D96C38" w:rsidRPr="00A73C34" w:rsidRDefault="00D96C38" w:rsidP="009D4B1C">
      <w:pPr>
        <w:pStyle w:val="Normal20"/>
        <w:numPr>
          <w:ilvl w:val="0"/>
          <w:numId w:val="53"/>
        </w:numPr>
        <w:spacing w:line="360" w:lineRule="auto"/>
        <w:ind w:left="1980" w:hanging="270"/>
        <w:rPr>
          <w:rFonts w:ascii="Calibri" w:hAnsi="Calibri" w:cs="Calibri"/>
          <w:color w:val="000000"/>
          <w:szCs w:val="22"/>
          <w:rtl/>
        </w:rPr>
      </w:pPr>
      <w:r w:rsidRPr="00A73C34">
        <w:rPr>
          <w:rFonts w:ascii="Calibri" w:hAnsi="Calibri" w:cs="Calibri"/>
          <w:color w:val="000000"/>
          <w:szCs w:val="22"/>
          <w:rtl/>
        </w:rPr>
        <w:t>עורך המכרז יהיה רשאי להורות</w:t>
      </w:r>
      <w:r w:rsidRPr="00A73C34">
        <w:rPr>
          <w:rFonts w:ascii="Calibri" w:hAnsi="Calibri" w:cs="Calibri"/>
          <w:color w:val="000000"/>
          <w:szCs w:val="22"/>
        </w:rPr>
        <w:t xml:space="preserve"> </w:t>
      </w:r>
      <w:r w:rsidRPr="00A73C34">
        <w:rPr>
          <w:rFonts w:ascii="Calibri" w:hAnsi="Calibri" w:cs="Calibri"/>
          <w:color w:val="000000"/>
          <w:szCs w:val="22"/>
          <w:rtl/>
        </w:rPr>
        <w:t>על</w:t>
      </w:r>
      <w:r w:rsidRPr="00A73C34">
        <w:rPr>
          <w:rFonts w:ascii="Calibri" w:hAnsi="Calibri" w:cs="Calibri"/>
          <w:color w:val="000000"/>
          <w:szCs w:val="22"/>
        </w:rPr>
        <w:t xml:space="preserve"> </w:t>
      </w:r>
      <w:r w:rsidRPr="00A73C34">
        <w:rPr>
          <w:rFonts w:ascii="Calibri" w:hAnsi="Calibri" w:cs="Calibri"/>
          <w:color w:val="000000"/>
          <w:szCs w:val="22"/>
          <w:rtl/>
        </w:rPr>
        <w:t>חילוט</w:t>
      </w:r>
      <w:r w:rsidRPr="00A73C34">
        <w:rPr>
          <w:rFonts w:ascii="Calibri" w:hAnsi="Calibri" w:cs="Calibri"/>
          <w:color w:val="000000"/>
          <w:szCs w:val="22"/>
        </w:rPr>
        <w:t xml:space="preserve"> </w:t>
      </w:r>
      <w:r w:rsidRPr="00A73C34">
        <w:rPr>
          <w:rFonts w:ascii="Calibri" w:hAnsi="Calibri" w:cs="Calibri"/>
          <w:color w:val="000000"/>
          <w:szCs w:val="22"/>
          <w:rtl/>
        </w:rPr>
        <w:t>ערבות</w:t>
      </w:r>
      <w:r w:rsidRPr="00A73C34">
        <w:rPr>
          <w:rFonts w:ascii="Calibri" w:hAnsi="Calibri" w:cs="Calibri"/>
          <w:color w:val="000000"/>
          <w:szCs w:val="22"/>
        </w:rPr>
        <w:t xml:space="preserve"> </w:t>
      </w:r>
      <w:r w:rsidRPr="00A73C34">
        <w:rPr>
          <w:rFonts w:ascii="Calibri" w:hAnsi="Calibri" w:cs="Calibri"/>
          <w:color w:val="000000"/>
          <w:szCs w:val="22"/>
          <w:rtl/>
        </w:rPr>
        <w:t>מכרז</w:t>
      </w:r>
      <w:r w:rsidRPr="00A73C34">
        <w:rPr>
          <w:rFonts w:ascii="Calibri" w:hAnsi="Calibri" w:cs="Calibri"/>
          <w:color w:val="000000"/>
          <w:szCs w:val="22"/>
        </w:rPr>
        <w:t xml:space="preserve"> </w:t>
      </w:r>
      <w:r w:rsidRPr="00A73C34">
        <w:rPr>
          <w:rFonts w:ascii="Calibri" w:hAnsi="Calibri" w:cs="Calibri"/>
          <w:color w:val="000000"/>
          <w:szCs w:val="22"/>
          <w:rtl/>
        </w:rPr>
        <w:t>של</w:t>
      </w:r>
      <w:r w:rsidRPr="00A73C34">
        <w:rPr>
          <w:rFonts w:ascii="Calibri" w:hAnsi="Calibri" w:cs="Calibri"/>
          <w:color w:val="000000"/>
          <w:szCs w:val="22"/>
        </w:rPr>
        <w:t xml:space="preserve"> </w:t>
      </w:r>
      <w:r w:rsidRPr="00A73C34">
        <w:rPr>
          <w:rFonts w:ascii="Calibri" w:hAnsi="Calibri" w:cs="Calibri"/>
          <w:color w:val="000000"/>
          <w:szCs w:val="22"/>
          <w:rtl/>
        </w:rPr>
        <w:t>מציע</w:t>
      </w:r>
      <w:r w:rsidRPr="00A73C34">
        <w:rPr>
          <w:rFonts w:ascii="Calibri" w:hAnsi="Calibri" w:cs="Calibri"/>
          <w:color w:val="000000"/>
          <w:szCs w:val="22"/>
        </w:rPr>
        <w:t xml:space="preserve"> ,</w:t>
      </w:r>
      <w:r w:rsidRPr="00A73C34">
        <w:rPr>
          <w:rFonts w:ascii="Calibri" w:hAnsi="Calibri" w:cs="Calibri"/>
          <w:color w:val="000000"/>
          <w:szCs w:val="22"/>
          <w:rtl/>
        </w:rPr>
        <w:t>כולה</w:t>
      </w:r>
      <w:r w:rsidRPr="00A73C34">
        <w:rPr>
          <w:rFonts w:ascii="Calibri" w:hAnsi="Calibri" w:cs="Calibri"/>
          <w:color w:val="000000"/>
          <w:szCs w:val="22"/>
        </w:rPr>
        <w:t xml:space="preserve"> </w:t>
      </w:r>
      <w:r w:rsidRPr="00A73C34">
        <w:rPr>
          <w:rFonts w:ascii="Calibri" w:hAnsi="Calibri" w:cs="Calibri"/>
          <w:color w:val="000000"/>
          <w:szCs w:val="22"/>
          <w:rtl/>
        </w:rPr>
        <w:t>או</w:t>
      </w:r>
      <w:r w:rsidRPr="00A73C34">
        <w:rPr>
          <w:rFonts w:ascii="Calibri" w:hAnsi="Calibri" w:cs="Calibri"/>
          <w:color w:val="000000"/>
          <w:szCs w:val="22"/>
        </w:rPr>
        <w:t xml:space="preserve"> </w:t>
      </w:r>
      <w:r w:rsidRPr="00A73C34">
        <w:rPr>
          <w:rFonts w:ascii="Calibri" w:hAnsi="Calibri" w:cs="Calibri"/>
          <w:color w:val="000000"/>
          <w:szCs w:val="22"/>
          <w:rtl/>
        </w:rPr>
        <w:t>חלקה, אחרי</w:t>
      </w:r>
      <w:r w:rsidRPr="00A73C34">
        <w:rPr>
          <w:rFonts w:ascii="Calibri" w:hAnsi="Calibri" w:cs="Calibri"/>
          <w:color w:val="000000"/>
          <w:szCs w:val="22"/>
        </w:rPr>
        <w:t xml:space="preserve"> </w:t>
      </w:r>
      <w:r w:rsidRPr="00A73C34">
        <w:rPr>
          <w:rFonts w:ascii="Calibri" w:hAnsi="Calibri" w:cs="Calibri"/>
          <w:color w:val="000000"/>
          <w:szCs w:val="22"/>
          <w:rtl/>
        </w:rPr>
        <w:t>שניתנה</w:t>
      </w:r>
      <w:r w:rsidRPr="00A73C34">
        <w:rPr>
          <w:rFonts w:ascii="Calibri" w:hAnsi="Calibri" w:cs="Calibri"/>
          <w:color w:val="000000"/>
          <w:szCs w:val="22"/>
        </w:rPr>
        <w:t xml:space="preserve"> </w:t>
      </w:r>
      <w:r w:rsidRPr="00A73C34">
        <w:rPr>
          <w:rFonts w:ascii="Calibri" w:hAnsi="Calibri" w:cs="Calibri"/>
          <w:color w:val="000000"/>
          <w:szCs w:val="22"/>
          <w:rtl/>
        </w:rPr>
        <w:t>לו</w:t>
      </w:r>
      <w:r w:rsidRPr="00A73C34">
        <w:rPr>
          <w:rFonts w:ascii="Calibri" w:hAnsi="Calibri" w:cs="Calibri"/>
          <w:color w:val="000000"/>
          <w:szCs w:val="22"/>
        </w:rPr>
        <w:t xml:space="preserve"> </w:t>
      </w:r>
      <w:r w:rsidRPr="00A73C34">
        <w:rPr>
          <w:rFonts w:ascii="Calibri" w:hAnsi="Calibri" w:cs="Calibri"/>
          <w:color w:val="000000"/>
          <w:szCs w:val="22"/>
          <w:rtl/>
        </w:rPr>
        <w:t>הזדמנות</w:t>
      </w:r>
      <w:r w:rsidRPr="00A73C34">
        <w:rPr>
          <w:rFonts w:ascii="Calibri" w:hAnsi="Calibri" w:cs="Calibri"/>
          <w:color w:val="000000"/>
          <w:szCs w:val="22"/>
        </w:rPr>
        <w:t xml:space="preserve"> </w:t>
      </w:r>
      <w:r w:rsidRPr="00A73C34">
        <w:rPr>
          <w:rFonts w:ascii="Calibri" w:hAnsi="Calibri" w:cs="Calibri"/>
          <w:color w:val="000000"/>
          <w:szCs w:val="22"/>
          <w:rtl/>
        </w:rPr>
        <w:t>להשמיע</w:t>
      </w:r>
      <w:r w:rsidRPr="00A73C34">
        <w:rPr>
          <w:rFonts w:ascii="Calibri" w:hAnsi="Calibri" w:cs="Calibri"/>
          <w:color w:val="000000"/>
          <w:szCs w:val="22"/>
        </w:rPr>
        <w:t xml:space="preserve"> </w:t>
      </w:r>
      <w:r w:rsidRPr="00A73C34">
        <w:rPr>
          <w:rFonts w:ascii="Calibri" w:hAnsi="Calibri" w:cs="Calibri"/>
          <w:color w:val="000000"/>
          <w:szCs w:val="22"/>
          <w:rtl/>
        </w:rPr>
        <w:t>טענותיו, בכתב או בעל-פה על פי שיקול דעתה הבלעדי של ועדת מכרזים.</w:t>
      </w:r>
    </w:p>
    <w:p w14:paraId="098894C5" w14:textId="77777777" w:rsidR="00D96C38" w:rsidRPr="00D4623D" w:rsidRDefault="00D96C38" w:rsidP="002D022A">
      <w:pPr>
        <w:pStyle w:val="Normal20"/>
        <w:numPr>
          <w:ilvl w:val="0"/>
          <w:numId w:val="53"/>
        </w:numPr>
        <w:spacing w:line="360" w:lineRule="auto"/>
        <w:ind w:left="1980" w:hanging="270"/>
        <w:rPr>
          <w:rFonts w:ascii="Calibri" w:hAnsi="Calibri" w:cs="Calibri"/>
          <w:color w:val="000000"/>
          <w:szCs w:val="22"/>
          <w:rtl/>
        </w:rPr>
      </w:pPr>
      <w:r w:rsidRPr="00D4623D">
        <w:rPr>
          <w:rFonts w:ascii="Calibri" w:hAnsi="Calibri" w:cs="Calibri"/>
          <w:color w:val="000000"/>
          <w:szCs w:val="22"/>
          <w:rtl/>
        </w:rPr>
        <w:t>בנוסף, תשמש</w:t>
      </w:r>
      <w:r w:rsidRPr="00D4623D">
        <w:rPr>
          <w:rFonts w:ascii="Calibri" w:hAnsi="Calibri" w:cs="Calibri"/>
          <w:color w:val="000000"/>
          <w:szCs w:val="22"/>
        </w:rPr>
        <w:t xml:space="preserve"> </w:t>
      </w:r>
      <w:r w:rsidRPr="00D4623D">
        <w:rPr>
          <w:rFonts w:ascii="Calibri" w:hAnsi="Calibri" w:cs="Calibri"/>
          <w:color w:val="000000"/>
          <w:szCs w:val="22"/>
          <w:rtl/>
        </w:rPr>
        <w:t>הערבות להבטחת התחייבויותיו של הכשיר השני</w:t>
      </w:r>
      <w:r w:rsidR="00EC7CDD" w:rsidRPr="00D4623D">
        <w:rPr>
          <w:rFonts w:ascii="Calibri" w:hAnsi="Calibri" w:cs="Calibri"/>
          <w:color w:val="000000"/>
          <w:szCs w:val="22"/>
          <w:rtl/>
        </w:rPr>
        <w:t xml:space="preserve"> ככול שיגדר</w:t>
      </w:r>
      <w:r w:rsidRPr="00D4623D">
        <w:rPr>
          <w:rFonts w:ascii="Calibri" w:hAnsi="Calibri" w:cs="Calibri"/>
          <w:color w:val="000000"/>
          <w:szCs w:val="22"/>
          <w:rtl/>
        </w:rPr>
        <w:t>. ערבות זו תוחזר לשאר המציעים, מלבד הכשיר השני, לאחר פרסום הודעה על הזוכה במכרז (הזוכה עצמו יידרש להמיר ערבות המכרז בערבות ביצוע).</w:t>
      </w:r>
    </w:p>
    <w:p w14:paraId="57C001D6" w14:textId="77777777" w:rsidR="00D96C38" w:rsidRPr="00D4623D" w:rsidRDefault="00D96C38" w:rsidP="002D022A">
      <w:pPr>
        <w:pStyle w:val="Normal20"/>
        <w:numPr>
          <w:ilvl w:val="0"/>
          <w:numId w:val="53"/>
        </w:numPr>
        <w:spacing w:line="360" w:lineRule="auto"/>
        <w:ind w:left="1980" w:hanging="270"/>
        <w:rPr>
          <w:rFonts w:ascii="Calibri" w:hAnsi="Calibri" w:cs="Calibri"/>
          <w:color w:val="000000"/>
          <w:szCs w:val="22"/>
        </w:rPr>
      </w:pPr>
      <w:r w:rsidRPr="00D4623D">
        <w:rPr>
          <w:rFonts w:ascii="Calibri" w:hAnsi="Calibri" w:cs="Calibri"/>
          <w:color w:val="000000"/>
          <w:szCs w:val="22"/>
          <w:rtl/>
        </w:rPr>
        <w:t>הערבות תהיה ערבות בנקאית או ערבות של חברת ביטוח ישראלית שברשותה רישיון לעסוק בביטוח על פי חוק הפיקוח על שירותים פיננסיים (ביטוח), התשמ"א-1981.</w:t>
      </w:r>
    </w:p>
    <w:p w14:paraId="7C135863" w14:textId="1DC764E9" w:rsidR="00565524" w:rsidRPr="00D4623D" w:rsidRDefault="00565524" w:rsidP="00A73C34">
      <w:pPr>
        <w:pStyle w:val="Normal20"/>
        <w:numPr>
          <w:ilvl w:val="0"/>
          <w:numId w:val="53"/>
        </w:numPr>
        <w:spacing w:line="360" w:lineRule="auto"/>
        <w:ind w:left="1980" w:hanging="270"/>
        <w:rPr>
          <w:rFonts w:ascii="Calibri" w:hAnsi="Calibri" w:cs="Calibri"/>
          <w:color w:val="000000"/>
          <w:szCs w:val="22"/>
        </w:rPr>
      </w:pPr>
      <w:r w:rsidRPr="00D4623D">
        <w:rPr>
          <w:rFonts w:ascii="Calibri" w:hAnsi="Calibri" w:cs="Calibri" w:hint="eastAsia"/>
          <w:color w:val="000000"/>
          <w:szCs w:val="22"/>
          <w:rtl/>
        </w:rPr>
        <w:t>עם</w:t>
      </w:r>
      <w:r w:rsidRPr="00D4623D">
        <w:rPr>
          <w:rFonts w:ascii="Calibri" w:hAnsi="Calibri" w:cs="Calibri"/>
          <w:color w:val="000000"/>
          <w:szCs w:val="22"/>
          <w:rtl/>
        </w:rPr>
        <w:t xml:space="preserve"> </w:t>
      </w:r>
      <w:r w:rsidRPr="00D4623D">
        <w:rPr>
          <w:rFonts w:ascii="Calibri" w:hAnsi="Calibri" w:cs="Calibri" w:hint="eastAsia"/>
          <w:color w:val="000000"/>
          <w:szCs w:val="22"/>
          <w:rtl/>
        </w:rPr>
        <w:t>פתיחת</w:t>
      </w:r>
      <w:r w:rsidRPr="00D4623D">
        <w:rPr>
          <w:rFonts w:ascii="Calibri" w:hAnsi="Calibri" w:cs="Calibri"/>
          <w:color w:val="000000"/>
          <w:szCs w:val="22"/>
          <w:rtl/>
        </w:rPr>
        <w:t xml:space="preserve"> </w:t>
      </w:r>
      <w:r w:rsidRPr="00D4623D">
        <w:rPr>
          <w:rFonts w:ascii="Calibri" w:hAnsi="Calibri" w:cs="Calibri" w:hint="eastAsia"/>
          <w:color w:val="000000"/>
          <w:szCs w:val="22"/>
          <w:rtl/>
        </w:rPr>
        <w:t>תיבת</w:t>
      </w:r>
      <w:r w:rsidRPr="00D4623D">
        <w:rPr>
          <w:rFonts w:ascii="Calibri" w:hAnsi="Calibri" w:cs="Calibri"/>
          <w:color w:val="000000"/>
          <w:szCs w:val="22"/>
          <w:rtl/>
        </w:rPr>
        <w:t xml:space="preserve"> </w:t>
      </w:r>
      <w:r w:rsidRPr="00D4623D">
        <w:rPr>
          <w:rFonts w:ascii="Calibri" w:hAnsi="Calibri" w:cs="Calibri" w:hint="eastAsia"/>
          <w:color w:val="000000"/>
          <w:szCs w:val="22"/>
          <w:rtl/>
        </w:rPr>
        <w:t>המכרזים</w:t>
      </w:r>
      <w:r w:rsidRPr="00D4623D">
        <w:rPr>
          <w:rFonts w:ascii="Calibri" w:hAnsi="Calibri" w:cs="Calibri"/>
          <w:color w:val="000000"/>
          <w:szCs w:val="22"/>
          <w:rtl/>
        </w:rPr>
        <w:t xml:space="preserve"> </w:t>
      </w:r>
      <w:r w:rsidRPr="00D4623D">
        <w:rPr>
          <w:rFonts w:ascii="Calibri" w:hAnsi="Calibri" w:cs="Calibri" w:hint="eastAsia"/>
          <w:color w:val="000000"/>
          <w:szCs w:val="22"/>
          <w:rtl/>
        </w:rPr>
        <w:t>ובטרם</w:t>
      </w:r>
      <w:r w:rsidRPr="00D4623D">
        <w:rPr>
          <w:rFonts w:ascii="Calibri" w:hAnsi="Calibri" w:cs="Calibri"/>
          <w:color w:val="000000"/>
          <w:szCs w:val="22"/>
          <w:rtl/>
        </w:rPr>
        <w:t xml:space="preserve"> </w:t>
      </w:r>
      <w:r w:rsidRPr="00D4623D">
        <w:rPr>
          <w:rFonts w:ascii="Calibri" w:hAnsi="Calibri" w:cs="Calibri" w:hint="eastAsia"/>
          <w:color w:val="000000"/>
          <w:szCs w:val="22"/>
          <w:rtl/>
        </w:rPr>
        <w:t>בדיקת</w:t>
      </w:r>
      <w:r w:rsidRPr="00D4623D">
        <w:rPr>
          <w:rFonts w:ascii="Calibri" w:hAnsi="Calibri" w:cs="Calibri"/>
          <w:color w:val="000000"/>
          <w:szCs w:val="22"/>
          <w:rtl/>
        </w:rPr>
        <w:t xml:space="preserve"> </w:t>
      </w:r>
      <w:r w:rsidRPr="00D4623D">
        <w:rPr>
          <w:rFonts w:ascii="Calibri" w:hAnsi="Calibri" w:cs="Calibri" w:hint="eastAsia"/>
          <w:color w:val="000000"/>
          <w:szCs w:val="22"/>
          <w:rtl/>
        </w:rPr>
        <w:t>ההצעות</w:t>
      </w:r>
      <w:r w:rsidRPr="00D4623D">
        <w:rPr>
          <w:rFonts w:ascii="Calibri" w:hAnsi="Calibri" w:cs="Calibri"/>
          <w:color w:val="000000"/>
          <w:szCs w:val="22"/>
          <w:rtl/>
        </w:rPr>
        <w:t xml:space="preserve">, </w:t>
      </w:r>
      <w:r w:rsidRPr="00D4623D">
        <w:rPr>
          <w:rFonts w:ascii="Calibri" w:hAnsi="Calibri" w:cs="Calibri" w:hint="eastAsia"/>
          <w:color w:val="000000"/>
          <w:szCs w:val="22"/>
          <w:rtl/>
        </w:rPr>
        <w:t>יפנה</w:t>
      </w:r>
      <w:r w:rsidRPr="00D4623D">
        <w:rPr>
          <w:rFonts w:ascii="Calibri" w:hAnsi="Calibri" w:cs="Calibri"/>
          <w:color w:val="000000"/>
          <w:szCs w:val="22"/>
          <w:rtl/>
        </w:rPr>
        <w:t xml:space="preserve"> </w:t>
      </w:r>
      <w:r w:rsidRPr="00D4623D">
        <w:rPr>
          <w:rFonts w:ascii="Calibri" w:hAnsi="Calibri" w:cs="Calibri" w:hint="eastAsia"/>
          <w:color w:val="000000"/>
          <w:szCs w:val="22"/>
          <w:rtl/>
        </w:rPr>
        <w:t>המשרד</w:t>
      </w:r>
      <w:r w:rsidRPr="00D4623D">
        <w:rPr>
          <w:rFonts w:ascii="Calibri" w:hAnsi="Calibri" w:cs="Calibri"/>
          <w:color w:val="000000"/>
          <w:szCs w:val="22"/>
          <w:rtl/>
        </w:rPr>
        <w:t xml:space="preserve"> </w:t>
      </w:r>
      <w:r w:rsidRPr="00D4623D">
        <w:rPr>
          <w:rFonts w:ascii="Calibri" w:hAnsi="Calibri" w:cs="Calibri" w:hint="eastAsia"/>
          <w:color w:val="000000"/>
          <w:szCs w:val="22"/>
          <w:rtl/>
        </w:rPr>
        <w:t>למציעים</w:t>
      </w:r>
      <w:r w:rsidRPr="00D4623D">
        <w:rPr>
          <w:rFonts w:ascii="Calibri" w:hAnsi="Calibri" w:cs="Calibri"/>
          <w:color w:val="000000"/>
          <w:szCs w:val="22"/>
          <w:rtl/>
        </w:rPr>
        <w:t xml:space="preserve"> </w:t>
      </w:r>
      <w:r w:rsidRPr="00D4623D">
        <w:rPr>
          <w:rFonts w:ascii="Calibri" w:hAnsi="Calibri" w:cs="Calibri" w:hint="eastAsia"/>
          <w:color w:val="000000"/>
          <w:szCs w:val="22"/>
          <w:rtl/>
        </w:rPr>
        <w:t>אשר</w:t>
      </w:r>
      <w:r w:rsidRPr="00D4623D">
        <w:rPr>
          <w:rFonts w:ascii="Calibri" w:hAnsi="Calibri" w:cs="Calibri"/>
          <w:color w:val="000000"/>
          <w:szCs w:val="22"/>
          <w:rtl/>
        </w:rPr>
        <w:t xml:space="preserve"> </w:t>
      </w:r>
      <w:r w:rsidRPr="00D4623D">
        <w:rPr>
          <w:rFonts w:ascii="Calibri" w:hAnsi="Calibri" w:cs="Calibri" w:hint="eastAsia"/>
          <w:color w:val="000000"/>
          <w:szCs w:val="22"/>
          <w:rtl/>
        </w:rPr>
        <w:t>הצעותיהם</w:t>
      </w:r>
      <w:r w:rsidRPr="00D4623D">
        <w:rPr>
          <w:rFonts w:ascii="Calibri" w:hAnsi="Calibri" w:cs="Calibri"/>
          <w:color w:val="000000"/>
          <w:szCs w:val="22"/>
          <w:rtl/>
        </w:rPr>
        <w:t xml:space="preserve"> </w:t>
      </w:r>
      <w:r w:rsidRPr="00D4623D">
        <w:rPr>
          <w:rFonts w:ascii="Calibri" w:hAnsi="Calibri" w:cs="Calibri" w:hint="eastAsia"/>
          <w:color w:val="000000"/>
          <w:szCs w:val="22"/>
          <w:rtl/>
        </w:rPr>
        <w:t>נמצאו</w:t>
      </w:r>
      <w:r w:rsidRPr="00D4623D">
        <w:rPr>
          <w:rFonts w:ascii="Calibri" w:hAnsi="Calibri" w:cs="Calibri"/>
          <w:color w:val="000000"/>
          <w:szCs w:val="22"/>
          <w:rtl/>
        </w:rPr>
        <w:t xml:space="preserve"> </w:t>
      </w:r>
      <w:r w:rsidRPr="00D4623D">
        <w:rPr>
          <w:rFonts w:ascii="Calibri" w:hAnsi="Calibri" w:cs="Calibri" w:hint="eastAsia"/>
          <w:color w:val="000000"/>
          <w:szCs w:val="22"/>
          <w:rtl/>
        </w:rPr>
        <w:t>בתיבה</w:t>
      </w:r>
      <w:r w:rsidRPr="00D4623D">
        <w:rPr>
          <w:rFonts w:ascii="Calibri" w:hAnsi="Calibri" w:cs="Calibri"/>
          <w:color w:val="000000"/>
          <w:szCs w:val="22"/>
          <w:rtl/>
        </w:rPr>
        <w:t xml:space="preserve"> </w:t>
      </w:r>
      <w:r w:rsidRPr="00D4623D">
        <w:rPr>
          <w:rFonts w:ascii="Calibri" w:hAnsi="Calibri" w:cs="Calibri" w:hint="eastAsia"/>
          <w:color w:val="000000"/>
          <w:szCs w:val="22"/>
          <w:rtl/>
        </w:rPr>
        <w:t>בדרישה</w:t>
      </w:r>
      <w:r w:rsidRPr="00D4623D">
        <w:rPr>
          <w:rFonts w:ascii="Calibri" w:hAnsi="Calibri" w:cs="Calibri"/>
          <w:color w:val="000000"/>
          <w:szCs w:val="22"/>
          <w:rtl/>
        </w:rPr>
        <w:t xml:space="preserve"> </w:t>
      </w:r>
      <w:r w:rsidRPr="00D4623D">
        <w:rPr>
          <w:rFonts w:ascii="Calibri" w:hAnsi="Calibri" w:cs="Calibri" w:hint="eastAsia"/>
          <w:color w:val="000000"/>
          <w:szCs w:val="22"/>
          <w:rtl/>
        </w:rPr>
        <w:t>להגשת</w:t>
      </w:r>
      <w:r w:rsidRPr="00D4623D">
        <w:rPr>
          <w:rFonts w:ascii="Calibri" w:hAnsi="Calibri" w:cs="Calibri"/>
          <w:color w:val="000000"/>
          <w:szCs w:val="22"/>
          <w:rtl/>
        </w:rPr>
        <w:t xml:space="preserve"> </w:t>
      </w:r>
      <w:r w:rsidRPr="00777F15">
        <w:rPr>
          <w:rFonts w:ascii="Calibri" w:hAnsi="Calibri" w:cs="Calibri" w:hint="eastAsia"/>
          <w:color w:val="000000"/>
          <w:szCs w:val="22"/>
          <w:rtl/>
        </w:rPr>
        <w:t>ערבות</w:t>
      </w:r>
      <w:r w:rsidR="00777F15">
        <w:rPr>
          <w:rFonts w:ascii="Calibri" w:hAnsi="Calibri" w:cs="Calibri" w:hint="cs"/>
          <w:color w:val="000000"/>
          <w:szCs w:val="22"/>
          <w:rtl/>
        </w:rPr>
        <w:t xml:space="preserve"> </w:t>
      </w:r>
      <w:proofErr w:type="spellStart"/>
      <w:r w:rsidR="00777F15">
        <w:rPr>
          <w:rFonts w:ascii="Calibri" w:hAnsi="Calibri" w:cs="Calibri" w:hint="cs"/>
          <w:color w:val="000000"/>
          <w:szCs w:val="22"/>
          <w:rtl/>
        </w:rPr>
        <w:t>דיגטלית</w:t>
      </w:r>
      <w:proofErr w:type="spellEnd"/>
      <w:r w:rsidRPr="00D4623D">
        <w:rPr>
          <w:rFonts w:ascii="Calibri" w:hAnsi="Calibri" w:cs="Calibri"/>
          <w:color w:val="000000"/>
          <w:szCs w:val="22"/>
          <w:rtl/>
        </w:rPr>
        <w:t xml:space="preserve"> </w:t>
      </w:r>
      <w:r w:rsidRPr="00D4623D">
        <w:rPr>
          <w:rFonts w:ascii="Calibri" w:hAnsi="Calibri" w:cs="Calibri" w:hint="eastAsia"/>
          <w:color w:val="000000"/>
          <w:szCs w:val="22"/>
          <w:rtl/>
        </w:rPr>
        <w:t>כאמור</w:t>
      </w:r>
      <w:r w:rsidRPr="00D4623D">
        <w:rPr>
          <w:rFonts w:ascii="Calibri" w:hAnsi="Calibri" w:cs="Calibri"/>
          <w:color w:val="000000"/>
          <w:szCs w:val="22"/>
          <w:rtl/>
        </w:rPr>
        <w:t xml:space="preserve">, </w:t>
      </w:r>
      <w:r w:rsidRPr="00D4623D">
        <w:rPr>
          <w:rFonts w:ascii="Calibri" w:hAnsi="Calibri" w:cs="Calibri" w:hint="eastAsia"/>
          <w:color w:val="000000"/>
          <w:szCs w:val="22"/>
          <w:rtl/>
        </w:rPr>
        <w:t>וזאת</w:t>
      </w:r>
      <w:r w:rsidRPr="00D4623D">
        <w:rPr>
          <w:rFonts w:ascii="Calibri" w:hAnsi="Calibri" w:cs="Calibri"/>
          <w:color w:val="000000"/>
          <w:szCs w:val="22"/>
          <w:rtl/>
        </w:rPr>
        <w:t xml:space="preserve"> בתוך </w:t>
      </w:r>
      <w:r w:rsidR="00A73C34">
        <w:rPr>
          <w:rFonts w:ascii="Calibri" w:hAnsi="Calibri" w:cs="Calibri" w:hint="cs"/>
          <w:color w:val="000000"/>
          <w:szCs w:val="22"/>
          <w:rtl/>
        </w:rPr>
        <w:t>7</w:t>
      </w:r>
      <w:r w:rsidRPr="00D4623D">
        <w:rPr>
          <w:rFonts w:ascii="Calibri" w:hAnsi="Calibri" w:cs="Calibri"/>
          <w:color w:val="000000"/>
          <w:szCs w:val="22"/>
          <w:rtl/>
        </w:rPr>
        <w:t xml:space="preserve"> </w:t>
      </w:r>
      <w:r w:rsidRPr="00D4623D">
        <w:rPr>
          <w:rFonts w:ascii="Calibri" w:hAnsi="Calibri" w:cs="Calibri" w:hint="eastAsia"/>
          <w:color w:val="000000"/>
          <w:szCs w:val="22"/>
          <w:rtl/>
        </w:rPr>
        <w:t>ימים</w:t>
      </w:r>
      <w:r w:rsidRPr="00D4623D">
        <w:rPr>
          <w:rFonts w:ascii="Calibri" w:hAnsi="Calibri" w:cs="Calibri"/>
          <w:color w:val="000000"/>
          <w:szCs w:val="22"/>
          <w:rtl/>
        </w:rPr>
        <w:t xml:space="preserve"> </w:t>
      </w:r>
      <w:r w:rsidRPr="00D4623D">
        <w:rPr>
          <w:rFonts w:ascii="Calibri" w:hAnsi="Calibri" w:cs="Calibri" w:hint="eastAsia"/>
          <w:color w:val="000000"/>
          <w:szCs w:val="22"/>
          <w:rtl/>
        </w:rPr>
        <w:t>ממועד</w:t>
      </w:r>
      <w:r w:rsidRPr="00D4623D">
        <w:rPr>
          <w:rFonts w:ascii="Calibri" w:hAnsi="Calibri" w:cs="Calibri"/>
          <w:color w:val="000000"/>
          <w:szCs w:val="22"/>
          <w:rtl/>
        </w:rPr>
        <w:t xml:space="preserve"> </w:t>
      </w:r>
      <w:r w:rsidRPr="00D4623D">
        <w:rPr>
          <w:rFonts w:ascii="Calibri" w:hAnsi="Calibri" w:cs="Calibri" w:hint="eastAsia"/>
          <w:color w:val="000000"/>
          <w:szCs w:val="22"/>
          <w:rtl/>
        </w:rPr>
        <w:t>הקמת</w:t>
      </w:r>
      <w:r w:rsidRPr="00D4623D">
        <w:rPr>
          <w:rFonts w:ascii="Calibri" w:hAnsi="Calibri" w:cs="Calibri"/>
          <w:color w:val="000000"/>
          <w:szCs w:val="22"/>
          <w:rtl/>
        </w:rPr>
        <w:t xml:space="preserve"> </w:t>
      </w:r>
      <w:r w:rsidRPr="00D4623D">
        <w:rPr>
          <w:rFonts w:ascii="Calibri" w:hAnsi="Calibri" w:cs="Calibri" w:hint="eastAsia"/>
          <w:color w:val="000000"/>
          <w:szCs w:val="22"/>
          <w:rtl/>
        </w:rPr>
        <w:t>הדרישה</w:t>
      </w:r>
      <w:r w:rsidRPr="00D4623D">
        <w:rPr>
          <w:rFonts w:ascii="Calibri" w:hAnsi="Calibri" w:cs="Calibri"/>
          <w:color w:val="000000"/>
          <w:szCs w:val="22"/>
          <w:rtl/>
        </w:rPr>
        <w:t xml:space="preserve">. </w:t>
      </w:r>
    </w:p>
    <w:p w14:paraId="0D32D284" w14:textId="77777777" w:rsidR="00565524" w:rsidRPr="00D4623D" w:rsidRDefault="00565524" w:rsidP="00565524">
      <w:pPr>
        <w:pStyle w:val="Normal20"/>
        <w:numPr>
          <w:ilvl w:val="0"/>
          <w:numId w:val="53"/>
        </w:numPr>
        <w:spacing w:line="360" w:lineRule="auto"/>
        <w:ind w:left="1980" w:hanging="270"/>
        <w:rPr>
          <w:rFonts w:ascii="Calibri" w:hAnsi="Calibri" w:cs="Calibri"/>
          <w:color w:val="000000"/>
          <w:szCs w:val="22"/>
          <w:rtl/>
        </w:rPr>
      </w:pPr>
      <w:r w:rsidRPr="00D4623D">
        <w:rPr>
          <w:rFonts w:ascii="Calibri" w:hAnsi="Calibri" w:cs="Calibri"/>
          <w:color w:val="000000"/>
          <w:szCs w:val="22"/>
          <w:rtl/>
        </w:rPr>
        <w:t xml:space="preserve">מציעים אשר לא הגישו ערבות בתום המועד האחרון להגשת הערבות, יפסלו והצעתם לא תיבחן על ידי ועדת המכרזים. </w:t>
      </w:r>
    </w:p>
    <w:p w14:paraId="71C2D1DD" w14:textId="77777777" w:rsidR="00D96C38" w:rsidRPr="00D4623D" w:rsidRDefault="00D96C38" w:rsidP="002D022A">
      <w:pPr>
        <w:pStyle w:val="Normal20"/>
        <w:numPr>
          <w:ilvl w:val="0"/>
          <w:numId w:val="53"/>
        </w:numPr>
        <w:spacing w:line="360" w:lineRule="auto"/>
        <w:ind w:left="1980" w:hanging="270"/>
        <w:rPr>
          <w:rFonts w:ascii="Calibri" w:hAnsi="Calibri" w:cs="Calibri"/>
          <w:color w:val="000000"/>
          <w:szCs w:val="22"/>
          <w:rtl/>
        </w:rPr>
      </w:pPr>
      <w:r w:rsidRPr="00D4623D">
        <w:rPr>
          <w:rFonts w:ascii="Calibri" w:hAnsi="Calibri" w:cs="Calibri"/>
          <w:color w:val="000000"/>
          <w:szCs w:val="22"/>
          <w:rtl/>
        </w:rPr>
        <w:t xml:space="preserve">באחריות המציעים להאריך את תוקף ערבות ההצעה עד לקבלת החלטה סופית בדבר תוצאות מכרז זה. </w:t>
      </w:r>
    </w:p>
    <w:p w14:paraId="59FA092A" w14:textId="77777777" w:rsidR="00D96C38" w:rsidRPr="00D4623D" w:rsidRDefault="00D96C38" w:rsidP="002D022A">
      <w:pPr>
        <w:pStyle w:val="40"/>
        <w:numPr>
          <w:ilvl w:val="3"/>
          <w:numId w:val="52"/>
        </w:numPr>
        <w:spacing w:before="120"/>
        <w:ind w:left="1612" w:hanging="806"/>
        <w:jc w:val="both"/>
        <w:rPr>
          <w:rFonts w:ascii="Calibri" w:hAnsi="Calibri" w:cs="Calibri"/>
          <w:rtl/>
        </w:rPr>
      </w:pPr>
      <w:r w:rsidRPr="00D4623D">
        <w:rPr>
          <w:rFonts w:ascii="Calibri" w:hAnsi="Calibri" w:cs="Calibri"/>
          <w:rtl/>
        </w:rPr>
        <w:t>זכות עיון בהצעה הזוכה במכרז:</w:t>
      </w:r>
    </w:p>
    <w:p w14:paraId="683E7017" w14:textId="77777777" w:rsidR="00D96C38" w:rsidRPr="00D4623D" w:rsidRDefault="00D96C38" w:rsidP="002D022A">
      <w:pPr>
        <w:pStyle w:val="Normal20"/>
        <w:numPr>
          <w:ilvl w:val="0"/>
          <w:numId w:val="54"/>
        </w:numPr>
        <w:spacing w:line="360" w:lineRule="auto"/>
        <w:ind w:left="1980" w:hanging="270"/>
        <w:rPr>
          <w:rFonts w:ascii="Calibri" w:hAnsi="Calibri" w:cs="Calibri"/>
          <w:color w:val="000000"/>
          <w:szCs w:val="22"/>
          <w:rtl/>
        </w:rPr>
      </w:pPr>
      <w:r w:rsidRPr="00D4623D">
        <w:rPr>
          <w:rFonts w:ascii="Calibri" w:hAnsi="Calibri" w:cs="Calibri"/>
          <w:color w:val="000000"/>
          <w:szCs w:val="22"/>
          <w:rtl/>
        </w:rPr>
        <w:t>על המציע לציין מראש במסגרת הצעתו, באופן ברור, בצורה מפורשת, מנומקת ונהירה, מהם החלקים, הנתונים והמסמכים הכלולים בהצעתו, אשר עיון בהם על ידי מציעים אשר הצעתם לא זכתה במכרז,</w:t>
      </w:r>
      <w:r w:rsidR="00D14097" w:rsidRPr="00D4623D">
        <w:rPr>
          <w:rFonts w:ascii="Calibri" w:hAnsi="Calibri" w:cs="Calibri"/>
          <w:color w:val="000000"/>
          <w:szCs w:val="22"/>
          <w:rtl/>
        </w:rPr>
        <w:t xml:space="preserve"> </w:t>
      </w:r>
      <w:proofErr w:type="spellStart"/>
      <w:r w:rsidRPr="00D4623D">
        <w:rPr>
          <w:rFonts w:ascii="Calibri" w:hAnsi="Calibri" w:cs="Calibri"/>
          <w:color w:val="000000"/>
          <w:szCs w:val="22"/>
          <w:rtl/>
        </w:rPr>
        <w:t>מכח</w:t>
      </w:r>
      <w:proofErr w:type="spellEnd"/>
      <w:r w:rsidRPr="00D4623D">
        <w:rPr>
          <w:rFonts w:ascii="Calibri" w:hAnsi="Calibri" w:cs="Calibri"/>
          <w:color w:val="000000"/>
          <w:szCs w:val="22"/>
          <w:rtl/>
        </w:rPr>
        <w:t xml:space="preserve"> תקנה 21(ה) לתקנות חובת המכרזים התשנ"ג-1993, עלול, לטעמו, להביא לחשיפת סוד מסחרי או סוד מקצועי. </w:t>
      </w:r>
    </w:p>
    <w:p w14:paraId="3E5F0869" w14:textId="77777777" w:rsidR="00D96C38" w:rsidRPr="00D4623D" w:rsidRDefault="00D96C38" w:rsidP="002D022A">
      <w:pPr>
        <w:pStyle w:val="Normal20"/>
        <w:numPr>
          <w:ilvl w:val="0"/>
          <w:numId w:val="54"/>
        </w:numPr>
        <w:spacing w:line="360" w:lineRule="auto"/>
        <w:ind w:left="1980" w:hanging="270"/>
        <w:rPr>
          <w:rFonts w:ascii="Calibri" w:hAnsi="Calibri" w:cs="Calibri"/>
          <w:color w:val="000000"/>
          <w:szCs w:val="22"/>
          <w:rtl/>
        </w:rPr>
      </w:pPr>
      <w:r w:rsidRPr="00D4623D">
        <w:rPr>
          <w:rFonts w:ascii="Calibri" w:hAnsi="Calibri" w:cs="Calibri"/>
          <w:color w:val="000000"/>
          <w:szCs w:val="22"/>
          <w:rtl/>
        </w:rPr>
        <w:t>יודגש כי שיקול הדעת הבלעדי וההחלטה הסופית בכל הנוגע לנושא חיסיון סעיפים תהא של ועדת המכרזים ושלה בלבד.</w:t>
      </w:r>
    </w:p>
    <w:p w14:paraId="5ED266C1" w14:textId="77777777" w:rsidR="00D96C38" w:rsidRPr="00D4623D" w:rsidRDefault="00D96C38" w:rsidP="002D022A">
      <w:pPr>
        <w:pStyle w:val="Normal20"/>
        <w:numPr>
          <w:ilvl w:val="0"/>
          <w:numId w:val="54"/>
        </w:numPr>
        <w:spacing w:line="360" w:lineRule="auto"/>
        <w:ind w:left="1980" w:hanging="270"/>
        <w:rPr>
          <w:rFonts w:ascii="Calibri" w:hAnsi="Calibri" w:cs="Calibri"/>
          <w:color w:val="000000"/>
          <w:szCs w:val="22"/>
          <w:rtl/>
        </w:rPr>
      </w:pPr>
      <w:r w:rsidRPr="00D4623D">
        <w:rPr>
          <w:rFonts w:ascii="Calibri" w:hAnsi="Calibri" w:cs="Calibri"/>
          <w:color w:val="000000"/>
          <w:szCs w:val="22"/>
          <w:rtl/>
        </w:rPr>
        <w:t>בהגשת הצעתו מסכים המציע כי אותם הפריטים אשר הוגדרו כסעיפים חסויים במסגרת הצעתו למכרז, לא יחשפו בפניו במידה והוא זה אשר בסופו של יום יבקש זכות עיון בהצעה הזוכה; כך או כך, ההצעה הכספית וסעיפים הנוגעים לעמידה בדרישות הסף אינם מהווים סוד מסחרי או מקצועי.</w:t>
      </w:r>
    </w:p>
    <w:p w14:paraId="48BCE64F" w14:textId="77777777" w:rsidR="00D96C38" w:rsidRPr="00D4623D" w:rsidRDefault="00D96C38" w:rsidP="002D022A">
      <w:pPr>
        <w:pStyle w:val="Normal20"/>
        <w:numPr>
          <w:ilvl w:val="0"/>
          <w:numId w:val="54"/>
        </w:numPr>
        <w:spacing w:line="360" w:lineRule="auto"/>
        <w:ind w:left="1980" w:hanging="270"/>
        <w:rPr>
          <w:rFonts w:ascii="Calibri" w:hAnsi="Calibri" w:cs="Calibri"/>
          <w:color w:val="000000"/>
          <w:szCs w:val="22"/>
        </w:rPr>
      </w:pPr>
      <w:r w:rsidRPr="00D4623D">
        <w:rPr>
          <w:rFonts w:ascii="Calibri" w:hAnsi="Calibri" w:cs="Calibri"/>
          <w:color w:val="000000"/>
          <w:szCs w:val="22"/>
          <w:rtl/>
        </w:rPr>
        <w:lastRenderedPageBreak/>
        <w:t>יודגש כי ועדת המכרזים לא תדון בבקשה למניעת עיון בהצעת המציע למכרז בשל סוד מסחרי או מקצועי, במידה ותבוצע באופן גורף ו/או באם אינה מנומקת כדבעי.</w:t>
      </w:r>
    </w:p>
    <w:p w14:paraId="11DC49A1" w14:textId="77777777" w:rsidR="00D96C38" w:rsidRPr="00D4623D" w:rsidRDefault="00D96C38" w:rsidP="002D022A">
      <w:pPr>
        <w:pStyle w:val="Normal20"/>
        <w:numPr>
          <w:ilvl w:val="0"/>
          <w:numId w:val="54"/>
        </w:numPr>
        <w:spacing w:line="360" w:lineRule="auto"/>
        <w:ind w:left="1980" w:hanging="270"/>
        <w:rPr>
          <w:rFonts w:ascii="Calibri" w:hAnsi="Calibri" w:cs="Calibri"/>
          <w:color w:val="000000"/>
          <w:szCs w:val="22"/>
        </w:rPr>
      </w:pPr>
      <w:r w:rsidRPr="00D4623D">
        <w:rPr>
          <w:rFonts w:ascii="Calibri" w:hAnsi="Calibri" w:cs="Calibri"/>
          <w:color w:val="000000"/>
          <w:szCs w:val="22"/>
          <w:rtl/>
        </w:rPr>
        <w:t>יובהר כי לא תתבצע פניה נוספת מאת המשרד ו/או ועדת המכרזים אל המציע אשר הצעתו זכתה במכרז לשם ציון הסעיפים החסויים בהצעתו.</w:t>
      </w:r>
    </w:p>
    <w:p w14:paraId="4B0172AA" w14:textId="77777777" w:rsidR="00D96C38" w:rsidRPr="00D4623D" w:rsidRDefault="00D96C38" w:rsidP="002D022A">
      <w:pPr>
        <w:pStyle w:val="Normal20"/>
        <w:numPr>
          <w:ilvl w:val="0"/>
          <w:numId w:val="54"/>
        </w:numPr>
        <w:spacing w:line="360" w:lineRule="auto"/>
        <w:ind w:left="1980" w:hanging="270"/>
        <w:rPr>
          <w:rFonts w:ascii="Calibri" w:hAnsi="Calibri" w:cs="Calibri"/>
          <w:color w:val="000000"/>
          <w:szCs w:val="22"/>
        </w:rPr>
      </w:pPr>
      <w:r w:rsidRPr="00D4623D">
        <w:rPr>
          <w:rFonts w:ascii="Calibri" w:hAnsi="Calibri" w:cs="Calibri"/>
          <w:color w:val="000000"/>
          <w:szCs w:val="22"/>
          <w:rtl/>
        </w:rPr>
        <w:t>ועדת המכרזים תראה במציע אשר לא יצרף רשימת הפרטים, במועד הגשת הצעתו, כאילו לא קיימים בהצעתו חלקים המהווים סוד מסחרי או מקצועי והמציע יהא מושתק מלטעון כל טענה בהקשר זה כנגד המזמין ו/או ועדת המכרזים</w:t>
      </w:r>
      <w:r w:rsidRPr="00D4623D">
        <w:rPr>
          <w:rFonts w:ascii="Calibri" w:hAnsi="Calibri" w:cs="Calibri"/>
          <w:color w:val="000000"/>
          <w:szCs w:val="22"/>
        </w:rPr>
        <w:t>.</w:t>
      </w:r>
    </w:p>
    <w:p w14:paraId="1198C10C" w14:textId="77777777" w:rsidR="00D96C38" w:rsidRPr="009E4C74" w:rsidRDefault="00D96C38" w:rsidP="002D022A">
      <w:pPr>
        <w:pStyle w:val="Normal20"/>
        <w:numPr>
          <w:ilvl w:val="0"/>
          <w:numId w:val="54"/>
        </w:numPr>
        <w:spacing w:line="360" w:lineRule="auto"/>
        <w:ind w:left="1980" w:hanging="270"/>
        <w:rPr>
          <w:rFonts w:ascii="Calibri" w:hAnsi="Calibri" w:cs="Calibri"/>
          <w:color w:val="000000"/>
          <w:szCs w:val="22"/>
        </w:rPr>
      </w:pPr>
      <w:r w:rsidRPr="009E4C74">
        <w:rPr>
          <w:rFonts w:ascii="Calibri" w:hAnsi="Calibri" w:cs="Calibri"/>
          <w:color w:val="000000"/>
          <w:szCs w:val="22"/>
          <w:rtl/>
        </w:rPr>
        <w:t>על המציע לצרף להצעתו גרסה מצונזרת, אותה יעביר המזמין לשאר המתמודדים, אשר יבקשו לממש את זכות העיון בהצעה הזוכה.</w:t>
      </w:r>
    </w:p>
    <w:p w14:paraId="2C32A24E" w14:textId="77777777" w:rsidR="00D96C38" w:rsidRPr="009E4C74" w:rsidRDefault="00D96C38" w:rsidP="002D022A">
      <w:pPr>
        <w:pStyle w:val="Normal20"/>
        <w:numPr>
          <w:ilvl w:val="0"/>
          <w:numId w:val="54"/>
        </w:numPr>
        <w:spacing w:line="360" w:lineRule="auto"/>
        <w:ind w:left="1988" w:hanging="274"/>
        <w:rPr>
          <w:rFonts w:ascii="Calibri" w:hAnsi="Calibri" w:cs="Calibri"/>
          <w:rtl/>
        </w:rPr>
      </w:pPr>
      <w:r w:rsidRPr="009E4C74">
        <w:rPr>
          <w:rFonts w:ascii="Calibri" w:hAnsi="Calibri" w:cs="Calibri"/>
          <w:color w:val="000000"/>
          <w:szCs w:val="22"/>
          <w:rtl/>
        </w:rPr>
        <w:t xml:space="preserve">אי-העברת גרסה מצונזרת ו/או העברת גרסה ללא נימוקים מפורטים ו/או העברת גרסה מצונזרת שלא בהתאם לאופן המתואר לעיל, משמעו ויתור על האפשרות שניתנה למציע למנוע משאר המתמודדים בהליך </w:t>
      </w:r>
      <w:proofErr w:type="spellStart"/>
      <w:r w:rsidRPr="009E4C74">
        <w:rPr>
          <w:rFonts w:ascii="Calibri" w:hAnsi="Calibri" w:cs="Calibri"/>
          <w:color w:val="000000"/>
          <w:szCs w:val="22"/>
          <w:rtl/>
        </w:rPr>
        <w:t>המכרזי</w:t>
      </w:r>
      <w:proofErr w:type="spellEnd"/>
      <w:r w:rsidRPr="009E4C74">
        <w:rPr>
          <w:rFonts w:ascii="Calibri" w:hAnsi="Calibri" w:cs="Calibri"/>
          <w:color w:val="000000"/>
          <w:szCs w:val="22"/>
          <w:rtl/>
        </w:rPr>
        <w:t xml:space="preserve"> עיון בסעיפים המהווים פגיעה בזכויותיו; במקרה זה הגרסה אשר תועבר למבקש זכות העיון תועבר תוך בחינת ועדת המכרזים את חסיון הסעיפים אשר צוינו, ככל שצוינו, במסגרת טופס הגשת ההצעה כחסויים.</w:t>
      </w:r>
    </w:p>
    <w:p w14:paraId="2D8965FA" w14:textId="77777777" w:rsidR="00D96C38" w:rsidRPr="009E4C74" w:rsidRDefault="00D96C38" w:rsidP="002D022A">
      <w:pPr>
        <w:pStyle w:val="23"/>
        <w:numPr>
          <w:ilvl w:val="1"/>
          <w:numId w:val="52"/>
        </w:numPr>
        <w:tabs>
          <w:tab w:val="clear" w:pos="1132"/>
          <w:tab w:val="left" w:pos="810"/>
        </w:tabs>
        <w:ind w:left="810" w:hanging="450"/>
        <w:jc w:val="both"/>
        <w:rPr>
          <w:rFonts w:ascii="Calibri" w:hAnsi="Calibri" w:cs="Calibri"/>
          <w:sz w:val="24"/>
          <w:szCs w:val="24"/>
          <w:rtl/>
        </w:rPr>
      </w:pPr>
      <w:bookmarkStart w:id="24" w:name="_Toc15622848"/>
      <w:bookmarkStart w:id="25" w:name="H2_המפרט_M"/>
      <w:bookmarkEnd w:id="24"/>
      <w:r w:rsidRPr="009E4C74">
        <w:rPr>
          <w:rFonts w:ascii="Calibri" w:hAnsi="Calibri" w:cs="Calibri"/>
          <w:sz w:val="24"/>
          <w:szCs w:val="24"/>
          <w:rtl/>
        </w:rPr>
        <w:t xml:space="preserve">המפרט </w:t>
      </w:r>
    </w:p>
    <w:p w14:paraId="0B19E0EB" w14:textId="77777777" w:rsidR="00D96C38" w:rsidRPr="009E4C74" w:rsidRDefault="00D96C38" w:rsidP="002D022A">
      <w:pPr>
        <w:pStyle w:val="32"/>
        <w:numPr>
          <w:ilvl w:val="2"/>
          <w:numId w:val="52"/>
        </w:numPr>
        <w:spacing w:before="120" w:line="360" w:lineRule="auto"/>
        <w:ind w:hanging="634"/>
        <w:jc w:val="both"/>
        <w:rPr>
          <w:rFonts w:ascii="Calibri" w:hAnsi="Calibri" w:cs="Calibri"/>
          <w:b/>
          <w:bCs/>
          <w:rtl/>
        </w:rPr>
      </w:pPr>
      <w:bookmarkStart w:id="26" w:name="H3_____תכולת_הבקשה_לקבלת_הצעות_המפרט"/>
      <w:bookmarkEnd w:id="25"/>
      <w:r w:rsidRPr="009E4C74">
        <w:rPr>
          <w:rFonts w:ascii="Calibri" w:hAnsi="Calibri" w:cs="Calibri"/>
          <w:b/>
          <w:bCs/>
          <w:rtl/>
        </w:rPr>
        <w:t>תכולת הבקשה לקבלת הצעות (המפרט)</w:t>
      </w:r>
    </w:p>
    <w:bookmarkEnd w:id="26"/>
    <w:p w14:paraId="7AD65A94" w14:textId="77777777" w:rsidR="00D96C38" w:rsidRPr="009E4C74" w:rsidRDefault="00D96C38" w:rsidP="008029C1">
      <w:pPr>
        <w:numPr>
          <w:ilvl w:val="0"/>
          <w:numId w:val="36"/>
        </w:numPr>
        <w:spacing w:before="60" w:after="0" w:line="348" w:lineRule="auto"/>
        <w:ind w:left="1887" w:hanging="274"/>
        <w:jc w:val="both"/>
        <w:rPr>
          <w:rFonts w:ascii="Calibri" w:eastAsia="Times New Roman" w:hAnsi="Calibri" w:cs="Calibri"/>
          <w:noProof/>
          <w:rtl/>
        </w:rPr>
      </w:pPr>
      <w:r w:rsidRPr="009E4C74">
        <w:rPr>
          <w:rFonts w:ascii="Calibri" w:eastAsia="Times New Roman" w:hAnsi="Calibri" w:cs="Calibri"/>
          <w:b/>
          <w:bCs/>
          <w:noProof/>
          <w:u w:val="single"/>
          <w:rtl/>
        </w:rPr>
        <w:t>חלק מנהלתי</w:t>
      </w:r>
      <w:r w:rsidRPr="009E4C74">
        <w:rPr>
          <w:rFonts w:ascii="Calibri" w:eastAsia="Times New Roman" w:hAnsi="Calibri" w:cs="Calibri"/>
          <w:b/>
          <w:bCs/>
          <w:noProof/>
          <w:rtl/>
        </w:rPr>
        <w:t xml:space="preserve"> </w:t>
      </w:r>
      <w:r w:rsidRPr="009E4C74">
        <w:rPr>
          <w:rFonts w:ascii="Calibri" w:eastAsia="Times New Roman" w:hAnsi="Calibri" w:cs="Calibri"/>
          <w:noProof/>
          <w:rtl/>
        </w:rPr>
        <w:t>המסומן פרק 0.</w:t>
      </w:r>
    </w:p>
    <w:p w14:paraId="0C5DDD59" w14:textId="77777777" w:rsidR="00D96C38" w:rsidRPr="009E4C74" w:rsidRDefault="00D96C38" w:rsidP="008029C1">
      <w:pPr>
        <w:numPr>
          <w:ilvl w:val="0"/>
          <w:numId w:val="36"/>
        </w:numPr>
        <w:spacing w:before="60" w:after="0" w:line="348" w:lineRule="auto"/>
        <w:ind w:left="1887" w:hanging="274"/>
        <w:jc w:val="both"/>
        <w:rPr>
          <w:rFonts w:ascii="Calibri" w:eastAsia="Times New Roman" w:hAnsi="Calibri" w:cs="Calibri"/>
          <w:noProof/>
        </w:rPr>
      </w:pPr>
      <w:r w:rsidRPr="009E4C74">
        <w:rPr>
          <w:rFonts w:ascii="Calibri" w:eastAsia="Times New Roman" w:hAnsi="Calibri" w:cs="Calibri"/>
          <w:b/>
          <w:bCs/>
          <w:noProof/>
          <w:u w:val="single"/>
          <w:rtl/>
        </w:rPr>
        <w:t>חלק מקצועי</w:t>
      </w:r>
      <w:r w:rsidRPr="009E4C74">
        <w:rPr>
          <w:rFonts w:ascii="Calibri" w:eastAsia="Times New Roman" w:hAnsi="Calibri" w:cs="Calibri"/>
          <w:noProof/>
          <w:rtl/>
        </w:rPr>
        <w:t xml:space="preserve"> המסומן פרקים 1-4.</w:t>
      </w:r>
    </w:p>
    <w:p w14:paraId="0801634C" w14:textId="77777777" w:rsidR="00D96C38" w:rsidRPr="009E4C74" w:rsidRDefault="00D96C38" w:rsidP="008029C1">
      <w:pPr>
        <w:numPr>
          <w:ilvl w:val="0"/>
          <w:numId w:val="36"/>
        </w:numPr>
        <w:spacing w:before="60" w:after="0" w:line="348" w:lineRule="auto"/>
        <w:ind w:left="1887" w:hanging="274"/>
        <w:jc w:val="both"/>
        <w:rPr>
          <w:rFonts w:ascii="Calibri" w:eastAsia="Times New Roman" w:hAnsi="Calibri" w:cs="Calibri"/>
          <w:noProof/>
          <w:rtl/>
        </w:rPr>
      </w:pPr>
      <w:r w:rsidRPr="009E4C74">
        <w:rPr>
          <w:rFonts w:ascii="Calibri" w:eastAsia="Times New Roman" w:hAnsi="Calibri" w:cs="Calibri"/>
          <w:b/>
          <w:bCs/>
          <w:noProof/>
          <w:u w:val="single"/>
          <w:rtl/>
        </w:rPr>
        <w:t>חלק כלכלי</w:t>
      </w:r>
      <w:r w:rsidRPr="009E4C74">
        <w:rPr>
          <w:rFonts w:ascii="Calibri" w:eastAsia="Times New Roman" w:hAnsi="Calibri" w:cs="Calibri"/>
          <w:noProof/>
          <w:rtl/>
        </w:rPr>
        <w:t xml:space="preserve"> המסומן פרק 5.</w:t>
      </w:r>
    </w:p>
    <w:p w14:paraId="384B046C" w14:textId="77777777" w:rsidR="00D96C38" w:rsidRPr="00A23DAC" w:rsidRDefault="00D96C38" w:rsidP="008029C1">
      <w:pPr>
        <w:numPr>
          <w:ilvl w:val="0"/>
          <w:numId w:val="36"/>
        </w:numPr>
        <w:spacing w:before="80" w:after="0" w:line="348" w:lineRule="auto"/>
        <w:ind w:left="1887" w:hanging="274"/>
        <w:jc w:val="both"/>
        <w:rPr>
          <w:rFonts w:ascii="Calibri" w:eastAsia="Times New Roman" w:hAnsi="Calibri" w:cs="Calibri"/>
          <w:noProof/>
        </w:rPr>
      </w:pPr>
      <w:r w:rsidRPr="00A23DAC">
        <w:rPr>
          <w:rFonts w:ascii="Calibri" w:eastAsia="Times New Roman" w:hAnsi="Calibri" w:cs="Calibri"/>
          <w:b/>
          <w:bCs/>
          <w:noProof/>
          <w:u w:val="single"/>
          <w:rtl/>
        </w:rPr>
        <w:t>נספח א'</w:t>
      </w:r>
      <w:r w:rsidRPr="00A23DAC">
        <w:rPr>
          <w:rFonts w:ascii="Calibri" w:eastAsia="Times New Roman" w:hAnsi="Calibri" w:cs="Calibri"/>
          <w:noProof/>
          <w:rtl/>
        </w:rPr>
        <w:t xml:space="preserve"> – חוברת ההצעה, לרבות הנספחים הבאים:</w:t>
      </w:r>
    </w:p>
    <w:p w14:paraId="30F56459" w14:textId="77777777" w:rsidR="00D96C38" w:rsidRPr="00A23DAC" w:rsidRDefault="00D96C38" w:rsidP="008029C1">
      <w:pPr>
        <w:numPr>
          <w:ilvl w:val="0"/>
          <w:numId w:val="19"/>
        </w:numPr>
        <w:spacing w:after="0" w:line="336" w:lineRule="auto"/>
        <w:ind w:hanging="274"/>
        <w:jc w:val="both"/>
        <w:rPr>
          <w:rFonts w:ascii="Calibri" w:eastAsia="Times New Roman" w:hAnsi="Calibri" w:cs="Calibri"/>
          <w:noProof/>
        </w:rPr>
      </w:pPr>
      <w:bookmarkStart w:id="27" w:name="_Toc204662654"/>
      <w:bookmarkStart w:id="28" w:name="_Toc218923278"/>
      <w:bookmarkStart w:id="29" w:name="_Toc289845818"/>
      <w:bookmarkStart w:id="30" w:name="_Toc292697563"/>
      <w:bookmarkStart w:id="31" w:name="_Toc297551527"/>
      <w:r w:rsidRPr="00A23DAC">
        <w:rPr>
          <w:rFonts w:ascii="Calibri" w:eastAsia="Times New Roman" w:hAnsi="Calibri" w:cs="Calibri"/>
          <w:b/>
          <w:bCs/>
          <w:noProof/>
          <w:u w:val="single"/>
          <w:rtl/>
          <w:lang w:eastAsia="he-IL"/>
        </w:rPr>
        <w:t>נספח א'1</w:t>
      </w:r>
      <w:r w:rsidRPr="00A23DAC">
        <w:rPr>
          <w:rFonts w:ascii="Calibri" w:eastAsia="Times New Roman" w:hAnsi="Calibri" w:cs="Calibri"/>
          <w:noProof/>
          <w:rtl/>
          <w:lang w:eastAsia="he-IL"/>
        </w:rPr>
        <w:t xml:space="preserve"> - תצהיר בדבר העדר הרשעות לפי חוק עובדים זרים וחוק שכר מינימום</w:t>
      </w:r>
      <w:bookmarkEnd w:id="27"/>
      <w:bookmarkEnd w:id="28"/>
      <w:bookmarkEnd w:id="29"/>
      <w:bookmarkEnd w:id="30"/>
      <w:bookmarkEnd w:id="31"/>
    </w:p>
    <w:p w14:paraId="51177E40" w14:textId="1423E38D" w:rsidR="00D96C38" w:rsidRPr="00A23DAC" w:rsidRDefault="00D96C38" w:rsidP="00A23DAC">
      <w:pPr>
        <w:numPr>
          <w:ilvl w:val="0"/>
          <w:numId w:val="19"/>
        </w:numPr>
        <w:spacing w:after="0" w:line="336" w:lineRule="auto"/>
        <w:ind w:hanging="274"/>
        <w:jc w:val="both"/>
        <w:rPr>
          <w:rFonts w:ascii="Calibri" w:eastAsia="Times New Roman" w:hAnsi="Calibri" w:cs="Calibri"/>
          <w:b/>
          <w:bCs/>
          <w:noProof/>
          <w:u w:val="single"/>
          <w:rtl/>
          <w:lang w:eastAsia="he-IL"/>
        </w:rPr>
      </w:pPr>
      <w:bookmarkStart w:id="32" w:name="_Toc275421022"/>
      <w:bookmarkStart w:id="33" w:name="_Toc289845819"/>
      <w:bookmarkStart w:id="34" w:name="_Toc292697564"/>
      <w:bookmarkStart w:id="35" w:name="_Toc297551528"/>
      <w:bookmarkStart w:id="36" w:name="_Toc301205766"/>
      <w:r w:rsidRPr="00A23DAC">
        <w:rPr>
          <w:rFonts w:ascii="Calibri" w:eastAsia="Times New Roman" w:hAnsi="Calibri" w:cs="Calibri"/>
          <w:b/>
          <w:bCs/>
          <w:noProof/>
          <w:u w:val="single"/>
          <w:rtl/>
          <w:lang w:eastAsia="he-IL"/>
        </w:rPr>
        <w:t xml:space="preserve">נספח א'2 </w:t>
      </w:r>
      <w:r w:rsidRPr="00966C69">
        <w:rPr>
          <w:rFonts w:ascii="Calibri" w:eastAsia="Times New Roman" w:hAnsi="Calibri" w:cs="Calibri"/>
          <w:noProof/>
          <w:lang w:eastAsia="he-IL"/>
        </w:rPr>
        <w:t>-</w:t>
      </w:r>
      <w:r w:rsidRPr="00966C69">
        <w:rPr>
          <w:rFonts w:ascii="Calibri" w:eastAsia="Times New Roman" w:hAnsi="Calibri" w:cs="Calibri"/>
          <w:noProof/>
          <w:rtl/>
          <w:lang w:eastAsia="he-IL"/>
        </w:rPr>
        <w:t xml:space="preserve"> </w:t>
      </w:r>
      <w:bookmarkEnd w:id="32"/>
      <w:bookmarkEnd w:id="33"/>
      <w:bookmarkEnd w:id="34"/>
      <w:bookmarkEnd w:id="35"/>
      <w:bookmarkEnd w:id="36"/>
      <w:r w:rsidR="00A23DAC" w:rsidRPr="00966C69">
        <w:rPr>
          <w:rFonts w:ascii="Calibri" w:eastAsia="Times New Roman" w:hAnsi="Calibri" w:cs="Calibri"/>
          <w:noProof/>
          <w:rtl/>
          <w:lang w:eastAsia="he-IL"/>
        </w:rPr>
        <w:t>תצהיר בדבר העסקת אנשים עם מוגבלות</w:t>
      </w:r>
    </w:p>
    <w:p w14:paraId="0D5347E0" w14:textId="302C2CE3" w:rsidR="00D96C38" w:rsidRPr="00A23DAC" w:rsidRDefault="00D96C38" w:rsidP="00A23DAC">
      <w:pPr>
        <w:numPr>
          <w:ilvl w:val="0"/>
          <w:numId w:val="19"/>
        </w:numPr>
        <w:spacing w:after="0" w:line="336" w:lineRule="auto"/>
        <w:ind w:hanging="274"/>
        <w:jc w:val="both"/>
        <w:rPr>
          <w:rFonts w:ascii="Calibri" w:eastAsia="Times New Roman" w:hAnsi="Calibri" w:cs="Calibri"/>
          <w:b/>
          <w:bCs/>
          <w:noProof/>
          <w:u w:val="single"/>
          <w:lang w:eastAsia="he-IL"/>
        </w:rPr>
      </w:pPr>
      <w:bookmarkStart w:id="37" w:name="_Toc301205767"/>
      <w:r w:rsidRPr="00A23DAC">
        <w:rPr>
          <w:rFonts w:ascii="Calibri" w:eastAsia="Times New Roman" w:hAnsi="Calibri" w:cs="Calibri"/>
          <w:b/>
          <w:bCs/>
          <w:noProof/>
          <w:u w:val="single"/>
          <w:rtl/>
          <w:lang w:eastAsia="he-IL"/>
        </w:rPr>
        <w:t xml:space="preserve">נספח א'3 </w:t>
      </w:r>
      <w:r w:rsidRPr="00966C69">
        <w:rPr>
          <w:rFonts w:ascii="Calibri" w:eastAsia="Times New Roman" w:hAnsi="Calibri" w:cs="Calibri"/>
          <w:noProof/>
          <w:rtl/>
          <w:lang w:eastAsia="he-IL"/>
        </w:rPr>
        <w:t xml:space="preserve">- </w:t>
      </w:r>
      <w:bookmarkEnd w:id="37"/>
      <w:r w:rsidR="00A23DAC" w:rsidRPr="00966C69">
        <w:rPr>
          <w:rFonts w:ascii="Calibri" w:eastAsia="Times New Roman" w:hAnsi="Calibri" w:cs="Calibri"/>
          <w:noProof/>
          <w:rtl/>
          <w:lang w:eastAsia="he-IL"/>
        </w:rPr>
        <w:t>תצהיר בדבר התחייבות מציעים במכרז (הצהרה כללית)</w:t>
      </w:r>
    </w:p>
    <w:p w14:paraId="4EF9220F" w14:textId="77777777" w:rsidR="00D96C38" w:rsidRPr="0054492D" w:rsidRDefault="00D96C38" w:rsidP="008029C1">
      <w:pPr>
        <w:numPr>
          <w:ilvl w:val="0"/>
          <w:numId w:val="19"/>
        </w:numPr>
        <w:spacing w:after="0" w:line="336" w:lineRule="auto"/>
        <w:ind w:hanging="274"/>
        <w:jc w:val="both"/>
        <w:rPr>
          <w:rFonts w:ascii="Calibri" w:eastAsia="Times New Roman" w:hAnsi="Calibri" w:cs="Calibri"/>
          <w:noProof/>
        </w:rPr>
      </w:pPr>
      <w:bookmarkStart w:id="38" w:name="_Toc220648261"/>
      <w:bookmarkStart w:id="39" w:name="_Toc268077162"/>
      <w:bookmarkStart w:id="40" w:name="_Toc268775998"/>
      <w:bookmarkStart w:id="41" w:name="_Toc275421024"/>
      <w:bookmarkStart w:id="42" w:name="_Toc289845821"/>
      <w:bookmarkStart w:id="43" w:name="_Toc292697566"/>
      <w:bookmarkStart w:id="44" w:name="_Toc297551530"/>
      <w:bookmarkStart w:id="45" w:name="_Toc301205768"/>
      <w:r w:rsidRPr="0054492D">
        <w:rPr>
          <w:rFonts w:ascii="Calibri" w:eastAsia="Times New Roman" w:hAnsi="Calibri" w:cs="Calibri"/>
          <w:b/>
          <w:bCs/>
          <w:noProof/>
          <w:u w:val="single"/>
          <w:rtl/>
          <w:lang w:eastAsia="he-IL"/>
        </w:rPr>
        <w:t>נספח א'4</w:t>
      </w:r>
      <w:r w:rsidRPr="0054492D">
        <w:rPr>
          <w:rFonts w:ascii="Calibri" w:eastAsia="Times New Roman" w:hAnsi="Calibri" w:cs="Calibri"/>
          <w:noProof/>
          <w:rtl/>
          <w:lang w:eastAsia="he-IL"/>
        </w:rPr>
        <w:t>- נוסח התחייבות לשמירת סודיות ולמניעת ניגוד עניינים</w:t>
      </w:r>
      <w:bookmarkEnd w:id="38"/>
      <w:bookmarkEnd w:id="39"/>
      <w:bookmarkEnd w:id="40"/>
      <w:bookmarkEnd w:id="41"/>
      <w:bookmarkEnd w:id="42"/>
      <w:bookmarkEnd w:id="43"/>
      <w:bookmarkEnd w:id="44"/>
      <w:bookmarkEnd w:id="45"/>
    </w:p>
    <w:p w14:paraId="469C7071" w14:textId="77777777" w:rsidR="00D96C38" w:rsidRPr="0054492D" w:rsidRDefault="00D96C38" w:rsidP="008029C1">
      <w:pPr>
        <w:numPr>
          <w:ilvl w:val="0"/>
          <w:numId w:val="19"/>
        </w:numPr>
        <w:spacing w:after="0" w:line="336" w:lineRule="auto"/>
        <w:ind w:hanging="274"/>
        <w:jc w:val="both"/>
        <w:rPr>
          <w:rFonts w:ascii="Calibri" w:eastAsia="Times New Roman" w:hAnsi="Calibri" w:cs="Calibri"/>
          <w:noProof/>
        </w:rPr>
      </w:pPr>
      <w:r w:rsidRPr="0054492D">
        <w:rPr>
          <w:rFonts w:ascii="Calibri" w:eastAsia="Times New Roman" w:hAnsi="Calibri" w:cs="Calibri"/>
          <w:b/>
          <w:bCs/>
          <w:noProof/>
          <w:u w:val="single"/>
          <w:rtl/>
          <w:lang w:eastAsia="he-IL"/>
        </w:rPr>
        <w:t xml:space="preserve">נספח </w:t>
      </w:r>
      <w:r w:rsidRPr="0054492D">
        <w:rPr>
          <w:rFonts w:ascii="Calibri" w:eastAsia="Times New Roman" w:hAnsi="Calibri" w:cs="Calibri"/>
          <w:b/>
          <w:bCs/>
          <w:u w:val="single"/>
          <w:rtl/>
          <w:lang w:eastAsia="he-IL"/>
        </w:rPr>
        <w:t>א'5</w:t>
      </w:r>
      <w:r w:rsidRPr="0054492D">
        <w:rPr>
          <w:rFonts w:ascii="Calibri" w:eastAsia="Times New Roman" w:hAnsi="Calibri" w:cs="Calibri"/>
          <w:noProof/>
          <w:rtl/>
          <w:lang w:eastAsia="he-IL"/>
        </w:rPr>
        <w:t>- נוסח התחייבות לשמירת סודיות לחתימת עובדים</w:t>
      </w:r>
    </w:p>
    <w:p w14:paraId="7A927477" w14:textId="30352000" w:rsidR="00D96C38" w:rsidRDefault="00D96C38" w:rsidP="00966C69">
      <w:pPr>
        <w:numPr>
          <w:ilvl w:val="0"/>
          <w:numId w:val="19"/>
        </w:numPr>
        <w:spacing w:after="0" w:line="336" w:lineRule="auto"/>
        <w:ind w:hanging="274"/>
        <w:jc w:val="both"/>
        <w:rPr>
          <w:rFonts w:ascii="Calibri" w:eastAsia="Times New Roman" w:hAnsi="Calibri" w:cs="Calibri"/>
          <w:b/>
          <w:bCs/>
          <w:noProof/>
          <w:u w:val="single"/>
          <w:lang w:eastAsia="he-IL"/>
        </w:rPr>
      </w:pPr>
      <w:r w:rsidRPr="00966C69">
        <w:rPr>
          <w:rFonts w:ascii="Calibri" w:eastAsia="Times New Roman" w:hAnsi="Calibri" w:cs="Calibri"/>
          <w:b/>
          <w:bCs/>
          <w:noProof/>
          <w:u w:val="single"/>
          <w:rtl/>
          <w:lang w:eastAsia="he-IL"/>
        </w:rPr>
        <w:t>נספח א'6</w:t>
      </w:r>
      <w:r w:rsidRPr="00966C69">
        <w:rPr>
          <w:rFonts w:ascii="Calibri" w:eastAsia="Times New Roman" w:hAnsi="Calibri" w:cs="Calibri"/>
          <w:noProof/>
          <w:rtl/>
          <w:lang w:eastAsia="he-IL"/>
        </w:rPr>
        <w:t xml:space="preserve">- </w:t>
      </w:r>
      <w:r w:rsidR="00966C69" w:rsidRPr="00966C69">
        <w:rPr>
          <w:rFonts w:ascii="Calibri" w:eastAsia="Times New Roman" w:hAnsi="Calibri" w:cs="Calibri"/>
          <w:noProof/>
          <w:rtl/>
          <w:lang w:eastAsia="he-IL"/>
        </w:rPr>
        <w:t xml:space="preserve">תצהיר בדבר </w:t>
      </w:r>
      <w:r w:rsidR="00966C69">
        <w:rPr>
          <w:rFonts w:ascii="Calibri" w:eastAsia="Times New Roman" w:hAnsi="Calibri" w:cs="Calibri" w:hint="cs"/>
          <w:noProof/>
          <w:rtl/>
          <w:lang w:eastAsia="he-IL"/>
        </w:rPr>
        <w:t>אי-תיאום הצעות למכרז</w:t>
      </w:r>
    </w:p>
    <w:p w14:paraId="011970B4" w14:textId="12F94ACF" w:rsidR="00CC1760" w:rsidRPr="00CC1760" w:rsidRDefault="00CC1760" w:rsidP="00CC1760">
      <w:pPr>
        <w:numPr>
          <w:ilvl w:val="0"/>
          <w:numId w:val="19"/>
        </w:numPr>
        <w:spacing w:after="0" w:line="336" w:lineRule="auto"/>
        <w:ind w:hanging="274"/>
        <w:jc w:val="both"/>
        <w:rPr>
          <w:rFonts w:ascii="Calibri" w:eastAsia="Times New Roman" w:hAnsi="Calibri" w:cs="Calibri"/>
          <w:b/>
          <w:bCs/>
          <w:noProof/>
          <w:u w:val="single"/>
          <w:lang w:eastAsia="he-IL"/>
        </w:rPr>
      </w:pPr>
      <w:r>
        <w:rPr>
          <w:rFonts w:ascii="Calibri" w:eastAsia="Times New Roman" w:hAnsi="Calibri" w:cs="Calibri" w:hint="cs"/>
          <w:b/>
          <w:bCs/>
          <w:noProof/>
          <w:u w:val="single"/>
          <w:rtl/>
          <w:lang w:eastAsia="he-IL"/>
        </w:rPr>
        <w:t>נספח א'7</w:t>
      </w:r>
      <w:r>
        <w:rPr>
          <w:rFonts w:ascii="Calibri" w:eastAsia="Times New Roman" w:hAnsi="Calibri" w:cs="Calibri" w:hint="cs"/>
          <w:noProof/>
          <w:rtl/>
          <w:lang w:eastAsia="he-IL"/>
        </w:rPr>
        <w:t xml:space="preserve"> </w:t>
      </w:r>
      <w:r>
        <w:rPr>
          <w:rFonts w:ascii="Calibri" w:eastAsia="Times New Roman" w:hAnsi="Calibri" w:cs="Calibri"/>
          <w:noProof/>
          <w:rtl/>
          <w:lang w:eastAsia="he-IL"/>
        </w:rPr>
        <w:t>–</w:t>
      </w:r>
      <w:r>
        <w:rPr>
          <w:rFonts w:ascii="Calibri" w:eastAsia="Times New Roman" w:hAnsi="Calibri" w:cs="Calibri" w:hint="cs"/>
          <w:noProof/>
          <w:rtl/>
          <w:lang w:eastAsia="he-IL"/>
        </w:rPr>
        <w:t xml:space="preserve"> התחייבות המציע בדבר שימוש בתוכנות מקוריות</w:t>
      </w:r>
    </w:p>
    <w:p w14:paraId="3AD41BF6" w14:textId="52C628C8" w:rsidR="00D96C38" w:rsidRDefault="00D96C38" w:rsidP="004F3D87">
      <w:pPr>
        <w:numPr>
          <w:ilvl w:val="0"/>
          <w:numId w:val="19"/>
        </w:numPr>
        <w:spacing w:after="0" w:line="336" w:lineRule="auto"/>
        <w:ind w:hanging="274"/>
        <w:jc w:val="both"/>
        <w:rPr>
          <w:rFonts w:ascii="Calibri" w:eastAsia="Times New Roman" w:hAnsi="Calibri" w:cs="Calibri"/>
          <w:b/>
          <w:bCs/>
          <w:noProof/>
          <w:u w:val="single"/>
          <w:lang w:eastAsia="he-IL"/>
        </w:rPr>
      </w:pPr>
      <w:r w:rsidRPr="004F3D87">
        <w:rPr>
          <w:rFonts w:ascii="Calibri" w:eastAsia="Times New Roman" w:hAnsi="Calibri" w:cs="Calibri"/>
          <w:b/>
          <w:bCs/>
          <w:noProof/>
          <w:u w:val="single"/>
          <w:rtl/>
          <w:lang w:eastAsia="he-IL"/>
        </w:rPr>
        <w:t>נספח א'</w:t>
      </w:r>
      <w:r w:rsidR="004F3D87" w:rsidRPr="004F3D87">
        <w:rPr>
          <w:rFonts w:ascii="Calibri" w:eastAsia="Times New Roman" w:hAnsi="Calibri" w:cs="Calibri"/>
          <w:b/>
          <w:bCs/>
          <w:noProof/>
          <w:u w:val="single"/>
          <w:lang w:eastAsia="he-IL"/>
        </w:rPr>
        <w:t>8</w:t>
      </w:r>
      <w:r w:rsidRPr="004F3D87">
        <w:rPr>
          <w:rFonts w:ascii="Calibri" w:eastAsia="Times New Roman" w:hAnsi="Calibri" w:cs="Calibri"/>
          <w:noProof/>
          <w:rtl/>
          <w:lang w:eastAsia="he-IL"/>
        </w:rPr>
        <w:t>– התחייבות להפקדת קוד מקור</w:t>
      </w:r>
    </w:p>
    <w:p w14:paraId="7641841B" w14:textId="77777777" w:rsidR="00D96C38" w:rsidRPr="006B118B" w:rsidRDefault="00D96C38" w:rsidP="008029C1">
      <w:pPr>
        <w:numPr>
          <w:ilvl w:val="0"/>
          <w:numId w:val="36"/>
        </w:numPr>
        <w:spacing w:before="60" w:after="0" w:line="348" w:lineRule="auto"/>
        <w:ind w:left="1887" w:hanging="274"/>
        <w:jc w:val="both"/>
        <w:rPr>
          <w:rFonts w:ascii="Calibri" w:eastAsia="Times New Roman" w:hAnsi="Calibri" w:cs="Calibri"/>
          <w:noProof/>
        </w:rPr>
      </w:pPr>
      <w:r w:rsidRPr="006B118B">
        <w:rPr>
          <w:rFonts w:ascii="Calibri" w:eastAsia="Times New Roman" w:hAnsi="Calibri" w:cs="Calibri"/>
          <w:b/>
          <w:bCs/>
          <w:noProof/>
          <w:u w:val="single"/>
          <w:rtl/>
        </w:rPr>
        <w:t>נספח ב'</w:t>
      </w:r>
      <w:r w:rsidRPr="006B118B">
        <w:rPr>
          <w:rFonts w:ascii="Calibri" w:eastAsia="Times New Roman" w:hAnsi="Calibri" w:cs="Calibri"/>
          <w:noProof/>
          <w:rtl/>
        </w:rPr>
        <w:t xml:space="preserve"> – הסכם התקשרות</w:t>
      </w:r>
    </w:p>
    <w:p w14:paraId="4A75F48C" w14:textId="77777777" w:rsidR="00D96C38" w:rsidRPr="006B118B" w:rsidRDefault="00D96C38" w:rsidP="008029C1">
      <w:pPr>
        <w:numPr>
          <w:ilvl w:val="0"/>
          <w:numId w:val="19"/>
        </w:numPr>
        <w:spacing w:after="0" w:line="336" w:lineRule="auto"/>
        <w:ind w:hanging="274"/>
        <w:jc w:val="both"/>
        <w:rPr>
          <w:rFonts w:ascii="Calibri" w:eastAsia="Times New Roman" w:hAnsi="Calibri" w:cs="Calibri"/>
          <w:noProof/>
          <w:lang w:eastAsia="he-IL"/>
        </w:rPr>
      </w:pPr>
      <w:r w:rsidRPr="006B118B">
        <w:rPr>
          <w:rFonts w:ascii="Calibri" w:eastAsia="Times New Roman" w:hAnsi="Calibri" w:cs="Calibri"/>
          <w:b/>
          <w:bCs/>
          <w:noProof/>
          <w:u w:val="single"/>
          <w:rtl/>
          <w:lang w:eastAsia="he-IL"/>
        </w:rPr>
        <w:t>נספח ב'1</w:t>
      </w:r>
      <w:r w:rsidRPr="006B118B">
        <w:rPr>
          <w:rFonts w:ascii="Calibri" w:eastAsia="Times New Roman" w:hAnsi="Calibri" w:cs="Calibri"/>
          <w:noProof/>
          <w:rtl/>
          <w:lang w:eastAsia="he-IL"/>
        </w:rPr>
        <w:t>- נוסח ערבות לביצוע</w:t>
      </w:r>
    </w:p>
    <w:p w14:paraId="2A3378B3" w14:textId="77777777" w:rsidR="00D96C38" w:rsidRPr="006B118B" w:rsidRDefault="00D96C38" w:rsidP="006B118B">
      <w:pPr>
        <w:numPr>
          <w:ilvl w:val="0"/>
          <w:numId w:val="19"/>
        </w:numPr>
        <w:spacing w:after="0" w:line="336" w:lineRule="auto"/>
        <w:ind w:hanging="274"/>
        <w:jc w:val="both"/>
        <w:rPr>
          <w:rFonts w:ascii="Calibri" w:eastAsia="Times New Roman" w:hAnsi="Calibri" w:cs="Calibri"/>
          <w:b/>
          <w:bCs/>
          <w:noProof/>
          <w:u w:val="single"/>
          <w:rtl/>
          <w:lang w:eastAsia="he-IL"/>
        </w:rPr>
      </w:pPr>
      <w:r w:rsidRPr="006B118B">
        <w:rPr>
          <w:rFonts w:ascii="Calibri" w:eastAsia="Times New Roman" w:hAnsi="Calibri" w:cs="Calibri"/>
          <w:b/>
          <w:bCs/>
          <w:noProof/>
          <w:u w:val="single"/>
          <w:rtl/>
          <w:lang w:eastAsia="he-IL"/>
        </w:rPr>
        <w:lastRenderedPageBreak/>
        <w:t>נספח ב'2</w:t>
      </w:r>
      <w:r w:rsidRPr="006B118B">
        <w:rPr>
          <w:rFonts w:ascii="Calibri" w:eastAsia="Times New Roman" w:hAnsi="Calibri" w:cs="Calibri"/>
          <w:noProof/>
          <w:rtl/>
          <w:lang w:eastAsia="he-IL"/>
        </w:rPr>
        <w:t xml:space="preserve">- </w:t>
      </w:r>
      <w:r w:rsidR="00154123" w:rsidRPr="006B118B">
        <w:rPr>
          <w:rFonts w:ascii="Calibri" w:eastAsia="Times New Roman" w:hAnsi="Calibri" w:cs="Calibri"/>
          <w:noProof/>
          <w:rtl/>
          <w:lang w:eastAsia="he-IL"/>
        </w:rPr>
        <w:t>ביטוחים</w:t>
      </w:r>
    </w:p>
    <w:p w14:paraId="13AA3CB4" w14:textId="6C653496" w:rsidR="00D96C38" w:rsidRPr="00512140" w:rsidRDefault="00D96C38" w:rsidP="006B118B">
      <w:pPr>
        <w:numPr>
          <w:ilvl w:val="0"/>
          <w:numId w:val="36"/>
        </w:numPr>
        <w:spacing w:before="60" w:after="0" w:line="348" w:lineRule="auto"/>
        <w:ind w:left="1887" w:hanging="274"/>
        <w:jc w:val="both"/>
        <w:rPr>
          <w:rFonts w:ascii="Calibri" w:eastAsia="Times New Roman" w:hAnsi="Calibri" w:cs="Calibri"/>
          <w:b/>
          <w:bCs/>
          <w:noProof/>
          <w:u w:val="single"/>
        </w:rPr>
      </w:pPr>
      <w:r w:rsidRPr="006B118B">
        <w:rPr>
          <w:rFonts w:ascii="Calibri" w:eastAsia="Times New Roman" w:hAnsi="Calibri" w:cs="Calibri"/>
          <w:b/>
          <w:bCs/>
          <w:noProof/>
          <w:u w:val="single"/>
          <w:rtl/>
        </w:rPr>
        <w:t xml:space="preserve">נספח ג' </w:t>
      </w:r>
      <w:r w:rsidRPr="006B118B">
        <w:rPr>
          <w:rFonts w:ascii="Calibri" w:eastAsia="Times New Roman" w:hAnsi="Calibri" w:cs="Calibri"/>
          <w:noProof/>
          <w:rtl/>
        </w:rPr>
        <w:t xml:space="preserve">– </w:t>
      </w:r>
      <w:r w:rsidRPr="00512140">
        <w:rPr>
          <w:rFonts w:ascii="Calibri" w:eastAsia="Times New Roman" w:hAnsi="Calibri" w:cs="Calibri"/>
          <w:noProof/>
          <w:rtl/>
        </w:rPr>
        <w:t>הרחבות עתידיות</w:t>
      </w:r>
    </w:p>
    <w:p w14:paraId="04E7786C" w14:textId="77777777" w:rsidR="00D96C38" w:rsidRPr="00512140" w:rsidRDefault="00D96C38" w:rsidP="008029C1">
      <w:pPr>
        <w:numPr>
          <w:ilvl w:val="0"/>
          <w:numId w:val="36"/>
        </w:numPr>
        <w:spacing w:before="60" w:after="0" w:line="348" w:lineRule="auto"/>
        <w:ind w:left="1887" w:hanging="274"/>
        <w:jc w:val="both"/>
        <w:rPr>
          <w:rFonts w:ascii="Calibri" w:eastAsia="Times New Roman" w:hAnsi="Calibri" w:cs="Calibri"/>
          <w:noProof/>
        </w:rPr>
      </w:pPr>
      <w:r w:rsidRPr="00512140">
        <w:rPr>
          <w:rFonts w:ascii="Calibri" w:eastAsia="Times New Roman" w:hAnsi="Calibri" w:cs="Calibri"/>
          <w:b/>
          <w:bCs/>
          <w:noProof/>
          <w:u w:val="single"/>
          <w:rtl/>
        </w:rPr>
        <w:t>נספח ד'</w:t>
      </w:r>
      <w:r w:rsidRPr="00512140">
        <w:rPr>
          <w:rFonts w:ascii="Calibri" w:eastAsia="Times New Roman" w:hAnsi="Calibri" w:cs="Calibri"/>
          <w:noProof/>
          <w:rtl/>
        </w:rPr>
        <w:t xml:space="preserve"> </w:t>
      </w:r>
      <w:r w:rsidRPr="00512140">
        <w:rPr>
          <w:rFonts w:ascii="Calibri" w:eastAsia="Times New Roman" w:hAnsi="Calibri" w:cs="Calibri"/>
          <w:rtl/>
        </w:rPr>
        <w:t>- אבטחת מידע</w:t>
      </w:r>
      <w:r w:rsidRPr="00512140">
        <w:rPr>
          <w:rFonts w:ascii="Calibri" w:eastAsia="Times New Roman" w:hAnsi="Calibri" w:cs="Calibri"/>
          <w:noProof/>
          <w:rtl/>
        </w:rPr>
        <w:t>.</w:t>
      </w:r>
    </w:p>
    <w:p w14:paraId="3F036F19" w14:textId="77777777" w:rsidR="00D96C38" w:rsidRPr="00512140" w:rsidRDefault="00D96C38" w:rsidP="008029C1">
      <w:pPr>
        <w:numPr>
          <w:ilvl w:val="0"/>
          <w:numId w:val="19"/>
        </w:numPr>
        <w:spacing w:before="100" w:after="0" w:line="336" w:lineRule="auto"/>
        <w:ind w:hanging="274"/>
        <w:contextualSpacing/>
        <w:jc w:val="both"/>
        <w:rPr>
          <w:rFonts w:ascii="Calibri" w:eastAsia="Times New Roman" w:hAnsi="Calibri" w:cs="Calibri"/>
        </w:rPr>
      </w:pPr>
      <w:r w:rsidRPr="00512140">
        <w:rPr>
          <w:rFonts w:ascii="Calibri" w:eastAsia="Times New Roman" w:hAnsi="Calibri" w:cs="Calibri"/>
          <w:b/>
          <w:bCs/>
          <w:u w:val="single"/>
          <w:rtl/>
        </w:rPr>
        <w:t>נספח ד'1</w:t>
      </w:r>
      <w:r w:rsidRPr="00512140">
        <w:rPr>
          <w:rFonts w:ascii="Calibri" w:eastAsia="Times New Roman" w:hAnsi="Calibri" w:cs="Calibri"/>
          <w:rtl/>
        </w:rPr>
        <w:t xml:space="preserve"> – נוהל פיתוח מערכות מאובטחות (קובץ מצורף)</w:t>
      </w:r>
    </w:p>
    <w:p w14:paraId="01C9DDD7" w14:textId="77777777" w:rsidR="00D96C38" w:rsidRPr="00512140" w:rsidRDefault="00D96C38" w:rsidP="008029C1">
      <w:pPr>
        <w:numPr>
          <w:ilvl w:val="0"/>
          <w:numId w:val="19"/>
        </w:numPr>
        <w:spacing w:before="100" w:after="0" w:line="336" w:lineRule="auto"/>
        <w:ind w:hanging="274"/>
        <w:contextualSpacing/>
        <w:jc w:val="both"/>
        <w:rPr>
          <w:rFonts w:ascii="Calibri" w:eastAsia="Times New Roman" w:hAnsi="Calibri" w:cs="Calibri"/>
        </w:rPr>
      </w:pPr>
      <w:r w:rsidRPr="00512140">
        <w:rPr>
          <w:rFonts w:ascii="Calibri" w:eastAsia="Times New Roman" w:hAnsi="Calibri" w:cs="Calibri"/>
          <w:b/>
          <w:bCs/>
          <w:u w:val="single"/>
          <w:rtl/>
        </w:rPr>
        <w:t>נספח ד'2</w:t>
      </w:r>
      <w:r w:rsidRPr="00512140">
        <w:rPr>
          <w:rFonts w:ascii="Calibri" w:eastAsia="Times New Roman" w:hAnsi="Calibri" w:cs="Calibri"/>
          <w:rtl/>
        </w:rPr>
        <w:t xml:space="preserve"> – נוהל אבטחת תשתיות (קובץ מצורף) </w:t>
      </w:r>
    </w:p>
    <w:p w14:paraId="385026B8" w14:textId="77777777" w:rsidR="00D96C38" w:rsidRPr="00512140" w:rsidRDefault="00D96C38" w:rsidP="008029C1">
      <w:pPr>
        <w:numPr>
          <w:ilvl w:val="0"/>
          <w:numId w:val="19"/>
        </w:numPr>
        <w:spacing w:before="100" w:after="0" w:line="336" w:lineRule="auto"/>
        <w:ind w:hanging="274"/>
        <w:contextualSpacing/>
        <w:jc w:val="both"/>
        <w:rPr>
          <w:rFonts w:ascii="Calibri" w:eastAsia="Times New Roman" w:hAnsi="Calibri" w:cs="Calibri"/>
        </w:rPr>
      </w:pPr>
      <w:r w:rsidRPr="00512140">
        <w:rPr>
          <w:rFonts w:ascii="Calibri" w:eastAsia="Times New Roman" w:hAnsi="Calibri" w:cs="Calibri"/>
          <w:b/>
          <w:bCs/>
          <w:u w:val="single"/>
          <w:rtl/>
        </w:rPr>
        <w:t xml:space="preserve">נספח ד'3 </w:t>
      </w:r>
      <w:r w:rsidRPr="00512140">
        <w:rPr>
          <w:rFonts w:ascii="Calibri" w:eastAsia="Times New Roman" w:hAnsi="Calibri" w:cs="Calibri"/>
          <w:rtl/>
        </w:rPr>
        <w:t>– נוהל סיווג מידע (קובץ מצורף)</w:t>
      </w:r>
    </w:p>
    <w:p w14:paraId="75EA41BA" w14:textId="77777777" w:rsidR="00D96C38" w:rsidRPr="00512140" w:rsidRDefault="00D96C38" w:rsidP="008029C1">
      <w:pPr>
        <w:numPr>
          <w:ilvl w:val="0"/>
          <w:numId w:val="19"/>
        </w:numPr>
        <w:spacing w:before="100" w:after="0" w:line="336" w:lineRule="auto"/>
        <w:ind w:hanging="274"/>
        <w:contextualSpacing/>
        <w:jc w:val="both"/>
        <w:rPr>
          <w:rFonts w:ascii="Calibri" w:eastAsia="Times New Roman" w:hAnsi="Calibri" w:cs="Calibri"/>
        </w:rPr>
      </w:pPr>
      <w:r w:rsidRPr="00512140">
        <w:rPr>
          <w:rFonts w:ascii="Calibri" w:eastAsia="Times New Roman" w:hAnsi="Calibri" w:cs="Calibri"/>
          <w:b/>
          <w:bCs/>
          <w:u w:val="single"/>
          <w:rtl/>
        </w:rPr>
        <w:t xml:space="preserve">נספח ד'4 </w:t>
      </w:r>
      <w:r w:rsidRPr="00512140">
        <w:rPr>
          <w:rFonts w:ascii="Calibri" w:eastAsia="Times New Roman" w:hAnsi="Calibri" w:cs="Calibri"/>
          <w:rtl/>
        </w:rPr>
        <w:t>– נוהל תמיכה ותחזוקת מערכות (קובץ מצורף)</w:t>
      </w:r>
    </w:p>
    <w:p w14:paraId="36E86818" w14:textId="77777777" w:rsidR="00D96C38" w:rsidRPr="00512140" w:rsidRDefault="00D96C38" w:rsidP="008029C1">
      <w:pPr>
        <w:numPr>
          <w:ilvl w:val="0"/>
          <w:numId w:val="36"/>
        </w:numPr>
        <w:spacing w:before="60" w:after="0" w:line="348" w:lineRule="auto"/>
        <w:ind w:left="1887" w:hanging="274"/>
        <w:jc w:val="both"/>
        <w:rPr>
          <w:rFonts w:ascii="Calibri" w:eastAsia="Times New Roman" w:hAnsi="Calibri" w:cs="Calibri"/>
          <w:rtl/>
        </w:rPr>
      </w:pPr>
      <w:r w:rsidRPr="00512140">
        <w:rPr>
          <w:rFonts w:ascii="Calibri" w:eastAsia="Times New Roman" w:hAnsi="Calibri" w:cs="Calibri"/>
          <w:b/>
          <w:bCs/>
          <w:u w:val="single"/>
          <w:rtl/>
        </w:rPr>
        <w:t>נספח ה'</w:t>
      </w:r>
      <w:r w:rsidRPr="00512140">
        <w:rPr>
          <w:rFonts w:ascii="Calibri" w:eastAsia="Times New Roman" w:hAnsi="Calibri" w:cs="Calibri"/>
          <w:rtl/>
        </w:rPr>
        <w:t xml:space="preserve">– הצעת מחיר </w:t>
      </w:r>
    </w:p>
    <w:p w14:paraId="0CEE2D60" w14:textId="16BB2BDE" w:rsidR="002B7D9C" w:rsidRDefault="00D96C38" w:rsidP="008029C1">
      <w:pPr>
        <w:numPr>
          <w:ilvl w:val="0"/>
          <w:numId w:val="36"/>
        </w:numPr>
        <w:spacing w:before="60" w:after="0" w:line="348" w:lineRule="auto"/>
        <w:ind w:left="1887" w:hanging="274"/>
        <w:jc w:val="both"/>
        <w:rPr>
          <w:rFonts w:ascii="Calibri" w:eastAsia="Times New Roman" w:hAnsi="Calibri" w:cs="Calibri"/>
        </w:rPr>
      </w:pPr>
      <w:r w:rsidRPr="006B118B">
        <w:rPr>
          <w:rFonts w:ascii="Calibri" w:eastAsia="Times New Roman" w:hAnsi="Calibri" w:cs="Calibri"/>
          <w:b/>
          <w:bCs/>
          <w:u w:val="single"/>
          <w:rtl/>
        </w:rPr>
        <w:t>נספח ו'</w:t>
      </w:r>
      <w:r w:rsidRPr="006B118B">
        <w:rPr>
          <w:rFonts w:ascii="Calibri" w:eastAsia="Times New Roman" w:hAnsi="Calibri" w:cs="Calibri"/>
          <w:rtl/>
        </w:rPr>
        <w:t xml:space="preserve"> -  טופס "שאלות הבהרה" (קובץ אקסל מצורף)</w:t>
      </w:r>
      <w:bookmarkStart w:id="46" w:name="_Toc298410836"/>
      <w:bookmarkStart w:id="47" w:name="_Toc298410927"/>
      <w:bookmarkStart w:id="48" w:name="_Toc298446097"/>
      <w:bookmarkStart w:id="49" w:name="_Toc300490933"/>
      <w:bookmarkEnd w:id="46"/>
      <w:bookmarkEnd w:id="47"/>
      <w:bookmarkEnd w:id="48"/>
      <w:bookmarkEnd w:id="49"/>
    </w:p>
    <w:p w14:paraId="258EB3C0" w14:textId="32D0878E" w:rsidR="003C2E2F" w:rsidRPr="006B118B" w:rsidRDefault="003C2E2F" w:rsidP="008029C1">
      <w:pPr>
        <w:numPr>
          <w:ilvl w:val="0"/>
          <w:numId w:val="36"/>
        </w:numPr>
        <w:spacing w:before="60" w:after="0" w:line="348" w:lineRule="auto"/>
        <w:ind w:left="1887" w:hanging="274"/>
        <w:jc w:val="both"/>
        <w:rPr>
          <w:rFonts w:ascii="Calibri" w:eastAsia="Times New Roman" w:hAnsi="Calibri" w:cs="Calibri"/>
          <w:rtl/>
        </w:rPr>
      </w:pPr>
      <w:r>
        <w:rPr>
          <w:rFonts w:ascii="Calibri" w:eastAsia="Times New Roman" w:hAnsi="Calibri" w:cs="Calibri" w:hint="cs"/>
          <w:b/>
          <w:bCs/>
          <w:u w:val="single"/>
          <w:rtl/>
        </w:rPr>
        <w:t xml:space="preserve">נספח ז' </w:t>
      </w:r>
      <w:r>
        <w:rPr>
          <w:rFonts w:ascii="Calibri" w:eastAsia="Times New Roman" w:hAnsi="Calibri" w:cs="Calibri"/>
          <w:rtl/>
        </w:rPr>
        <w:t>–</w:t>
      </w:r>
      <w:r>
        <w:rPr>
          <w:rFonts w:ascii="Calibri" w:eastAsia="Times New Roman" w:hAnsi="Calibri" w:cs="Calibri" w:hint="cs"/>
          <w:rtl/>
        </w:rPr>
        <w:t xml:space="preserve"> כללי הצמדה לתמורה</w:t>
      </w:r>
    </w:p>
    <w:p w14:paraId="284F6862" w14:textId="77777777" w:rsidR="00D96C38" w:rsidRPr="009E4C74" w:rsidRDefault="00D96C38" w:rsidP="002D022A">
      <w:pPr>
        <w:pStyle w:val="23"/>
        <w:numPr>
          <w:ilvl w:val="1"/>
          <w:numId w:val="52"/>
        </w:numPr>
        <w:tabs>
          <w:tab w:val="clear" w:pos="1132"/>
          <w:tab w:val="left" w:pos="810"/>
        </w:tabs>
        <w:ind w:left="810" w:hanging="450"/>
        <w:jc w:val="both"/>
        <w:rPr>
          <w:rFonts w:ascii="Calibri" w:hAnsi="Calibri" w:cs="Calibri"/>
          <w:sz w:val="24"/>
          <w:szCs w:val="24"/>
        </w:rPr>
      </w:pPr>
      <w:r w:rsidRPr="009E4C74">
        <w:rPr>
          <w:rFonts w:ascii="Calibri" w:hAnsi="Calibri" w:cs="Calibri"/>
          <w:sz w:val="24"/>
          <w:szCs w:val="24"/>
          <w:rtl/>
        </w:rPr>
        <w:t xml:space="preserve">תנאי סף </w:t>
      </w:r>
    </w:p>
    <w:p w14:paraId="09644D66" w14:textId="77777777" w:rsidR="00D96C38" w:rsidRPr="009E4C74" w:rsidRDefault="00D96C38" w:rsidP="006E6D23">
      <w:pPr>
        <w:spacing w:before="60" w:after="60" w:line="348" w:lineRule="auto"/>
        <w:ind w:left="806"/>
        <w:jc w:val="both"/>
        <w:rPr>
          <w:rFonts w:ascii="Calibri" w:eastAsia="Times New Roman" w:hAnsi="Calibri" w:cs="Calibri"/>
          <w:rtl/>
        </w:rPr>
      </w:pPr>
      <w:r w:rsidRPr="009E4C74">
        <w:rPr>
          <w:rFonts w:ascii="Calibri" w:eastAsia="Times New Roman" w:hAnsi="Calibri" w:cs="Calibri"/>
          <w:rtl/>
        </w:rPr>
        <w:t xml:space="preserve">תנאי הסף המפורטים להלן מהווים חלק בלתי נפרד ממסמכי המכרז, הם מצטברים ויש לראותם כמשלימים זה את זה. </w:t>
      </w:r>
    </w:p>
    <w:p w14:paraId="67F9F4B4" w14:textId="77777777" w:rsidR="00557067" w:rsidRPr="009E4C74" w:rsidRDefault="00D96C38" w:rsidP="006E6D23">
      <w:pPr>
        <w:spacing w:before="60" w:after="60" w:line="348" w:lineRule="auto"/>
        <w:ind w:left="806"/>
        <w:jc w:val="both"/>
        <w:rPr>
          <w:rFonts w:ascii="Calibri" w:eastAsia="Times New Roman" w:hAnsi="Calibri" w:cs="Calibri"/>
          <w:b/>
          <w:bCs/>
          <w:rtl/>
        </w:rPr>
      </w:pPr>
      <w:r w:rsidRPr="009E4C74">
        <w:rPr>
          <w:rFonts w:ascii="Calibri" w:eastAsia="Times New Roman" w:hAnsi="Calibri" w:cs="Calibri"/>
          <w:b/>
          <w:bCs/>
          <w:rtl/>
        </w:rPr>
        <w:t xml:space="preserve">הצעה שלא תעמוד </w:t>
      </w:r>
      <w:r w:rsidRPr="009E4C74">
        <w:rPr>
          <w:rFonts w:ascii="Calibri" w:eastAsia="Times New Roman" w:hAnsi="Calibri" w:cs="Calibri"/>
          <w:b/>
          <w:bCs/>
          <w:u w:val="single"/>
          <w:rtl/>
        </w:rPr>
        <w:t>בכל</w:t>
      </w:r>
      <w:r w:rsidRPr="009E4C74">
        <w:rPr>
          <w:rFonts w:ascii="Calibri" w:eastAsia="Times New Roman" w:hAnsi="Calibri" w:cs="Calibri"/>
          <w:b/>
          <w:bCs/>
          <w:rtl/>
        </w:rPr>
        <w:t xml:space="preserve"> תנאי הסף תיפסל ולא תובא לדיון בפני ועדת המכרזים. </w:t>
      </w:r>
    </w:p>
    <w:p w14:paraId="7B2D957F" w14:textId="77777777" w:rsidR="007E2BA3" w:rsidRPr="009E4C74" w:rsidRDefault="00D96C38" w:rsidP="002D022A">
      <w:pPr>
        <w:pStyle w:val="32"/>
        <w:numPr>
          <w:ilvl w:val="2"/>
          <w:numId w:val="52"/>
        </w:numPr>
        <w:spacing w:line="360" w:lineRule="auto"/>
        <w:ind w:hanging="630"/>
        <w:jc w:val="both"/>
        <w:rPr>
          <w:rFonts w:ascii="Calibri" w:hAnsi="Calibri" w:cs="Calibri"/>
          <w:b/>
          <w:bCs/>
        </w:rPr>
      </w:pPr>
      <w:bookmarkStart w:id="50" w:name="_Ref173032589"/>
      <w:bookmarkStart w:id="51" w:name="_Toc185931864"/>
      <w:r w:rsidRPr="009E4C74">
        <w:rPr>
          <w:rFonts w:ascii="Calibri" w:hAnsi="Calibri" w:cs="Calibri"/>
          <w:b/>
          <w:bCs/>
          <w:rtl/>
        </w:rPr>
        <w:t>תנאי סף מנהליים</w:t>
      </w:r>
      <w:r w:rsidR="00EC3035" w:rsidRPr="009E4C74">
        <w:rPr>
          <w:rFonts w:ascii="Calibri" w:hAnsi="Calibri" w:cs="Calibri"/>
          <w:b/>
          <w:bCs/>
          <w:rtl/>
        </w:rPr>
        <w:t xml:space="preserve"> </w:t>
      </w:r>
      <w:r w:rsidR="00D823BB" w:rsidRPr="009E4C74">
        <w:rPr>
          <w:rFonts w:ascii="Calibri" w:hAnsi="Calibri" w:cs="Calibri"/>
          <w:b/>
          <w:bCs/>
          <w:rtl/>
        </w:rPr>
        <w:t xml:space="preserve">– תקפים לכל תחומי הידע </w:t>
      </w:r>
      <w:bookmarkEnd w:id="50"/>
      <w:bookmarkEnd w:id="51"/>
    </w:p>
    <w:p w14:paraId="1ECD2FDC" w14:textId="77777777" w:rsidR="007E2BA3" w:rsidRPr="009E4C74" w:rsidRDefault="007E2BA3" w:rsidP="002B7D9C">
      <w:pPr>
        <w:pStyle w:val="Normal3fa"/>
        <w:spacing w:before="0"/>
        <w:ind w:left="1440"/>
        <w:rPr>
          <w:rFonts w:ascii="Calibri" w:hAnsi="Calibri" w:cs="Calibri"/>
          <w:b/>
          <w:bCs/>
        </w:rPr>
      </w:pPr>
      <w:r w:rsidRPr="009E4C74">
        <w:rPr>
          <w:rFonts w:ascii="Calibri" w:hAnsi="Calibri" w:cs="Calibri"/>
          <w:rtl/>
        </w:rPr>
        <w:t xml:space="preserve">על </w:t>
      </w:r>
      <w:r w:rsidR="00F50691" w:rsidRPr="009E4C74">
        <w:rPr>
          <w:rFonts w:ascii="Calibri" w:hAnsi="Calibri" w:cs="Calibri"/>
          <w:rtl/>
        </w:rPr>
        <w:t>ה</w:t>
      </w:r>
      <w:r w:rsidRPr="009E4C74">
        <w:rPr>
          <w:rFonts w:ascii="Calibri" w:hAnsi="Calibri" w:cs="Calibri"/>
          <w:rtl/>
        </w:rPr>
        <w:t>מציע לצרף להצעתו המסמכים הבאים:</w:t>
      </w:r>
    </w:p>
    <w:p w14:paraId="40B1D52D" w14:textId="77777777" w:rsidR="00565524" w:rsidRPr="009E4C74" w:rsidRDefault="00565524" w:rsidP="002E62DE">
      <w:pPr>
        <w:pStyle w:val="40"/>
        <w:numPr>
          <w:ilvl w:val="3"/>
          <w:numId w:val="52"/>
        </w:numPr>
        <w:spacing w:before="60" w:line="348" w:lineRule="auto"/>
        <w:ind w:left="1612" w:hanging="806"/>
        <w:jc w:val="both"/>
        <w:rPr>
          <w:rFonts w:ascii="Calibri" w:hAnsi="Calibri" w:cs="Calibri"/>
        </w:rPr>
      </w:pPr>
      <w:r w:rsidRPr="009E4C74">
        <w:rPr>
          <w:rFonts w:ascii="Calibri" w:hAnsi="Calibri" w:cs="Calibri" w:hint="eastAsia"/>
          <w:rtl/>
        </w:rPr>
        <w:t>על</w:t>
      </w:r>
      <w:r w:rsidRPr="009E4C74">
        <w:rPr>
          <w:rFonts w:ascii="Calibri" w:hAnsi="Calibri" w:cs="Calibri"/>
          <w:rtl/>
        </w:rPr>
        <w:t xml:space="preserve"> </w:t>
      </w:r>
      <w:r w:rsidRPr="009E4C74">
        <w:rPr>
          <w:rFonts w:ascii="Calibri" w:hAnsi="Calibri" w:cs="Calibri" w:hint="eastAsia"/>
          <w:rtl/>
        </w:rPr>
        <w:t>המציע</w:t>
      </w:r>
      <w:r w:rsidRPr="009E4C74">
        <w:rPr>
          <w:rFonts w:ascii="Calibri" w:hAnsi="Calibri" w:cs="Calibri"/>
          <w:rtl/>
        </w:rPr>
        <w:t xml:space="preserve"> </w:t>
      </w:r>
      <w:r w:rsidRPr="009E4C74">
        <w:rPr>
          <w:rFonts w:ascii="Calibri" w:hAnsi="Calibri" w:cs="Calibri" w:hint="eastAsia"/>
          <w:rtl/>
        </w:rPr>
        <w:t>לעמדו</w:t>
      </w:r>
      <w:r w:rsidRPr="009E4C74">
        <w:rPr>
          <w:rFonts w:ascii="Calibri" w:hAnsi="Calibri" w:cs="Calibri"/>
          <w:rtl/>
        </w:rPr>
        <w:t xml:space="preserve"> </w:t>
      </w:r>
      <w:r w:rsidRPr="009E4C74">
        <w:rPr>
          <w:rFonts w:ascii="Calibri" w:hAnsi="Calibri" w:cs="Calibri" w:hint="eastAsia"/>
          <w:rtl/>
        </w:rPr>
        <w:t>בתנאי</w:t>
      </w:r>
      <w:r w:rsidRPr="009E4C74">
        <w:rPr>
          <w:rFonts w:ascii="Calibri" w:hAnsi="Calibri" w:cs="Calibri"/>
          <w:rtl/>
        </w:rPr>
        <w:t xml:space="preserve"> </w:t>
      </w:r>
      <w:r w:rsidRPr="009E4C74">
        <w:rPr>
          <w:rFonts w:ascii="Calibri" w:hAnsi="Calibri" w:cs="Calibri" w:hint="eastAsia"/>
          <w:rtl/>
        </w:rPr>
        <w:t>הסף</w:t>
      </w:r>
      <w:r w:rsidRPr="009E4C74">
        <w:rPr>
          <w:rFonts w:ascii="Calibri" w:hAnsi="Calibri" w:cs="Calibri"/>
          <w:rtl/>
        </w:rPr>
        <w:t xml:space="preserve"> </w:t>
      </w:r>
      <w:r w:rsidRPr="009E4C74">
        <w:rPr>
          <w:rFonts w:ascii="Calibri" w:hAnsi="Calibri" w:cs="Calibri" w:hint="eastAsia"/>
          <w:rtl/>
        </w:rPr>
        <w:t>המנהליים</w:t>
      </w:r>
      <w:r w:rsidRPr="009E4C74">
        <w:rPr>
          <w:rFonts w:ascii="Calibri" w:hAnsi="Calibri" w:cs="Calibri"/>
          <w:rtl/>
        </w:rPr>
        <w:t xml:space="preserve"> </w:t>
      </w:r>
      <w:r w:rsidRPr="009E4C74">
        <w:rPr>
          <w:rFonts w:ascii="Calibri" w:hAnsi="Calibri" w:cs="Calibri" w:hint="eastAsia"/>
          <w:rtl/>
        </w:rPr>
        <w:t>המנויים</w:t>
      </w:r>
      <w:r w:rsidRPr="009E4C74">
        <w:rPr>
          <w:rFonts w:ascii="Calibri" w:hAnsi="Calibri" w:cs="Calibri"/>
          <w:rtl/>
        </w:rPr>
        <w:t xml:space="preserve"> </w:t>
      </w:r>
      <w:r w:rsidRPr="009E4C74">
        <w:rPr>
          <w:rFonts w:ascii="Calibri" w:hAnsi="Calibri" w:cs="Calibri" w:hint="eastAsia"/>
          <w:rtl/>
        </w:rPr>
        <w:t>בהוראת</w:t>
      </w:r>
      <w:r w:rsidRPr="009E4C74">
        <w:rPr>
          <w:rFonts w:ascii="Calibri" w:hAnsi="Calibri" w:cs="Calibri"/>
          <w:rtl/>
        </w:rPr>
        <w:t xml:space="preserve"> </w:t>
      </w:r>
      <w:r w:rsidRPr="009E4C74">
        <w:rPr>
          <w:rFonts w:ascii="Calibri" w:hAnsi="Calibri" w:cs="Calibri" w:hint="eastAsia"/>
          <w:rtl/>
        </w:rPr>
        <w:t>תכ</w:t>
      </w:r>
      <w:r w:rsidRPr="009E4C74">
        <w:rPr>
          <w:rFonts w:ascii="Calibri" w:hAnsi="Calibri" w:cs="Calibri"/>
          <w:rtl/>
        </w:rPr>
        <w:t xml:space="preserve">"ם </w:t>
      </w:r>
      <w:r w:rsidRPr="009E4C74">
        <w:rPr>
          <w:rFonts w:ascii="Calibri" w:hAnsi="Calibri" w:cs="Calibri" w:hint="eastAsia"/>
          <w:rtl/>
        </w:rPr>
        <w:t>מס</w:t>
      </w:r>
      <w:r w:rsidRPr="009E4C74">
        <w:rPr>
          <w:rFonts w:ascii="Calibri" w:hAnsi="Calibri" w:cs="Calibri"/>
          <w:rtl/>
        </w:rPr>
        <w:t>' 7.3.1:</w:t>
      </w:r>
    </w:p>
    <w:p w14:paraId="014BF96A" w14:textId="77777777" w:rsidR="00565524" w:rsidRPr="009E4C74" w:rsidRDefault="00565524" w:rsidP="002E62DE">
      <w:pPr>
        <w:pStyle w:val="40"/>
        <w:numPr>
          <w:ilvl w:val="4"/>
          <w:numId w:val="52"/>
        </w:numPr>
        <w:spacing w:before="60" w:line="348" w:lineRule="auto"/>
        <w:jc w:val="both"/>
        <w:rPr>
          <w:rFonts w:ascii="Calibri" w:hAnsi="Calibri" w:cs="Calibri"/>
        </w:rPr>
      </w:pPr>
      <w:r w:rsidRPr="009E4C74">
        <w:rPr>
          <w:rFonts w:ascii="Calibri" w:hAnsi="Calibri" w:cs="Calibri"/>
          <w:rtl/>
        </w:rPr>
        <w:t xml:space="preserve"> דיווח פנקסים: המציע מדווח לפקיד השומה על הכנסותיו ומדווח למינהל על עסקאות שמוטל עליהן מס, לפי חוק מס ערך מוסף.</w:t>
      </w:r>
    </w:p>
    <w:p w14:paraId="5AAC17B8" w14:textId="77777777" w:rsidR="00565524" w:rsidRPr="009E4C74" w:rsidRDefault="00565524" w:rsidP="002E62DE">
      <w:pPr>
        <w:pStyle w:val="40"/>
        <w:numPr>
          <w:ilvl w:val="4"/>
          <w:numId w:val="52"/>
        </w:numPr>
        <w:spacing w:before="60" w:line="348" w:lineRule="auto"/>
        <w:jc w:val="both"/>
        <w:rPr>
          <w:rFonts w:ascii="Calibri" w:hAnsi="Calibri" w:cs="Calibri"/>
        </w:rPr>
      </w:pPr>
      <w:r w:rsidRPr="009E4C74">
        <w:rPr>
          <w:rFonts w:ascii="Calibri" w:hAnsi="Calibri" w:cs="Calibri" w:hint="eastAsia"/>
          <w:rtl/>
        </w:rPr>
        <w:t>היעדר</w:t>
      </w:r>
      <w:r w:rsidRPr="009E4C74">
        <w:rPr>
          <w:rFonts w:ascii="Calibri" w:hAnsi="Calibri" w:cs="Calibri"/>
          <w:rtl/>
        </w:rPr>
        <w:t xml:space="preserve"> הרשעות: המציע ו"בעל זיקה" אליו (כהגדרתו בסעיף 2ב לחוק עסקאות גופים ציבוריים) לא הורשעו ביותר משתי עבירות לפי </w:t>
      </w:r>
      <w:hyperlink r:id="rId21" w:history="1">
        <w:r w:rsidRPr="009E4C74">
          <w:rPr>
            <w:rStyle w:val="Hyperlink"/>
            <w:rFonts w:ascii="Calibri" w:eastAsiaTheme="majorEastAsia" w:hAnsi="Calibri" w:cs="Calibri" w:hint="eastAsia"/>
            <w:rtl/>
          </w:rPr>
          <w:t>חוק</w:t>
        </w:r>
        <w:r w:rsidRPr="009E4C74">
          <w:rPr>
            <w:rStyle w:val="Hyperlink"/>
            <w:rFonts w:ascii="Calibri" w:eastAsiaTheme="majorEastAsia" w:hAnsi="Calibri" w:cs="Calibri"/>
            <w:rtl/>
          </w:rPr>
          <w:t xml:space="preserve"> </w:t>
        </w:r>
        <w:r w:rsidRPr="009E4C74">
          <w:rPr>
            <w:rStyle w:val="Hyperlink"/>
            <w:rFonts w:ascii="Calibri" w:eastAsiaTheme="majorEastAsia" w:hAnsi="Calibri" w:cs="Calibri" w:hint="eastAsia"/>
            <w:rtl/>
          </w:rPr>
          <w:t>עובדים</w:t>
        </w:r>
        <w:r w:rsidRPr="009E4C74">
          <w:rPr>
            <w:rStyle w:val="Hyperlink"/>
            <w:rFonts w:ascii="Calibri" w:eastAsiaTheme="majorEastAsia" w:hAnsi="Calibri" w:cs="Calibri"/>
            <w:rtl/>
          </w:rPr>
          <w:t xml:space="preserve"> </w:t>
        </w:r>
        <w:r w:rsidRPr="009E4C74">
          <w:rPr>
            <w:rStyle w:val="Hyperlink"/>
            <w:rFonts w:ascii="Calibri" w:eastAsiaTheme="majorEastAsia" w:hAnsi="Calibri" w:cs="Calibri" w:hint="eastAsia"/>
            <w:rtl/>
          </w:rPr>
          <w:t>זרים</w:t>
        </w:r>
        <w:r w:rsidRPr="009E4C74">
          <w:rPr>
            <w:rStyle w:val="Hyperlink"/>
            <w:rFonts w:ascii="Calibri" w:eastAsiaTheme="majorEastAsia" w:hAnsi="Calibri" w:cs="Calibri"/>
            <w:rtl/>
          </w:rPr>
          <w:t xml:space="preserve">, </w:t>
        </w:r>
        <w:r w:rsidRPr="009E4C74">
          <w:rPr>
            <w:rStyle w:val="Hyperlink"/>
            <w:rFonts w:ascii="Calibri" w:eastAsiaTheme="majorEastAsia" w:hAnsi="Calibri" w:cs="Calibri" w:hint="eastAsia"/>
            <w:rtl/>
          </w:rPr>
          <w:t>התשנ</w:t>
        </w:r>
        <w:r w:rsidRPr="009E4C74">
          <w:rPr>
            <w:rStyle w:val="Hyperlink"/>
            <w:rFonts w:ascii="Calibri" w:eastAsiaTheme="majorEastAsia" w:hAnsi="Calibri" w:cs="Calibri"/>
            <w:rtl/>
          </w:rPr>
          <w:t>"א-1991</w:t>
        </w:r>
      </w:hyperlink>
      <w:r w:rsidRPr="009E4C74">
        <w:rPr>
          <w:rFonts w:ascii="Calibri" w:hAnsi="Calibri" w:cs="Calibri"/>
          <w:rtl/>
        </w:rPr>
        <w:t xml:space="preserve"> </w:t>
      </w:r>
      <w:hyperlink r:id="rId22" w:history="1">
        <w:r w:rsidRPr="009E4C74">
          <w:rPr>
            <w:rStyle w:val="Hyperlink"/>
            <w:rFonts w:ascii="Calibri" w:eastAsiaTheme="majorEastAsia" w:hAnsi="Calibri" w:cs="Calibri" w:hint="eastAsia"/>
            <w:rtl/>
          </w:rPr>
          <w:t>וחוק</w:t>
        </w:r>
        <w:r w:rsidRPr="009E4C74">
          <w:rPr>
            <w:rStyle w:val="Hyperlink"/>
            <w:rFonts w:ascii="Calibri" w:eastAsiaTheme="majorEastAsia" w:hAnsi="Calibri" w:cs="Calibri"/>
            <w:rtl/>
          </w:rPr>
          <w:t xml:space="preserve"> </w:t>
        </w:r>
        <w:r w:rsidRPr="009E4C74">
          <w:rPr>
            <w:rStyle w:val="Hyperlink"/>
            <w:rFonts w:ascii="Calibri" w:eastAsiaTheme="majorEastAsia" w:hAnsi="Calibri" w:cs="Calibri" w:hint="eastAsia"/>
            <w:rtl/>
          </w:rPr>
          <w:t>שכר</w:t>
        </w:r>
        <w:r w:rsidRPr="009E4C74">
          <w:rPr>
            <w:rStyle w:val="Hyperlink"/>
            <w:rFonts w:ascii="Calibri" w:eastAsiaTheme="majorEastAsia" w:hAnsi="Calibri" w:cs="Calibri"/>
            <w:rtl/>
          </w:rPr>
          <w:t xml:space="preserve"> </w:t>
        </w:r>
        <w:r w:rsidRPr="009E4C74">
          <w:rPr>
            <w:rStyle w:val="Hyperlink"/>
            <w:rFonts w:ascii="Calibri" w:eastAsiaTheme="majorEastAsia" w:hAnsi="Calibri" w:cs="Calibri" w:hint="eastAsia"/>
            <w:rtl/>
          </w:rPr>
          <w:t>מינימום</w:t>
        </w:r>
        <w:r w:rsidRPr="009E4C74">
          <w:rPr>
            <w:rStyle w:val="Hyperlink"/>
            <w:rFonts w:ascii="Calibri" w:eastAsiaTheme="majorEastAsia" w:hAnsi="Calibri" w:cs="Calibri"/>
            <w:rtl/>
          </w:rPr>
          <w:t xml:space="preserve">, </w:t>
        </w:r>
        <w:r w:rsidRPr="009E4C74">
          <w:rPr>
            <w:rStyle w:val="Hyperlink"/>
            <w:rFonts w:ascii="Calibri" w:eastAsiaTheme="majorEastAsia" w:hAnsi="Calibri" w:cs="Calibri" w:hint="eastAsia"/>
            <w:rtl/>
          </w:rPr>
          <w:t>התשמ</w:t>
        </w:r>
        <w:r w:rsidRPr="009E4C74">
          <w:rPr>
            <w:rStyle w:val="Hyperlink"/>
            <w:rFonts w:ascii="Calibri" w:eastAsiaTheme="majorEastAsia" w:hAnsi="Calibri" w:cs="Calibri"/>
            <w:rtl/>
          </w:rPr>
          <w:t>"ז-1987</w:t>
        </w:r>
      </w:hyperlink>
      <w:r w:rsidRPr="009E4C74">
        <w:rPr>
          <w:rFonts w:ascii="Calibri" w:hAnsi="Calibri" w:cs="Calibri"/>
          <w:rtl/>
        </w:rPr>
        <w:t xml:space="preserve">, </w:t>
      </w:r>
      <w:r w:rsidRPr="009E4C74">
        <w:rPr>
          <w:rFonts w:ascii="Calibri" w:hAnsi="Calibri" w:cs="Calibri" w:hint="eastAsia"/>
          <w:rtl/>
        </w:rPr>
        <w:t>או</w:t>
      </w:r>
      <w:r w:rsidRPr="009E4C74">
        <w:rPr>
          <w:rFonts w:ascii="Calibri" w:hAnsi="Calibri" w:cs="Calibri"/>
          <w:rtl/>
        </w:rPr>
        <w:t xml:space="preserve"> </w:t>
      </w:r>
      <w:r w:rsidRPr="009E4C74">
        <w:rPr>
          <w:rFonts w:ascii="Calibri" w:hAnsi="Calibri" w:cs="Calibri" w:hint="eastAsia"/>
          <w:rtl/>
        </w:rPr>
        <w:t>שהורשעו</w:t>
      </w:r>
      <w:r w:rsidRPr="009E4C74">
        <w:rPr>
          <w:rFonts w:ascii="Calibri" w:hAnsi="Calibri" w:cs="Calibri"/>
          <w:rtl/>
        </w:rPr>
        <w:t xml:space="preserve"> </w:t>
      </w:r>
      <w:r w:rsidRPr="009E4C74">
        <w:rPr>
          <w:rFonts w:ascii="Calibri" w:hAnsi="Calibri" w:cs="Calibri" w:hint="eastAsia"/>
          <w:rtl/>
        </w:rPr>
        <w:t>כאמור</w:t>
      </w:r>
      <w:r w:rsidRPr="009E4C74">
        <w:rPr>
          <w:rFonts w:ascii="Calibri" w:hAnsi="Calibri" w:cs="Calibri"/>
          <w:rtl/>
        </w:rPr>
        <w:t xml:space="preserve">, </w:t>
      </w:r>
      <w:r w:rsidRPr="009E4C74">
        <w:rPr>
          <w:rFonts w:ascii="Calibri" w:hAnsi="Calibri" w:cs="Calibri" w:hint="eastAsia"/>
          <w:rtl/>
        </w:rPr>
        <w:t>אך</w:t>
      </w:r>
      <w:r w:rsidRPr="009E4C74">
        <w:rPr>
          <w:rFonts w:ascii="Calibri" w:hAnsi="Calibri" w:cs="Calibri"/>
          <w:rtl/>
        </w:rPr>
        <w:t xml:space="preserve"> </w:t>
      </w:r>
      <w:r w:rsidRPr="009E4C74">
        <w:rPr>
          <w:rFonts w:ascii="Calibri" w:hAnsi="Calibri" w:cs="Calibri" w:hint="eastAsia"/>
          <w:rtl/>
        </w:rPr>
        <w:t>חלפה</w:t>
      </w:r>
      <w:r w:rsidRPr="009E4C74">
        <w:rPr>
          <w:rFonts w:ascii="Calibri" w:hAnsi="Calibri" w:cs="Calibri"/>
          <w:rtl/>
        </w:rPr>
        <w:t xml:space="preserve"> </w:t>
      </w:r>
      <w:r w:rsidRPr="009E4C74">
        <w:rPr>
          <w:rFonts w:ascii="Calibri" w:hAnsi="Calibri" w:cs="Calibri" w:hint="eastAsia"/>
          <w:rtl/>
        </w:rPr>
        <w:t>שנה</w:t>
      </w:r>
      <w:r w:rsidRPr="009E4C74">
        <w:rPr>
          <w:rFonts w:ascii="Calibri" w:hAnsi="Calibri" w:cs="Calibri"/>
          <w:rtl/>
        </w:rPr>
        <w:t xml:space="preserve"> </w:t>
      </w:r>
      <w:r w:rsidRPr="009E4C74">
        <w:rPr>
          <w:rFonts w:ascii="Calibri" w:hAnsi="Calibri" w:cs="Calibri" w:hint="eastAsia"/>
          <w:rtl/>
        </w:rPr>
        <w:t>אחת</w:t>
      </w:r>
      <w:r w:rsidRPr="009E4C74">
        <w:rPr>
          <w:rFonts w:ascii="Calibri" w:hAnsi="Calibri" w:cs="Calibri"/>
          <w:rtl/>
        </w:rPr>
        <w:t xml:space="preserve"> </w:t>
      </w:r>
      <w:r w:rsidRPr="009E4C74">
        <w:rPr>
          <w:rFonts w:ascii="Calibri" w:hAnsi="Calibri" w:cs="Calibri" w:hint="eastAsia"/>
          <w:rtl/>
        </w:rPr>
        <w:t>לפחות</w:t>
      </w:r>
      <w:r w:rsidRPr="009E4C74">
        <w:rPr>
          <w:rFonts w:ascii="Calibri" w:hAnsi="Calibri" w:cs="Calibri"/>
          <w:rtl/>
        </w:rPr>
        <w:t xml:space="preserve"> </w:t>
      </w:r>
      <w:r w:rsidRPr="009E4C74">
        <w:rPr>
          <w:rFonts w:ascii="Calibri" w:hAnsi="Calibri" w:cs="Calibri" w:hint="eastAsia"/>
          <w:rtl/>
        </w:rPr>
        <w:t>ממועד</w:t>
      </w:r>
      <w:r w:rsidRPr="009E4C74">
        <w:rPr>
          <w:rFonts w:ascii="Calibri" w:hAnsi="Calibri" w:cs="Calibri"/>
          <w:rtl/>
        </w:rPr>
        <w:t xml:space="preserve"> </w:t>
      </w:r>
      <w:r w:rsidRPr="009E4C74">
        <w:rPr>
          <w:rFonts w:ascii="Calibri" w:hAnsi="Calibri" w:cs="Calibri" w:hint="eastAsia"/>
          <w:rtl/>
        </w:rPr>
        <w:t>ההרשעה</w:t>
      </w:r>
      <w:r w:rsidRPr="009E4C74">
        <w:rPr>
          <w:rFonts w:ascii="Calibri" w:hAnsi="Calibri" w:cs="Calibri"/>
          <w:rtl/>
        </w:rPr>
        <w:t xml:space="preserve"> </w:t>
      </w:r>
      <w:r w:rsidRPr="009E4C74">
        <w:rPr>
          <w:rFonts w:ascii="Calibri" w:hAnsi="Calibri" w:cs="Calibri" w:hint="eastAsia"/>
          <w:rtl/>
        </w:rPr>
        <w:t>האחרונה</w:t>
      </w:r>
      <w:r w:rsidRPr="009E4C74">
        <w:rPr>
          <w:rFonts w:ascii="Calibri" w:hAnsi="Calibri" w:cs="Calibri"/>
          <w:rtl/>
        </w:rPr>
        <w:t xml:space="preserve"> </w:t>
      </w:r>
      <w:r w:rsidRPr="009E4C74">
        <w:rPr>
          <w:rFonts w:ascii="Calibri" w:hAnsi="Calibri" w:cs="Calibri" w:hint="eastAsia"/>
          <w:rtl/>
        </w:rPr>
        <w:t>ועד</w:t>
      </w:r>
      <w:r w:rsidRPr="009E4C74">
        <w:rPr>
          <w:rFonts w:ascii="Calibri" w:hAnsi="Calibri" w:cs="Calibri"/>
          <w:rtl/>
        </w:rPr>
        <w:t xml:space="preserve"> </w:t>
      </w:r>
      <w:r w:rsidRPr="009E4C74">
        <w:rPr>
          <w:rFonts w:ascii="Calibri" w:hAnsi="Calibri" w:cs="Calibri" w:hint="eastAsia"/>
          <w:rtl/>
        </w:rPr>
        <w:t>למועד</w:t>
      </w:r>
      <w:r w:rsidRPr="009E4C74">
        <w:rPr>
          <w:rFonts w:ascii="Calibri" w:hAnsi="Calibri" w:cs="Calibri"/>
          <w:rtl/>
        </w:rPr>
        <w:t xml:space="preserve"> </w:t>
      </w:r>
      <w:r w:rsidRPr="009E4C74">
        <w:rPr>
          <w:rFonts w:ascii="Calibri" w:hAnsi="Calibri" w:cs="Calibri" w:hint="eastAsia"/>
          <w:rtl/>
        </w:rPr>
        <w:t>הגשת</w:t>
      </w:r>
      <w:r w:rsidRPr="009E4C74">
        <w:rPr>
          <w:rFonts w:ascii="Calibri" w:hAnsi="Calibri" w:cs="Calibri"/>
          <w:rtl/>
        </w:rPr>
        <w:t xml:space="preserve"> </w:t>
      </w:r>
      <w:r w:rsidRPr="009E4C74">
        <w:rPr>
          <w:rFonts w:ascii="Calibri" w:hAnsi="Calibri" w:cs="Calibri" w:hint="eastAsia"/>
          <w:rtl/>
        </w:rPr>
        <w:t>ההצעה</w:t>
      </w:r>
      <w:r w:rsidRPr="009E4C74">
        <w:rPr>
          <w:rFonts w:ascii="Calibri" w:hAnsi="Calibri" w:cs="Calibri"/>
          <w:rtl/>
        </w:rPr>
        <w:t>.</w:t>
      </w:r>
    </w:p>
    <w:p w14:paraId="1716E13D" w14:textId="77777777" w:rsidR="00565524" w:rsidRPr="009E4C74" w:rsidRDefault="00565524" w:rsidP="002E62DE">
      <w:pPr>
        <w:pStyle w:val="40"/>
        <w:numPr>
          <w:ilvl w:val="4"/>
          <w:numId w:val="52"/>
        </w:numPr>
        <w:spacing w:before="60" w:line="348" w:lineRule="auto"/>
        <w:jc w:val="both"/>
        <w:rPr>
          <w:rFonts w:ascii="Calibri" w:hAnsi="Calibri" w:cs="Calibri"/>
          <w:rtl/>
        </w:rPr>
      </w:pPr>
      <w:r w:rsidRPr="009E4C74">
        <w:rPr>
          <w:rFonts w:ascii="Calibri" w:hAnsi="Calibri" w:cs="Calibri" w:hint="eastAsia"/>
          <w:rtl/>
        </w:rPr>
        <w:t>ייצוג</w:t>
      </w:r>
      <w:r w:rsidRPr="009E4C74">
        <w:rPr>
          <w:rFonts w:ascii="Calibri" w:hAnsi="Calibri" w:cs="Calibri"/>
          <w:rtl/>
        </w:rPr>
        <w:t xml:space="preserve"> הולם: המציע עומד בהוראות סעיף 9 </w:t>
      </w:r>
      <w:hyperlink w:history="1">
        <w:hyperlink r:id="rId23" w:history="1">
          <w:r w:rsidRPr="009E4C74">
            <w:rPr>
              <w:rStyle w:val="Hyperlink"/>
              <w:rFonts w:ascii="Calibri" w:eastAsiaTheme="majorEastAsia" w:hAnsi="Calibri" w:cs="Calibri" w:hint="eastAsia"/>
              <w:rtl/>
            </w:rPr>
            <w:t>לחוק</w:t>
          </w:r>
          <w:r w:rsidRPr="009E4C74">
            <w:rPr>
              <w:rStyle w:val="Hyperlink"/>
              <w:rFonts w:ascii="Calibri" w:eastAsiaTheme="majorEastAsia" w:hAnsi="Calibri" w:cs="Calibri"/>
              <w:rtl/>
            </w:rPr>
            <w:t xml:space="preserve"> </w:t>
          </w:r>
          <w:r w:rsidRPr="009E4C74">
            <w:rPr>
              <w:rStyle w:val="Hyperlink"/>
              <w:rFonts w:ascii="Calibri" w:eastAsiaTheme="majorEastAsia" w:hAnsi="Calibri" w:cs="Calibri" w:hint="eastAsia"/>
              <w:rtl/>
            </w:rPr>
            <w:t>שוויון</w:t>
          </w:r>
          <w:r w:rsidRPr="009E4C74">
            <w:rPr>
              <w:rStyle w:val="Hyperlink"/>
              <w:rFonts w:ascii="Calibri" w:eastAsiaTheme="majorEastAsia" w:hAnsi="Calibri" w:cs="Calibri"/>
              <w:rtl/>
            </w:rPr>
            <w:t xml:space="preserve"> </w:t>
          </w:r>
          <w:r w:rsidRPr="009E4C74">
            <w:rPr>
              <w:rStyle w:val="Hyperlink"/>
              <w:rFonts w:ascii="Calibri" w:eastAsiaTheme="majorEastAsia" w:hAnsi="Calibri" w:cs="Calibri" w:hint="eastAsia"/>
              <w:rtl/>
            </w:rPr>
            <w:t>זכויות</w:t>
          </w:r>
          <w:r w:rsidRPr="009E4C74">
            <w:rPr>
              <w:rStyle w:val="Hyperlink"/>
              <w:rFonts w:ascii="Calibri" w:eastAsiaTheme="majorEastAsia" w:hAnsi="Calibri" w:cs="Calibri"/>
              <w:rtl/>
            </w:rPr>
            <w:t xml:space="preserve"> </w:t>
          </w:r>
          <w:r w:rsidRPr="009E4C74">
            <w:rPr>
              <w:rStyle w:val="Hyperlink"/>
              <w:rFonts w:ascii="Calibri" w:eastAsiaTheme="majorEastAsia" w:hAnsi="Calibri" w:cs="Calibri" w:hint="eastAsia"/>
              <w:rtl/>
            </w:rPr>
            <w:t>לאנשים</w:t>
          </w:r>
          <w:r w:rsidRPr="009E4C74">
            <w:rPr>
              <w:rStyle w:val="Hyperlink"/>
              <w:rFonts w:ascii="Calibri" w:eastAsiaTheme="majorEastAsia" w:hAnsi="Calibri" w:cs="Calibri"/>
              <w:rtl/>
            </w:rPr>
            <w:t xml:space="preserve"> </w:t>
          </w:r>
          <w:r w:rsidRPr="009E4C74">
            <w:rPr>
              <w:rStyle w:val="Hyperlink"/>
              <w:rFonts w:ascii="Calibri" w:eastAsiaTheme="majorEastAsia" w:hAnsi="Calibri" w:cs="Calibri" w:hint="eastAsia"/>
              <w:rtl/>
            </w:rPr>
            <w:t>עם</w:t>
          </w:r>
          <w:r w:rsidRPr="009E4C74">
            <w:rPr>
              <w:rStyle w:val="Hyperlink"/>
              <w:rFonts w:ascii="Calibri" w:eastAsiaTheme="majorEastAsia" w:hAnsi="Calibri" w:cs="Calibri"/>
              <w:rtl/>
            </w:rPr>
            <w:t xml:space="preserve"> </w:t>
          </w:r>
          <w:r w:rsidRPr="009E4C74">
            <w:rPr>
              <w:rStyle w:val="Hyperlink"/>
              <w:rFonts w:ascii="Calibri" w:eastAsiaTheme="majorEastAsia" w:hAnsi="Calibri" w:cs="Calibri" w:hint="eastAsia"/>
              <w:rtl/>
            </w:rPr>
            <w:t>מוגבלות</w:t>
          </w:r>
          <w:r w:rsidRPr="009E4C74">
            <w:rPr>
              <w:rStyle w:val="Hyperlink"/>
              <w:rFonts w:ascii="Calibri" w:eastAsiaTheme="majorEastAsia" w:hAnsi="Calibri" w:cs="Calibri"/>
              <w:rtl/>
            </w:rPr>
            <w:t xml:space="preserve">, </w:t>
          </w:r>
          <w:r w:rsidRPr="009E4C74">
            <w:rPr>
              <w:rStyle w:val="Hyperlink"/>
              <w:rFonts w:ascii="Calibri" w:eastAsiaTheme="majorEastAsia" w:hAnsi="Calibri" w:cs="Calibri" w:hint="eastAsia"/>
              <w:rtl/>
            </w:rPr>
            <w:t>התשנ</w:t>
          </w:r>
          <w:r w:rsidRPr="009E4C74">
            <w:rPr>
              <w:rStyle w:val="Hyperlink"/>
              <w:rFonts w:ascii="Calibri" w:eastAsiaTheme="majorEastAsia" w:hAnsi="Calibri" w:cs="Calibri"/>
              <w:rtl/>
            </w:rPr>
            <w:t>"ח-1998</w:t>
          </w:r>
        </w:hyperlink>
        <w:r w:rsidRPr="009E4C74">
          <w:rPr>
            <w:rStyle w:val="Hyperlink"/>
            <w:rFonts w:ascii="Calibri" w:eastAsiaTheme="majorEastAsia" w:hAnsi="Calibri" w:cs="Calibri"/>
            <w:rtl/>
          </w:rPr>
          <w:t>,</w:t>
        </w:r>
      </w:hyperlink>
      <w:r w:rsidRPr="009E4C74">
        <w:rPr>
          <w:rFonts w:ascii="Calibri" w:hAnsi="Calibri" w:cs="Calibri"/>
          <w:rtl/>
        </w:rPr>
        <w:t xml:space="preserve"> או שהן אינן חלות עליו, וכן פועל כמתחייב בסעיף 2ב1 לחוק עסקאות גופים ציבוריים.</w:t>
      </w:r>
    </w:p>
    <w:p w14:paraId="63CB959C" w14:textId="1B730756" w:rsidR="00565524" w:rsidRPr="009E4C74" w:rsidRDefault="00D1175A" w:rsidP="002E62DE">
      <w:pPr>
        <w:pStyle w:val="40"/>
        <w:numPr>
          <w:ilvl w:val="3"/>
          <w:numId w:val="52"/>
        </w:numPr>
        <w:spacing w:before="60" w:line="348" w:lineRule="auto"/>
        <w:ind w:left="1612" w:hanging="806"/>
        <w:jc w:val="both"/>
        <w:rPr>
          <w:rFonts w:ascii="Calibri" w:hAnsi="Calibri" w:cs="Calibri"/>
          <w:rtl/>
        </w:rPr>
      </w:pPr>
      <w:r>
        <w:rPr>
          <w:rFonts w:ascii="Calibri" w:hAnsi="Calibri" w:cs="Calibri" w:hint="cs"/>
          <w:rtl/>
        </w:rPr>
        <w:t>חתימה על תצהירים כמפורט בנספחים למסמכי המכרז</w:t>
      </w:r>
      <w:r w:rsidR="00565524" w:rsidRPr="009E4C74">
        <w:rPr>
          <w:rFonts w:ascii="Calibri" w:hAnsi="Calibri" w:cs="Calibri"/>
          <w:rtl/>
        </w:rPr>
        <w:t>:</w:t>
      </w:r>
    </w:p>
    <w:p w14:paraId="2B98F86F" w14:textId="328763E0" w:rsidR="00565524" w:rsidRPr="009E4C74" w:rsidRDefault="00565524" w:rsidP="002E62DE">
      <w:pPr>
        <w:pStyle w:val="40"/>
        <w:numPr>
          <w:ilvl w:val="4"/>
          <w:numId w:val="52"/>
        </w:numPr>
        <w:spacing w:before="60" w:line="348" w:lineRule="auto"/>
        <w:jc w:val="both"/>
        <w:rPr>
          <w:rFonts w:ascii="Calibri" w:hAnsi="Calibri" w:cs="Calibri"/>
          <w:rtl/>
        </w:rPr>
      </w:pPr>
      <w:r w:rsidRPr="009E4C74">
        <w:rPr>
          <w:rFonts w:ascii="Calibri" w:hAnsi="Calibri" w:cs="Calibri" w:hint="eastAsia"/>
          <w:rtl/>
        </w:rPr>
        <w:t>תצהיר</w:t>
      </w:r>
      <w:r w:rsidRPr="009E4C74">
        <w:rPr>
          <w:rFonts w:ascii="Calibri" w:hAnsi="Calibri" w:cs="Calibri"/>
          <w:rtl/>
        </w:rPr>
        <w:t xml:space="preserve"> </w:t>
      </w:r>
      <w:r w:rsidRPr="009E4C74">
        <w:rPr>
          <w:rFonts w:ascii="Calibri" w:hAnsi="Calibri" w:cs="Calibri" w:hint="eastAsia"/>
          <w:rtl/>
        </w:rPr>
        <w:t>בדבר</w:t>
      </w:r>
      <w:r w:rsidRPr="009E4C74">
        <w:rPr>
          <w:rFonts w:ascii="Calibri" w:hAnsi="Calibri" w:cs="Calibri"/>
          <w:rtl/>
        </w:rPr>
        <w:t xml:space="preserve"> </w:t>
      </w:r>
      <w:r w:rsidRPr="009E4C74">
        <w:rPr>
          <w:rFonts w:ascii="Calibri" w:hAnsi="Calibri" w:cs="Calibri" w:hint="eastAsia"/>
          <w:rtl/>
        </w:rPr>
        <w:t>היעדר</w:t>
      </w:r>
      <w:r w:rsidRPr="009E4C74">
        <w:rPr>
          <w:rFonts w:ascii="Calibri" w:hAnsi="Calibri" w:cs="Calibri"/>
          <w:rtl/>
        </w:rPr>
        <w:t xml:space="preserve"> </w:t>
      </w:r>
      <w:r w:rsidRPr="009E4C74">
        <w:rPr>
          <w:rFonts w:ascii="Calibri" w:hAnsi="Calibri" w:cs="Calibri" w:hint="eastAsia"/>
          <w:rtl/>
        </w:rPr>
        <w:t>הרשאות</w:t>
      </w:r>
      <w:r w:rsidRPr="009E4C74">
        <w:rPr>
          <w:rFonts w:ascii="Calibri" w:hAnsi="Calibri" w:cs="Calibri"/>
          <w:rtl/>
        </w:rPr>
        <w:t xml:space="preserve"> </w:t>
      </w:r>
      <w:r w:rsidRPr="009E4C74">
        <w:rPr>
          <w:rFonts w:ascii="Calibri" w:hAnsi="Calibri" w:cs="Calibri" w:hint="eastAsia"/>
          <w:rtl/>
        </w:rPr>
        <w:t>בגין</w:t>
      </w:r>
      <w:r w:rsidRPr="009E4C74">
        <w:rPr>
          <w:rFonts w:ascii="Calibri" w:hAnsi="Calibri" w:cs="Calibri"/>
          <w:rtl/>
        </w:rPr>
        <w:t xml:space="preserve"> </w:t>
      </w:r>
      <w:r w:rsidRPr="009E4C74">
        <w:rPr>
          <w:rFonts w:ascii="Calibri" w:hAnsi="Calibri" w:cs="Calibri" w:hint="eastAsia"/>
          <w:rtl/>
        </w:rPr>
        <w:t>העסקת</w:t>
      </w:r>
      <w:r w:rsidRPr="009E4C74">
        <w:rPr>
          <w:rFonts w:ascii="Calibri" w:hAnsi="Calibri" w:cs="Calibri"/>
          <w:rtl/>
        </w:rPr>
        <w:t xml:space="preserve"> </w:t>
      </w:r>
      <w:r w:rsidRPr="009E4C74">
        <w:rPr>
          <w:rFonts w:ascii="Calibri" w:hAnsi="Calibri" w:cs="Calibri" w:hint="eastAsia"/>
          <w:rtl/>
        </w:rPr>
        <w:t>עובדים</w:t>
      </w:r>
      <w:r w:rsidRPr="009E4C74">
        <w:rPr>
          <w:rFonts w:ascii="Calibri" w:hAnsi="Calibri" w:cs="Calibri"/>
          <w:rtl/>
        </w:rPr>
        <w:t xml:space="preserve"> </w:t>
      </w:r>
      <w:r w:rsidRPr="009E4C74">
        <w:rPr>
          <w:rFonts w:ascii="Calibri" w:hAnsi="Calibri" w:cs="Calibri" w:hint="eastAsia"/>
          <w:rtl/>
        </w:rPr>
        <w:t>זרים</w:t>
      </w:r>
      <w:r w:rsidRPr="009E4C74">
        <w:rPr>
          <w:rFonts w:ascii="Calibri" w:hAnsi="Calibri" w:cs="Calibri"/>
          <w:rtl/>
        </w:rPr>
        <w:t xml:space="preserve"> </w:t>
      </w:r>
      <w:r w:rsidRPr="009E4C74">
        <w:rPr>
          <w:rFonts w:ascii="Calibri" w:hAnsi="Calibri" w:cs="Calibri" w:hint="eastAsia"/>
          <w:rtl/>
        </w:rPr>
        <w:t>ושכר</w:t>
      </w:r>
      <w:r w:rsidRPr="009E4C74">
        <w:rPr>
          <w:rFonts w:ascii="Calibri" w:hAnsi="Calibri" w:cs="Calibri"/>
          <w:rtl/>
        </w:rPr>
        <w:t xml:space="preserve"> </w:t>
      </w:r>
      <w:r w:rsidRPr="009E4C74">
        <w:rPr>
          <w:rFonts w:ascii="Calibri" w:hAnsi="Calibri" w:cs="Calibri" w:hint="eastAsia"/>
          <w:rtl/>
        </w:rPr>
        <w:t>מינימום</w:t>
      </w:r>
      <w:r w:rsidRPr="009E4C74">
        <w:rPr>
          <w:rFonts w:ascii="Calibri" w:hAnsi="Calibri" w:cs="Calibri"/>
          <w:rtl/>
        </w:rPr>
        <w:t xml:space="preserve">; (נספח </w:t>
      </w:r>
      <w:r w:rsidRPr="009E4C74">
        <w:rPr>
          <w:rFonts w:ascii="Calibri" w:hAnsi="Calibri" w:cs="Calibri" w:hint="eastAsia"/>
          <w:rtl/>
        </w:rPr>
        <w:t>א</w:t>
      </w:r>
      <w:r w:rsidRPr="009E4C74">
        <w:rPr>
          <w:rFonts w:ascii="Calibri" w:hAnsi="Calibri" w:cs="Calibri"/>
          <w:rtl/>
        </w:rPr>
        <w:t>'1)</w:t>
      </w:r>
      <w:r w:rsidR="00F3640D">
        <w:rPr>
          <w:rFonts w:ascii="Calibri" w:hAnsi="Calibri" w:cs="Calibri" w:hint="cs"/>
          <w:rtl/>
        </w:rPr>
        <w:t>.</w:t>
      </w:r>
    </w:p>
    <w:p w14:paraId="267F8D6C" w14:textId="7C1631F9" w:rsidR="00565524" w:rsidRPr="009E4C74" w:rsidRDefault="00565524" w:rsidP="002E62DE">
      <w:pPr>
        <w:pStyle w:val="40"/>
        <w:numPr>
          <w:ilvl w:val="4"/>
          <w:numId w:val="52"/>
        </w:numPr>
        <w:spacing w:before="60" w:line="348" w:lineRule="auto"/>
        <w:jc w:val="both"/>
        <w:rPr>
          <w:rFonts w:ascii="Calibri" w:hAnsi="Calibri" w:cs="Calibri"/>
          <w:rtl/>
        </w:rPr>
      </w:pPr>
      <w:r w:rsidRPr="009E4C74">
        <w:rPr>
          <w:rFonts w:ascii="Calibri" w:hAnsi="Calibri" w:cs="Calibri" w:hint="eastAsia"/>
          <w:rtl/>
        </w:rPr>
        <w:t>תצהיר</w:t>
      </w:r>
      <w:r w:rsidRPr="009E4C74">
        <w:rPr>
          <w:rFonts w:ascii="Calibri" w:hAnsi="Calibri" w:cs="Calibri"/>
          <w:rtl/>
        </w:rPr>
        <w:t xml:space="preserve"> </w:t>
      </w:r>
      <w:r w:rsidRPr="009E4C74">
        <w:rPr>
          <w:rFonts w:ascii="Calibri" w:hAnsi="Calibri" w:cs="Calibri" w:hint="eastAsia"/>
          <w:rtl/>
        </w:rPr>
        <w:t>בדבר</w:t>
      </w:r>
      <w:r w:rsidRPr="009E4C74">
        <w:rPr>
          <w:rFonts w:ascii="Calibri" w:hAnsi="Calibri" w:cs="Calibri"/>
          <w:rtl/>
        </w:rPr>
        <w:t xml:space="preserve"> </w:t>
      </w:r>
      <w:r w:rsidRPr="009E4C74">
        <w:rPr>
          <w:rFonts w:ascii="Calibri" w:hAnsi="Calibri" w:cs="Calibri" w:hint="eastAsia"/>
          <w:rtl/>
        </w:rPr>
        <w:t>העסקת</w:t>
      </w:r>
      <w:r w:rsidRPr="009E4C74">
        <w:rPr>
          <w:rFonts w:ascii="Calibri" w:hAnsi="Calibri" w:cs="Calibri"/>
          <w:rtl/>
        </w:rPr>
        <w:t xml:space="preserve"> </w:t>
      </w:r>
      <w:r w:rsidRPr="009E4C74">
        <w:rPr>
          <w:rFonts w:ascii="Calibri" w:hAnsi="Calibri" w:cs="Calibri" w:hint="eastAsia"/>
          <w:rtl/>
        </w:rPr>
        <w:t>אנשים</w:t>
      </w:r>
      <w:r w:rsidRPr="009E4C74">
        <w:rPr>
          <w:rFonts w:ascii="Calibri" w:hAnsi="Calibri" w:cs="Calibri"/>
          <w:rtl/>
        </w:rPr>
        <w:t xml:space="preserve"> </w:t>
      </w:r>
      <w:r w:rsidRPr="009E4C74">
        <w:rPr>
          <w:rFonts w:ascii="Calibri" w:hAnsi="Calibri" w:cs="Calibri" w:hint="eastAsia"/>
          <w:rtl/>
        </w:rPr>
        <w:t>עם</w:t>
      </w:r>
      <w:r w:rsidRPr="009E4C74">
        <w:rPr>
          <w:rFonts w:ascii="Calibri" w:hAnsi="Calibri" w:cs="Calibri"/>
          <w:rtl/>
        </w:rPr>
        <w:t xml:space="preserve"> </w:t>
      </w:r>
      <w:r w:rsidRPr="009E4C74">
        <w:rPr>
          <w:rFonts w:ascii="Calibri" w:hAnsi="Calibri" w:cs="Calibri" w:hint="eastAsia"/>
          <w:rtl/>
        </w:rPr>
        <w:t>מוגבלות</w:t>
      </w:r>
      <w:r w:rsidRPr="009E4C74">
        <w:rPr>
          <w:rFonts w:ascii="Calibri" w:hAnsi="Calibri" w:cs="Calibri"/>
          <w:rtl/>
        </w:rPr>
        <w:t xml:space="preserve">; (נספח </w:t>
      </w:r>
      <w:r w:rsidRPr="009E4C74">
        <w:rPr>
          <w:rFonts w:ascii="Calibri" w:hAnsi="Calibri" w:cs="Calibri" w:hint="eastAsia"/>
          <w:rtl/>
        </w:rPr>
        <w:t>א</w:t>
      </w:r>
      <w:r w:rsidRPr="009E4C74">
        <w:rPr>
          <w:rFonts w:ascii="Calibri" w:hAnsi="Calibri" w:cs="Calibri"/>
          <w:rtl/>
        </w:rPr>
        <w:t>'2)</w:t>
      </w:r>
      <w:r w:rsidR="00F3640D">
        <w:rPr>
          <w:rFonts w:ascii="Calibri" w:hAnsi="Calibri" w:cs="Calibri" w:hint="cs"/>
          <w:rtl/>
        </w:rPr>
        <w:t>.</w:t>
      </w:r>
    </w:p>
    <w:p w14:paraId="06612C93" w14:textId="0DF6EDA7" w:rsidR="00565524" w:rsidRPr="009E4C74" w:rsidRDefault="00565524" w:rsidP="002E62DE">
      <w:pPr>
        <w:pStyle w:val="40"/>
        <w:numPr>
          <w:ilvl w:val="4"/>
          <w:numId w:val="52"/>
        </w:numPr>
        <w:spacing w:before="60" w:line="348" w:lineRule="auto"/>
        <w:jc w:val="both"/>
        <w:rPr>
          <w:rFonts w:ascii="Calibri" w:hAnsi="Calibri" w:cs="Calibri"/>
          <w:rtl/>
        </w:rPr>
      </w:pPr>
      <w:r w:rsidRPr="009E4C74">
        <w:rPr>
          <w:rFonts w:ascii="Calibri" w:hAnsi="Calibri" w:cs="Calibri" w:hint="eastAsia"/>
          <w:rtl/>
        </w:rPr>
        <w:t>תצהיר</w:t>
      </w:r>
      <w:r w:rsidRPr="009E4C74">
        <w:rPr>
          <w:rFonts w:ascii="Calibri" w:hAnsi="Calibri" w:cs="Calibri"/>
          <w:rtl/>
        </w:rPr>
        <w:t xml:space="preserve"> </w:t>
      </w:r>
      <w:r w:rsidRPr="009E4C74">
        <w:rPr>
          <w:rFonts w:ascii="Calibri" w:hAnsi="Calibri" w:cs="Calibri" w:hint="eastAsia"/>
          <w:rtl/>
        </w:rPr>
        <w:t>בדבר</w:t>
      </w:r>
      <w:r w:rsidRPr="009E4C74">
        <w:rPr>
          <w:rFonts w:ascii="Calibri" w:hAnsi="Calibri" w:cs="Calibri"/>
          <w:rtl/>
        </w:rPr>
        <w:t xml:space="preserve"> </w:t>
      </w:r>
      <w:r w:rsidRPr="009E4C74">
        <w:rPr>
          <w:rFonts w:ascii="Calibri" w:hAnsi="Calibri" w:cs="Calibri" w:hint="eastAsia"/>
          <w:rtl/>
        </w:rPr>
        <w:t>התחייבות</w:t>
      </w:r>
      <w:r w:rsidRPr="009E4C74">
        <w:rPr>
          <w:rFonts w:ascii="Calibri" w:hAnsi="Calibri" w:cs="Calibri"/>
          <w:rtl/>
        </w:rPr>
        <w:t xml:space="preserve"> </w:t>
      </w:r>
      <w:r w:rsidRPr="009E4C74">
        <w:rPr>
          <w:rFonts w:ascii="Calibri" w:hAnsi="Calibri" w:cs="Calibri" w:hint="eastAsia"/>
          <w:rtl/>
        </w:rPr>
        <w:t>מציעים</w:t>
      </w:r>
      <w:r w:rsidRPr="009E4C74">
        <w:rPr>
          <w:rFonts w:ascii="Calibri" w:hAnsi="Calibri" w:cs="Calibri"/>
          <w:rtl/>
        </w:rPr>
        <w:t xml:space="preserve"> </w:t>
      </w:r>
      <w:r w:rsidRPr="009E4C74">
        <w:rPr>
          <w:rFonts w:ascii="Calibri" w:hAnsi="Calibri" w:cs="Calibri" w:hint="eastAsia"/>
          <w:rtl/>
        </w:rPr>
        <w:t>במכרז</w:t>
      </w:r>
      <w:r w:rsidRPr="009E4C74">
        <w:rPr>
          <w:rFonts w:ascii="Calibri" w:hAnsi="Calibri" w:cs="Calibri"/>
          <w:rtl/>
        </w:rPr>
        <w:t xml:space="preserve"> (הצהרה </w:t>
      </w:r>
      <w:r w:rsidRPr="009E4C74">
        <w:rPr>
          <w:rFonts w:ascii="Calibri" w:hAnsi="Calibri" w:cs="Calibri" w:hint="eastAsia"/>
          <w:rtl/>
        </w:rPr>
        <w:t>כללית</w:t>
      </w:r>
      <w:r w:rsidRPr="009E4C74">
        <w:rPr>
          <w:rFonts w:ascii="Calibri" w:hAnsi="Calibri" w:cs="Calibri"/>
          <w:rtl/>
        </w:rPr>
        <w:t xml:space="preserve">) (נספח </w:t>
      </w:r>
      <w:r w:rsidRPr="009E4C74">
        <w:rPr>
          <w:rFonts w:ascii="Calibri" w:hAnsi="Calibri" w:cs="Calibri" w:hint="eastAsia"/>
          <w:rtl/>
        </w:rPr>
        <w:t>א</w:t>
      </w:r>
      <w:r w:rsidRPr="009E4C74">
        <w:rPr>
          <w:rFonts w:ascii="Calibri" w:hAnsi="Calibri" w:cs="Calibri"/>
          <w:rtl/>
        </w:rPr>
        <w:t>'3)</w:t>
      </w:r>
      <w:r w:rsidR="00F3640D">
        <w:rPr>
          <w:rFonts w:ascii="Calibri" w:hAnsi="Calibri" w:cs="Calibri" w:hint="cs"/>
          <w:rtl/>
        </w:rPr>
        <w:t>.</w:t>
      </w:r>
    </w:p>
    <w:p w14:paraId="58F7A9B1" w14:textId="43ACEEF8" w:rsidR="00565524" w:rsidRPr="00D1175A" w:rsidRDefault="00565524" w:rsidP="00CC1760">
      <w:pPr>
        <w:pStyle w:val="40"/>
        <w:numPr>
          <w:ilvl w:val="4"/>
          <w:numId w:val="52"/>
        </w:numPr>
        <w:spacing w:before="60" w:line="348" w:lineRule="auto"/>
        <w:jc w:val="both"/>
        <w:rPr>
          <w:rFonts w:ascii="Calibri" w:hAnsi="Calibri" w:cs="Calibri"/>
          <w:rtl/>
        </w:rPr>
      </w:pPr>
      <w:r w:rsidRPr="00D1175A">
        <w:rPr>
          <w:rFonts w:ascii="Calibri" w:hAnsi="Calibri" w:cs="Calibri" w:hint="eastAsia"/>
          <w:rtl/>
        </w:rPr>
        <w:lastRenderedPageBreak/>
        <w:t>הצהרה</w:t>
      </w:r>
      <w:r w:rsidRPr="00D1175A">
        <w:rPr>
          <w:rFonts w:ascii="Calibri" w:hAnsi="Calibri" w:cs="Calibri"/>
          <w:rtl/>
        </w:rPr>
        <w:t xml:space="preserve"> </w:t>
      </w:r>
      <w:r w:rsidRPr="00D1175A">
        <w:rPr>
          <w:rFonts w:ascii="Calibri" w:hAnsi="Calibri" w:cs="Calibri" w:hint="eastAsia"/>
          <w:rtl/>
        </w:rPr>
        <w:t>על</w:t>
      </w:r>
      <w:r w:rsidRPr="00D1175A">
        <w:rPr>
          <w:rFonts w:ascii="Calibri" w:hAnsi="Calibri" w:cs="Calibri"/>
          <w:rtl/>
        </w:rPr>
        <w:t xml:space="preserve"> </w:t>
      </w:r>
      <w:r w:rsidRPr="00D1175A">
        <w:rPr>
          <w:rFonts w:ascii="Calibri" w:hAnsi="Calibri" w:cs="Calibri" w:hint="eastAsia"/>
          <w:rtl/>
        </w:rPr>
        <w:t>שימוש</w:t>
      </w:r>
      <w:r w:rsidRPr="00D1175A">
        <w:rPr>
          <w:rFonts w:ascii="Calibri" w:hAnsi="Calibri" w:cs="Calibri"/>
          <w:rtl/>
        </w:rPr>
        <w:t xml:space="preserve"> </w:t>
      </w:r>
      <w:r w:rsidRPr="00D1175A">
        <w:rPr>
          <w:rFonts w:ascii="Calibri" w:hAnsi="Calibri" w:cs="Calibri" w:hint="eastAsia"/>
          <w:rtl/>
        </w:rPr>
        <w:t>בתוכנות</w:t>
      </w:r>
      <w:r w:rsidRPr="00D1175A">
        <w:rPr>
          <w:rFonts w:ascii="Calibri" w:hAnsi="Calibri" w:cs="Calibri"/>
          <w:rtl/>
        </w:rPr>
        <w:t xml:space="preserve"> מקוריות (נספח א'</w:t>
      </w:r>
      <w:r w:rsidR="00CC1760">
        <w:rPr>
          <w:rFonts w:ascii="Calibri" w:hAnsi="Calibri" w:cs="Calibri" w:hint="cs"/>
          <w:rtl/>
        </w:rPr>
        <w:t>7</w:t>
      </w:r>
      <w:r w:rsidRPr="00D1175A">
        <w:rPr>
          <w:rFonts w:ascii="Calibri" w:hAnsi="Calibri" w:cs="Calibri"/>
          <w:rtl/>
        </w:rPr>
        <w:t>)</w:t>
      </w:r>
      <w:r w:rsidR="00F3640D" w:rsidRPr="00D1175A">
        <w:rPr>
          <w:rFonts w:ascii="Calibri" w:hAnsi="Calibri" w:cs="Calibri" w:hint="cs"/>
          <w:rtl/>
        </w:rPr>
        <w:t>.</w:t>
      </w:r>
    </w:p>
    <w:p w14:paraId="3035BE2C" w14:textId="77777777" w:rsidR="00D96C38" w:rsidRPr="009E4C74" w:rsidRDefault="00383747" w:rsidP="00E459D5">
      <w:pPr>
        <w:pStyle w:val="32"/>
        <w:numPr>
          <w:ilvl w:val="2"/>
          <w:numId w:val="52"/>
        </w:numPr>
        <w:spacing w:line="360" w:lineRule="auto"/>
        <w:ind w:hanging="630"/>
        <w:jc w:val="both"/>
        <w:rPr>
          <w:rFonts w:ascii="Calibri" w:hAnsi="Calibri" w:cs="Calibri"/>
          <w:b/>
          <w:bCs/>
          <w:rtl/>
        </w:rPr>
      </w:pPr>
      <w:bookmarkStart w:id="52" w:name="_Ref393831211"/>
      <w:bookmarkStart w:id="53" w:name="_Toc298410839"/>
      <w:bookmarkStart w:id="54" w:name="_Toc298410930"/>
      <w:bookmarkStart w:id="55" w:name="_Toc298446099"/>
      <w:bookmarkStart w:id="56" w:name="_Ref393831407"/>
      <w:r w:rsidRPr="009E4C74">
        <w:rPr>
          <w:rFonts w:ascii="Calibri" w:hAnsi="Calibri" w:cs="Calibri"/>
          <w:b/>
          <w:bCs/>
          <w:rtl/>
        </w:rPr>
        <w:t>תנאי סף מקצועיים למציע</w:t>
      </w:r>
      <w:r w:rsidR="0017078F">
        <w:rPr>
          <w:rFonts w:ascii="Calibri" w:hAnsi="Calibri" w:cs="Calibri" w:hint="cs"/>
          <w:b/>
          <w:bCs/>
          <w:rtl/>
        </w:rPr>
        <w:t>:</w:t>
      </w:r>
    </w:p>
    <w:bookmarkEnd w:id="52"/>
    <w:p w14:paraId="18CD73C8" w14:textId="77777777" w:rsidR="009D3AE7" w:rsidRPr="009E4C74" w:rsidRDefault="00D823BB" w:rsidP="002D022A">
      <w:pPr>
        <w:pStyle w:val="40"/>
        <w:numPr>
          <w:ilvl w:val="3"/>
          <w:numId w:val="52"/>
        </w:numPr>
        <w:spacing w:before="120"/>
        <w:ind w:left="1612" w:hanging="806"/>
        <w:jc w:val="both"/>
        <w:rPr>
          <w:rFonts w:ascii="Calibri" w:hAnsi="Calibri" w:cs="Calibri"/>
          <w:b/>
          <w:bCs/>
          <w:rtl/>
        </w:rPr>
      </w:pPr>
      <w:r w:rsidRPr="009E4C74">
        <w:rPr>
          <w:rFonts w:ascii="Calibri" w:hAnsi="Calibri" w:cs="Calibri"/>
          <w:b/>
          <w:bCs/>
          <w:rtl/>
        </w:rPr>
        <w:t xml:space="preserve">תנאי סף לתחום תקן </w:t>
      </w:r>
      <w:r w:rsidRPr="009E4C74">
        <w:rPr>
          <w:rFonts w:ascii="Calibri" w:hAnsi="Calibri" w:cs="Calibri"/>
          <w:b/>
          <w:bCs/>
        </w:rPr>
        <w:t>FHIR</w:t>
      </w:r>
    </w:p>
    <w:p w14:paraId="1CDF724F" w14:textId="77777777" w:rsidR="00BA3FA0" w:rsidRPr="009E4C74" w:rsidRDefault="0026655D" w:rsidP="006E6D23">
      <w:pPr>
        <w:pStyle w:val="40"/>
        <w:numPr>
          <w:ilvl w:val="4"/>
          <w:numId w:val="52"/>
        </w:numPr>
        <w:spacing w:before="0"/>
        <w:jc w:val="both"/>
        <w:rPr>
          <w:rFonts w:ascii="Calibri" w:hAnsi="Calibri" w:cs="Calibri"/>
          <w:rtl/>
        </w:rPr>
      </w:pPr>
      <w:r w:rsidRPr="009E4C74">
        <w:rPr>
          <w:rFonts w:ascii="Calibri" w:hAnsi="Calibri" w:cs="Calibri"/>
          <w:rtl/>
        </w:rPr>
        <w:t>המציע בעצמו ו/או ספקי המשנה המוצעים מטעמו לתחום זה, סיפקו</w:t>
      </w:r>
      <w:r w:rsidR="001438FE" w:rsidRPr="009E4C74">
        <w:rPr>
          <w:rFonts w:ascii="Calibri" w:hAnsi="Calibri" w:cs="Calibri"/>
          <w:rtl/>
        </w:rPr>
        <w:t xml:space="preserve"> בשלוש השנים שקדמו למועד הגשת ההצעות למכרז,</w:t>
      </w:r>
      <w:r w:rsidRPr="009E4C74">
        <w:rPr>
          <w:rFonts w:ascii="Calibri" w:hAnsi="Calibri" w:cs="Calibri"/>
          <w:rtl/>
        </w:rPr>
        <w:t xml:space="preserve"> </w:t>
      </w:r>
      <w:r w:rsidR="00BA3FA0" w:rsidRPr="009E4C74">
        <w:rPr>
          <w:rFonts w:ascii="Calibri" w:hAnsi="Calibri" w:cs="Calibri"/>
          <w:rtl/>
        </w:rPr>
        <w:t xml:space="preserve">ייעוץ </w:t>
      </w:r>
      <w:r w:rsidR="001438FE" w:rsidRPr="009E4C74">
        <w:rPr>
          <w:rFonts w:ascii="Calibri" w:hAnsi="Calibri" w:cs="Calibri"/>
          <w:rtl/>
        </w:rPr>
        <w:t>ו/</w:t>
      </w:r>
      <w:r w:rsidR="00BA3FA0" w:rsidRPr="009E4C74">
        <w:rPr>
          <w:rFonts w:ascii="Calibri" w:hAnsi="Calibri" w:cs="Calibri"/>
          <w:rtl/>
        </w:rPr>
        <w:t>או ביצוע של לפחות שני פרויקטי</w:t>
      </w:r>
      <w:r w:rsidR="001438FE" w:rsidRPr="009E4C74">
        <w:rPr>
          <w:rFonts w:ascii="Calibri" w:hAnsi="Calibri" w:cs="Calibri"/>
          <w:rtl/>
        </w:rPr>
        <w:t>ם</w:t>
      </w:r>
      <w:r w:rsidR="00BA3FA0" w:rsidRPr="009E4C74">
        <w:rPr>
          <w:rFonts w:ascii="Calibri" w:hAnsi="Calibri" w:cs="Calibri"/>
          <w:rtl/>
        </w:rPr>
        <w:t xml:space="preserve"> </w:t>
      </w:r>
      <w:r w:rsidR="00533986" w:rsidRPr="009E4C74">
        <w:rPr>
          <w:rFonts w:ascii="Calibri" w:hAnsi="Calibri" w:cs="Calibri"/>
          <w:rtl/>
        </w:rPr>
        <w:t>בהיקף של לפחות 6 חודשי אדם</w:t>
      </w:r>
      <w:r w:rsidR="0051442E" w:rsidRPr="009E4C74">
        <w:rPr>
          <w:rFonts w:ascii="Calibri" w:hAnsi="Calibri" w:cs="Calibri"/>
          <w:rtl/>
        </w:rPr>
        <w:t>, בכל פרויקט,</w:t>
      </w:r>
      <w:r w:rsidR="00533986" w:rsidRPr="009E4C74">
        <w:rPr>
          <w:rFonts w:ascii="Calibri" w:hAnsi="Calibri" w:cs="Calibri"/>
          <w:rtl/>
        </w:rPr>
        <w:t xml:space="preserve"> </w:t>
      </w:r>
      <w:r w:rsidR="0076409B" w:rsidRPr="009E4C74">
        <w:rPr>
          <w:rFonts w:ascii="Calibri" w:hAnsi="Calibri" w:cs="Calibri"/>
          <w:rtl/>
        </w:rPr>
        <w:t xml:space="preserve">של </w:t>
      </w:r>
      <w:r w:rsidR="00BA3FA0" w:rsidRPr="009E4C74">
        <w:rPr>
          <w:rFonts w:ascii="Calibri" w:hAnsi="Calibri" w:cs="Calibri"/>
          <w:rtl/>
        </w:rPr>
        <w:t>מערכות מידע</w:t>
      </w:r>
      <w:r w:rsidR="0076409B" w:rsidRPr="009E4C74">
        <w:rPr>
          <w:rFonts w:ascii="Calibri" w:hAnsi="Calibri" w:cs="Calibri"/>
          <w:rtl/>
        </w:rPr>
        <w:t xml:space="preserve"> </w:t>
      </w:r>
      <w:r w:rsidR="00BA3FA0" w:rsidRPr="009E4C74">
        <w:rPr>
          <w:rFonts w:ascii="Calibri" w:hAnsi="Calibri" w:cs="Calibri"/>
          <w:rtl/>
        </w:rPr>
        <w:t xml:space="preserve">בעולם הבריאות שכוללים אינטגרציה של נתונים </w:t>
      </w:r>
      <w:r w:rsidR="0076409B" w:rsidRPr="009E4C74">
        <w:rPr>
          <w:rFonts w:ascii="Calibri" w:hAnsi="Calibri" w:cs="Calibri"/>
          <w:rtl/>
        </w:rPr>
        <w:t>ו</w:t>
      </w:r>
      <w:r w:rsidR="001959AD" w:rsidRPr="009E4C74">
        <w:rPr>
          <w:rFonts w:ascii="Calibri" w:hAnsi="Calibri" w:cs="Calibri"/>
          <w:rtl/>
        </w:rPr>
        <w:t xml:space="preserve">אשר לפחות אחד מהם כולל </w:t>
      </w:r>
      <w:r w:rsidR="0076409B" w:rsidRPr="009E4C74">
        <w:rPr>
          <w:rFonts w:ascii="Calibri" w:hAnsi="Calibri" w:cs="Calibri"/>
          <w:rtl/>
        </w:rPr>
        <w:t xml:space="preserve">יישום של תקני ייצוג נתונים בעולם הבריאות (לדוגמה: </w:t>
      </w:r>
      <w:r w:rsidR="0076409B" w:rsidRPr="009E4C74">
        <w:rPr>
          <w:rFonts w:ascii="Calibri" w:hAnsi="Calibri" w:cs="Calibri"/>
        </w:rPr>
        <w:t>FHIR</w:t>
      </w:r>
      <w:r w:rsidR="0076409B" w:rsidRPr="009E4C74">
        <w:rPr>
          <w:rFonts w:ascii="Calibri" w:hAnsi="Calibri" w:cs="Calibri"/>
          <w:rtl/>
        </w:rPr>
        <w:t xml:space="preserve">, </w:t>
      </w:r>
      <w:r w:rsidR="00BA3FA0" w:rsidRPr="009E4C74">
        <w:rPr>
          <w:rFonts w:ascii="Calibri" w:hAnsi="Calibri" w:cs="Calibri"/>
        </w:rPr>
        <w:t>HL7</w:t>
      </w:r>
      <w:r w:rsidR="0076409B" w:rsidRPr="009E4C74">
        <w:rPr>
          <w:rFonts w:ascii="Calibri" w:hAnsi="Calibri" w:cs="Calibri"/>
          <w:rtl/>
        </w:rPr>
        <w:t xml:space="preserve">, </w:t>
      </w:r>
      <w:r w:rsidR="0076409B" w:rsidRPr="009E4C74">
        <w:rPr>
          <w:rFonts w:ascii="Calibri" w:hAnsi="Calibri" w:cs="Calibri"/>
        </w:rPr>
        <w:t>(</w:t>
      </w:r>
      <w:r w:rsidR="00BA3FA0" w:rsidRPr="009E4C74">
        <w:rPr>
          <w:rFonts w:ascii="Calibri" w:hAnsi="Calibri" w:cs="Calibri"/>
        </w:rPr>
        <w:t>OMOP</w:t>
      </w:r>
    </w:p>
    <w:p w14:paraId="43311272" w14:textId="77777777" w:rsidR="009A565A" w:rsidRPr="009E4C74" w:rsidRDefault="009A565A" w:rsidP="002D022A">
      <w:pPr>
        <w:pStyle w:val="Normal20"/>
        <w:spacing w:before="60"/>
        <w:ind w:left="2520"/>
        <w:rPr>
          <w:rFonts w:ascii="Calibri" w:hAnsi="Calibri" w:cs="Calibri"/>
          <w:rtl/>
        </w:rPr>
      </w:pPr>
      <w:r w:rsidRPr="009E4C74">
        <w:rPr>
          <w:rFonts w:ascii="Calibri" w:hAnsi="Calibri" w:cs="Calibri"/>
          <w:sz w:val="20"/>
          <w:szCs w:val="22"/>
          <w:rtl/>
        </w:rPr>
        <w:t>לעניין תנאי זה הרי שהמונחים ייעוץ וביצוע כוללים</w:t>
      </w:r>
      <w:r w:rsidR="0013759B" w:rsidRPr="009E4C74">
        <w:rPr>
          <w:rFonts w:ascii="Calibri" w:hAnsi="Calibri" w:cs="Calibri"/>
          <w:sz w:val="20"/>
          <w:szCs w:val="22"/>
          <w:rtl/>
        </w:rPr>
        <w:t xml:space="preserve"> לפחות אחד מהעיסוקים הבאים:</w:t>
      </w:r>
      <w:r w:rsidRPr="009E4C74">
        <w:rPr>
          <w:rFonts w:ascii="Calibri" w:hAnsi="Calibri" w:cs="Calibri"/>
          <w:sz w:val="20"/>
          <w:szCs w:val="22"/>
          <w:rtl/>
        </w:rPr>
        <w:t xml:space="preserve"> </w:t>
      </w:r>
      <w:r w:rsidR="00BA3FA0" w:rsidRPr="009E4C74">
        <w:rPr>
          <w:rFonts w:ascii="Calibri" w:hAnsi="Calibri" w:cs="Calibri"/>
          <w:sz w:val="20"/>
          <w:szCs w:val="22"/>
          <w:rtl/>
        </w:rPr>
        <w:t xml:space="preserve">ניתוח מערכות, כתיבת אפיונים טכניים, פיתוח ויישום בפורמט </w:t>
      </w:r>
      <w:r w:rsidR="00BA3FA0" w:rsidRPr="009E4C74">
        <w:rPr>
          <w:rFonts w:ascii="Calibri" w:hAnsi="Calibri" w:cs="Calibri"/>
          <w:sz w:val="20"/>
          <w:szCs w:val="22"/>
        </w:rPr>
        <w:t>JSON</w:t>
      </w:r>
      <w:r w:rsidR="00BA3FA0" w:rsidRPr="009E4C74">
        <w:rPr>
          <w:rFonts w:ascii="Calibri" w:hAnsi="Calibri" w:cs="Calibri"/>
          <w:sz w:val="20"/>
          <w:szCs w:val="22"/>
          <w:rtl/>
        </w:rPr>
        <w:t xml:space="preserve"> ו</w:t>
      </w:r>
      <w:r w:rsidRPr="009E4C74">
        <w:rPr>
          <w:rFonts w:ascii="Calibri" w:hAnsi="Calibri" w:cs="Calibri"/>
          <w:sz w:val="20"/>
          <w:szCs w:val="22"/>
        </w:rPr>
        <w:t>R</w:t>
      </w:r>
      <w:r w:rsidR="00BA3FA0" w:rsidRPr="009E4C74">
        <w:rPr>
          <w:rFonts w:ascii="Calibri" w:hAnsi="Calibri" w:cs="Calibri"/>
          <w:sz w:val="20"/>
          <w:szCs w:val="22"/>
        </w:rPr>
        <w:t xml:space="preserve">est </w:t>
      </w:r>
      <w:proofErr w:type="spellStart"/>
      <w:r w:rsidRPr="009E4C74">
        <w:rPr>
          <w:rFonts w:ascii="Calibri" w:hAnsi="Calibri" w:cs="Calibri"/>
          <w:sz w:val="20"/>
          <w:szCs w:val="22"/>
        </w:rPr>
        <w:t>A</w:t>
      </w:r>
      <w:r w:rsidR="00BA3FA0" w:rsidRPr="009E4C74">
        <w:rPr>
          <w:rFonts w:ascii="Calibri" w:hAnsi="Calibri" w:cs="Calibri"/>
          <w:sz w:val="20"/>
          <w:szCs w:val="22"/>
        </w:rPr>
        <w:t>pi's</w:t>
      </w:r>
      <w:proofErr w:type="spellEnd"/>
      <w:r w:rsidR="00BA3FA0" w:rsidRPr="009E4C74">
        <w:rPr>
          <w:rFonts w:ascii="Calibri" w:hAnsi="Calibri" w:cs="Calibri"/>
          <w:sz w:val="20"/>
          <w:szCs w:val="22"/>
          <w:rtl/>
        </w:rPr>
        <w:t xml:space="preserve"> ואפיון תהליכים עסקיים</w:t>
      </w:r>
      <w:r w:rsidR="009079F9" w:rsidRPr="009E4C74">
        <w:rPr>
          <w:rFonts w:ascii="Calibri" w:hAnsi="Calibri" w:cs="Calibri"/>
          <w:sz w:val="20"/>
          <w:szCs w:val="22"/>
          <w:rtl/>
        </w:rPr>
        <w:t>.</w:t>
      </w:r>
    </w:p>
    <w:p w14:paraId="4C9D7FC5" w14:textId="77777777" w:rsidR="00D823BB" w:rsidRPr="009E4C74" w:rsidRDefault="00D823BB" w:rsidP="006E6D23">
      <w:pPr>
        <w:pStyle w:val="40"/>
        <w:numPr>
          <w:ilvl w:val="3"/>
          <w:numId w:val="52"/>
        </w:numPr>
        <w:spacing w:before="180"/>
        <w:ind w:left="1612" w:hanging="806"/>
        <w:jc w:val="both"/>
        <w:rPr>
          <w:rFonts w:ascii="Calibri" w:hAnsi="Calibri" w:cs="Calibri"/>
          <w:b/>
          <w:bCs/>
          <w:rtl/>
        </w:rPr>
      </w:pPr>
      <w:r w:rsidRPr="009E4C74">
        <w:rPr>
          <w:rFonts w:ascii="Calibri" w:hAnsi="Calibri" w:cs="Calibri"/>
          <w:b/>
          <w:bCs/>
          <w:rtl/>
        </w:rPr>
        <w:t>תנאי סף לתחום טרמינולוגיה/אינפורמטיקה רפואית</w:t>
      </w:r>
    </w:p>
    <w:p w14:paraId="513B9908" w14:textId="77777777" w:rsidR="00C115A0" w:rsidRPr="009E4C74" w:rsidRDefault="00C115A0" w:rsidP="006E6D23">
      <w:pPr>
        <w:pStyle w:val="40"/>
        <w:numPr>
          <w:ilvl w:val="4"/>
          <w:numId w:val="52"/>
        </w:numPr>
        <w:spacing w:before="0"/>
        <w:jc w:val="both"/>
        <w:rPr>
          <w:rFonts w:ascii="Calibri" w:hAnsi="Calibri" w:cs="Calibri"/>
        </w:rPr>
      </w:pPr>
      <w:r w:rsidRPr="009E4C74">
        <w:rPr>
          <w:rFonts w:ascii="Calibri" w:hAnsi="Calibri" w:cs="Calibri"/>
          <w:rtl/>
        </w:rPr>
        <w:t>המציע בעצמו ו/או ספקי המשנה המוצעים מטעמו לתחום זה, סיפקו בשלוש השנים שקדמו למועד הגשת ההצעות למכרז, שירותי</w:t>
      </w:r>
      <w:r w:rsidR="00D06088" w:rsidRPr="009E4C74">
        <w:rPr>
          <w:rFonts w:ascii="Calibri" w:hAnsi="Calibri" w:cs="Calibri"/>
          <w:rtl/>
        </w:rPr>
        <w:t xml:space="preserve">ם מקצועיים </w:t>
      </w:r>
      <w:r w:rsidRPr="009E4C74">
        <w:rPr>
          <w:rFonts w:ascii="Calibri" w:hAnsi="Calibri" w:cs="Calibri"/>
          <w:rtl/>
        </w:rPr>
        <w:t xml:space="preserve">בתחום האינפורמטיקה </w:t>
      </w:r>
      <w:r w:rsidR="00D06088" w:rsidRPr="009E4C74">
        <w:rPr>
          <w:rFonts w:ascii="Calibri" w:hAnsi="Calibri" w:cs="Calibri"/>
          <w:rtl/>
        </w:rPr>
        <w:t>בעולם הבריאות בהיקף של לפחות 500 שעות עבודה.</w:t>
      </w:r>
    </w:p>
    <w:p w14:paraId="766ABA65" w14:textId="77777777" w:rsidR="00255147" w:rsidRPr="009E4C74" w:rsidRDefault="002B4E81" w:rsidP="006E6D23">
      <w:pPr>
        <w:pStyle w:val="Normal20"/>
        <w:spacing w:before="20" w:line="360" w:lineRule="auto"/>
        <w:ind w:left="2520"/>
        <w:rPr>
          <w:rFonts w:ascii="Calibri" w:hAnsi="Calibri" w:cs="Calibri"/>
          <w:szCs w:val="22"/>
          <w:rtl/>
        </w:rPr>
      </w:pPr>
      <w:r w:rsidRPr="009E4C74">
        <w:rPr>
          <w:rFonts w:ascii="Calibri" w:hAnsi="Calibri" w:cs="Calibri"/>
          <w:szCs w:val="22"/>
          <w:rtl/>
        </w:rPr>
        <w:t>לעניין תנאי זה המונח שירותים מקצועיים בתחום האינפורמטיקה בעולם הבריאות כולל לפחות אחד מהעיסוקים הבאים: מיפוי בין קטלוגים, הקמה וניהול קטלוגים, ניהול טרמינולוגיות והנגשת/הפצת קטלוגים.</w:t>
      </w:r>
    </w:p>
    <w:p w14:paraId="777DA382" w14:textId="77777777" w:rsidR="00D823BB" w:rsidRPr="009E4C74" w:rsidRDefault="00D823BB" w:rsidP="006E6D23">
      <w:pPr>
        <w:pStyle w:val="40"/>
        <w:numPr>
          <w:ilvl w:val="3"/>
          <w:numId w:val="52"/>
        </w:numPr>
        <w:spacing w:before="180"/>
        <w:ind w:left="1612" w:hanging="806"/>
        <w:jc w:val="both"/>
        <w:rPr>
          <w:rFonts w:ascii="Calibri" w:hAnsi="Calibri" w:cs="Calibri"/>
          <w:b/>
          <w:bCs/>
        </w:rPr>
      </w:pPr>
      <w:r w:rsidRPr="009E4C74">
        <w:rPr>
          <w:rFonts w:ascii="Calibri" w:hAnsi="Calibri" w:cs="Calibri"/>
          <w:b/>
          <w:bCs/>
          <w:rtl/>
        </w:rPr>
        <w:t>תנאי סף לתחום בריאות דיגיטלית</w:t>
      </w:r>
    </w:p>
    <w:p w14:paraId="29F6A4F2" w14:textId="7FE05287" w:rsidR="00632F92" w:rsidRPr="00777F15" w:rsidRDefault="000514C7" w:rsidP="0040221D">
      <w:pPr>
        <w:pStyle w:val="40"/>
        <w:numPr>
          <w:ilvl w:val="4"/>
          <w:numId w:val="52"/>
        </w:numPr>
        <w:spacing w:before="0"/>
        <w:jc w:val="both"/>
        <w:rPr>
          <w:rFonts w:ascii="Calibri" w:hAnsi="Calibri" w:cs="Calibri"/>
          <w:rtl/>
        </w:rPr>
      </w:pPr>
      <w:r w:rsidRPr="00777F15">
        <w:rPr>
          <w:rFonts w:ascii="Calibri" w:hAnsi="Calibri" w:cs="Calibri"/>
          <w:rtl/>
        </w:rPr>
        <w:t xml:space="preserve">המציע בעצמו ו/או </w:t>
      </w:r>
      <w:r w:rsidR="00074489" w:rsidRPr="00777F15">
        <w:rPr>
          <w:rFonts w:ascii="Calibri" w:hAnsi="Calibri" w:cs="Calibri"/>
          <w:rtl/>
        </w:rPr>
        <w:t xml:space="preserve">באמצעות </w:t>
      </w:r>
      <w:r w:rsidRPr="00777F15">
        <w:rPr>
          <w:rFonts w:ascii="Calibri" w:hAnsi="Calibri" w:cs="Calibri"/>
          <w:rtl/>
        </w:rPr>
        <w:t xml:space="preserve">ספקי המשנה המוצעים מטעמו לתחום זה, סיפק </w:t>
      </w:r>
      <w:r w:rsidR="00E85979" w:rsidRPr="00777F15">
        <w:rPr>
          <w:rFonts w:ascii="Calibri" w:hAnsi="Calibri" w:cs="Calibri"/>
          <w:rtl/>
        </w:rPr>
        <w:t xml:space="preserve">שירותי ייעוץ </w:t>
      </w:r>
      <w:r w:rsidR="009351FE" w:rsidRPr="00777F15">
        <w:rPr>
          <w:rFonts w:ascii="Calibri" w:hAnsi="Calibri" w:cs="Calibri"/>
          <w:rtl/>
        </w:rPr>
        <w:t>וליווי של יישום</w:t>
      </w:r>
      <w:r w:rsidR="00360809" w:rsidRPr="00777F15">
        <w:rPr>
          <w:rFonts w:ascii="Calibri" w:hAnsi="Calibri" w:cs="Calibri"/>
          <w:rtl/>
        </w:rPr>
        <w:t xml:space="preserve">/פיתוח של מערכות מידע וטכנולוגיות דיגיטליות </w:t>
      </w:r>
      <w:r w:rsidR="00E85979" w:rsidRPr="00777F15">
        <w:rPr>
          <w:rFonts w:ascii="Calibri" w:hAnsi="Calibri" w:cs="Calibri"/>
          <w:rtl/>
        </w:rPr>
        <w:t xml:space="preserve">במערכת הבריאות בישראל </w:t>
      </w:r>
      <w:r w:rsidR="00F762A6" w:rsidRPr="00777F15">
        <w:rPr>
          <w:rFonts w:ascii="Calibri" w:hAnsi="Calibri" w:cs="Calibri"/>
          <w:rtl/>
        </w:rPr>
        <w:t>ל</w:t>
      </w:r>
      <w:r w:rsidRPr="00777F15">
        <w:rPr>
          <w:rFonts w:ascii="Calibri" w:hAnsi="Calibri" w:cs="Calibri"/>
          <w:rtl/>
        </w:rPr>
        <w:t xml:space="preserve">לפחות 8 פרויקטים </w:t>
      </w:r>
      <w:r w:rsidR="00632F92" w:rsidRPr="00777F15">
        <w:rPr>
          <w:rFonts w:ascii="Calibri" w:hAnsi="Calibri" w:cs="Calibri"/>
          <w:rtl/>
        </w:rPr>
        <w:t xml:space="preserve">בשלוש השנים שקדמו למועד הגשת </w:t>
      </w:r>
      <w:r w:rsidR="000C2DCD" w:rsidRPr="00777F15">
        <w:rPr>
          <w:rFonts w:ascii="Calibri" w:hAnsi="Calibri" w:cs="Calibri"/>
          <w:rtl/>
        </w:rPr>
        <w:t>ה</w:t>
      </w:r>
      <w:r w:rsidR="00632F92" w:rsidRPr="00777F15">
        <w:rPr>
          <w:rFonts w:ascii="Calibri" w:hAnsi="Calibri" w:cs="Calibri"/>
          <w:rtl/>
        </w:rPr>
        <w:t>הצעות במכרז</w:t>
      </w:r>
      <w:r w:rsidR="000C2DCD" w:rsidRPr="00777F15">
        <w:rPr>
          <w:rFonts w:ascii="Calibri" w:hAnsi="Calibri" w:cs="Calibri"/>
          <w:rtl/>
        </w:rPr>
        <w:t xml:space="preserve"> זה</w:t>
      </w:r>
      <w:r w:rsidR="00632F92" w:rsidRPr="00777F15">
        <w:rPr>
          <w:rFonts w:ascii="Calibri" w:hAnsi="Calibri" w:cs="Calibri"/>
          <w:rtl/>
        </w:rPr>
        <w:t>.</w:t>
      </w:r>
    </w:p>
    <w:p w14:paraId="76228EFC" w14:textId="77777777" w:rsidR="006E6D23" w:rsidRPr="009E4C74" w:rsidRDefault="006E6D23" w:rsidP="006E6D23">
      <w:pPr>
        <w:spacing w:after="0" w:line="360" w:lineRule="auto"/>
        <w:jc w:val="both"/>
        <w:rPr>
          <w:rFonts w:ascii="Calibri" w:eastAsia="Times New Roman" w:hAnsi="Calibri" w:cs="Calibri"/>
          <w:rtl/>
        </w:rPr>
      </w:pPr>
    </w:p>
    <w:p w14:paraId="26D446CB" w14:textId="77777777" w:rsidR="00D96C38" w:rsidRPr="009E4C74" w:rsidRDefault="00A54504" w:rsidP="002D022A">
      <w:pPr>
        <w:pStyle w:val="23"/>
        <w:numPr>
          <w:ilvl w:val="1"/>
          <w:numId w:val="52"/>
        </w:numPr>
        <w:tabs>
          <w:tab w:val="clear" w:pos="1132"/>
          <w:tab w:val="left" w:pos="810"/>
        </w:tabs>
        <w:ind w:left="810" w:hanging="450"/>
        <w:jc w:val="both"/>
        <w:rPr>
          <w:rFonts w:ascii="Calibri" w:hAnsi="Calibri" w:cs="Calibri"/>
          <w:sz w:val="24"/>
          <w:szCs w:val="24"/>
          <w:rtl/>
        </w:rPr>
      </w:pPr>
      <w:bookmarkStart w:id="57" w:name="_תמיכה_רב_לשונית"/>
      <w:bookmarkStart w:id="58" w:name="_Toc15622849"/>
      <w:bookmarkStart w:id="59" w:name="_Ref316302287"/>
      <w:bookmarkEnd w:id="53"/>
      <w:bookmarkEnd w:id="54"/>
      <w:bookmarkEnd w:id="55"/>
      <w:bookmarkEnd w:id="56"/>
      <w:bookmarkEnd w:id="57"/>
      <w:r>
        <w:rPr>
          <w:rFonts w:ascii="Calibri" w:hAnsi="Calibri" w:cs="Calibri"/>
          <w:sz w:val="24"/>
          <w:szCs w:val="24"/>
          <w:rtl/>
        </w:rPr>
        <w:t>הנחיות נוספות</w:t>
      </w:r>
    </w:p>
    <w:p w14:paraId="38ACAD4B" w14:textId="77777777" w:rsidR="00D96C38" w:rsidRPr="009E4C74" w:rsidRDefault="00D96C38" w:rsidP="00746F3B">
      <w:pPr>
        <w:spacing w:before="60" w:after="60" w:line="360" w:lineRule="auto"/>
        <w:ind w:left="806"/>
        <w:jc w:val="both"/>
        <w:rPr>
          <w:rFonts w:ascii="Calibri" w:hAnsi="Calibri" w:cs="Calibri"/>
          <w:color w:val="000000"/>
          <w:rtl/>
        </w:rPr>
      </w:pPr>
      <w:r w:rsidRPr="009E4C74">
        <w:rPr>
          <w:rFonts w:ascii="Calibri" w:eastAsia="Times New Roman" w:hAnsi="Calibri" w:cs="Calibri"/>
          <w:rtl/>
        </w:rPr>
        <w:t>בהגשת</w:t>
      </w:r>
      <w:r w:rsidRPr="009E4C74">
        <w:rPr>
          <w:rFonts w:ascii="Calibri" w:hAnsi="Calibri" w:cs="Calibri"/>
          <w:color w:val="000000"/>
          <w:sz w:val="20"/>
          <w:rtl/>
        </w:rPr>
        <w:t xml:space="preserve"> </w:t>
      </w:r>
      <w:r w:rsidRPr="009E4C74">
        <w:rPr>
          <w:rFonts w:ascii="Calibri" w:hAnsi="Calibri" w:cs="Calibri"/>
          <w:color w:val="000000"/>
          <w:rtl/>
        </w:rPr>
        <w:t>ההצע</w:t>
      </w:r>
      <w:r w:rsidRPr="009E4C74">
        <w:rPr>
          <w:rFonts w:ascii="Calibri" w:hAnsi="Calibri" w:cs="Calibri"/>
          <w:color w:val="000000"/>
          <w:sz w:val="20"/>
          <w:rtl/>
        </w:rPr>
        <w:t xml:space="preserve">ה, </w:t>
      </w:r>
      <w:r w:rsidRPr="009E4C74">
        <w:rPr>
          <w:rFonts w:ascii="Calibri" w:eastAsia="Times New Roman" w:hAnsi="Calibri" w:cs="Calibri"/>
          <w:rtl/>
        </w:rPr>
        <w:t>מאשר</w:t>
      </w:r>
      <w:r w:rsidRPr="009E4C74">
        <w:rPr>
          <w:rFonts w:ascii="Calibri" w:hAnsi="Calibri" w:cs="Calibri"/>
          <w:color w:val="000000"/>
          <w:sz w:val="20"/>
          <w:rtl/>
        </w:rPr>
        <w:t xml:space="preserve"> המציע כי, בנוסף למפרט כתוארו דלעיל, עומד הוא בהנחיות הבאות:</w:t>
      </w:r>
    </w:p>
    <w:p w14:paraId="5380DE07" w14:textId="77777777" w:rsidR="00D96C38" w:rsidRPr="009E4C74" w:rsidRDefault="00D96C38" w:rsidP="00746F3B">
      <w:pPr>
        <w:pStyle w:val="32"/>
        <w:numPr>
          <w:ilvl w:val="2"/>
          <w:numId w:val="52"/>
        </w:numPr>
        <w:spacing w:before="80" w:line="360" w:lineRule="auto"/>
        <w:ind w:hanging="634"/>
        <w:jc w:val="both"/>
        <w:rPr>
          <w:rFonts w:ascii="Calibri" w:hAnsi="Calibri" w:cs="Calibri"/>
        </w:rPr>
      </w:pPr>
      <w:r w:rsidRPr="009E4C74">
        <w:rPr>
          <w:rFonts w:ascii="Calibri" w:hAnsi="Calibri" w:cs="Calibri"/>
          <w:rtl/>
        </w:rPr>
        <w:t>המציע מתחייב לשתף פעולה באפיון, תכנון ויישום עם כל גורם רלבנטי על פי דרישות המשרד</w:t>
      </w:r>
      <w:r w:rsidR="009F057E" w:rsidRPr="009E4C74">
        <w:rPr>
          <w:rFonts w:ascii="Calibri" w:hAnsi="Calibri" w:cs="Calibri"/>
          <w:rtl/>
        </w:rPr>
        <w:t xml:space="preserve"> וארגוני הבריאות הרלוונטים בתיאום עם משרד הבריאות</w:t>
      </w:r>
      <w:r w:rsidRPr="009E4C74">
        <w:rPr>
          <w:rFonts w:ascii="Calibri" w:hAnsi="Calibri" w:cs="Calibri"/>
          <w:rtl/>
        </w:rPr>
        <w:t xml:space="preserve"> כולל עם ספקים אחרים המהווים מתחרים, המספקים שירותים למשרד במסגרת מכרז זה או התקשרויות אחרות.</w:t>
      </w:r>
    </w:p>
    <w:p w14:paraId="11D28CD6" w14:textId="77777777" w:rsidR="00D96C38" w:rsidRPr="009E4C74" w:rsidRDefault="00D96C38" w:rsidP="00746F3B">
      <w:pPr>
        <w:pStyle w:val="32"/>
        <w:numPr>
          <w:ilvl w:val="2"/>
          <w:numId w:val="52"/>
        </w:numPr>
        <w:spacing w:before="80" w:line="360" w:lineRule="auto"/>
        <w:ind w:hanging="634"/>
        <w:jc w:val="both"/>
        <w:rPr>
          <w:rFonts w:ascii="Calibri" w:hAnsi="Calibri" w:cs="Calibri"/>
        </w:rPr>
      </w:pPr>
      <w:r w:rsidRPr="009E4C74">
        <w:rPr>
          <w:rFonts w:ascii="Calibri" w:hAnsi="Calibri" w:cs="Calibri"/>
          <w:rtl/>
        </w:rPr>
        <w:lastRenderedPageBreak/>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p>
    <w:p w14:paraId="55719C7F" w14:textId="77777777" w:rsidR="00D96C38" w:rsidRPr="009E4C74" w:rsidRDefault="00D96C38" w:rsidP="002D022A">
      <w:pPr>
        <w:pStyle w:val="40"/>
        <w:numPr>
          <w:ilvl w:val="3"/>
          <w:numId w:val="52"/>
        </w:numPr>
        <w:spacing w:before="40"/>
        <w:ind w:left="2160"/>
        <w:jc w:val="both"/>
        <w:rPr>
          <w:rFonts w:ascii="Calibri" w:hAnsi="Calibri" w:cs="Calibri"/>
          <w:color w:val="000000"/>
        </w:rPr>
      </w:pPr>
      <w:r w:rsidRPr="009E4C74">
        <w:rPr>
          <w:rFonts w:ascii="Calibri" w:hAnsi="Calibri" w:cs="Calibri"/>
          <w:rtl/>
        </w:rPr>
        <w:t>לפסול</w:t>
      </w:r>
      <w:r w:rsidRPr="009E4C74">
        <w:rPr>
          <w:rFonts w:ascii="Calibri" w:hAnsi="Calibri" w:cs="Calibri"/>
          <w:color w:val="000000"/>
          <w:rtl/>
        </w:rPr>
        <w:t xml:space="preserve"> או לדחות את הצעתו של המציע.</w:t>
      </w:r>
    </w:p>
    <w:p w14:paraId="028D9B2B" w14:textId="77777777" w:rsidR="00D96C38" w:rsidRPr="009E4C74" w:rsidRDefault="00D96C38" w:rsidP="002D022A">
      <w:pPr>
        <w:pStyle w:val="40"/>
        <w:numPr>
          <w:ilvl w:val="3"/>
          <w:numId w:val="52"/>
        </w:numPr>
        <w:spacing w:before="40"/>
        <w:ind w:left="2160"/>
        <w:jc w:val="both"/>
        <w:rPr>
          <w:rFonts w:ascii="Calibri" w:hAnsi="Calibri" w:cs="Calibri"/>
          <w:color w:val="000000"/>
          <w:rtl/>
        </w:rPr>
      </w:pPr>
      <w:r w:rsidRPr="009E4C74">
        <w:rPr>
          <w:rFonts w:ascii="Calibri" w:hAnsi="Calibri" w:cs="Calibri"/>
          <w:rtl/>
        </w:rPr>
        <w:t>לראות</w:t>
      </w:r>
      <w:r w:rsidRPr="009E4C74">
        <w:rPr>
          <w:rFonts w:ascii="Calibri" w:hAnsi="Calibri" w:cs="Calibri"/>
          <w:color w:val="000000"/>
          <w:rtl/>
        </w:rPr>
        <w:t xml:space="preserve"> את הצעת המציע כאילו לא נעשו בה השינויים כלל.</w:t>
      </w:r>
    </w:p>
    <w:p w14:paraId="0D866ABC" w14:textId="77777777" w:rsidR="00D96C38" w:rsidRPr="009E4C74" w:rsidRDefault="00D96C38" w:rsidP="00746F3B">
      <w:pPr>
        <w:pStyle w:val="Normal20"/>
        <w:spacing w:before="60" w:line="360" w:lineRule="auto"/>
        <w:ind w:left="1411"/>
        <w:rPr>
          <w:rFonts w:ascii="Calibri" w:hAnsi="Calibri" w:cs="Calibri"/>
        </w:rPr>
      </w:pPr>
      <w:r w:rsidRPr="009E4C74">
        <w:rPr>
          <w:rFonts w:ascii="Calibri" w:hAnsi="Calibri" w:cs="Calibri"/>
          <w:noProof/>
          <w:szCs w:val="22"/>
          <w:rtl/>
        </w:rPr>
        <w:t>לעניין סעיף זה, התנית אספקת השירות</w:t>
      </w:r>
      <w:r w:rsidR="001634D6" w:rsidRPr="009E4C74">
        <w:rPr>
          <w:rFonts w:ascii="Calibri" w:hAnsi="Calibri" w:cs="Calibri"/>
          <w:noProof/>
          <w:szCs w:val="22"/>
          <w:rtl/>
        </w:rPr>
        <w:t>ים</w:t>
      </w:r>
      <w:r w:rsidRPr="009E4C74">
        <w:rPr>
          <w:rFonts w:ascii="Calibri" w:hAnsi="Calibri" w:cs="Calibri"/>
          <w:noProof/>
          <w:szCs w:val="22"/>
          <w:rtl/>
        </w:rPr>
        <w:t xml:space="preserve"> נשוא המכרז בחתימת מורשי החתימה מטעם המשרד על מסמכים נוספים, לרבות אך לא רק, רישיון ו/או תנאי שימוש, כמוה כהסתייגות.</w:t>
      </w:r>
    </w:p>
    <w:p w14:paraId="78B964EB" w14:textId="77777777" w:rsidR="00D96C38" w:rsidRPr="009E4C74" w:rsidRDefault="00D96C38" w:rsidP="00746F3B">
      <w:pPr>
        <w:pStyle w:val="32"/>
        <w:numPr>
          <w:ilvl w:val="2"/>
          <w:numId w:val="52"/>
        </w:numPr>
        <w:spacing w:before="80" w:line="360" w:lineRule="auto"/>
        <w:ind w:hanging="634"/>
        <w:jc w:val="both"/>
        <w:rPr>
          <w:rFonts w:ascii="Calibri" w:hAnsi="Calibri" w:cs="Calibri"/>
          <w:rtl/>
        </w:rPr>
      </w:pPr>
      <w:r w:rsidRPr="009E4C74">
        <w:rPr>
          <w:rFonts w:ascii="Calibri" w:hAnsi="Calibri" w:cs="Calibri"/>
          <w:rtl/>
        </w:rPr>
        <w:t>בכל סתירה בין המפרט לבין הנחיות אחרות, גובר המפרט.</w:t>
      </w:r>
    </w:p>
    <w:p w14:paraId="7B618C2B" w14:textId="77777777" w:rsidR="00421DE1" w:rsidRPr="009E4C74" w:rsidRDefault="00421DE1" w:rsidP="00746F3B">
      <w:pPr>
        <w:pStyle w:val="32"/>
        <w:numPr>
          <w:ilvl w:val="2"/>
          <w:numId w:val="52"/>
        </w:numPr>
        <w:spacing w:before="80" w:line="360" w:lineRule="auto"/>
        <w:ind w:hanging="634"/>
        <w:jc w:val="both"/>
        <w:rPr>
          <w:rFonts w:ascii="Calibri" w:hAnsi="Calibri" w:cs="Calibri"/>
          <w:rtl/>
        </w:rPr>
      </w:pPr>
      <w:r w:rsidRPr="009E4C74">
        <w:rPr>
          <w:rFonts w:ascii="Calibri" w:hAnsi="Calibri" w:cs="Calibri"/>
          <w:rtl/>
        </w:rPr>
        <w:t xml:space="preserve">המשרד רשאי לפצל את הזכייה בין שני ספקים או יותר </w:t>
      </w:r>
      <w:r w:rsidR="001634D6" w:rsidRPr="009E4C74">
        <w:rPr>
          <w:rFonts w:ascii="Calibri" w:hAnsi="Calibri" w:cs="Calibri"/>
          <w:rtl/>
        </w:rPr>
        <w:t xml:space="preserve">באותו תחום ידע </w:t>
      </w:r>
      <w:r w:rsidRPr="009E4C74">
        <w:rPr>
          <w:rFonts w:ascii="Calibri" w:hAnsi="Calibri" w:cs="Calibri"/>
          <w:rtl/>
        </w:rPr>
        <w:t xml:space="preserve">על פי שיקול דעתו. </w:t>
      </w:r>
    </w:p>
    <w:p w14:paraId="684B571D" w14:textId="14530AA7" w:rsidR="00421DE1" w:rsidRPr="009E4C74" w:rsidRDefault="00421DE1" w:rsidP="00773F44">
      <w:pPr>
        <w:pStyle w:val="32"/>
        <w:numPr>
          <w:ilvl w:val="2"/>
          <w:numId w:val="52"/>
        </w:numPr>
        <w:spacing w:before="80" w:line="360" w:lineRule="auto"/>
        <w:ind w:hanging="634"/>
        <w:jc w:val="both"/>
        <w:rPr>
          <w:rFonts w:ascii="Calibri" w:hAnsi="Calibri" w:cs="Calibri"/>
          <w:rtl/>
        </w:rPr>
      </w:pPr>
      <w:r w:rsidRPr="009E4C74">
        <w:rPr>
          <w:rFonts w:ascii="Calibri" w:hAnsi="Calibri" w:cs="Calibri"/>
          <w:rtl/>
        </w:rPr>
        <w:t xml:space="preserve">למציע לא תהיה בלעדיות, בקבלת עבודות מהמשרד, והמשרד יוכל לקבל שירותים מן הסוג נשוא </w:t>
      </w:r>
      <w:r w:rsidR="00773F44">
        <w:rPr>
          <w:rFonts w:ascii="Calibri" w:hAnsi="Calibri" w:cs="Calibri" w:hint="cs"/>
          <w:rtl/>
        </w:rPr>
        <w:t>מכרז</w:t>
      </w:r>
      <w:r w:rsidRPr="009E4C74">
        <w:rPr>
          <w:rFonts w:ascii="Calibri" w:hAnsi="Calibri" w:cs="Calibri"/>
          <w:rtl/>
        </w:rPr>
        <w:t xml:space="preserve"> זה, ומכל סוג אחר, מכל גורם אחר כלשהו, וכן רשאי המשרד שלא לבקש מהמציע או מכל גורם אחר כלשהו שירותים כלל או לבטל חלק מן השירותים נשוא </w:t>
      </w:r>
      <w:r w:rsidR="00773F44">
        <w:rPr>
          <w:rFonts w:ascii="Calibri" w:hAnsi="Calibri" w:cs="Calibri" w:hint="cs"/>
          <w:rtl/>
        </w:rPr>
        <w:t>מכרז</w:t>
      </w:r>
      <w:r w:rsidRPr="009E4C74">
        <w:rPr>
          <w:rFonts w:ascii="Calibri" w:hAnsi="Calibri" w:cs="Calibri"/>
          <w:rtl/>
        </w:rPr>
        <w:t xml:space="preserve"> זה, לרבות שינוי בכמויות, ולבצע שירותים אלו בעצמו, הכל לפי שיקול דעתו המוחלט של המשרד.</w:t>
      </w:r>
    </w:p>
    <w:p w14:paraId="2D59D95D" w14:textId="77777777" w:rsidR="00421DE1" w:rsidRPr="009E4C74" w:rsidRDefault="00421DE1" w:rsidP="00746F3B">
      <w:pPr>
        <w:pStyle w:val="32"/>
        <w:numPr>
          <w:ilvl w:val="2"/>
          <w:numId w:val="52"/>
        </w:numPr>
        <w:spacing w:before="80" w:line="360" w:lineRule="auto"/>
        <w:ind w:hanging="634"/>
        <w:jc w:val="both"/>
        <w:rPr>
          <w:rFonts w:ascii="Calibri" w:hAnsi="Calibri" w:cs="Calibri"/>
          <w:rtl/>
        </w:rPr>
      </w:pPr>
      <w:r w:rsidRPr="009E4C74">
        <w:rPr>
          <w:rFonts w:ascii="Calibri" w:hAnsi="Calibri" w:cs="Calibri"/>
          <w:rtl/>
        </w:rPr>
        <w:t>המשרד שומר לעצמו את ה</w:t>
      </w:r>
      <w:r w:rsidR="00D5239B" w:rsidRPr="009E4C74">
        <w:rPr>
          <w:rFonts w:ascii="Calibri" w:hAnsi="Calibri" w:cs="Calibri"/>
          <w:rtl/>
        </w:rPr>
        <w:t>זכו</w:t>
      </w:r>
      <w:r w:rsidRPr="009E4C74">
        <w:rPr>
          <w:rFonts w:ascii="Calibri" w:hAnsi="Calibri" w:cs="Calibri"/>
          <w:rtl/>
        </w:rPr>
        <w:t>ת לבקש להחליף איש צוות מטעם המציע על פי שיקוליו, ומבלי לפרט או לספק סיבה. בקשה להחליף איש צוות תינתן בהתראה של לפחות חודש ימים, על מנת לאפשר למציע זמן התארגנות.</w:t>
      </w:r>
    </w:p>
    <w:p w14:paraId="6AF498DA" w14:textId="77777777" w:rsidR="00421DE1" w:rsidRPr="009E4C74" w:rsidRDefault="00421DE1" w:rsidP="00746F3B">
      <w:pPr>
        <w:pStyle w:val="32"/>
        <w:numPr>
          <w:ilvl w:val="2"/>
          <w:numId w:val="52"/>
        </w:numPr>
        <w:spacing w:before="80" w:line="360" w:lineRule="auto"/>
        <w:ind w:hanging="634"/>
        <w:jc w:val="both"/>
        <w:rPr>
          <w:rFonts w:ascii="Calibri" w:hAnsi="Calibri" w:cs="Calibri"/>
          <w:rtl/>
        </w:rPr>
      </w:pPr>
      <w:r w:rsidRPr="009E4C74">
        <w:rPr>
          <w:rFonts w:ascii="Calibri" w:hAnsi="Calibri" w:cs="Calibri"/>
          <w:rtl/>
        </w:rPr>
        <w:t xml:space="preserve">למשרד שמורה הזכות לממש באופן חלקי את </w:t>
      </w:r>
      <w:r w:rsidR="00AB3456" w:rsidRPr="009E4C74">
        <w:rPr>
          <w:rFonts w:ascii="Calibri" w:hAnsi="Calibri" w:cs="Calibri"/>
          <w:rtl/>
        </w:rPr>
        <w:t>השירותים המפורטים במכרז</w:t>
      </w:r>
      <w:r w:rsidRPr="009E4C74">
        <w:rPr>
          <w:rFonts w:ascii="Calibri" w:hAnsi="Calibri" w:cs="Calibri"/>
          <w:rtl/>
        </w:rPr>
        <w:t xml:space="preserve">. </w:t>
      </w:r>
    </w:p>
    <w:p w14:paraId="4498DBC1" w14:textId="77777777" w:rsidR="00154123" w:rsidRPr="009E4C74" w:rsidRDefault="009103CE" w:rsidP="007D3205">
      <w:pPr>
        <w:pStyle w:val="32"/>
        <w:numPr>
          <w:ilvl w:val="2"/>
          <w:numId w:val="52"/>
        </w:numPr>
        <w:spacing w:before="80" w:line="360" w:lineRule="auto"/>
        <w:ind w:hanging="634"/>
        <w:jc w:val="both"/>
        <w:rPr>
          <w:rFonts w:ascii="Calibri" w:hAnsi="Calibri" w:cs="Calibri"/>
          <w:rtl/>
        </w:rPr>
      </w:pPr>
      <w:r w:rsidRPr="009E4C74">
        <w:rPr>
          <w:rFonts w:ascii="Calibri" w:hAnsi="Calibri" w:cs="Calibri"/>
          <w:rtl/>
        </w:rPr>
        <w:t xml:space="preserve">בעת הזכייה ובכל שלב אחריה, המשרד יוכל לבקש להחליף ולצרף כל אחד מאנשי הצוות בתפקידים השונים אשר ידרשו לעמוד בתנאי </w:t>
      </w:r>
      <w:r w:rsidR="007D3205">
        <w:rPr>
          <w:rFonts w:ascii="Calibri" w:hAnsi="Calibri" w:cs="Calibri" w:hint="cs"/>
          <w:rtl/>
        </w:rPr>
        <w:t>המינימום</w:t>
      </w:r>
      <w:r w:rsidR="007D3205" w:rsidRPr="009E4C74">
        <w:rPr>
          <w:rFonts w:ascii="Calibri" w:hAnsi="Calibri" w:cs="Calibri"/>
          <w:rtl/>
        </w:rPr>
        <w:t xml:space="preserve"> </w:t>
      </w:r>
      <w:r w:rsidR="00DB625B" w:rsidRPr="009E4C74">
        <w:rPr>
          <w:rFonts w:ascii="Calibri" w:hAnsi="Calibri" w:cs="Calibri"/>
          <w:rtl/>
        </w:rPr>
        <w:t xml:space="preserve">המפורטים </w:t>
      </w:r>
      <w:r w:rsidR="00DB625B" w:rsidRPr="00777F15">
        <w:rPr>
          <w:rFonts w:ascii="Calibri" w:hAnsi="Calibri" w:cs="Calibri"/>
          <w:rtl/>
        </w:rPr>
        <w:t>בסעיף</w:t>
      </w:r>
      <w:r w:rsidR="00AB3456" w:rsidRPr="00777F15">
        <w:rPr>
          <w:rFonts w:ascii="Calibri" w:hAnsi="Calibri" w:cs="Calibri"/>
          <w:rtl/>
        </w:rPr>
        <w:t xml:space="preserve"> </w:t>
      </w:r>
      <w:r w:rsidR="00F231C1" w:rsidRPr="009E4C74">
        <w:rPr>
          <w:rFonts w:ascii="Calibri" w:hAnsi="Calibri" w:cs="Calibri"/>
        </w:rPr>
        <w:t>2.4</w:t>
      </w:r>
      <w:r w:rsidR="00746F3B" w:rsidRPr="009E4C74">
        <w:rPr>
          <w:rFonts w:ascii="Calibri" w:hAnsi="Calibri" w:cs="Calibri"/>
          <w:rtl/>
        </w:rPr>
        <w:t>.</w:t>
      </w:r>
      <w:r w:rsidRPr="009E4C74">
        <w:rPr>
          <w:rFonts w:ascii="Calibri" w:hAnsi="Calibri" w:cs="Calibri"/>
          <w:rtl/>
        </w:rPr>
        <w:t xml:space="preserve"> </w:t>
      </w:r>
      <w:r w:rsidR="00CA6601" w:rsidRPr="009E4C74">
        <w:rPr>
          <w:rFonts w:ascii="Calibri" w:hAnsi="Calibri" w:cs="Calibri"/>
          <w:rtl/>
        </w:rPr>
        <w:t xml:space="preserve"> </w:t>
      </w:r>
    </w:p>
    <w:p w14:paraId="37335EFE" w14:textId="77777777" w:rsidR="00154123" w:rsidRPr="009E4C74" w:rsidRDefault="00154123" w:rsidP="00746F3B">
      <w:pPr>
        <w:pStyle w:val="32"/>
        <w:numPr>
          <w:ilvl w:val="2"/>
          <w:numId w:val="52"/>
        </w:numPr>
        <w:spacing w:before="80" w:line="360" w:lineRule="auto"/>
        <w:ind w:hanging="634"/>
        <w:jc w:val="both"/>
        <w:rPr>
          <w:rFonts w:ascii="Calibri" w:hAnsi="Calibri" w:cs="Calibri"/>
          <w:rtl/>
        </w:rPr>
      </w:pPr>
      <w:r w:rsidRPr="009E4C74">
        <w:rPr>
          <w:rFonts w:ascii="Calibri" w:hAnsi="Calibri" w:cs="Calibri"/>
          <w:rtl/>
        </w:rPr>
        <w:t>בכל מקרה בו ישנה סתירה בין המכרז לבין הנחיות אחרות, גובר המכרז.</w:t>
      </w:r>
    </w:p>
    <w:p w14:paraId="48D014FC" w14:textId="77777777" w:rsidR="006D5D75" w:rsidRPr="009E4C74" w:rsidRDefault="006D5D75" w:rsidP="006D5D75">
      <w:pPr>
        <w:pStyle w:val="Normal11"/>
        <w:rPr>
          <w:rFonts w:ascii="Calibri" w:hAnsi="Calibri" w:cs="Calibri"/>
          <w:rtl/>
        </w:rPr>
      </w:pPr>
    </w:p>
    <w:p w14:paraId="71C1D1CC" w14:textId="77777777" w:rsidR="00D96C38" w:rsidRPr="009E4C74" w:rsidRDefault="00D96C38" w:rsidP="002D022A">
      <w:pPr>
        <w:pStyle w:val="23"/>
        <w:numPr>
          <w:ilvl w:val="1"/>
          <w:numId w:val="52"/>
        </w:numPr>
        <w:jc w:val="both"/>
        <w:rPr>
          <w:rFonts w:ascii="Calibri" w:hAnsi="Calibri" w:cs="Calibri"/>
          <w:sz w:val="24"/>
          <w:szCs w:val="24"/>
          <w:rtl/>
        </w:rPr>
      </w:pPr>
      <w:bookmarkStart w:id="60" w:name="_Toc15622850"/>
      <w:bookmarkEnd w:id="58"/>
      <w:bookmarkEnd w:id="59"/>
      <w:bookmarkEnd w:id="60"/>
      <w:r w:rsidRPr="009E4C74">
        <w:rPr>
          <w:rFonts w:ascii="Calibri" w:hAnsi="Calibri" w:cs="Calibri"/>
          <w:sz w:val="24"/>
          <w:szCs w:val="24"/>
          <w:rtl/>
        </w:rPr>
        <w:t xml:space="preserve">התחייבויות ואישורים בגין הגשת ההצעה </w:t>
      </w:r>
    </w:p>
    <w:p w14:paraId="339A7F8A" w14:textId="77777777" w:rsidR="00D96C38" w:rsidRPr="009E4C74" w:rsidRDefault="00D96C38" w:rsidP="002D022A">
      <w:pPr>
        <w:pStyle w:val="32"/>
        <w:numPr>
          <w:ilvl w:val="2"/>
          <w:numId w:val="52"/>
        </w:numPr>
        <w:spacing w:before="120" w:line="360" w:lineRule="auto"/>
        <w:ind w:hanging="634"/>
        <w:jc w:val="both"/>
        <w:rPr>
          <w:rFonts w:ascii="Calibri" w:hAnsi="Calibri" w:cs="Calibri"/>
          <w:rtl/>
        </w:rPr>
      </w:pPr>
      <w:r w:rsidRPr="009E4C74">
        <w:rPr>
          <w:rFonts w:ascii="Calibri" w:hAnsi="Calibri" w:cs="Calibri"/>
          <w:b/>
          <w:bCs/>
          <w:rtl/>
        </w:rPr>
        <w:t>אישורים והצהרות</w:t>
      </w:r>
    </w:p>
    <w:p w14:paraId="491B917F" w14:textId="77777777" w:rsidR="00D96C38" w:rsidRPr="009E4C74" w:rsidRDefault="00D96C38" w:rsidP="002D022A">
      <w:pPr>
        <w:pStyle w:val="40"/>
        <w:numPr>
          <w:ilvl w:val="3"/>
          <w:numId w:val="52"/>
        </w:numPr>
        <w:spacing w:before="120"/>
        <w:ind w:left="1612" w:hanging="806"/>
        <w:jc w:val="both"/>
        <w:rPr>
          <w:rFonts w:ascii="Calibri" w:hAnsi="Calibri" w:cs="Calibri"/>
        </w:rPr>
      </w:pPr>
      <w:bookmarkStart w:id="61" w:name="_Ref179538364"/>
      <w:bookmarkStart w:id="62" w:name="_Ref173487229"/>
      <w:bookmarkStart w:id="63" w:name="_Ref179538390"/>
      <w:bookmarkStart w:id="64" w:name="_Ref323740257"/>
      <w:r w:rsidRPr="009E4C74">
        <w:rPr>
          <w:rFonts w:ascii="Calibri" w:hAnsi="Calibri" w:cs="Calibri"/>
          <w:b/>
          <w:bCs/>
          <w:color w:val="000000"/>
          <w:rtl/>
          <w:lang w:eastAsia="en-US"/>
        </w:rPr>
        <w:t>סודיות</w:t>
      </w:r>
      <w:r w:rsidRPr="009E4C74">
        <w:rPr>
          <w:rFonts w:ascii="Calibri" w:hAnsi="Calibri" w:cs="Calibri"/>
          <w:b/>
          <w:bCs/>
          <w:rtl/>
        </w:rPr>
        <w:t xml:space="preserve"> וניגוד עניינים</w:t>
      </w:r>
      <w:r w:rsidRPr="009E4C74">
        <w:rPr>
          <w:rFonts w:ascii="Calibri" w:hAnsi="Calibri" w:cs="Calibri"/>
          <w:rtl/>
        </w:rPr>
        <w:t xml:space="preserve"> - על המציע להצהיר כי לפי מיטב ידיעתו אין בהגשת הצעה זו ואספקת השירותים מכח המכרז משום ניגוד אינטרסים עסקי או אישי, שלו או של נותני </w:t>
      </w:r>
      <w:r w:rsidRPr="00512140">
        <w:rPr>
          <w:rFonts w:ascii="Calibri" w:hAnsi="Calibri" w:cs="Calibri"/>
          <w:rtl/>
        </w:rPr>
        <w:t>שירותים מטעמו או של ספקי משנה וחברות צד שלישי המעורבים בהצעה זו או בביצועה. בהתאמה על המציע להגיש התחייבות לשמירת סודיות ולמניעת ניגוד עניינים בחתימת המורשים להתחייב מטעמו (בנוסח המצורף כנספח א'4).</w:t>
      </w:r>
      <w:r w:rsidRPr="00512140" w:rsidDel="00F30CFF">
        <w:rPr>
          <w:rFonts w:ascii="Calibri" w:hAnsi="Calibri" w:cs="Calibri"/>
          <w:rtl/>
        </w:rPr>
        <w:t xml:space="preserve"> </w:t>
      </w:r>
      <w:r w:rsidR="002805B6" w:rsidRPr="00512140">
        <w:rPr>
          <w:rFonts w:ascii="Calibri" w:hAnsi="Calibri" w:cs="Calibri"/>
          <w:rtl/>
        </w:rPr>
        <w:t xml:space="preserve">למען הסר ספק, על המציע לדווח בכל מקרה, בכל מצב, ובכל זמן, על חשש לניגוד עניינים שלו ו/או של עובדיו </w:t>
      </w:r>
      <w:r w:rsidR="002805B6" w:rsidRPr="00512140">
        <w:rPr>
          <w:rFonts w:ascii="Calibri" w:hAnsi="Calibri" w:cs="Calibri"/>
          <w:rtl/>
        </w:rPr>
        <w:lastRenderedPageBreak/>
        <w:t>במסגרת אספקת השירותים נשוא המכרז. ההחלטה הסופית בשאלה האם קיים ניגוד עניינים מסורה</w:t>
      </w:r>
      <w:r w:rsidR="002805B6" w:rsidRPr="009E4C74">
        <w:rPr>
          <w:rFonts w:ascii="Calibri" w:hAnsi="Calibri" w:cs="Calibri"/>
          <w:rtl/>
        </w:rPr>
        <w:t xml:space="preserve"> בידי המשרד בלבד</w:t>
      </w:r>
      <w:r w:rsidR="002805B6" w:rsidRPr="009E4C74">
        <w:rPr>
          <w:rFonts w:ascii="Calibri" w:hAnsi="Calibri" w:cs="Calibri"/>
        </w:rPr>
        <w:t>.</w:t>
      </w:r>
    </w:p>
    <w:p w14:paraId="41A9901A" w14:textId="77777777" w:rsidR="00D96C38" w:rsidRPr="00931F23" w:rsidRDefault="00D96C38" w:rsidP="002D022A">
      <w:pPr>
        <w:pStyle w:val="40"/>
        <w:numPr>
          <w:ilvl w:val="3"/>
          <w:numId w:val="52"/>
        </w:numPr>
        <w:spacing w:before="120"/>
        <w:ind w:left="1612" w:hanging="806"/>
        <w:jc w:val="both"/>
        <w:rPr>
          <w:rFonts w:ascii="Calibri" w:hAnsi="Calibri" w:cs="Calibri"/>
          <w:color w:val="000000"/>
          <w:lang w:eastAsia="en-US"/>
        </w:rPr>
      </w:pPr>
      <w:r w:rsidRPr="00931F23">
        <w:rPr>
          <w:rFonts w:ascii="Calibri" w:hAnsi="Calibri" w:cs="Calibri"/>
          <w:b/>
          <w:bCs/>
          <w:color w:val="000000"/>
          <w:rtl/>
          <w:lang w:eastAsia="en-US"/>
        </w:rPr>
        <w:t>עידוד נשים בעסקים</w:t>
      </w:r>
      <w:r w:rsidRPr="00931F23">
        <w:rPr>
          <w:rFonts w:ascii="Calibri" w:hAnsi="Calibri" w:cs="Calibri"/>
          <w:color w:val="000000"/>
          <w:rtl/>
          <w:lang w:eastAsia="en-US"/>
        </w:rPr>
        <w:t xml:space="preserve"> – מציע שהוא "עסק בשליטת אישה" ומעוניין כי תינתן לו העדפה בשל עובדה זו יצרף להצעתו אישור ותצהיר כהגדרתם בסעיף 2ב. לחוק חובת המכרזים, התשנ"ב-1992.</w:t>
      </w:r>
    </w:p>
    <w:p w14:paraId="2109FC8E" w14:textId="77777777" w:rsidR="00D96C38" w:rsidRPr="00931F23" w:rsidRDefault="00D96C38" w:rsidP="002D022A">
      <w:pPr>
        <w:pStyle w:val="40"/>
        <w:numPr>
          <w:ilvl w:val="3"/>
          <w:numId w:val="52"/>
        </w:numPr>
        <w:spacing w:before="120"/>
        <w:ind w:left="1612" w:hanging="806"/>
        <w:jc w:val="both"/>
        <w:rPr>
          <w:rFonts w:ascii="Calibri" w:hAnsi="Calibri" w:cs="Calibri"/>
          <w:color w:val="000000"/>
          <w:lang w:eastAsia="en-US"/>
        </w:rPr>
      </w:pPr>
      <w:r w:rsidRPr="00931F23">
        <w:rPr>
          <w:rFonts w:ascii="Calibri" w:hAnsi="Calibri" w:cs="Calibri"/>
          <w:b/>
          <w:bCs/>
          <w:color w:val="000000"/>
          <w:rtl/>
          <w:lang w:eastAsia="en-US"/>
        </w:rPr>
        <w:t>זכות עיון</w:t>
      </w:r>
      <w:r w:rsidRPr="00931F23">
        <w:rPr>
          <w:rFonts w:ascii="Calibri" w:hAnsi="Calibri" w:cs="Calibri"/>
          <w:color w:val="000000"/>
          <w:rtl/>
          <w:lang w:eastAsia="en-US"/>
        </w:rPr>
        <w:t xml:space="preserve"> - פירוט רשימת נושאים בהצעת המציע, אותם המציע מעוניין שיהיו חסויים במידה והוא יזכה, ובנוסף גרסה של מסמכי המענה שאינה כוללת את הפרטים החסויים ושאותו המשרד יציג, במקרה של זכיה, לספקים האחרים המבקשים זכות עיון. מציע אשר לא יצרף רשימת הנושאים במועד הגשת הצעתו יהא מושתק מלטעון כל טענה בהקשר זה כנגד המזמין.</w:t>
      </w:r>
    </w:p>
    <w:p w14:paraId="172A9587" w14:textId="1025052C" w:rsidR="00D96C38" w:rsidRPr="00512140" w:rsidRDefault="00D96C38" w:rsidP="00C33942">
      <w:pPr>
        <w:pStyle w:val="40"/>
        <w:numPr>
          <w:ilvl w:val="3"/>
          <w:numId w:val="52"/>
        </w:numPr>
        <w:spacing w:before="120"/>
        <w:ind w:left="1612" w:hanging="806"/>
        <w:jc w:val="both"/>
        <w:rPr>
          <w:rFonts w:ascii="Calibri" w:hAnsi="Calibri" w:cs="Calibri"/>
          <w:color w:val="000000"/>
          <w:lang w:eastAsia="en-US"/>
        </w:rPr>
      </w:pPr>
      <w:r w:rsidRPr="00931F23">
        <w:rPr>
          <w:rFonts w:ascii="Calibri" w:hAnsi="Calibri" w:cs="Calibri"/>
          <w:b/>
          <w:bCs/>
          <w:color w:val="000000"/>
          <w:rtl/>
          <w:lang w:eastAsia="en-US"/>
        </w:rPr>
        <w:t>הפקדת קוד מקור</w:t>
      </w:r>
      <w:r w:rsidRPr="00931F23">
        <w:rPr>
          <w:rFonts w:ascii="Calibri" w:hAnsi="Calibri" w:cs="Calibri"/>
          <w:color w:val="000000"/>
          <w:rtl/>
          <w:lang w:eastAsia="en-US"/>
        </w:rPr>
        <w:t xml:space="preserve"> – על המציע לספק </w:t>
      </w:r>
      <w:r w:rsidRPr="00512140">
        <w:rPr>
          <w:rFonts w:ascii="Calibri" w:hAnsi="Calibri" w:cs="Calibri"/>
          <w:color w:val="000000"/>
          <w:rtl/>
          <w:lang w:eastAsia="en-US"/>
        </w:rPr>
        <w:t xml:space="preserve">התחייבות חתומה להפקדה </w:t>
      </w:r>
      <w:r w:rsidR="005A338B" w:rsidRPr="00512140">
        <w:rPr>
          <w:rFonts w:ascii="Calibri" w:hAnsi="Calibri" w:cs="Calibri" w:hint="eastAsia"/>
          <w:color w:val="000000"/>
          <w:rtl/>
          <w:lang w:eastAsia="en-US"/>
        </w:rPr>
        <w:t>במשרד</w:t>
      </w:r>
      <w:r w:rsidR="005A338B" w:rsidRPr="00512140">
        <w:rPr>
          <w:rFonts w:ascii="Calibri" w:hAnsi="Calibri" w:cs="Calibri"/>
          <w:color w:val="000000"/>
          <w:rtl/>
          <w:lang w:eastAsia="en-US"/>
        </w:rPr>
        <w:t xml:space="preserve"> של </w:t>
      </w:r>
      <w:r w:rsidRPr="00512140">
        <w:rPr>
          <w:rFonts w:ascii="Calibri" w:hAnsi="Calibri" w:cs="Calibri"/>
          <w:color w:val="000000"/>
          <w:rtl/>
          <w:lang w:eastAsia="en-US"/>
        </w:rPr>
        <w:t xml:space="preserve"> קוד מקור של התוצרים נשוא המכרז אשר </w:t>
      </w:r>
      <w:r w:rsidR="008D517C" w:rsidRPr="00512140">
        <w:rPr>
          <w:rFonts w:ascii="Calibri" w:hAnsi="Calibri" w:cs="Calibri" w:hint="eastAsia"/>
          <w:color w:val="000000"/>
          <w:rtl/>
          <w:lang w:eastAsia="en-US"/>
        </w:rPr>
        <w:t>נוצרו</w:t>
      </w:r>
      <w:r w:rsidR="008D517C" w:rsidRPr="00512140">
        <w:rPr>
          <w:rFonts w:ascii="Calibri" w:hAnsi="Calibri" w:cs="Calibri"/>
          <w:color w:val="000000"/>
          <w:rtl/>
          <w:lang w:eastAsia="en-US"/>
        </w:rPr>
        <w:t xml:space="preserve"> </w:t>
      </w:r>
      <w:r w:rsidR="008D517C" w:rsidRPr="00512140">
        <w:rPr>
          <w:rFonts w:ascii="Calibri" w:hAnsi="Calibri" w:cs="Calibri" w:hint="eastAsia"/>
          <w:color w:val="000000"/>
          <w:rtl/>
          <w:lang w:eastAsia="en-US"/>
        </w:rPr>
        <w:t>עבור</w:t>
      </w:r>
      <w:r w:rsidR="008D517C" w:rsidRPr="00512140">
        <w:rPr>
          <w:rFonts w:ascii="Calibri" w:hAnsi="Calibri" w:cs="Calibri"/>
          <w:color w:val="000000"/>
          <w:rtl/>
          <w:lang w:eastAsia="en-US"/>
        </w:rPr>
        <w:t xml:space="preserve"> </w:t>
      </w:r>
      <w:r w:rsidR="008D517C" w:rsidRPr="00512140">
        <w:rPr>
          <w:rFonts w:ascii="Calibri" w:hAnsi="Calibri" w:cs="Calibri" w:hint="eastAsia"/>
          <w:color w:val="000000"/>
          <w:rtl/>
          <w:lang w:eastAsia="en-US"/>
        </w:rPr>
        <w:t>ה</w:t>
      </w:r>
      <w:r w:rsidRPr="00512140">
        <w:rPr>
          <w:rFonts w:ascii="Calibri" w:hAnsi="Calibri" w:cs="Calibri"/>
          <w:color w:val="000000"/>
          <w:rtl/>
          <w:lang w:eastAsia="en-US"/>
        </w:rPr>
        <w:t xml:space="preserve">מזמין. הפקדה לא תכלול קוד מקור של מוצר צד ג' שבו קיים למשרד רישיון מול היצרן שאינו תלוי בספק. מתוך מטרה לאפשר למשרד להמשיך ולתפעל את הפתרון בעתיד, הפקדת קוד מקור תבוצע לאחר התקנת הפתרון ולאחר התקנה של כל גרסה חדשה. </w:t>
      </w:r>
      <w:r w:rsidRPr="00512140">
        <w:rPr>
          <w:rFonts w:ascii="Calibri" w:hAnsi="Calibri" w:cs="Calibri"/>
          <w:rtl/>
        </w:rPr>
        <w:t>(בנוסח המצורף כנספח א'</w:t>
      </w:r>
      <w:r w:rsidR="00C33942">
        <w:rPr>
          <w:rFonts w:ascii="Calibri" w:hAnsi="Calibri" w:cs="Calibri" w:hint="cs"/>
          <w:rtl/>
        </w:rPr>
        <w:t>8</w:t>
      </w:r>
      <w:r w:rsidRPr="00512140">
        <w:rPr>
          <w:rFonts w:ascii="Calibri" w:hAnsi="Calibri" w:cs="Calibri"/>
          <w:rtl/>
        </w:rPr>
        <w:t>).</w:t>
      </w:r>
    </w:p>
    <w:p w14:paraId="57B70986" w14:textId="1C19B617" w:rsidR="00D96C38" w:rsidRPr="00931F23" w:rsidRDefault="00D96C38" w:rsidP="001777AD">
      <w:pPr>
        <w:pStyle w:val="40"/>
        <w:numPr>
          <w:ilvl w:val="3"/>
          <w:numId w:val="52"/>
        </w:numPr>
        <w:spacing w:before="120"/>
        <w:jc w:val="both"/>
        <w:rPr>
          <w:rFonts w:ascii="Calibri" w:hAnsi="Calibri" w:cs="Calibri"/>
          <w:color w:val="000000"/>
          <w:rtl/>
          <w:lang w:eastAsia="en-US"/>
        </w:rPr>
      </w:pPr>
      <w:r w:rsidRPr="00931F23">
        <w:rPr>
          <w:rFonts w:ascii="Calibri" w:hAnsi="Calibri" w:cs="Calibri"/>
          <w:b/>
          <w:bCs/>
          <w:color w:val="000000"/>
          <w:rtl/>
          <w:lang w:eastAsia="en-US"/>
        </w:rPr>
        <w:t>התקשרות עם קבלני משנה</w:t>
      </w:r>
      <w:r w:rsidRPr="00931F23">
        <w:rPr>
          <w:rFonts w:ascii="Calibri" w:hAnsi="Calibri" w:cs="Calibri"/>
          <w:color w:val="000000"/>
          <w:rtl/>
          <w:lang w:eastAsia="en-US"/>
        </w:rPr>
        <w:t xml:space="preserve"> – כל התקשרות של המציע עם קבלני משנה לצורך מתן שירותים הינה התקשרות של המציע עם קבלני המשנה בלבד ואינה מייצרת כל חבות של המשרד כלפי צדדי ג', לרבות אך לא רק חבות שעניינה יחסי עובד מעביד בין קבלני המשנה והמשרד. המציע מתחייב כי כל שירות שיינתן למזמין במסגרת הסכם זה, בין אם מסופק למזמין על ידו ובין אם ע"י קבלן המשנה מטעמו, יעמוד בכל הדרישות והתנאים המפורטים במכרז זה על נספחיו. המציע מתחייב לשפות את המזמין בכל סכום אותו יהא עליו לשלם לידי צד ג' במידה וצד </w:t>
      </w:r>
      <w:r w:rsidRPr="008D3BAE">
        <w:rPr>
          <w:rFonts w:ascii="Calibri" w:hAnsi="Calibri" w:cs="Calibri"/>
          <w:color w:val="000000"/>
          <w:rtl/>
          <w:lang w:eastAsia="en-US"/>
        </w:rPr>
        <w:t>ג' ינקוט בהליכים משפטים כנגד המזמין כתוצאה מהתקשרות המציע עם קבלן המשנה.</w:t>
      </w:r>
      <w:r w:rsidR="00EC7CDD" w:rsidRPr="008D3BAE">
        <w:rPr>
          <w:rFonts w:ascii="Calibri" w:hAnsi="Calibri" w:cs="Calibri"/>
          <w:color w:val="000000"/>
          <w:rtl/>
          <w:lang w:eastAsia="en-US"/>
        </w:rPr>
        <w:t xml:space="preserve"> </w:t>
      </w:r>
      <w:r w:rsidR="001777AD" w:rsidRPr="001777AD">
        <w:rPr>
          <w:rFonts w:ascii="Calibri" w:hAnsi="Calibri" w:cs="Calibri"/>
          <w:color w:val="000000"/>
          <w:rtl/>
          <w:lang w:eastAsia="en-US"/>
        </w:rPr>
        <w:t>המזמין יודיע לספק בסמוך לקבלת התביעה או הדרישה</w:t>
      </w:r>
      <w:r w:rsidR="001777AD">
        <w:rPr>
          <w:rFonts w:ascii="Calibri" w:hAnsi="Calibri" w:cs="Calibri" w:hint="cs"/>
          <w:color w:val="000000"/>
          <w:rtl/>
          <w:lang w:eastAsia="en-US"/>
        </w:rPr>
        <w:t xml:space="preserve">. </w:t>
      </w:r>
      <w:r w:rsidR="002805B6" w:rsidRPr="008D3BAE">
        <w:rPr>
          <w:rFonts w:ascii="Calibri" w:hAnsi="Calibri" w:cs="Calibri"/>
          <w:color w:val="000000"/>
          <w:rtl/>
          <w:lang w:eastAsia="en-US"/>
        </w:rPr>
        <w:t>מובהר כי התקשרות עם קבלן משנה לביצוע השירותים מושא המכרז מותנית באישור המשרד מראש ובכתב, ובכל מקרה לא תיצור יחסים חוזיים</w:t>
      </w:r>
      <w:r w:rsidR="002805B6" w:rsidRPr="00931F23">
        <w:rPr>
          <w:rFonts w:ascii="Calibri" w:hAnsi="Calibri" w:cs="Calibri"/>
          <w:color w:val="000000"/>
          <w:rtl/>
          <w:lang w:eastAsia="en-US"/>
        </w:rPr>
        <w:t xml:space="preserve"> ישירים בין קבלן המשנה לבין המש</w:t>
      </w:r>
      <w:r w:rsidR="00FF3BE0" w:rsidRPr="00931F23">
        <w:rPr>
          <w:rFonts w:ascii="Calibri" w:hAnsi="Calibri" w:cs="Calibri" w:hint="eastAsia"/>
          <w:color w:val="000000"/>
          <w:rtl/>
          <w:lang w:eastAsia="en-US"/>
        </w:rPr>
        <w:t>ר</w:t>
      </w:r>
      <w:r w:rsidR="002805B6" w:rsidRPr="00931F23">
        <w:rPr>
          <w:rFonts w:ascii="Calibri" w:hAnsi="Calibri" w:cs="Calibri"/>
          <w:color w:val="000000"/>
          <w:rtl/>
          <w:lang w:eastAsia="en-US"/>
        </w:rPr>
        <w:t>ד והספק הזוכה יהיה אחראי באופן מלא כלפי ה</w:t>
      </w:r>
      <w:r w:rsidR="00FF3BE0" w:rsidRPr="00931F23">
        <w:rPr>
          <w:rFonts w:ascii="Calibri" w:hAnsi="Calibri" w:cs="Calibri" w:hint="eastAsia"/>
          <w:color w:val="000000"/>
          <w:rtl/>
          <w:lang w:eastAsia="en-US"/>
        </w:rPr>
        <w:t>מ</w:t>
      </w:r>
      <w:r w:rsidR="002805B6" w:rsidRPr="00931F23">
        <w:rPr>
          <w:rFonts w:ascii="Calibri" w:hAnsi="Calibri" w:cs="Calibri"/>
          <w:color w:val="000000"/>
          <w:rtl/>
          <w:lang w:eastAsia="en-US"/>
        </w:rPr>
        <w:t>שרד לביצוע השירותים.</w:t>
      </w:r>
    </w:p>
    <w:p w14:paraId="23F53D56" w14:textId="77777777" w:rsidR="00D96C38" w:rsidRPr="00931F23" w:rsidRDefault="00D96C38" w:rsidP="002D022A">
      <w:pPr>
        <w:pStyle w:val="40"/>
        <w:numPr>
          <w:ilvl w:val="3"/>
          <w:numId w:val="52"/>
        </w:numPr>
        <w:spacing w:before="120"/>
        <w:ind w:left="1612" w:hanging="806"/>
        <w:jc w:val="both"/>
        <w:rPr>
          <w:rFonts w:ascii="Calibri" w:hAnsi="Calibri" w:cs="Calibri"/>
          <w:color w:val="000000"/>
          <w:lang w:eastAsia="en-US"/>
        </w:rPr>
      </w:pPr>
      <w:r w:rsidRPr="00931F23">
        <w:rPr>
          <w:rFonts w:ascii="Calibri" w:hAnsi="Calibri" w:cs="Calibri"/>
          <w:b/>
          <w:bCs/>
          <w:color w:val="000000"/>
          <w:rtl/>
          <w:lang w:eastAsia="en-US"/>
        </w:rPr>
        <w:t>אי תיאום הצעות במכרז</w:t>
      </w:r>
      <w:r w:rsidRPr="00931F23">
        <w:rPr>
          <w:rFonts w:ascii="Calibri" w:hAnsi="Calibri" w:cs="Calibri"/>
          <w:color w:val="000000"/>
          <w:rtl/>
          <w:lang w:eastAsia="en-US"/>
        </w:rPr>
        <w:t xml:space="preserve"> – על המציע לספק תצהיר בדבר אי-תיאום הצעות למכרז.</w:t>
      </w:r>
    </w:p>
    <w:p w14:paraId="123ED60D" w14:textId="59F4DF2A" w:rsidR="00D96C38" w:rsidRPr="00931F23" w:rsidRDefault="00D96C38" w:rsidP="002D022A">
      <w:pPr>
        <w:pStyle w:val="40"/>
        <w:numPr>
          <w:ilvl w:val="3"/>
          <w:numId w:val="52"/>
        </w:numPr>
        <w:spacing w:before="120"/>
        <w:ind w:left="1612" w:hanging="806"/>
        <w:jc w:val="both"/>
        <w:rPr>
          <w:rFonts w:ascii="Calibri" w:hAnsi="Calibri" w:cs="Calibri"/>
          <w:color w:val="000000"/>
          <w:rtl/>
          <w:lang w:eastAsia="en-US"/>
        </w:rPr>
      </w:pPr>
      <w:r w:rsidRPr="00931F23">
        <w:rPr>
          <w:rFonts w:ascii="Calibri" w:hAnsi="Calibri" w:cs="Calibri"/>
          <w:b/>
          <w:bCs/>
          <w:color w:val="000000"/>
          <w:rtl/>
          <w:lang w:eastAsia="en-US"/>
        </w:rPr>
        <w:t>תוקף ההצהרות</w:t>
      </w:r>
      <w:r w:rsidRPr="00931F23">
        <w:rPr>
          <w:rFonts w:ascii="Calibri" w:hAnsi="Calibri" w:cs="Calibri"/>
          <w:color w:val="000000"/>
          <w:rtl/>
          <w:lang w:eastAsia="en-US"/>
        </w:rPr>
        <w:t xml:space="preserve"> - כל האישורים והמסמכים הנדרשים יהיו תקפים לשנ</w:t>
      </w:r>
      <w:r w:rsidR="009E0378" w:rsidRPr="00931F23">
        <w:rPr>
          <w:rFonts w:ascii="Calibri" w:hAnsi="Calibri" w:cs="Calibri" w:hint="cs"/>
          <w:color w:val="000000"/>
          <w:rtl/>
          <w:lang w:eastAsia="en-US"/>
        </w:rPr>
        <w:t xml:space="preserve">ה מיום </w:t>
      </w:r>
      <w:r w:rsidRPr="00931F23">
        <w:rPr>
          <w:rFonts w:ascii="Calibri" w:hAnsi="Calibri" w:cs="Calibri"/>
          <w:color w:val="000000"/>
          <w:rtl/>
          <w:lang w:eastAsia="en-US"/>
        </w:rPr>
        <w:t xml:space="preserve">הגשת ההצעה. ככל והליך בדיקת ההצעות יתמשך מכל סיבה שהיא, יהיה על המציע לחדש את כל האישורים והמסמכים הנדרשים. </w:t>
      </w:r>
    </w:p>
    <w:p w14:paraId="0FA660FB" w14:textId="77777777" w:rsidR="00D96C38" w:rsidRPr="00931F23" w:rsidRDefault="00D96C38" w:rsidP="002D022A">
      <w:pPr>
        <w:pStyle w:val="32"/>
        <w:numPr>
          <w:ilvl w:val="2"/>
          <w:numId w:val="52"/>
        </w:numPr>
        <w:spacing w:before="120" w:line="360" w:lineRule="auto"/>
        <w:ind w:hanging="634"/>
        <w:jc w:val="both"/>
        <w:rPr>
          <w:rFonts w:ascii="Calibri" w:hAnsi="Calibri" w:cs="Calibri"/>
          <w:b/>
          <w:bCs/>
          <w:rtl/>
        </w:rPr>
      </w:pPr>
      <w:bookmarkStart w:id="65" w:name="_Ref314583089"/>
      <w:bookmarkEnd w:id="61"/>
      <w:bookmarkEnd w:id="62"/>
      <w:bookmarkEnd w:id="63"/>
      <w:bookmarkEnd w:id="64"/>
      <w:r w:rsidRPr="00931F23">
        <w:rPr>
          <w:rFonts w:ascii="Calibri" w:hAnsi="Calibri" w:cs="Calibri"/>
          <w:b/>
          <w:bCs/>
          <w:rtl/>
        </w:rPr>
        <w:t>תוקף ההצעה</w:t>
      </w:r>
      <w:bookmarkEnd w:id="65"/>
    </w:p>
    <w:p w14:paraId="7CE32FC2" w14:textId="77777777" w:rsidR="00D96C38" w:rsidRPr="00435746" w:rsidRDefault="00D96C38" w:rsidP="00597371">
      <w:pPr>
        <w:spacing w:after="120" w:line="360" w:lineRule="auto"/>
        <w:ind w:left="1440"/>
        <w:jc w:val="both"/>
        <w:rPr>
          <w:rFonts w:ascii="Calibri" w:eastAsia="Times New Roman" w:hAnsi="Calibri" w:cs="Calibri"/>
        </w:rPr>
      </w:pPr>
      <w:r w:rsidRPr="00931F23">
        <w:rPr>
          <w:rFonts w:ascii="Calibri" w:eastAsia="Times New Roman" w:hAnsi="Calibri" w:cs="Calibri"/>
          <w:rtl/>
        </w:rPr>
        <w:t>הצעת המציעים תעמוד בתוקפה על כל פרטיה, מרכיביה ונספחיה, ותחייב את מגישה, ללא זכות חזרה למשך 180 יום. במידה ובתקופה זו לא נתקבלה החלטה סופית בדבר בחירת הזוכה על ידי ועדת המכרזים, רשאי יהיה המזמין לדרוש הארכת תוקף ההצעות לתקופה נוספת שתקבע על ידו, כאשר מציע שיבחר שלא להאריך את הצעתו יסיר בכך את הגשת מועמדותו למכרז.</w:t>
      </w:r>
    </w:p>
    <w:p w14:paraId="32AC169F" w14:textId="77777777" w:rsidR="00D96C38" w:rsidRPr="00435746" w:rsidRDefault="00D96C38" w:rsidP="002D022A">
      <w:pPr>
        <w:pStyle w:val="32"/>
        <w:numPr>
          <w:ilvl w:val="2"/>
          <w:numId w:val="52"/>
        </w:numPr>
        <w:spacing w:before="120" w:line="360" w:lineRule="auto"/>
        <w:ind w:hanging="634"/>
        <w:jc w:val="both"/>
        <w:rPr>
          <w:rFonts w:ascii="Calibri" w:hAnsi="Calibri" w:cs="Calibri"/>
          <w:b/>
          <w:bCs/>
          <w:rtl/>
        </w:rPr>
      </w:pPr>
      <w:r w:rsidRPr="00435746">
        <w:rPr>
          <w:rFonts w:ascii="Calibri" w:hAnsi="Calibri" w:cs="Calibri"/>
          <w:b/>
          <w:bCs/>
          <w:rtl/>
        </w:rPr>
        <w:lastRenderedPageBreak/>
        <w:t>תקופת ההתקשרות</w:t>
      </w:r>
    </w:p>
    <w:p w14:paraId="0EEC9008" w14:textId="77777777" w:rsidR="00D96C38" w:rsidRPr="00777F15" w:rsidRDefault="00D96C38" w:rsidP="007204D8">
      <w:pPr>
        <w:pStyle w:val="40"/>
        <w:numPr>
          <w:ilvl w:val="3"/>
          <w:numId w:val="52"/>
        </w:numPr>
        <w:spacing w:before="120"/>
        <w:ind w:left="1612" w:hanging="806"/>
        <w:jc w:val="both"/>
        <w:rPr>
          <w:rFonts w:ascii="Calibri" w:hAnsi="Calibri" w:cs="Calibri"/>
        </w:rPr>
      </w:pPr>
      <w:r w:rsidRPr="00777F15">
        <w:rPr>
          <w:rFonts w:ascii="Calibri" w:hAnsi="Calibri" w:cs="Calibri"/>
          <w:rtl/>
        </w:rPr>
        <w:t xml:space="preserve">משך ההתקשרות במכרז זה יהיה לתקופה בת </w:t>
      </w:r>
      <w:r w:rsidR="007204D8" w:rsidRPr="00777F15">
        <w:rPr>
          <w:rFonts w:ascii="Calibri" w:hAnsi="Calibri" w:cs="Calibri"/>
          <w:rtl/>
        </w:rPr>
        <w:t>2</w:t>
      </w:r>
      <w:r w:rsidR="00073553" w:rsidRPr="00777F15">
        <w:rPr>
          <w:rFonts w:ascii="Calibri" w:hAnsi="Calibri" w:cs="Calibri"/>
          <w:rtl/>
        </w:rPr>
        <w:t xml:space="preserve"> שנים</w:t>
      </w:r>
      <w:r w:rsidR="00935178" w:rsidRPr="00777F15">
        <w:rPr>
          <w:rFonts w:ascii="Calibri" w:hAnsi="Calibri" w:cs="Calibri"/>
          <w:rtl/>
        </w:rPr>
        <w:t xml:space="preserve"> </w:t>
      </w:r>
      <w:r w:rsidRPr="00777F15">
        <w:rPr>
          <w:rFonts w:ascii="Calibri" w:hAnsi="Calibri" w:cs="Calibri"/>
          <w:rtl/>
        </w:rPr>
        <w:t>כקבוע בהסכם שבין הצדדים (להלן: "</w:t>
      </w:r>
      <w:r w:rsidRPr="00777F15">
        <w:rPr>
          <w:rFonts w:ascii="Calibri" w:hAnsi="Calibri" w:cs="Calibri"/>
          <w:b/>
          <w:bCs/>
          <w:rtl/>
        </w:rPr>
        <w:t>תקופת ההתקשרות</w:t>
      </w:r>
      <w:r w:rsidRPr="00777F15">
        <w:rPr>
          <w:rFonts w:ascii="Calibri" w:hAnsi="Calibri" w:cs="Calibri"/>
          <w:rtl/>
        </w:rPr>
        <w:t>").</w:t>
      </w:r>
    </w:p>
    <w:p w14:paraId="245E3436" w14:textId="687F5BC8" w:rsidR="00D96C38" w:rsidRPr="00777F15" w:rsidRDefault="00D96C38" w:rsidP="007204D8">
      <w:pPr>
        <w:pStyle w:val="40"/>
        <w:numPr>
          <w:ilvl w:val="3"/>
          <w:numId w:val="52"/>
        </w:numPr>
        <w:spacing w:before="120"/>
        <w:ind w:left="1612" w:hanging="806"/>
        <w:jc w:val="both"/>
        <w:rPr>
          <w:rFonts w:ascii="Calibri" w:hAnsi="Calibri" w:cs="Calibri"/>
          <w:rtl/>
        </w:rPr>
      </w:pPr>
      <w:r w:rsidRPr="00777F15">
        <w:rPr>
          <w:rFonts w:ascii="Calibri" w:hAnsi="Calibri" w:cs="Calibri"/>
          <w:rtl/>
        </w:rPr>
        <w:t xml:space="preserve">בתום תקופת ההסכם, שמורה למשרד, לפי שיקול דעתו הבלעדי, זכות הברירה להארכת תוקפו של ההסכם </w:t>
      </w:r>
      <w:r w:rsidR="00EC7CDD" w:rsidRPr="00777F15">
        <w:rPr>
          <w:rFonts w:ascii="Calibri" w:hAnsi="Calibri" w:cs="Calibri"/>
          <w:rtl/>
        </w:rPr>
        <w:t>ל</w:t>
      </w:r>
      <w:r w:rsidRPr="00777F15">
        <w:rPr>
          <w:rFonts w:ascii="Calibri" w:hAnsi="Calibri" w:cs="Calibri"/>
          <w:rtl/>
        </w:rPr>
        <w:t xml:space="preserve">תקופות נוספות של </w:t>
      </w:r>
      <w:r w:rsidR="00EC7CDD" w:rsidRPr="00777F15">
        <w:rPr>
          <w:rFonts w:ascii="Calibri" w:hAnsi="Calibri" w:cs="Calibri"/>
          <w:rtl/>
        </w:rPr>
        <w:t xml:space="preserve">עד </w:t>
      </w:r>
      <w:r w:rsidR="001804C4" w:rsidRPr="00777F15">
        <w:rPr>
          <w:rFonts w:ascii="Calibri" w:hAnsi="Calibri" w:cs="Calibri"/>
          <w:rtl/>
        </w:rPr>
        <w:t>שנתיים</w:t>
      </w:r>
      <w:r w:rsidR="0046190A" w:rsidRPr="00777F15">
        <w:rPr>
          <w:rFonts w:ascii="Calibri" w:hAnsi="Calibri" w:cs="Calibri"/>
          <w:rtl/>
        </w:rPr>
        <w:t xml:space="preserve"> </w:t>
      </w:r>
      <w:r w:rsidR="004978C4" w:rsidRPr="00777F15">
        <w:rPr>
          <w:rFonts w:ascii="Calibri" w:hAnsi="Calibri" w:cs="Calibri"/>
          <w:rtl/>
        </w:rPr>
        <w:t>כל אחת</w:t>
      </w:r>
      <w:r w:rsidRPr="00777F15">
        <w:rPr>
          <w:rFonts w:ascii="Calibri" w:hAnsi="Calibri" w:cs="Calibri"/>
          <w:rtl/>
        </w:rPr>
        <w:t xml:space="preserve">, וזאת עד לתקופה </w:t>
      </w:r>
      <w:r w:rsidR="00154123" w:rsidRPr="00777F15">
        <w:rPr>
          <w:rFonts w:ascii="Calibri" w:hAnsi="Calibri" w:cs="Calibri"/>
          <w:rtl/>
        </w:rPr>
        <w:t xml:space="preserve">נוספת </w:t>
      </w:r>
      <w:r w:rsidRPr="00777F15">
        <w:rPr>
          <w:rFonts w:ascii="Calibri" w:hAnsi="Calibri" w:cs="Calibri"/>
          <w:rtl/>
        </w:rPr>
        <w:t>מצטברת בת</w:t>
      </w:r>
      <w:r w:rsidR="00C40361" w:rsidRPr="00777F15">
        <w:rPr>
          <w:rFonts w:ascii="Calibri" w:hAnsi="Calibri" w:cs="Calibri"/>
          <w:rtl/>
        </w:rPr>
        <w:t xml:space="preserve"> </w:t>
      </w:r>
      <w:r w:rsidR="007204D8" w:rsidRPr="00777F15">
        <w:rPr>
          <w:rFonts w:ascii="Calibri" w:hAnsi="Calibri" w:cs="Calibri"/>
          <w:rtl/>
        </w:rPr>
        <w:t>8</w:t>
      </w:r>
      <w:r w:rsidR="0046190A" w:rsidRPr="00777F15">
        <w:rPr>
          <w:rFonts w:ascii="Calibri" w:hAnsi="Calibri" w:cs="Calibri"/>
          <w:rtl/>
        </w:rPr>
        <w:t xml:space="preserve"> </w:t>
      </w:r>
      <w:r w:rsidRPr="00777F15">
        <w:rPr>
          <w:rFonts w:ascii="Calibri" w:hAnsi="Calibri" w:cs="Calibri"/>
          <w:rtl/>
        </w:rPr>
        <w:t>שנים</w:t>
      </w:r>
      <w:r w:rsidR="002627C8" w:rsidRPr="00777F15">
        <w:rPr>
          <w:rFonts w:ascii="Calibri" w:hAnsi="Calibri" w:cs="Calibri"/>
          <w:rtl/>
        </w:rPr>
        <w:t xml:space="preserve"> בסה"כ</w:t>
      </w:r>
      <w:r w:rsidR="002805B6" w:rsidRPr="00777F15">
        <w:rPr>
          <w:rFonts w:ascii="Calibri" w:hAnsi="Calibri" w:cs="Calibri"/>
          <w:rtl/>
        </w:rPr>
        <w:t xml:space="preserve"> לכל היותר</w:t>
      </w:r>
      <w:r w:rsidRPr="00777F15">
        <w:rPr>
          <w:rFonts w:ascii="Calibri" w:hAnsi="Calibri" w:cs="Calibri"/>
          <w:rtl/>
        </w:rPr>
        <w:t xml:space="preserve">, </w:t>
      </w:r>
      <w:r w:rsidR="00154123" w:rsidRPr="00777F15">
        <w:rPr>
          <w:rFonts w:ascii="Calibri" w:hAnsi="Calibri" w:cs="Calibri"/>
          <w:rtl/>
        </w:rPr>
        <w:t>כאשר סה"כ תקופות ההתקשרות לא יעלה על 1</w:t>
      </w:r>
      <w:r w:rsidR="007204D8" w:rsidRPr="00777F15">
        <w:rPr>
          <w:rFonts w:ascii="Calibri" w:hAnsi="Calibri" w:cs="Calibri"/>
          <w:rtl/>
        </w:rPr>
        <w:t>0</w:t>
      </w:r>
      <w:r w:rsidR="00154123" w:rsidRPr="00777F15">
        <w:rPr>
          <w:rFonts w:ascii="Calibri" w:hAnsi="Calibri" w:cs="Calibri"/>
          <w:rtl/>
        </w:rPr>
        <w:t xml:space="preserve"> שנים </w:t>
      </w:r>
      <w:r w:rsidRPr="00777F15">
        <w:rPr>
          <w:rFonts w:ascii="Calibri" w:hAnsi="Calibri" w:cs="Calibri"/>
          <w:rtl/>
        </w:rPr>
        <w:t>בכפוף לצרכי המזמין ולמגבלות התקציב (להלן: "</w:t>
      </w:r>
      <w:r w:rsidRPr="00777F15">
        <w:rPr>
          <w:rFonts w:ascii="Calibri" w:hAnsi="Calibri" w:cs="Calibri"/>
          <w:b/>
          <w:bCs/>
          <w:rtl/>
        </w:rPr>
        <w:t>תקופת האופציה</w:t>
      </w:r>
      <w:r w:rsidRPr="00777F15">
        <w:rPr>
          <w:rFonts w:ascii="Calibri" w:hAnsi="Calibri" w:cs="Calibri"/>
          <w:rtl/>
        </w:rPr>
        <w:t>").</w:t>
      </w:r>
    </w:p>
    <w:p w14:paraId="4D05C306" w14:textId="77777777" w:rsidR="00D96C38" w:rsidRPr="00435746" w:rsidRDefault="00D96C38" w:rsidP="002D022A">
      <w:pPr>
        <w:pStyle w:val="40"/>
        <w:numPr>
          <w:ilvl w:val="3"/>
          <w:numId w:val="52"/>
        </w:numPr>
        <w:spacing w:before="120"/>
        <w:ind w:left="1612" w:hanging="806"/>
        <w:jc w:val="both"/>
        <w:rPr>
          <w:rFonts w:ascii="Calibri" w:hAnsi="Calibri" w:cs="Calibri"/>
        </w:rPr>
      </w:pPr>
      <w:r w:rsidRPr="00435746">
        <w:rPr>
          <w:rFonts w:ascii="Calibri" w:hAnsi="Calibri" w:cs="Calibri"/>
          <w:rtl/>
        </w:rPr>
        <w:t xml:space="preserve">הודיע המשרד על הארכת ההסכם כאמור, יחולו על המציע, במהלך כל תקופת האופציה, כל תנאי </w:t>
      </w:r>
      <w:r w:rsidRPr="00435746">
        <w:rPr>
          <w:rFonts w:ascii="Calibri" w:hAnsi="Calibri" w:cs="Calibri"/>
          <w:color w:val="000000"/>
          <w:rtl/>
          <w:lang w:eastAsia="en-US"/>
        </w:rPr>
        <w:t>ההסכם</w:t>
      </w:r>
      <w:r w:rsidRPr="00435746">
        <w:rPr>
          <w:rFonts w:ascii="Calibri" w:hAnsi="Calibri" w:cs="Calibri"/>
          <w:rtl/>
        </w:rPr>
        <w:t xml:space="preserve"> בשינויים המחייבים, לרבות חובת המצאת ערבות הביצוע והמצאת אישור קיום ביטוחים.</w:t>
      </w:r>
    </w:p>
    <w:p w14:paraId="2627BD15" w14:textId="77777777" w:rsidR="00435746" w:rsidRPr="00435746" w:rsidRDefault="00435746" w:rsidP="00435746">
      <w:pPr>
        <w:pStyle w:val="Normal20"/>
        <w:rPr>
          <w:highlight w:val="yellow"/>
          <w:rtl/>
        </w:rPr>
      </w:pPr>
    </w:p>
    <w:p w14:paraId="5D8D9150" w14:textId="77777777" w:rsidR="00D96C38" w:rsidRPr="00435746" w:rsidRDefault="00D96C38" w:rsidP="002D022A">
      <w:pPr>
        <w:pStyle w:val="40"/>
        <w:numPr>
          <w:ilvl w:val="3"/>
          <w:numId w:val="52"/>
        </w:numPr>
        <w:spacing w:before="120"/>
        <w:ind w:left="1612" w:hanging="806"/>
        <w:jc w:val="both"/>
        <w:rPr>
          <w:rFonts w:ascii="Calibri" w:hAnsi="Calibri" w:cs="Calibri"/>
          <w:rtl/>
        </w:rPr>
      </w:pPr>
      <w:bookmarkStart w:id="66" w:name="_Ref323477696"/>
      <w:r w:rsidRPr="00435746">
        <w:rPr>
          <w:rFonts w:ascii="Calibri" w:hAnsi="Calibri" w:cs="Calibri"/>
          <w:rtl/>
        </w:rPr>
        <w:t>מבלי לפגוע באמור לעיל מוסכם בזה כי המזמין יהיה רשאי להודיע למציע בהודעה מוקדמת של 60 יום על הפסקת ההתקשרות עמו על פי ההסכם נשוא מכרז זה וזאת מכל סיבה שהיא ומבלי שהמזמין יהיה חייב לפרש ולנמק את עילת ההפסקה כאמור; בכל מקרה של הפסקת ההסכם כנ"ל לא יהיו למציע כל טענות ו/או תביעות ו/או דרישות תשלו</w:t>
      </w:r>
      <w:r w:rsidR="00FF5ED7" w:rsidRPr="00435746">
        <w:rPr>
          <w:rFonts w:ascii="Calibri" w:hAnsi="Calibri" w:cs="Calibri"/>
          <w:rtl/>
        </w:rPr>
        <w:t xml:space="preserve">ם בקשר עם ביטול ההתקשרות כאמור מלבד תשלום עבור שירותים שבוצעו בפועל בהתאם למועדי ותנאי תשלום התמורה על פי המכרז וההסכם. </w:t>
      </w:r>
      <w:r w:rsidRPr="00435746">
        <w:rPr>
          <w:rFonts w:ascii="Calibri" w:hAnsi="Calibri" w:cs="Calibri"/>
          <w:rtl/>
        </w:rPr>
        <w:t>ביטול הפרויקט ו/או צמצומו ייעשה בכל מקרה לאחר תשלום בגין העבודה התוצרים וההזמנות שבוצעו עד למועד סיום ההתקשרות בפועל.</w:t>
      </w:r>
    </w:p>
    <w:bookmarkEnd w:id="66"/>
    <w:p w14:paraId="1B0C9D3B" w14:textId="77777777" w:rsidR="00D96C38" w:rsidRPr="00435746" w:rsidRDefault="00D96C38" w:rsidP="007B67B8">
      <w:pPr>
        <w:pStyle w:val="23"/>
        <w:numPr>
          <w:ilvl w:val="1"/>
          <w:numId w:val="52"/>
        </w:numPr>
        <w:tabs>
          <w:tab w:val="clear" w:pos="1132"/>
          <w:tab w:val="left" w:pos="900"/>
        </w:tabs>
        <w:ind w:left="900" w:hanging="540"/>
        <w:jc w:val="both"/>
        <w:rPr>
          <w:rFonts w:ascii="Calibri" w:hAnsi="Calibri" w:cs="Calibri"/>
          <w:sz w:val="24"/>
          <w:szCs w:val="24"/>
        </w:rPr>
      </w:pPr>
      <w:r w:rsidRPr="00435746">
        <w:rPr>
          <w:rFonts w:ascii="Calibri" w:hAnsi="Calibri" w:cs="Calibri"/>
          <w:sz w:val="24"/>
          <w:szCs w:val="24"/>
          <w:rtl/>
        </w:rPr>
        <w:t>בעלות וזכויות יוצרים</w:t>
      </w:r>
    </w:p>
    <w:p w14:paraId="4DF89AE1" w14:textId="77777777" w:rsidR="00D96C38" w:rsidRPr="00435746" w:rsidRDefault="00D96C38" w:rsidP="007B67B8">
      <w:pPr>
        <w:pStyle w:val="32"/>
        <w:numPr>
          <w:ilvl w:val="2"/>
          <w:numId w:val="52"/>
        </w:numPr>
        <w:spacing w:before="120" w:line="360" w:lineRule="auto"/>
        <w:ind w:left="1530" w:hanging="724"/>
        <w:jc w:val="both"/>
        <w:rPr>
          <w:rFonts w:ascii="Calibri" w:hAnsi="Calibri" w:cs="Calibri"/>
        </w:rPr>
      </w:pPr>
      <w:r w:rsidRPr="00435746">
        <w:rPr>
          <w:rFonts w:ascii="Calibri" w:hAnsi="Calibri" w:cs="Calibri"/>
          <w:rtl/>
        </w:rPr>
        <w:t>ככלל, הבעלות על מוצר מדף הינה של המציע. מוסכם על הצדדים כי כל פיתוח עתידי (הסבה ו/או שדרוג ו/או התאמה ו/או כל שכלול נוסף שיבוצע על גבי מוצר המדף) שבוצע לפי דרישת המזמין ופותחו לצרכיו, כמודולים נפרדים ומובחנים, לרבות אך לא רק - הנתונים, התוכניות, נספחים, טיוטות, תרשימים, תוכנות וכל חומר אחר שהכין המציע לשם ביצוע חיוביו במסגרת ההתקשרות על פי מכרז זה או כתוצאה ממנו (להלן: "התוצרים"), יהיו בבעלותו של המזמין ולמציע ו/או למי מטעמו לא תהא כל זכות בהם והוא לא יהא רשאי להעבירו או לגלות פרט כלשהו אודותיו לצד שלישי.</w:t>
      </w:r>
    </w:p>
    <w:p w14:paraId="555A774A" w14:textId="77777777" w:rsidR="00D96C38" w:rsidRPr="00435746" w:rsidRDefault="00D96C38" w:rsidP="007B67B8">
      <w:pPr>
        <w:pStyle w:val="32"/>
        <w:numPr>
          <w:ilvl w:val="2"/>
          <w:numId w:val="52"/>
        </w:numPr>
        <w:spacing w:before="120" w:line="360" w:lineRule="auto"/>
        <w:ind w:left="1530" w:hanging="724"/>
        <w:jc w:val="both"/>
        <w:rPr>
          <w:rFonts w:ascii="Calibri" w:hAnsi="Calibri" w:cs="Calibri"/>
        </w:rPr>
      </w:pPr>
      <w:r w:rsidRPr="00435746">
        <w:rPr>
          <w:rFonts w:ascii="Calibri" w:hAnsi="Calibri" w:cs="Calibri"/>
          <w:rtl/>
        </w:rPr>
        <w:t>למען הסר כל ספק מובהר כי מלוא זכויות הקניין הרוחני במערכות משרד הבריאות, בנתוני מערכות משרד הבריאות, לרבות אך לא רק – רשימות תפוצה, ובנתונים החדשים שיווצרו כתוצאה מפעילותו של המציע, הנם ויהיו בכל עת בבעלותו המלאה והבלעדית של משרד הבריאות, ולמציע ו/או למי מטעמו לא תהא כל זכות בהם והוא לא יהא רשאי להעבירו או לגלות פרט כלשהו אודותיו לצד שלישי.</w:t>
      </w:r>
    </w:p>
    <w:p w14:paraId="0A9F2BA7" w14:textId="77777777" w:rsidR="00D96C38" w:rsidRPr="00435746" w:rsidRDefault="00D96C38" w:rsidP="007B67B8">
      <w:pPr>
        <w:pStyle w:val="32"/>
        <w:numPr>
          <w:ilvl w:val="2"/>
          <w:numId w:val="52"/>
        </w:numPr>
        <w:spacing w:before="120" w:line="360" w:lineRule="auto"/>
        <w:ind w:left="1530" w:hanging="724"/>
        <w:jc w:val="both"/>
        <w:rPr>
          <w:rFonts w:ascii="Calibri" w:hAnsi="Calibri" w:cs="Calibri"/>
          <w:rtl/>
        </w:rPr>
      </w:pPr>
      <w:r w:rsidRPr="00435746">
        <w:rPr>
          <w:rFonts w:ascii="Calibri" w:hAnsi="Calibri" w:cs="Calibri"/>
          <w:rtl/>
        </w:rPr>
        <w:t>המציע מתחייב למסור למשרד בסיום ההתקשרות או במהלכה את כל התוצרים וכל חומר אחר שיוכן על ידו במסגרת ביצוע ההסכם.</w:t>
      </w:r>
    </w:p>
    <w:p w14:paraId="175A4A03" w14:textId="77777777" w:rsidR="00E73AEA" w:rsidRPr="00435746" w:rsidRDefault="00D96C38" w:rsidP="00435746">
      <w:pPr>
        <w:pStyle w:val="32"/>
        <w:numPr>
          <w:ilvl w:val="2"/>
          <w:numId w:val="52"/>
        </w:numPr>
        <w:spacing w:before="120" w:line="360" w:lineRule="auto"/>
        <w:ind w:left="1530" w:hanging="724"/>
        <w:jc w:val="both"/>
        <w:rPr>
          <w:rFonts w:ascii="Calibri" w:hAnsi="Calibri" w:cs="Calibri"/>
          <w:rtl/>
        </w:rPr>
      </w:pPr>
      <w:r w:rsidRPr="00435746">
        <w:rPr>
          <w:rFonts w:ascii="Calibri" w:hAnsi="Calibri" w:cs="Calibri"/>
          <w:rtl/>
        </w:rPr>
        <w:lastRenderedPageBreak/>
        <w:t>המציע מצהיר כי לא הפר או יפר כל זכות יוצרים ו/או פטנט ו/או סוד מסחרי כלשהו במהלך ביצוע מחויבויותיו על פי ההסכם המצורף למכרז זה. ככ</w:t>
      </w:r>
      <w:r w:rsidR="00FF5ED7" w:rsidRPr="00435746">
        <w:rPr>
          <w:rFonts w:ascii="Calibri" w:hAnsi="Calibri" w:cs="Calibri"/>
          <w:rtl/>
        </w:rPr>
        <w:t xml:space="preserve">ל ויתברר כי הספק לא קיים הצהרתו, הגנת </w:t>
      </w:r>
      <w:r w:rsidRPr="00435746">
        <w:rPr>
          <w:rFonts w:ascii="Calibri" w:hAnsi="Calibri" w:cs="Calibri"/>
          <w:rtl/>
        </w:rPr>
        <w:t xml:space="preserve"> המשרד מפני כל תביעה ולפיה המשרד מפר זכויות יוצרים בגין שימושו בתכנות כלשהן, מפר פטנט, זכויות יוצרים או כל זכות אחרת</w:t>
      </w:r>
      <w:r w:rsidR="00FF5ED7" w:rsidRPr="00435746">
        <w:rPr>
          <w:rFonts w:ascii="Calibri" w:hAnsi="Calibri" w:cs="Calibri"/>
          <w:rtl/>
        </w:rPr>
        <w:t xml:space="preserve"> יהיו על חשבון המציע</w:t>
      </w:r>
      <w:r w:rsidRPr="00435746">
        <w:rPr>
          <w:rFonts w:ascii="Calibri" w:hAnsi="Calibri" w:cs="Calibri"/>
          <w:rtl/>
        </w:rPr>
        <w:t xml:space="preserve">, וכן ישלם </w:t>
      </w:r>
      <w:r w:rsidR="00FF5ED7" w:rsidRPr="00435746">
        <w:rPr>
          <w:rFonts w:ascii="Calibri" w:hAnsi="Calibri" w:cs="Calibri"/>
          <w:rtl/>
        </w:rPr>
        <w:t xml:space="preserve">המציע </w:t>
      </w:r>
      <w:r w:rsidRPr="00435746">
        <w:rPr>
          <w:rFonts w:ascii="Calibri" w:hAnsi="Calibri" w:cs="Calibri"/>
          <w:rtl/>
        </w:rPr>
        <w:t xml:space="preserve">את סכומי ההוצאות, הפיצויים ושכר טרחת עורך דין שייפסקו בתביעות האלה לחובת המשרד, בפסק דין חלוט ובתנאי שהמזמין הודיע למציע אודות כל תביעה כאמור, יסייע למציע להתגונן בפניה ויאפשר לו לנהל את ההגנה. הספק יחליף על חשבונו את התכנה </w:t>
      </w:r>
      <w:r w:rsidR="00435746">
        <w:rPr>
          <w:rFonts w:ascii="Calibri" w:hAnsi="Calibri" w:cs="Calibri" w:hint="cs"/>
          <w:rtl/>
        </w:rPr>
        <w:t xml:space="preserve">או הפרסום </w:t>
      </w:r>
      <w:r w:rsidR="00435746">
        <w:rPr>
          <w:rFonts w:ascii="Calibri" w:hAnsi="Calibri" w:cs="Calibri"/>
          <w:rtl/>
        </w:rPr>
        <w:t>המפר</w:t>
      </w:r>
      <w:r w:rsidR="00435746">
        <w:rPr>
          <w:rFonts w:ascii="Calibri" w:hAnsi="Calibri" w:cs="Calibri" w:hint="cs"/>
          <w:rtl/>
        </w:rPr>
        <w:t>ים</w:t>
      </w:r>
      <w:r w:rsidRPr="00435746">
        <w:rPr>
          <w:rFonts w:ascii="Calibri" w:hAnsi="Calibri" w:cs="Calibri"/>
          <w:rtl/>
        </w:rPr>
        <w:t xml:space="preserve"> זכויות יוצרים או פטנטים, זכות קניינית או כל זכות אחרת בתכנה</w:t>
      </w:r>
      <w:r w:rsidR="00435746">
        <w:rPr>
          <w:rFonts w:ascii="Calibri" w:hAnsi="Calibri" w:cs="Calibri" w:hint="cs"/>
          <w:rtl/>
        </w:rPr>
        <w:t xml:space="preserve"> או בפרסום</w:t>
      </w:r>
      <w:r w:rsidR="00435746">
        <w:rPr>
          <w:rFonts w:ascii="Calibri" w:hAnsi="Calibri" w:cs="Calibri"/>
          <w:rtl/>
        </w:rPr>
        <w:t xml:space="preserve"> שאינ</w:t>
      </w:r>
      <w:r w:rsidR="00435746">
        <w:rPr>
          <w:rFonts w:ascii="Calibri" w:hAnsi="Calibri" w:cs="Calibri" w:hint="cs"/>
          <w:rtl/>
        </w:rPr>
        <w:t>ם</w:t>
      </w:r>
      <w:r w:rsidRPr="00435746">
        <w:rPr>
          <w:rFonts w:ascii="Calibri" w:hAnsi="Calibri" w:cs="Calibri"/>
          <w:rtl/>
        </w:rPr>
        <w:t xml:space="preserve"> מפר</w:t>
      </w:r>
      <w:r w:rsidR="00435746">
        <w:rPr>
          <w:rFonts w:ascii="Calibri" w:hAnsi="Calibri" w:cs="Calibri" w:hint="cs"/>
          <w:rtl/>
        </w:rPr>
        <w:t>ים</w:t>
      </w:r>
      <w:r w:rsidRPr="00435746">
        <w:rPr>
          <w:rFonts w:ascii="Calibri" w:hAnsi="Calibri" w:cs="Calibri"/>
          <w:rtl/>
        </w:rPr>
        <w:t xml:space="preserve"> זכויות אלה; ככל ונבצר מהספק החלפת התכנה</w:t>
      </w:r>
      <w:r w:rsidR="00435746">
        <w:rPr>
          <w:rFonts w:ascii="Calibri" w:hAnsi="Calibri" w:cs="Calibri" w:hint="cs"/>
          <w:rtl/>
        </w:rPr>
        <w:t xml:space="preserve"> או הפרסום</w:t>
      </w:r>
      <w:r w:rsidRPr="00435746">
        <w:rPr>
          <w:rFonts w:ascii="Calibri" w:hAnsi="Calibri" w:cs="Calibri"/>
          <w:rtl/>
        </w:rPr>
        <w:t xml:space="preserve">, יפצה הספק את המשרד בכך שיזכה אותו בסכום ששולם עבור התכנה </w:t>
      </w:r>
      <w:r w:rsidR="00435746">
        <w:rPr>
          <w:rFonts w:ascii="Calibri" w:hAnsi="Calibri" w:cs="Calibri" w:hint="cs"/>
          <w:rtl/>
        </w:rPr>
        <w:t xml:space="preserve">או הפרסום </w:t>
      </w:r>
      <w:r w:rsidRPr="00435746">
        <w:rPr>
          <w:rFonts w:ascii="Calibri" w:hAnsi="Calibri" w:cs="Calibri"/>
          <w:rtl/>
        </w:rPr>
        <w:t>הבלתי תקינ</w:t>
      </w:r>
      <w:r w:rsidR="00435746">
        <w:rPr>
          <w:rFonts w:ascii="Calibri" w:hAnsi="Calibri" w:cs="Calibri" w:hint="cs"/>
          <w:rtl/>
        </w:rPr>
        <w:t>ים</w:t>
      </w:r>
      <w:r w:rsidRPr="00435746">
        <w:rPr>
          <w:rFonts w:ascii="Calibri" w:hAnsi="Calibri" w:cs="Calibri"/>
        </w:rPr>
        <w:t>.</w:t>
      </w:r>
      <w:bookmarkStart w:id="67" w:name="_Toc15622851"/>
    </w:p>
    <w:p w14:paraId="7DD60C3C" w14:textId="77777777" w:rsidR="00D96C38" w:rsidRPr="00435746" w:rsidRDefault="00D96C38" w:rsidP="007B67B8">
      <w:pPr>
        <w:pStyle w:val="23"/>
        <w:numPr>
          <w:ilvl w:val="1"/>
          <w:numId w:val="52"/>
        </w:numPr>
        <w:tabs>
          <w:tab w:val="clear" w:pos="1132"/>
          <w:tab w:val="left" w:pos="900"/>
        </w:tabs>
        <w:ind w:left="900" w:hanging="540"/>
        <w:jc w:val="both"/>
        <w:rPr>
          <w:rFonts w:ascii="Calibri" w:hAnsi="Calibri" w:cs="Calibri"/>
          <w:sz w:val="24"/>
          <w:szCs w:val="24"/>
          <w:rtl/>
        </w:rPr>
      </w:pPr>
      <w:r w:rsidRPr="00435746">
        <w:rPr>
          <w:rFonts w:ascii="Calibri" w:hAnsi="Calibri" w:cs="Calibri"/>
          <w:sz w:val="24"/>
          <w:szCs w:val="24"/>
          <w:rtl/>
        </w:rPr>
        <w:t xml:space="preserve">התחייבויות </w:t>
      </w:r>
      <w:bookmarkEnd w:id="67"/>
      <w:r w:rsidRPr="00435746">
        <w:rPr>
          <w:rFonts w:ascii="Calibri" w:hAnsi="Calibri" w:cs="Calibri"/>
          <w:sz w:val="24"/>
          <w:szCs w:val="24"/>
          <w:rtl/>
        </w:rPr>
        <w:t xml:space="preserve">ואישורים לאחר הזכייה במכרז </w:t>
      </w:r>
    </w:p>
    <w:p w14:paraId="17A04E03" w14:textId="77777777" w:rsidR="00D96C38" w:rsidRPr="00435746" w:rsidRDefault="00D96C38" w:rsidP="007B67B8">
      <w:pPr>
        <w:pStyle w:val="32"/>
        <w:numPr>
          <w:ilvl w:val="2"/>
          <w:numId w:val="52"/>
        </w:numPr>
        <w:spacing w:before="120" w:line="360" w:lineRule="auto"/>
        <w:ind w:left="1530" w:hanging="724"/>
        <w:jc w:val="both"/>
        <w:rPr>
          <w:rFonts w:ascii="Calibri" w:hAnsi="Calibri" w:cs="Calibri"/>
          <w:b/>
          <w:bCs/>
          <w:rtl/>
        </w:rPr>
      </w:pPr>
      <w:r w:rsidRPr="00435746">
        <w:rPr>
          <w:rFonts w:ascii="Calibri" w:hAnsi="Calibri" w:cs="Calibri"/>
          <w:b/>
          <w:bCs/>
          <w:rtl/>
        </w:rPr>
        <w:t>ערבות בנקאית (ערבות ביצוע)</w:t>
      </w:r>
    </w:p>
    <w:p w14:paraId="7BDD9870" w14:textId="2366387F" w:rsidR="00D96C38" w:rsidRPr="00435746" w:rsidRDefault="00D96C38" w:rsidP="00777F15">
      <w:pPr>
        <w:pStyle w:val="40"/>
        <w:numPr>
          <w:ilvl w:val="3"/>
          <w:numId w:val="52"/>
        </w:numPr>
        <w:spacing w:before="120"/>
        <w:ind w:left="1710" w:hanging="904"/>
        <w:jc w:val="both"/>
        <w:rPr>
          <w:rFonts w:ascii="Calibri" w:hAnsi="Calibri" w:cs="Calibri"/>
          <w:rtl/>
        </w:rPr>
      </w:pPr>
      <w:r w:rsidRPr="00435746">
        <w:rPr>
          <w:rFonts w:ascii="Calibri" w:hAnsi="Calibri" w:cs="Calibri"/>
          <w:rtl/>
        </w:rPr>
        <w:t>המציע אשר הצעתו זכתה במכרז יידרש להמציא למשרד ערבות בנקאית אוטונומית</w:t>
      </w:r>
      <w:r w:rsidR="00062799" w:rsidRPr="00435746">
        <w:rPr>
          <w:rFonts w:ascii="Calibri" w:hAnsi="Calibri" w:cs="Calibri"/>
          <w:rtl/>
        </w:rPr>
        <w:t xml:space="preserve"> דיגיטלית</w:t>
      </w:r>
      <w:r w:rsidRPr="00435746">
        <w:rPr>
          <w:rFonts w:ascii="Calibri" w:hAnsi="Calibri" w:cs="Calibri"/>
          <w:rtl/>
        </w:rPr>
        <w:t xml:space="preserve"> על סך</w:t>
      </w:r>
      <w:r w:rsidR="00777F15">
        <w:rPr>
          <w:rFonts w:ascii="Calibri" w:hAnsi="Calibri" w:cs="Calibri" w:hint="cs"/>
          <w:rtl/>
        </w:rPr>
        <w:t xml:space="preserve"> 5% מהיקף ההתקשרות המאושר</w:t>
      </w:r>
      <w:r w:rsidRPr="00435746">
        <w:rPr>
          <w:rFonts w:ascii="Calibri" w:hAnsi="Calibri" w:cs="Calibri"/>
          <w:rtl/>
        </w:rPr>
        <w:t>, או ערבות דומה של חברת ביטוח ישראלית בעלת רישיון לנהל עסקי ביטוח, לא יאוחר מתום 14 ימים מיום קבלת הודעת המשרד על זכיית הספק במכרז. הערבות תהיה צמודה למדד המחירים לצרכן</w:t>
      </w:r>
      <w:r w:rsidR="001401DF" w:rsidRPr="00435746">
        <w:rPr>
          <w:rFonts w:ascii="Calibri" w:hAnsi="Calibri" w:cs="Calibri"/>
          <w:rtl/>
        </w:rPr>
        <w:t xml:space="preserve"> כפי שידוע במועד חתימת ההסכם</w:t>
      </w:r>
      <w:r w:rsidRPr="00435746">
        <w:rPr>
          <w:rFonts w:ascii="Calibri" w:hAnsi="Calibri" w:cs="Calibri"/>
          <w:rtl/>
        </w:rPr>
        <w:t xml:space="preserve"> ותהיה בתוקף עד 60 יום לאחר גמר תקופת </w:t>
      </w:r>
      <w:r w:rsidR="004978C4" w:rsidRPr="00435746">
        <w:rPr>
          <w:rFonts w:ascii="Calibri" w:hAnsi="Calibri" w:cs="Calibri"/>
          <w:rtl/>
        </w:rPr>
        <w:t>ההתקשרות</w:t>
      </w:r>
      <w:r w:rsidRPr="00435746">
        <w:rPr>
          <w:rFonts w:ascii="Calibri" w:hAnsi="Calibri" w:cs="Calibri"/>
          <w:rtl/>
        </w:rPr>
        <w:t>, בנוסח המצ"ב בנספח ב'1. ככל ותוארך תקופת ההתקשרות, מתחייב הספק הזוכה להאריך תוקף הערבות למשך תקופת ההארכה בתוספת 60 יום.</w:t>
      </w:r>
    </w:p>
    <w:p w14:paraId="7F2DE83C" w14:textId="77777777" w:rsidR="00D0095D" w:rsidRPr="00435746" w:rsidRDefault="00D0095D" w:rsidP="007B67B8">
      <w:pPr>
        <w:pStyle w:val="40"/>
        <w:numPr>
          <w:ilvl w:val="3"/>
          <w:numId w:val="52"/>
        </w:numPr>
        <w:spacing w:before="120"/>
        <w:ind w:left="1710" w:hanging="904"/>
        <w:jc w:val="both"/>
        <w:rPr>
          <w:rFonts w:ascii="Calibri" w:hAnsi="Calibri" w:cs="Calibri"/>
          <w:rtl/>
        </w:rPr>
      </w:pPr>
      <w:r w:rsidRPr="00435746">
        <w:rPr>
          <w:rFonts w:ascii="Calibri" w:hAnsi="Calibri" w:cs="Calibri"/>
          <w:rtl/>
        </w:rPr>
        <w:t>הערבות תהיה ערבות דיגיטלית, בהתאם לתקן הערבויות הדיגיטליות שפורסם על ידי החשב הכללי, אשר הונפקה על ידי בנק, סולק או חברת ביטוח, אשר הוסמכו על ידי החשב הכללי להנפקת ערבות ד</w:t>
      </w:r>
      <w:r w:rsidR="00A06228" w:rsidRPr="00435746">
        <w:rPr>
          <w:rFonts w:ascii="Calibri" w:hAnsi="Calibri" w:cs="Calibri"/>
          <w:rtl/>
        </w:rPr>
        <w:t>יגיטלית בהתאם לתקן.</w:t>
      </w:r>
      <w:r w:rsidRPr="00435746">
        <w:rPr>
          <w:rFonts w:ascii="Calibri" w:hAnsi="Calibri" w:cs="Calibri"/>
          <w:rtl/>
        </w:rPr>
        <w:t xml:space="preserve"> הערבות תוגש בהתאם לטופס, "תדפיס ערבות דיגיטלית", ותנוהל בהתאם לתקן הערבויות הדיגיטליות ולהוראת תכ"ם, ''ערבויות דיגיטליות'', מס' 14.1.1.</w:t>
      </w:r>
    </w:p>
    <w:p w14:paraId="1F334733" w14:textId="77777777" w:rsidR="00D96C38" w:rsidRPr="00435746" w:rsidRDefault="00D96C38" w:rsidP="007B67B8">
      <w:pPr>
        <w:pStyle w:val="40"/>
        <w:numPr>
          <w:ilvl w:val="3"/>
          <w:numId w:val="52"/>
        </w:numPr>
        <w:spacing w:before="120"/>
        <w:ind w:left="1710" w:hanging="904"/>
        <w:jc w:val="both"/>
        <w:rPr>
          <w:rFonts w:ascii="Calibri" w:hAnsi="Calibri" w:cs="Calibri"/>
          <w:rtl/>
        </w:rPr>
      </w:pPr>
      <w:r w:rsidRPr="00435746">
        <w:rPr>
          <w:rFonts w:ascii="Calibri" w:hAnsi="Calibri" w:cs="Calibri"/>
          <w:rtl/>
        </w:rPr>
        <w:t xml:space="preserve">הערבות תהא </w:t>
      </w:r>
      <w:r w:rsidRPr="00435746">
        <w:rPr>
          <w:rFonts w:ascii="Calibri" w:hAnsi="Calibri" w:cs="Calibri"/>
          <w:color w:val="000000"/>
          <w:rtl/>
          <w:lang w:eastAsia="en-US"/>
        </w:rPr>
        <w:t>לטובת</w:t>
      </w:r>
      <w:r w:rsidRPr="00435746">
        <w:rPr>
          <w:rFonts w:ascii="Calibri" w:hAnsi="Calibri" w:cs="Calibri"/>
          <w:rtl/>
        </w:rPr>
        <w:t xml:space="preserve"> המשרד, ומטרתה להבטיח את קיום כל התחייבויות הספק על פי המכרז, ההצעה והחוזה. חילוט הערבות יהיה </w:t>
      </w:r>
      <w:r w:rsidR="004978C4" w:rsidRPr="00435746">
        <w:rPr>
          <w:rFonts w:ascii="Calibri" w:hAnsi="Calibri" w:cs="Calibri"/>
          <w:rtl/>
        </w:rPr>
        <w:t>בהתאם להוראות התכ"ם</w:t>
      </w:r>
      <w:r w:rsidRPr="00435746">
        <w:rPr>
          <w:rFonts w:ascii="Calibri" w:hAnsi="Calibri" w:cs="Calibri"/>
          <w:rtl/>
        </w:rPr>
        <w:t>, והוא לא ייחשב לתשלום מלוא הפיצויים המגיעים למשרד.</w:t>
      </w:r>
    </w:p>
    <w:p w14:paraId="0D3F3DAE" w14:textId="77777777" w:rsidR="00D96C38" w:rsidRPr="0046171D" w:rsidRDefault="00D96C38" w:rsidP="007B67B8">
      <w:pPr>
        <w:pStyle w:val="32"/>
        <w:numPr>
          <w:ilvl w:val="2"/>
          <w:numId w:val="52"/>
        </w:numPr>
        <w:spacing w:before="120" w:line="360" w:lineRule="auto"/>
        <w:ind w:left="1530" w:hanging="724"/>
        <w:jc w:val="both"/>
        <w:rPr>
          <w:rFonts w:ascii="Calibri" w:hAnsi="Calibri" w:cs="Calibri"/>
          <w:b/>
          <w:bCs/>
          <w:rtl/>
        </w:rPr>
      </w:pPr>
      <w:r w:rsidRPr="0046171D">
        <w:rPr>
          <w:rFonts w:ascii="Calibri" w:hAnsi="Calibri" w:cs="Calibri"/>
          <w:b/>
          <w:bCs/>
          <w:rtl/>
        </w:rPr>
        <w:t>הסכם התקשרות</w:t>
      </w:r>
    </w:p>
    <w:p w14:paraId="4E2E00FF" w14:textId="77777777" w:rsidR="00D96C38" w:rsidRPr="0046171D" w:rsidRDefault="00D96C38" w:rsidP="006D5D75">
      <w:pPr>
        <w:pStyle w:val="40"/>
        <w:numPr>
          <w:ilvl w:val="3"/>
          <w:numId w:val="52"/>
        </w:numPr>
        <w:spacing w:before="0"/>
        <w:ind w:left="1713" w:hanging="907"/>
        <w:jc w:val="both"/>
        <w:rPr>
          <w:rFonts w:ascii="Calibri" w:hAnsi="Calibri" w:cs="Calibri"/>
          <w:rtl/>
        </w:rPr>
      </w:pPr>
      <w:r w:rsidRPr="0046171D">
        <w:rPr>
          <w:rFonts w:ascii="Calibri" w:hAnsi="Calibri" w:cs="Calibri"/>
          <w:rtl/>
        </w:rPr>
        <w:t xml:space="preserve">על </w:t>
      </w:r>
      <w:r w:rsidRPr="00777F15">
        <w:rPr>
          <w:rFonts w:ascii="Calibri" w:hAnsi="Calibri" w:cs="Calibri"/>
          <w:rtl/>
        </w:rPr>
        <w:t xml:space="preserve">הזוכה לספק את הסכם התקשרות כשהוא חתום על ידי מורשי החתימה מטעמו, ערבות ביצוע תקנית וכן </w:t>
      </w:r>
      <w:r w:rsidR="004978C4" w:rsidRPr="00777F15">
        <w:rPr>
          <w:rFonts w:ascii="Calibri" w:hAnsi="Calibri" w:cs="Calibri"/>
          <w:rtl/>
        </w:rPr>
        <w:t>אישור קיום ביטוחים</w:t>
      </w:r>
      <w:r w:rsidRPr="00777F15">
        <w:rPr>
          <w:rFonts w:ascii="Calibri" w:hAnsi="Calibri" w:cs="Calibri"/>
          <w:rtl/>
        </w:rPr>
        <w:t xml:space="preserve"> לא יאוחר מ-14 יום ממועד קבלת</w:t>
      </w:r>
      <w:r w:rsidRPr="0046171D">
        <w:rPr>
          <w:rFonts w:ascii="Calibri" w:hAnsi="Calibri" w:cs="Calibri"/>
          <w:rtl/>
        </w:rPr>
        <w:t xml:space="preserve"> הודעה בדבר זכייתו. אי-עמידת המציע בהוראת סעיף זה תקנה למזמין הזכות שלא לממש זכיית המציע בשל טעם זה בלבד ללא צורך במתן התראה ו/או הודעה נוספת למציע ו/או לבטל זכית המציע ו/או לחלט ערבות המכרז.</w:t>
      </w:r>
    </w:p>
    <w:p w14:paraId="55E906BC" w14:textId="77777777" w:rsidR="00D96C38" w:rsidRPr="0046171D" w:rsidRDefault="00D96C38" w:rsidP="007B67B8">
      <w:pPr>
        <w:pStyle w:val="40"/>
        <w:numPr>
          <w:ilvl w:val="3"/>
          <w:numId w:val="52"/>
        </w:numPr>
        <w:spacing w:before="120"/>
        <w:ind w:left="1710" w:hanging="904"/>
        <w:jc w:val="both"/>
        <w:rPr>
          <w:rFonts w:ascii="Calibri" w:hAnsi="Calibri" w:cs="Calibri"/>
          <w:rtl/>
        </w:rPr>
      </w:pPr>
      <w:r w:rsidRPr="0046171D">
        <w:rPr>
          <w:rFonts w:ascii="Calibri" w:hAnsi="Calibri" w:cs="Calibri"/>
          <w:rtl/>
        </w:rPr>
        <w:lastRenderedPageBreak/>
        <w:t>יודגש כי אין בהודעת המשרד למציע שהצעתו נבחרה כדי לממש את ההתקשרות נשוא המכרז. ההתקשרות תיכנס לתוקפה רק עם חתימת החוזה בידי המ</w:t>
      </w:r>
      <w:r w:rsidR="00FF5ED7" w:rsidRPr="0046171D">
        <w:rPr>
          <w:rFonts w:ascii="Calibri" w:hAnsi="Calibri" w:cs="Calibri"/>
          <w:rtl/>
        </w:rPr>
        <w:t>ורשים מטעם הצדדים, המצאת הערבות ואיושר קיום ביטוחים</w:t>
      </w:r>
      <w:r w:rsidRPr="0046171D">
        <w:rPr>
          <w:rFonts w:ascii="Calibri" w:hAnsi="Calibri" w:cs="Calibri"/>
          <w:rtl/>
        </w:rPr>
        <w:t xml:space="preserve"> כשהן תקניות ועמידת המציע בכל הדרישות המקדימות למימוש ההתקשרות.</w:t>
      </w:r>
    </w:p>
    <w:p w14:paraId="67B43ACD" w14:textId="77777777" w:rsidR="00D96C38" w:rsidRPr="0046171D" w:rsidRDefault="00D96C38" w:rsidP="007B67B8">
      <w:pPr>
        <w:pStyle w:val="40"/>
        <w:numPr>
          <w:ilvl w:val="3"/>
          <w:numId w:val="52"/>
        </w:numPr>
        <w:spacing w:before="120"/>
        <w:ind w:left="1710" w:hanging="904"/>
        <w:jc w:val="both"/>
        <w:rPr>
          <w:rFonts w:ascii="Calibri" w:hAnsi="Calibri" w:cs="Calibri"/>
          <w:rtl/>
        </w:rPr>
      </w:pPr>
      <w:r w:rsidRPr="0046171D">
        <w:rPr>
          <w:rFonts w:ascii="Calibri" w:hAnsi="Calibri" w:cs="Calibri"/>
          <w:rtl/>
        </w:rPr>
        <w:t>מובהר בזאת שהמציע שהצעתו נבחרה לא יוכל להתחיל בכל פעולת התארגנות, רכש ציוד או גיוס כ"א או כל פעולה אחרת הגורמת בעקבותיה יצירת מחויבות כספית שלו או של המזמין בצורה כלשהי, עד אשר יש בידיו הזמנה מאושרת ע"י הגורמים המוסמכים אצל המזמין. הסכומים אשר יחייבו את המזמין יהיו הסכומים המופיעים בהזמנות מאושרות בלבד, בהתאם לאבני הדרך ותנאי התשלום, כפי שנקבעו במכרז.</w:t>
      </w:r>
    </w:p>
    <w:p w14:paraId="0840C8E1" w14:textId="77777777" w:rsidR="00D96C38" w:rsidRPr="0046171D" w:rsidRDefault="00D96C38" w:rsidP="00E73AEA">
      <w:pPr>
        <w:pStyle w:val="40"/>
        <w:numPr>
          <w:ilvl w:val="0"/>
          <w:numId w:val="0"/>
        </w:numPr>
        <w:spacing w:before="60"/>
        <w:ind w:left="1627"/>
        <w:jc w:val="both"/>
        <w:rPr>
          <w:rFonts w:ascii="Calibri" w:hAnsi="Calibri" w:cs="Calibri"/>
          <w:rtl/>
        </w:rPr>
      </w:pPr>
      <w:r w:rsidRPr="0046171D">
        <w:rPr>
          <w:rFonts w:ascii="Calibri" w:hAnsi="Calibri" w:cs="Calibri"/>
          <w:rtl/>
        </w:rPr>
        <w:t>למען הסר ספק – המזמין לא יכיר, ובהתאמה לא יפצה מציע, על כל פעולה ממין זו, ששיש בה כדי ליצור, לכאורה, מחויבות כספית או אחרת, כלפי המציע ו/או צד ג' כלשהו.</w:t>
      </w:r>
    </w:p>
    <w:p w14:paraId="386723A0" w14:textId="77777777" w:rsidR="00D96C38" w:rsidRPr="00A775A8" w:rsidRDefault="00D96C38" w:rsidP="007B67B8">
      <w:pPr>
        <w:pStyle w:val="32"/>
        <w:numPr>
          <w:ilvl w:val="2"/>
          <w:numId w:val="52"/>
        </w:numPr>
        <w:spacing w:before="120" w:line="360" w:lineRule="auto"/>
        <w:ind w:left="1530" w:hanging="724"/>
        <w:jc w:val="both"/>
        <w:rPr>
          <w:rFonts w:ascii="Calibri" w:hAnsi="Calibri" w:cs="Calibri"/>
          <w:b/>
          <w:bCs/>
        </w:rPr>
      </w:pPr>
      <w:r w:rsidRPr="0046171D">
        <w:rPr>
          <w:rFonts w:ascii="Calibri" w:hAnsi="Calibri" w:cs="Calibri"/>
          <w:b/>
          <w:bCs/>
          <w:rtl/>
        </w:rPr>
        <w:t xml:space="preserve">התחייבויות נוספות </w:t>
      </w:r>
    </w:p>
    <w:p w14:paraId="67CE7A54" w14:textId="77777777" w:rsidR="00D96C38" w:rsidRPr="00A775A8" w:rsidRDefault="00D96C38" w:rsidP="006D5D75">
      <w:pPr>
        <w:pStyle w:val="40"/>
        <w:numPr>
          <w:ilvl w:val="3"/>
          <w:numId w:val="52"/>
        </w:numPr>
        <w:spacing w:before="0"/>
        <w:ind w:left="1713" w:hanging="907"/>
        <w:jc w:val="both"/>
        <w:rPr>
          <w:rFonts w:ascii="Calibri" w:hAnsi="Calibri" w:cs="Calibri"/>
          <w:rtl/>
        </w:rPr>
      </w:pPr>
      <w:r w:rsidRPr="00A775A8">
        <w:rPr>
          <w:rFonts w:ascii="Calibri" w:hAnsi="Calibri" w:cs="Calibri"/>
          <w:rtl/>
        </w:rPr>
        <w:t>על הזוכה להתחייב לחידוש רישיונות תוכנות צד שלישי לתחזוקתם כמקובל לרבות שדרוג גרסאות, כפי שהופצו ע"י היצרן, ובמיוחד התאמה מלאה של הפתרון לגרסאות מוצרי מדף סטנדרטים שבשימוש המשרד.</w:t>
      </w:r>
    </w:p>
    <w:p w14:paraId="7737D41C" w14:textId="77777777" w:rsidR="00D96C38" w:rsidRPr="00A775A8" w:rsidRDefault="00D96C38" w:rsidP="007B67B8">
      <w:pPr>
        <w:pStyle w:val="40"/>
        <w:numPr>
          <w:ilvl w:val="3"/>
          <w:numId w:val="52"/>
        </w:numPr>
        <w:spacing w:before="120"/>
        <w:ind w:left="1710" w:hanging="904"/>
        <w:jc w:val="both"/>
        <w:rPr>
          <w:rFonts w:ascii="Calibri" w:hAnsi="Calibri" w:cs="Calibri"/>
          <w:rtl/>
        </w:rPr>
      </w:pPr>
      <w:r w:rsidRPr="00A775A8">
        <w:rPr>
          <w:rFonts w:ascii="Calibri" w:hAnsi="Calibri" w:cs="Calibri"/>
          <w:rtl/>
        </w:rPr>
        <w:t>על הזוכה להתחייב להקצאת כוח אדם מנוסה ואחראי בעלי רמה מקצועית מעולה בהיקף שידרשו לשם עמידה בתוכניות העבודה כפי שיוגדרו.</w:t>
      </w:r>
    </w:p>
    <w:p w14:paraId="33D13015" w14:textId="77777777" w:rsidR="00D96C38" w:rsidRPr="00A775A8" w:rsidRDefault="00D96C38" w:rsidP="007B67B8">
      <w:pPr>
        <w:pStyle w:val="40"/>
        <w:numPr>
          <w:ilvl w:val="3"/>
          <w:numId w:val="52"/>
        </w:numPr>
        <w:spacing w:before="120"/>
        <w:ind w:left="1710" w:hanging="904"/>
        <w:jc w:val="both"/>
        <w:rPr>
          <w:rFonts w:ascii="Calibri" w:hAnsi="Calibri" w:cs="Calibri"/>
          <w:rtl/>
        </w:rPr>
      </w:pPr>
      <w:r w:rsidRPr="00A775A8">
        <w:rPr>
          <w:rFonts w:ascii="Calibri" w:hAnsi="Calibri" w:cs="Calibri"/>
          <w:rtl/>
        </w:rPr>
        <w:t>במשרד הבריאות קיימות תבניות שונות למסמכים (כגון אך לא רק: דרישות, אפיון על, אפיון עסקי, אפיון טכני, תכנון בדיקות), באחריות הספק הזוכה להשתמש בתבניות המשרד עבור כל המסמכים הקשורים לפרויקט.</w:t>
      </w:r>
    </w:p>
    <w:p w14:paraId="7B2E5D7B" w14:textId="77777777" w:rsidR="00D96C38" w:rsidRPr="00A775A8" w:rsidRDefault="00D96C38" w:rsidP="007B67B8">
      <w:pPr>
        <w:pStyle w:val="23"/>
        <w:numPr>
          <w:ilvl w:val="1"/>
          <w:numId w:val="52"/>
        </w:numPr>
        <w:tabs>
          <w:tab w:val="clear" w:pos="1132"/>
          <w:tab w:val="left" w:pos="900"/>
        </w:tabs>
        <w:ind w:left="900" w:hanging="540"/>
        <w:jc w:val="both"/>
        <w:rPr>
          <w:rFonts w:ascii="Calibri" w:hAnsi="Calibri" w:cs="Calibri"/>
          <w:sz w:val="24"/>
          <w:szCs w:val="24"/>
          <w:rtl/>
        </w:rPr>
      </w:pPr>
      <w:bookmarkStart w:id="68" w:name="_Toc15622852"/>
      <w:bookmarkEnd w:id="68"/>
      <w:r w:rsidRPr="00A775A8">
        <w:rPr>
          <w:rFonts w:ascii="Calibri" w:hAnsi="Calibri" w:cs="Calibri"/>
          <w:sz w:val="24"/>
          <w:szCs w:val="24"/>
          <w:rtl/>
        </w:rPr>
        <w:t xml:space="preserve">זכויות משרד הבריאות </w:t>
      </w:r>
    </w:p>
    <w:p w14:paraId="3CC53F4E" w14:textId="77777777" w:rsidR="00D96C38" w:rsidRPr="00A775A8" w:rsidRDefault="00D96C38" w:rsidP="002D022A">
      <w:pPr>
        <w:pStyle w:val="32"/>
        <w:numPr>
          <w:ilvl w:val="2"/>
          <w:numId w:val="52"/>
        </w:numPr>
        <w:spacing w:before="120" w:line="360" w:lineRule="auto"/>
        <w:ind w:left="1530" w:hanging="724"/>
        <w:jc w:val="both"/>
        <w:rPr>
          <w:rFonts w:ascii="Calibri" w:hAnsi="Calibri" w:cs="Calibri"/>
          <w:rtl/>
        </w:rPr>
      </w:pPr>
      <w:r w:rsidRPr="00A775A8">
        <w:rPr>
          <w:rFonts w:ascii="Calibri" w:hAnsi="Calibri" w:cs="Calibri"/>
          <w:rtl/>
        </w:rPr>
        <w:t>המשרד אינו מתחייב לקבל את ההצעה הזולה ביותר או כל הצעה שהיא בשלמותה או חלקים ממנה, ואין בעצם פרסום הבקשה משום התחייבות להתקשר על פיה; המשרד יפעל לשם בחירת ההצעה שתעניק למשרד את מירב היתרונות.</w:t>
      </w:r>
    </w:p>
    <w:p w14:paraId="761A647B" w14:textId="77777777" w:rsidR="00D96C38" w:rsidRPr="00A775A8" w:rsidRDefault="00D96C38" w:rsidP="002D022A">
      <w:pPr>
        <w:pStyle w:val="32"/>
        <w:numPr>
          <w:ilvl w:val="2"/>
          <w:numId w:val="52"/>
        </w:numPr>
        <w:spacing w:before="120" w:line="360" w:lineRule="auto"/>
        <w:ind w:left="1530" w:hanging="724"/>
        <w:jc w:val="both"/>
        <w:rPr>
          <w:rFonts w:ascii="Calibri" w:hAnsi="Calibri" w:cs="Calibri"/>
          <w:rtl/>
        </w:rPr>
      </w:pPr>
      <w:r w:rsidRPr="00A775A8">
        <w:rPr>
          <w:rFonts w:ascii="Calibri" w:hAnsi="Calibri" w:cs="Calibri"/>
          <w:rtl/>
        </w:rPr>
        <w:t>המשרד רשאי לקבוע אופן שקלול ציון האיכות תוך התחשבות, בין היתר, בנתונים כגון יכולת המציע, ניסיון, התקשרויות קודמות עם המציע, היכרות עם המציע במכרזים ובפרויקטים אחרים, חוות דעת של רשויות אחרות, איכות כ"א והיקפו וכו'.</w:t>
      </w:r>
    </w:p>
    <w:p w14:paraId="6D8DB805" w14:textId="77777777" w:rsidR="00D96C38" w:rsidRPr="00A775A8" w:rsidRDefault="00D96C38" w:rsidP="002D022A">
      <w:pPr>
        <w:pStyle w:val="32"/>
        <w:numPr>
          <w:ilvl w:val="2"/>
          <w:numId w:val="52"/>
        </w:numPr>
        <w:spacing w:before="120" w:line="360" w:lineRule="auto"/>
        <w:ind w:left="1530" w:hanging="724"/>
        <w:jc w:val="both"/>
        <w:rPr>
          <w:rFonts w:ascii="Calibri" w:hAnsi="Calibri" w:cs="Calibri"/>
          <w:rtl/>
        </w:rPr>
      </w:pPr>
      <w:r w:rsidRPr="00A775A8">
        <w:rPr>
          <w:rFonts w:ascii="Calibri" w:hAnsi="Calibri" w:cs="Calibri"/>
          <w:rtl/>
        </w:rPr>
        <w:t>המשרד רשאי לפנות במהלך הבדיקות וההיערכות אל המציע כדי לקבל הבהרות להצעתו, בכתב או במצגת, וזאת לפי שיקול דעת בלעדי של המשרד. המשרד רשאי לפסול הצעה תכסיסנית, הצעה שאינה מבוססת על בסיס כלכלי מוצק וברור, הצעה הלוקה בחוסר תום-לב או באי-ניקיון כפיים, וכן הצעה הכוללת מידע שאינו נכון.</w:t>
      </w:r>
    </w:p>
    <w:p w14:paraId="70D98309" w14:textId="77777777" w:rsidR="00D96C38" w:rsidRPr="00A775A8" w:rsidRDefault="00D96C38" w:rsidP="002D022A">
      <w:pPr>
        <w:pStyle w:val="32"/>
        <w:numPr>
          <w:ilvl w:val="2"/>
          <w:numId w:val="52"/>
        </w:numPr>
        <w:spacing w:before="120" w:line="360" w:lineRule="auto"/>
        <w:ind w:left="1530" w:hanging="724"/>
        <w:jc w:val="both"/>
        <w:rPr>
          <w:rFonts w:ascii="Calibri" w:hAnsi="Calibri" w:cs="Calibri"/>
          <w:rtl/>
        </w:rPr>
      </w:pPr>
      <w:r w:rsidRPr="00A775A8">
        <w:rPr>
          <w:rFonts w:ascii="Calibri" w:hAnsi="Calibri" w:cs="Calibri"/>
          <w:rtl/>
        </w:rPr>
        <w:lastRenderedPageBreak/>
        <w:t>המשרד יהיה רשאי לבטל את כל המכרז, או חלקו, לצאת במכרז חדש, לרכוש חלקים שונים מהשירותים נשוא המכרז ממציעים שונים, לרכוש רק חלק מן המרכיבים, לפצל את המכרז בין מספר מציעים, או לקיים מו"מ עם חלק מן המציעים או כולם, כל האמור לעיל - לפי שיקול דעתו הבלעדי וזאת אף לאחר שנבחרו זוכים במכרז ומבלי שהדבר יהווה עילה לפיצוי כלשהו למי מן המציעים. הודעה בגין הביטול תשלח למציעים.</w:t>
      </w:r>
    </w:p>
    <w:p w14:paraId="6384EDC6" w14:textId="77777777" w:rsidR="00D96C38" w:rsidRPr="00A775A8" w:rsidRDefault="00D96C38" w:rsidP="002D022A">
      <w:pPr>
        <w:pStyle w:val="32"/>
        <w:numPr>
          <w:ilvl w:val="2"/>
          <w:numId w:val="52"/>
        </w:numPr>
        <w:spacing w:before="120" w:line="360" w:lineRule="auto"/>
        <w:ind w:left="1530" w:hanging="724"/>
        <w:jc w:val="both"/>
        <w:rPr>
          <w:rFonts w:ascii="Calibri" w:hAnsi="Calibri" w:cs="Calibri"/>
        </w:rPr>
      </w:pPr>
      <w:r w:rsidRPr="00A775A8">
        <w:rPr>
          <w:rFonts w:ascii="Calibri" w:hAnsi="Calibri" w:cs="Calibri"/>
          <w:rtl/>
        </w:rPr>
        <w:t xml:space="preserve">במידה וההתקשרות עם המציע, שהצעתו זכתה, לא תצא אל הפועל ו/או תיפסל ותבוטל, מכל סיבה שהיא, לרבות אך לא רק – עקב נסיבות הנובעות מחריגה מלוחות זמנים ו/או אי-הגשת תכניות העבודה ומסמכים הדרושים למימוש ההתקשרות ותחילת העבודה ו/או אי עמידת המציע הזוכה בתנאי מתנאי המכרז והסכם ההתקשרות, יהא המזמין רשאי, על פי שיקול דעתו הבלעדי ובכפוף להחלטת ועדת המכרזים, לראות בהצעה שלא נבחרה אך שזכתה לניקוד המשוקלל השני בטיבו, לאחר המציע הזוכה, כ"כשיר שני" ולהתקשר עמו בהסכם למתן השירותים נשוא מכרז זה, חלף המציע הזוכה. </w:t>
      </w:r>
    </w:p>
    <w:p w14:paraId="7DA2A85B" w14:textId="77777777" w:rsidR="00D96C38" w:rsidRPr="00A775A8" w:rsidRDefault="00D96C38" w:rsidP="002D022A">
      <w:pPr>
        <w:pStyle w:val="32"/>
        <w:numPr>
          <w:ilvl w:val="2"/>
          <w:numId w:val="52"/>
        </w:numPr>
        <w:spacing w:before="120" w:line="360" w:lineRule="auto"/>
        <w:ind w:left="1530" w:hanging="724"/>
        <w:jc w:val="both"/>
        <w:rPr>
          <w:rFonts w:ascii="Calibri" w:hAnsi="Calibri" w:cs="Calibri"/>
          <w:rtl/>
        </w:rPr>
      </w:pPr>
      <w:r w:rsidRPr="00A775A8">
        <w:rPr>
          <w:rFonts w:ascii="Calibri" w:hAnsi="Calibri" w:cs="Calibri"/>
          <w:rtl/>
        </w:rPr>
        <w:t xml:space="preserve">המשרד רשאי יהיה לצמצם את היקף </w:t>
      </w:r>
      <w:r w:rsidR="002B125C" w:rsidRPr="00A775A8">
        <w:rPr>
          <w:rFonts w:ascii="Calibri" w:hAnsi="Calibri" w:cs="Calibri"/>
          <w:rtl/>
        </w:rPr>
        <w:t>השירותים</w:t>
      </w:r>
      <w:r w:rsidRPr="00A775A8">
        <w:rPr>
          <w:rFonts w:ascii="Calibri" w:hAnsi="Calibri" w:cs="Calibri"/>
          <w:rtl/>
        </w:rPr>
        <w:t xml:space="preserve"> מסיבות ארגוניות, תקציביות או אחרות, ללא צורך בנימוק החלטתו, ללא הודעה מוקדמת וללא כל פיצוי. במקרה זה תימסר הודעה מתאימה למציעים. </w:t>
      </w:r>
    </w:p>
    <w:p w14:paraId="6421ACAF" w14:textId="77777777" w:rsidR="00D96C38" w:rsidRPr="00A775A8" w:rsidRDefault="00D96C38" w:rsidP="002D022A">
      <w:pPr>
        <w:pStyle w:val="32"/>
        <w:numPr>
          <w:ilvl w:val="2"/>
          <w:numId w:val="52"/>
        </w:numPr>
        <w:spacing w:before="120" w:line="360" w:lineRule="auto"/>
        <w:ind w:left="1530" w:hanging="724"/>
        <w:jc w:val="both"/>
        <w:rPr>
          <w:rFonts w:ascii="Calibri" w:hAnsi="Calibri" w:cs="Calibri"/>
          <w:rtl/>
        </w:rPr>
      </w:pPr>
      <w:r w:rsidRPr="00A775A8">
        <w:rPr>
          <w:rFonts w:ascii="Calibri" w:hAnsi="Calibri" w:cs="Calibri"/>
          <w:rtl/>
        </w:rPr>
        <w:t>למשרד שמורה הזכות לממש באופן חלקי ההתקשרות נשוא המכרז, או לא לממשו כלל. חשוב להבהיר כי משרד הבריאות מסתמך על תקציב עתידי שטרם אושר לצורך מימון השירותים נשוא המכרז. אין וודאות שהתקציב יאושר, וייתכן שהמכרז יבוטל לאחר בחירת זוכה, או שימומש בצורה חלקית ו/או הדרגתית. המציע, בעצם הגשת הצעתו מאשר כי ידוע לו שמדובר במכרז אשר הזכייה בו הינה "על תנאי" ומוותר מראש על כל טענה בהקשר זה.</w:t>
      </w:r>
    </w:p>
    <w:p w14:paraId="14F11725" w14:textId="202B9CB5" w:rsidR="009E0378" w:rsidRPr="00777F15" w:rsidRDefault="00D96C38" w:rsidP="006F64EA">
      <w:pPr>
        <w:pStyle w:val="32"/>
        <w:numPr>
          <w:ilvl w:val="2"/>
          <w:numId w:val="52"/>
        </w:numPr>
        <w:spacing w:before="120" w:line="360" w:lineRule="auto"/>
        <w:ind w:left="1530" w:hanging="724"/>
        <w:jc w:val="both"/>
        <w:rPr>
          <w:rFonts w:ascii="Calibri" w:hAnsi="Calibri" w:cs="Calibri"/>
          <w:rtl/>
        </w:rPr>
      </w:pPr>
      <w:r w:rsidRPr="00777F15">
        <w:rPr>
          <w:rFonts w:ascii="Calibri" w:hAnsi="Calibri" w:cs="Calibri"/>
          <w:rtl/>
        </w:rPr>
        <w:t xml:space="preserve">במקרים שבהם לא מילא המציע מחיר באחד הרכיבים ו/או בתתי הרכיבים בהצעת המחיר </w:t>
      </w:r>
      <w:r w:rsidR="00777F15" w:rsidRPr="00777F15">
        <w:rPr>
          <w:rFonts w:ascii="Calibri" w:hAnsi="Calibri" w:cs="Calibri" w:hint="cs"/>
          <w:rtl/>
        </w:rPr>
        <w:t>הועדה רשאית לראות בכך טעות סופר ולפעול בהתאם לסמכותה בהתאם לתקנה 20(ג) לתקנות חובת המכרזים או כל תקנה שתבוא במקומה.</w:t>
      </w:r>
    </w:p>
    <w:p w14:paraId="0011B3B2" w14:textId="4CA6407A" w:rsidR="00D96C38" w:rsidRPr="002C0718" w:rsidRDefault="00D96C38" w:rsidP="002D022A">
      <w:pPr>
        <w:pStyle w:val="32"/>
        <w:numPr>
          <w:ilvl w:val="2"/>
          <w:numId w:val="52"/>
        </w:numPr>
        <w:spacing w:before="120" w:line="360" w:lineRule="auto"/>
        <w:ind w:left="1530" w:hanging="724"/>
        <w:jc w:val="both"/>
        <w:rPr>
          <w:rFonts w:ascii="Calibri" w:hAnsi="Calibri" w:cs="Calibri"/>
          <w:rtl/>
        </w:rPr>
      </w:pPr>
      <w:r w:rsidRPr="002C0718">
        <w:rPr>
          <w:rFonts w:ascii="Calibri" w:hAnsi="Calibri" w:cs="Calibri"/>
          <w:rtl/>
        </w:rPr>
        <w:t xml:space="preserve">בדיקת האיכות </w:t>
      </w:r>
      <w:r w:rsidR="006F64EA">
        <w:rPr>
          <w:rFonts w:ascii="Calibri" w:hAnsi="Calibri" w:cs="Calibri" w:hint="cs"/>
          <w:rtl/>
        </w:rPr>
        <w:t>ייתכן ו</w:t>
      </w:r>
      <w:r w:rsidRPr="002C0718">
        <w:rPr>
          <w:rFonts w:ascii="Calibri" w:hAnsi="Calibri" w:cs="Calibri"/>
          <w:rtl/>
        </w:rPr>
        <w:t xml:space="preserve">תתבצע גם על פי פנייה לממליצים וקבלת חוות דעת. המזמין רשאי לבחור לפי שיקול דעתו מספר לקוחות עבורם </w:t>
      </w:r>
      <w:r w:rsidR="002B125C" w:rsidRPr="002C0718">
        <w:rPr>
          <w:rFonts w:ascii="Calibri" w:hAnsi="Calibri" w:cs="Calibri"/>
          <w:rtl/>
        </w:rPr>
        <w:t>סופקו שירותים</w:t>
      </w:r>
      <w:r w:rsidRPr="002C0718">
        <w:rPr>
          <w:rFonts w:ascii="Calibri" w:hAnsi="Calibri" w:cs="Calibri"/>
          <w:rtl/>
        </w:rPr>
        <w:t xml:space="preserve"> רלוונטיים על ידי המציע ולקבל חוות דעת על איכות </w:t>
      </w:r>
      <w:r w:rsidR="002B125C" w:rsidRPr="002C0718">
        <w:rPr>
          <w:rFonts w:ascii="Calibri" w:hAnsi="Calibri" w:cs="Calibri"/>
          <w:rtl/>
        </w:rPr>
        <w:t>השירות</w:t>
      </w:r>
      <w:r w:rsidRPr="002C0718">
        <w:rPr>
          <w:rFonts w:ascii="Calibri" w:hAnsi="Calibri" w:cs="Calibri"/>
          <w:rtl/>
        </w:rPr>
        <w:t xml:space="preserve"> מתוך רשימת הלקוחות במסמכי המכרז, לצורך ניקוד האיכות. המזמין רשאי בהתאם לשיקול דעתו הבלעדי להחליט על מספר הלקוחות אליהם יפנה בעבור כל מציע, ולאיזה לקוחות מתוך הרשימה יפנה. כמו כן, רשאי המזמין לפנות אל גורמים שונים על מנת לקבל חוות דעת על המציע, הן בתוך משרד הבריאות עצמו ככל שהמציע </w:t>
      </w:r>
      <w:r w:rsidR="002B125C" w:rsidRPr="002C0718">
        <w:rPr>
          <w:rFonts w:ascii="Calibri" w:hAnsi="Calibri" w:cs="Calibri"/>
          <w:rtl/>
        </w:rPr>
        <w:t>סיפק שירותים</w:t>
      </w:r>
      <w:r w:rsidRPr="002C0718">
        <w:rPr>
          <w:rFonts w:ascii="Calibri" w:hAnsi="Calibri" w:cs="Calibri"/>
          <w:rtl/>
        </w:rPr>
        <w:t xml:space="preserve"> עבורו, או לכל משרד ממשלתי אחר, </w:t>
      </w:r>
      <w:r w:rsidR="003C123D">
        <w:rPr>
          <w:rFonts w:ascii="Calibri" w:hAnsi="Calibri" w:cs="Calibri" w:hint="cs"/>
          <w:rtl/>
        </w:rPr>
        <w:t xml:space="preserve">או בכל מקום אחר, </w:t>
      </w:r>
      <w:r w:rsidRPr="002C0718">
        <w:rPr>
          <w:rFonts w:ascii="Calibri" w:hAnsi="Calibri" w:cs="Calibri"/>
          <w:rtl/>
        </w:rPr>
        <w:t xml:space="preserve">אף אם לא הופיע ברשימת הלקוחות עבורם נעשו הפרויקטים שצורפו להצעה. </w:t>
      </w:r>
    </w:p>
    <w:p w14:paraId="4227718E" w14:textId="77777777" w:rsidR="00C40361" w:rsidRPr="002C0718" w:rsidRDefault="00D96C38" w:rsidP="002D022A">
      <w:pPr>
        <w:pStyle w:val="32"/>
        <w:numPr>
          <w:ilvl w:val="2"/>
          <w:numId w:val="52"/>
        </w:numPr>
        <w:spacing w:before="120" w:line="360" w:lineRule="auto"/>
        <w:ind w:left="1530" w:hanging="724"/>
        <w:jc w:val="both"/>
        <w:rPr>
          <w:rFonts w:ascii="Calibri" w:hAnsi="Calibri" w:cs="Calibri"/>
          <w:rtl/>
        </w:rPr>
      </w:pPr>
      <w:r w:rsidRPr="002C0718">
        <w:rPr>
          <w:rFonts w:ascii="Calibri" w:hAnsi="Calibri" w:cs="Calibri"/>
          <w:rtl/>
        </w:rPr>
        <w:t xml:space="preserve">במסגרת בדיקת האיכות, יהא רשאי המזמין להתחשב בניסיונו הקודם עם המציע ו/או קבלן משנה מטעמו אשר נצבר כחלק מהתקשרויות קודמות.  </w:t>
      </w:r>
    </w:p>
    <w:p w14:paraId="7E3C2FC6" w14:textId="77777777" w:rsidR="009B5AD2" w:rsidRPr="002C0718" w:rsidRDefault="009B5AD2" w:rsidP="002D022A">
      <w:pPr>
        <w:pStyle w:val="32"/>
        <w:numPr>
          <w:ilvl w:val="2"/>
          <w:numId w:val="52"/>
        </w:numPr>
        <w:spacing w:before="120" w:line="360" w:lineRule="auto"/>
        <w:ind w:left="1530" w:hanging="724"/>
        <w:jc w:val="both"/>
        <w:rPr>
          <w:rFonts w:ascii="Calibri" w:hAnsi="Calibri" w:cs="Calibri"/>
        </w:rPr>
      </w:pPr>
      <w:r w:rsidRPr="002C0718">
        <w:rPr>
          <w:rFonts w:ascii="Calibri" w:hAnsi="Calibri" w:cs="Calibri"/>
          <w:rtl/>
        </w:rPr>
        <w:lastRenderedPageBreak/>
        <w:t>המזמין יהיה רשאי להגדיר בסיכום מראש עם הזוכה קבלת שירותים בחבילות עבודה (</w:t>
      </w:r>
      <w:r w:rsidRPr="002C0718">
        <w:rPr>
          <w:rFonts w:ascii="Calibri" w:hAnsi="Calibri" w:cs="Calibri"/>
        </w:rPr>
        <w:t>FIX</w:t>
      </w:r>
      <w:r w:rsidRPr="002C0718">
        <w:rPr>
          <w:rFonts w:ascii="Calibri" w:hAnsi="Calibri" w:cs="Calibri"/>
          <w:rtl/>
        </w:rPr>
        <w:t>) על פי תוצרים מוגדרים.</w:t>
      </w:r>
    </w:p>
    <w:p w14:paraId="6601A894" w14:textId="77777777" w:rsidR="00D96C38" w:rsidRPr="002C0718" w:rsidRDefault="00D96C38" w:rsidP="007B67B8">
      <w:pPr>
        <w:pStyle w:val="23"/>
        <w:numPr>
          <w:ilvl w:val="1"/>
          <w:numId w:val="52"/>
        </w:numPr>
        <w:tabs>
          <w:tab w:val="clear" w:pos="1132"/>
          <w:tab w:val="left" w:pos="900"/>
        </w:tabs>
        <w:ind w:left="900" w:hanging="540"/>
        <w:jc w:val="both"/>
        <w:rPr>
          <w:rFonts w:ascii="Calibri" w:hAnsi="Calibri" w:cs="Calibri"/>
          <w:sz w:val="24"/>
          <w:szCs w:val="24"/>
          <w:rtl/>
        </w:rPr>
      </w:pPr>
      <w:bookmarkStart w:id="69" w:name="_Toc15622853"/>
      <w:bookmarkStart w:id="70" w:name="_Ref314582947"/>
      <w:bookmarkEnd w:id="69"/>
      <w:bookmarkEnd w:id="70"/>
      <w:r w:rsidRPr="002C0718">
        <w:rPr>
          <w:rFonts w:ascii="Calibri" w:hAnsi="Calibri" w:cs="Calibri"/>
          <w:sz w:val="24"/>
          <w:szCs w:val="24"/>
          <w:rtl/>
        </w:rPr>
        <w:t xml:space="preserve">הצעת המציע </w:t>
      </w:r>
    </w:p>
    <w:p w14:paraId="68AD1419" w14:textId="77777777" w:rsidR="00D96C38" w:rsidRPr="002C0718" w:rsidRDefault="00D96C38" w:rsidP="002D022A">
      <w:pPr>
        <w:pStyle w:val="32"/>
        <w:numPr>
          <w:ilvl w:val="2"/>
          <w:numId w:val="52"/>
        </w:numPr>
        <w:spacing w:before="120" w:line="360" w:lineRule="auto"/>
        <w:ind w:left="1530" w:hanging="724"/>
        <w:jc w:val="both"/>
        <w:rPr>
          <w:rFonts w:ascii="Calibri" w:hAnsi="Calibri" w:cs="Calibri"/>
          <w:b/>
          <w:bCs/>
          <w:rtl/>
        </w:rPr>
      </w:pPr>
      <w:r w:rsidRPr="002C0718">
        <w:rPr>
          <w:rFonts w:ascii="Calibri" w:hAnsi="Calibri" w:cs="Calibri"/>
          <w:b/>
          <w:bCs/>
          <w:rtl/>
        </w:rPr>
        <w:t>מבנה כללי</w:t>
      </w:r>
    </w:p>
    <w:p w14:paraId="52E8F738" w14:textId="77777777" w:rsidR="00D96C38" w:rsidRPr="002C0718" w:rsidRDefault="00D96C38" w:rsidP="00885CAC">
      <w:pPr>
        <w:spacing w:after="120" w:line="360" w:lineRule="auto"/>
        <w:ind w:left="1530"/>
        <w:jc w:val="both"/>
        <w:rPr>
          <w:rFonts w:ascii="Calibri" w:eastAsia="Times New Roman" w:hAnsi="Calibri" w:cs="Calibri"/>
          <w:rtl/>
        </w:rPr>
      </w:pPr>
      <w:r w:rsidRPr="00570B22">
        <w:rPr>
          <w:rFonts w:ascii="Calibri" w:eastAsia="Times New Roman" w:hAnsi="Calibri" w:cs="Calibri"/>
          <w:rtl/>
        </w:rPr>
        <w:t>מבנה ההצעה יהיה תואם וזהה אחד לאחד (1:1) למבנה המפרט. כך לדוגמא: סעיף 2.1 בהצעה יכיל תשובה הנוגעת לרכיב 2.1 במפרט; סעיף 2.2 יכיל תשובה הנוגעת לרכיב 2.2 וכן הלאה (הדבר נכון גם לגבי רמת תתי-סעיפים). רכיב אשר לגביו אין תשובה ייכתב לידו "אין תשובה" וכך הסעיף הבא אחריו בהצעה ישמור על מספרו המקורי במפרט.</w:t>
      </w:r>
    </w:p>
    <w:p w14:paraId="4E610E03" w14:textId="77777777" w:rsidR="00D96C38" w:rsidRPr="002C0718" w:rsidRDefault="00D96C38" w:rsidP="00885CAC">
      <w:pPr>
        <w:spacing w:after="120" w:line="360" w:lineRule="auto"/>
        <w:ind w:left="1530" w:firstLine="25"/>
        <w:jc w:val="both"/>
        <w:rPr>
          <w:rFonts w:ascii="Calibri" w:eastAsia="Times New Roman" w:hAnsi="Calibri" w:cs="Calibri"/>
          <w:rtl/>
        </w:rPr>
      </w:pPr>
      <w:r w:rsidRPr="002C0718">
        <w:rPr>
          <w:rFonts w:ascii="Calibri" w:eastAsia="Times New Roman" w:hAnsi="Calibri" w:cs="Calibri"/>
          <w:rtl/>
        </w:rPr>
        <w:t xml:space="preserve">הצעת המחיר תוצג </w:t>
      </w:r>
      <w:r w:rsidRPr="002C0718">
        <w:rPr>
          <w:rFonts w:ascii="Calibri" w:eastAsia="Times New Roman" w:hAnsi="Calibri" w:cs="Calibri"/>
          <w:b/>
          <w:bCs/>
          <w:rtl/>
        </w:rPr>
        <w:t>בקובץ נפרד</w:t>
      </w:r>
      <w:r w:rsidRPr="002C0718">
        <w:rPr>
          <w:rFonts w:ascii="Calibri" w:eastAsia="Times New Roman" w:hAnsi="Calibri" w:cs="Calibri"/>
          <w:rtl/>
        </w:rPr>
        <w:t xml:space="preserve"> בהתאם למבנה הקובץ המצורף בחלק הכלכלי.</w:t>
      </w:r>
    </w:p>
    <w:p w14:paraId="7C636DCA" w14:textId="77777777" w:rsidR="00D96C38" w:rsidRPr="002C0718" w:rsidRDefault="00D96C38" w:rsidP="007B67B8">
      <w:pPr>
        <w:pStyle w:val="23"/>
        <w:numPr>
          <w:ilvl w:val="1"/>
          <w:numId w:val="52"/>
        </w:numPr>
        <w:tabs>
          <w:tab w:val="clear" w:pos="1132"/>
          <w:tab w:val="left" w:pos="900"/>
        </w:tabs>
        <w:ind w:left="900" w:hanging="540"/>
        <w:jc w:val="both"/>
        <w:rPr>
          <w:rFonts w:ascii="Calibri" w:hAnsi="Calibri" w:cs="Calibri"/>
          <w:sz w:val="24"/>
          <w:szCs w:val="24"/>
          <w:rtl/>
        </w:rPr>
      </w:pPr>
      <w:bookmarkStart w:id="71" w:name="_Toc15622854"/>
      <w:bookmarkEnd w:id="71"/>
      <w:r w:rsidRPr="002C0718">
        <w:rPr>
          <w:rFonts w:ascii="Calibri" w:hAnsi="Calibri" w:cs="Calibri"/>
          <w:sz w:val="24"/>
          <w:szCs w:val="24"/>
          <w:rtl/>
        </w:rPr>
        <w:t xml:space="preserve">בעלות על המפרט ועל ההצעה </w:t>
      </w:r>
    </w:p>
    <w:p w14:paraId="0D77E362" w14:textId="77777777" w:rsidR="00D96C38" w:rsidRPr="002C0718" w:rsidRDefault="00D96C38" w:rsidP="007B67B8">
      <w:pPr>
        <w:pStyle w:val="32"/>
        <w:numPr>
          <w:ilvl w:val="2"/>
          <w:numId w:val="52"/>
        </w:numPr>
        <w:spacing w:before="120" w:line="360" w:lineRule="auto"/>
        <w:ind w:left="1530" w:hanging="724"/>
        <w:jc w:val="both"/>
        <w:rPr>
          <w:rFonts w:ascii="Calibri" w:hAnsi="Calibri" w:cs="Calibri"/>
          <w:rtl/>
        </w:rPr>
      </w:pPr>
      <w:r w:rsidRPr="002C0718">
        <w:rPr>
          <w:rFonts w:ascii="Calibri" w:hAnsi="Calibri" w:cs="Calibri"/>
          <w:rtl/>
        </w:rPr>
        <w:t>מפרט זה הוא קנינו הרוחני של משרד הבריאות אשר מועבר למציע לצורך הגשת הצעה בלבד. אין לעשות בו כל שימוש שאינו לצורך הכנת ההצעה.</w:t>
      </w:r>
    </w:p>
    <w:p w14:paraId="4B5AE9F6" w14:textId="77777777" w:rsidR="00D96C38" w:rsidRPr="002C0718" w:rsidRDefault="00D96C38" w:rsidP="007B67B8">
      <w:pPr>
        <w:pStyle w:val="32"/>
        <w:numPr>
          <w:ilvl w:val="2"/>
          <w:numId w:val="52"/>
        </w:numPr>
        <w:spacing w:before="120" w:line="360" w:lineRule="auto"/>
        <w:ind w:left="1530" w:hanging="724"/>
        <w:jc w:val="both"/>
        <w:rPr>
          <w:rFonts w:ascii="Calibri" w:hAnsi="Calibri" w:cs="Calibri"/>
          <w:rtl/>
        </w:rPr>
      </w:pPr>
      <w:r w:rsidRPr="002C0718">
        <w:rPr>
          <w:rFonts w:ascii="Calibri" w:hAnsi="Calibri" w:cs="Calibri"/>
          <w:rtl/>
        </w:rPr>
        <w:t xml:space="preserve">הצעת המציע תוגש ללא כל הסתייגות מטעמו, לרבות בשל סוד מסחרי או סוד מקצועי, והמציע ער לכך שאם יזכה במכרז, בהתאם להוראת תקנה 21(ה)(1) לתקנות חובת המכרזים התשנ"ג-1993, תועמד הצעתו לעיונם של משתתפי המכרז האחרים. רצה המציע למנוע עיון בחלקים של הצעתו בשל טענה לסוד מסחרי או לסוד מקצועי או מכל טעם אחר, יציין בדף נפרד את החלקים שאין הוא מעוניין לחשוף וינמק את טענתו (זאת, מעבר לחובתו לספק העתק הצעה בו לא יופיעו סעיפים חסויים אלה, כאמור לעיל). </w:t>
      </w:r>
    </w:p>
    <w:p w14:paraId="79CE6784" w14:textId="77777777" w:rsidR="00D96C38" w:rsidRPr="002C0718" w:rsidRDefault="00D96C38" w:rsidP="007B67B8">
      <w:pPr>
        <w:pStyle w:val="32"/>
        <w:numPr>
          <w:ilvl w:val="2"/>
          <w:numId w:val="52"/>
        </w:numPr>
        <w:spacing w:before="120" w:line="360" w:lineRule="auto"/>
        <w:ind w:left="1530" w:hanging="724"/>
        <w:jc w:val="both"/>
        <w:rPr>
          <w:rFonts w:ascii="Calibri" w:hAnsi="Calibri" w:cs="Calibri"/>
          <w:rtl/>
        </w:rPr>
      </w:pPr>
      <w:r w:rsidRPr="002C0718">
        <w:rPr>
          <w:rFonts w:ascii="Calibri" w:hAnsi="Calibri" w:cs="Calibri"/>
          <w:rtl/>
        </w:rPr>
        <w:t xml:space="preserve">חרף האמור לעיל, רשאית ועדת המכרזים, עפ"י שיקול דעתה, להציג בפני המתחרים שלא זכו במכרז, כל מסמך אשר להערכתה המקצועית אינו מהווה סוד מסחרי או מקצועי והוא דרוש על מנת לעמוד בהוראת חוק ותקנות חובת המכרזים. </w:t>
      </w:r>
    </w:p>
    <w:p w14:paraId="7E663B65" w14:textId="77777777" w:rsidR="00D96C38" w:rsidRPr="002C0718" w:rsidRDefault="00D96C38" w:rsidP="002D022A">
      <w:pPr>
        <w:pStyle w:val="32"/>
        <w:numPr>
          <w:ilvl w:val="2"/>
          <w:numId w:val="52"/>
        </w:numPr>
        <w:spacing w:before="120" w:line="360" w:lineRule="auto"/>
        <w:ind w:hanging="634"/>
        <w:jc w:val="both"/>
        <w:rPr>
          <w:rFonts w:ascii="Calibri" w:hAnsi="Calibri" w:cs="Calibri"/>
          <w:rtl/>
        </w:rPr>
      </w:pPr>
      <w:r w:rsidRPr="002C0718">
        <w:rPr>
          <w:rFonts w:ascii="Calibri" w:hAnsi="Calibri" w:cs="Calibri"/>
          <w:rtl/>
        </w:rPr>
        <w:t>יובהר כי ועדת המכרזים לא תדון בבקשה למניעת עיון בהצעת המציע בשל סוד מסחרי או סוד מקצועי אם היא לא תהיה מנומקת או אם היא תחול על ההצעה כולה באופן גורף; בכל מקרה לא ייחשבו מחירי ההצעה סוד מסחרי או סוד מקצועי.</w:t>
      </w:r>
    </w:p>
    <w:p w14:paraId="3301890E" w14:textId="77777777" w:rsidR="00D96C38" w:rsidRPr="002C0718" w:rsidRDefault="00D96C38" w:rsidP="007B67B8">
      <w:pPr>
        <w:pStyle w:val="32"/>
        <w:numPr>
          <w:ilvl w:val="2"/>
          <w:numId w:val="52"/>
        </w:numPr>
        <w:spacing w:before="120" w:line="360" w:lineRule="auto"/>
        <w:ind w:left="1530" w:hanging="724"/>
        <w:jc w:val="both"/>
        <w:rPr>
          <w:rFonts w:ascii="Calibri" w:hAnsi="Calibri" w:cs="Calibri"/>
          <w:rtl/>
        </w:rPr>
      </w:pPr>
      <w:r w:rsidRPr="002C0718">
        <w:rPr>
          <w:rFonts w:ascii="Calibri" w:hAnsi="Calibri" w:cs="Calibri"/>
          <w:rtl/>
        </w:rPr>
        <w:t>למשרד הבריאות תהא האפשרות להשתמש בהצעת המציע ובמידע שבה לכל צורך הקשור במכרז זה עד להשלמת הפעילות במכרז והתקשרות עם המציע. המשרד מתחייב שלא לגלות תוכן ההצעה לצד שלישי זולת לנותני שירותים וליועצים המועסקים על ידו אשר גם עליהם תחול חובת הסודיות ואי-שימוש בהצעת המציע אלא לצורכי הפרויקט בלבד.</w:t>
      </w:r>
    </w:p>
    <w:p w14:paraId="5CF39F32" w14:textId="02DE619F" w:rsidR="00D96C38" w:rsidRPr="002C0718" w:rsidRDefault="00D96C38" w:rsidP="001541D0">
      <w:pPr>
        <w:pStyle w:val="32"/>
        <w:numPr>
          <w:ilvl w:val="2"/>
          <w:numId w:val="52"/>
        </w:numPr>
        <w:spacing w:before="120" w:line="360" w:lineRule="auto"/>
        <w:jc w:val="both"/>
        <w:rPr>
          <w:rFonts w:ascii="Calibri" w:hAnsi="Calibri" w:cs="Calibri"/>
        </w:rPr>
      </w:pPr>
      <w:r w:rsidRPr="002C0718">
        <w:rPr>
          <w:rFonts w:ascii="Calibri" w:hAnsi="Calibri" w:cs="Calibri"/>
          <w:rtl/>
        </w:rPr>
        <w:lastRenderedPageBreak/>
        <w:t>המזמין מבהיר כי מבקר הפנים של המשרד רשאי בכל עת לקבל כל מידע שידרוש מהספק עפ"י שיקוליו ולקיים ביקורת מקצועית</w:t>
      </w:r>
      <w:r w:rsidR="001541D0">
        <w:rPr>
          <w:rFonts w:ascii="Calibri" w:hAnsi="Calibri" w:cs="Calibri" w:hint="cs"/>
          <w:rtl/>
        </w:rPr>
        <w:t>,</w:t>
      </w:r>
      <w:r w:rsidRPr="002C0718">
        <w:rPr>
          <w:rFonts w:ascii="Calibri" w:hAnsi="Calibri" w:cs="Calibri"/>
          <w:rtl/>
        </w:rPr>
        <w:t xml:space="preserve"> </w:t>
      </w:r>
      <w:r w:rsidR="001541D0">
        <w:rPr>
          <w:rFonts w:ascii="Calibri" w:hAnsi="Calibri" w:cs="Calibri" w:hint="cs"/>
          <w:rtl/>
        </w:rPr>
        <w:t>כ</w:t>
      </w:r>
      <w:r w:rsidR="001541D0" w:rsidRPr="001541D0">
        <w:rPr>
          <w:rFonts w:ascii="Calibri" w:hAnsi="Calibri" w:cs="Calibri"/>
          <w:rtl/>
        </w:rPr>
        <w:t>אשר הביקורת המקצועית תיעשה בשעות עבודה מקובלות</w:t>
      </w:r>
      <w:r w:rsidR="001541D0">
        <w:rPr>
          <w:rFonts w:ascii="Calibri" w:hAnsi="Calibri" w:cs="Calibri" w:hint="cs"/>
          <w:rtl/>
        </w:rPr>
        <w:t>,</w:t>
      </w:r>
      <w:r w:rsidR="001541D0" w:rsidRPr="001541D0">
        <w:rPr>
          <w:rFonts w:ascii="Calibri" w:hAnsi="Calibri" w:cs="Calibri"/>
          <w:rtl/>
        </w:rPr>
        <w:t xml:space="preserve"> </w:t>
      </w:r>
      <w:r w:rsidRPr="002C0718">
        <w:rPr>
          <w:rFonts w:ascii="Calibri" w:hAnsi="Calibri" w:cs="Calibri"/>
          <w:rtl/>
        </w:rPr>
        <w:t>והמציע הזוכה חייב להיענות באופן מידי ומלא לדרישות המבקר.</w:t>
      </w:r>
    </w:p>
    <w:p w14:paraId="092F3B73" w14:textId="77777777" w:rsidR="00D96C38" w:rsidRPr="002C0718" w:rsidRDefault="00D96C38" w:rsidP="007B67B8">
      <w:pPr>
        <w:pStyle w:val="23"/>
        <w:numPr>
          <w:ilvl w:val="1"/>
          <w:numId w:val="52"/>
        </w:numPr>
        <w:tabs>
          <w:tab w:val="clear" w:pos="1132"/>
          <w:tab w:val="left" w:pos="900"/>
        </w:tabs>
        <w:ind w:left="900" w:hanging="540"/>
        <w:jc w:val="both"/>
        <w:rPr>
          <w:rFonts w:ascii="Calibri" w:hAnsi="Calibri" w:cs="Calibri"/>
          <w:sz w:val="24"/>
          <w:szCs w:val="24"/>
        </w:rPr>
      </w:pPr>
      <w:bookmarkStart w:id="72" w:name="_Toc15622855"/>
      <w:bookmarkEnd w:id="72"/>
      <w:r w:rsidRPr="002C0718">
        <w:rPr>
          <w:rFonts w:ascii="Calibri" w:hAnsi="Calibri" w:cs="Calibri"/>
          <w:sz w:val="24"/>
          <w:szCs w:val="24"/>
          <w:rtl/>
        </w:rPr>
        <w:t xml:space="preserve">שלמות ההצעה ואחריות כוללת </w:t>
      </w:r>
    </w:p>
    <w:p w14:paraId="74086F09" w14:textId="77777777" w:rsidR="00D96C38" w:rsidRPr="002C0718" w:rsidRDefault="00D96C38" w:rsidP="007B67B8">
      <w:pPr>
        <w:pStyle w:val="32"/>
        <w:numPr>
          <w:ilvl w:val="2"/>
          <w:numId w:val="52"/>
        </w:numPr>
        <w:spacing w:before="120" w:line="360" w:lineRule="auto"/>
        <w:ind w:left="1530" w:hanging="724"/>
        <w:jc w:val="both"/>
        <w:rPr>
          <w:rFonts w:ascii="Calibri" w:hAnsi="Calibri" w:cs="Calibri"/>
          <w:rtl/>
        </w:rPr>
      </w:pPr>
      <w:bookmarkStart w:id="73" w:name="_Toc15622856"/>
      <w:r w:rsidRPr="002C0718">
        <w:rPr>
          <w:rFonts w:ascii="Calibri" w:hAnsi="Calibri" w:cs="Calibri"/>
          <w:rtl/>
        </w:rPr>
        <w:t xml:space="preserve">ההצעה תוגש על ידי מציע אחד בלבד אשר יגיש הצעה יחידה, שלמה וכוללת. </w:t>
      </w:r>
    </w:p>
    <w:p w14:paraId="02989852" w14:textId="77777777" w:rsidR="00D96C38" w:rsidRPr="002C0718" w:rsidRDefault="00D96C38" w:rsidP="007B67B8">
      <w:pPr>
        <w:pStyle w:val="32"/>
        <w:numPr>
          <w:ilvl w:val="2"/>
          <w:numId w:val="52"/>
        </w:numPr>
        <w:spacing w:before="120" w:line="360" w:lineRule="auto"/>
        <w:ind w:left="1530" w:hanging="724"/>
        <w:jc w:val="both"/>
        <w:rPr>
          <w:rFonts w:ascii="Calibri" w:hAnsi="Calibri" w:cs="Calibri"/>
          <w:rtl/>
        </w:rPr>
      </w:pPr>
      <w:r w:rsidRPr="002C0718">
        <w:rPr>
          <w:rFonts w:ascii="Calibri" w:hAnsi="Calibri" w:cs="Calibri"/>
          <w:rtl/>
        </w:rPr>
        <w:t xml:space="preserve">המציע יהיה אחראי לאופן אספקת השירותים ואיכותם. האחריות הינה בין היתר לביצוע מקיף ומלא של השירותים כפי שיוגדרו בכתב ובע"פ על-ידי דרישות נציג המזמין ומי מטעמו. </w:t>
      </w:r>
    </w:p>
    <w:p w14:paraId="33183292" w14:textId="77777777" w:rsidR="00D96C38" w:rsidRPr="00593158" w:rsidRDefault="00D96C38" w:rsidP="007B67B8">
      <w:pPr>
        <w:pStyle w:val="32"/>
        <w:numPr>
          <w:ilvl w:val="2"/>
          <w:numId w:val="52"/>
        </w:numPr>
        <w:spacing w:before="120" w:line="360" w:lineRule="auto"/>
        <w:ind w:left="1530" w:hanging="724"/>
        <w:jc w:val="both"/>
        <w:rPr>
          <w:rFonts w:ascii="Calibri" w:hAnsi="Calibri" w:cs="Calibri"/>
          <w:rtl/>
        </w:rPr>
      </w:pPr>
      <w:r w:rsidRPr="002C0718">
        <w:rPr>
          <w:rFonts w:ascii="Calibri" w:hAnsi="Calibri" w:cs="Calibri"/>
          <w:rtl/>
        </w:rPr>
        <w:t>ככל שמדובר במוצרי צד ג' המשולבים בפתרון, יהיה הספק אחראי לאינטגרציה של כל רכיבי הפתרון כ-</w:t>
      </w:r>
      <w:r w:rsidRPr="002C0718">
        <w:rPr>
          <w:rFonts w:ascii="Calibri" w:hAnsi="Calibri" w:cs="Calibri"/>
        </w:rPr>
        <w:t>SPOC</w:t>
      </w:r>
      <w:r w:rsidRPr="002C0718">
        <w:rPr>
          <w:rFonts w:ascii="Calibri" w:hAnsi="Calibri" w:cs="Calibri"/>
          <w:rtl/>
        </w:rPr>
        <w:t xml:space="preserve"> </w:t>
      </w:r>
      <w:r w:rsidRPr="002C0718">
        <w:rPr>
          <w:rFonts w:ascii="Calibri" w:hAnsi="Calibri" w:cs="Calibri"/>
        </w:rPr>
        <w:t>(Single point of contact)</w:t>
      </w:r>
      <w:r w:rsidRPr="00593158">
        <w:rPr>
          <w:rFonts w:ascii="Calibri" w:hAnsi="Calibri" w:cs="Calibri"/>
          <w:rtl/>
        </w:rPr>
        <w:t xml:space="preserve"> בנוגע לכל תקלה ברכיבי הפתרון, כאשר האחריות למוצרי צד ג', המשולבים בפתרון, ולתחזוקת מוצרי התוכנה של צד ג', הנה של היצרן בהתאם לרישיון התוכנה ו/או תעודת האחריות, לפי העניין.</w:t>
      </w:r>
    </w:p>
    <w:p w14:paraId="4258C809" w14:textId="77777777" w:rsidR="00D96C38" w:rsidRPr="00593158" w:rsidRDefault="00D96C38" w:rsidP="007B67B8">
      <w:pPr>
        <w:pStyle w:val="32"/>
        <w:numPr>
          <w:ilvl w:val="2"/>
          <w:numId w:val="52"/>
        </w:numPr>
        <w:spacing w:before="120" w:line="360" w:lineRule="auto"/>
        <w:ind w:left="1530" w:hanging="724"/>
        <w:jc w:val="both"/>
        <w:rPr>
          <w:rFonts w:ascii="Calibri" w:hAnsi="Calibri" w:cs="Calibri"/>
          <w:rtl/>
        </w:rPr>
      </w:pPr>
      <w:r w:rsidRPr="00593158">
        <w:rPr>
          <w:rFonts w:ascii="Calibri" w:hAnsi="Calibri" w:cs="Calibri"/>
          <w:rtl/>
        </w:rPr>
        <w:t xml:space="preserve">המציע יוכל להתקשר עם קבלני משנה לביצוע העבודה בכפוף לעמידתו בתנאים כדלקמן: </w:t>
      </w:r>
    </w:p>
    <w:p w14:paraId="62FEC634" w14:textId="77777777" w:rsidR="00D96C38" w:rsidRPr="00593158" w:rsidRDefault="00D96C38" w:rsidP="00052E7A">
      <w:pPr>
        <w:pStyle w:val="40"/>
        <w:numPr>
          <w:ilvl w:val="3"/>
          <w:numId w:val="52"/>
        </w:numPr>
        <w:spacing w:before="80"/>
        <w:ind w:left="1713" w:hanging="907"/>
        <w:jc w:val="both"/>
        <w:rPr>
          <w:rFonts w:ascii="Calibri" w:hAnsi="Calibri" w:cs="Calibri"/>
          <w:rtl/>
        </w:rPr>
      </w:pPr>
      <w:r w:rsidRPr="00593158">
        <w:rPr>
          <w:rFonts w:ascii="Calibri" w:hAnsi="Calibri" w:cs="Calibri"/>
          <w:rtl/>
        </w:rPr>
        <w:t>למציע תהיה אחריות כוללת לעבודת קבלני המשנה.</w:t>
      </w:r>
    </w:p>
    <w:p w14:paraId="630696EC" w14:textId="77777777" w:rsidR="00D96C38" w:rsidRPr="00593158" w:rsidRDefault="00D96C38" w:rsidP="00052E7A">
      <w:pPr>
        <w:pStyle w:val="40"/>
        <w:numPr>
          <w:ilvl w:val="3"/>
          <w:numId w:val="52"/>
        </w:numPr>
        <w:spacing w:before="80"/>
        <w:ind w:left="1713" w:hanging="907"/>
        <w:jc w:val="both"/>
        <w:rPr>
          <w:rFonts w:ascii="Calibri" w:hAnsi="Calibri" w:cs="Calibri"/>
          <w:rtl/>
        </w:rPr>
      </w:pPr>
      <w:r w:rsidRPr="00593158">
        <w:rPr>
          <w:rFonts w:ascii="Calibri" w:hAnsi="Calibri" w:cs="Calibri"/>
          <w:rtl/>
        </w:rPr>
        <w:t>הפעלת קבלני המשנה תותנה בקבלת אישור מפורש מראש מצד המשרד.</w:t>
      </w:r>
    </w:p>
    <w:p w14:paraId="0ED8DA5E" w14:textId="77777777" w:rsidR="00D96C38" w:rsidRPr="00593158" w:rsidRDefault="00D96C38" w:rsidP="00052E7A">
      <w:pPr>
        <w:pStyle w:val="40"/>
        <w:numPr>
          <w:ilvl w:val="3"/>
          <w:numId w:val="52"/>
        </w:numPr>
        <w:spacing w:before="80"/>
        <w:ind w:left="1713" w:hanging="907"/>
        <w:jc w:val="both"/>
        <w:rPr>
          <w:rFonts w:ascii="Calibri" w:hAnsi="Calibri" w:cs="Calibri"/>
          <w:rtl/>
        </w:rPr>
      </w:pPr>
      <w:r w:rsidRPr="00593158">
        <w:rPr>
          <w:rFonts w:ascii="Calibri" w:hAnsi="Calibri" w:cs="Calibri"/>
          <w:rtl/>
        </w:rPr>
        <w:t>קבלני המשנה יצהירו לפני המציע כי הסכמי ההעסקה שלהם עומדים בדרישות המכרז וחוקי העבודה.</w:t>
      </w:r>
    </w:p>
    <w:p w14:paraId="303DFA94" w14:textId="77777777" w:rsidR="00D96C38" w:rsidRPr="00593158" w:rsidRDefault="00D96C38" w:rsidP="00052E7A">
      <w:pPr>
        <w:pStyle w:val="40"/>
        <w:numPr>
          <w:ilvl w:val="3"/>
          <w:numId w:val="52"/>
        </w:numPr>
        <w:spacing w:before="80"/>
        <w:ind w:left="1713" w:hanging="907"/>
        <w:jc w:val="both"/>
        <w:rPr>
          <w:rFonts w:ascii="Calibri" w:hAnsi="Calibri" w:cs="Calibri"/>
          <w:rtl/>
        </w:rPr>
      </w:pPr>
      <w:r w:rsidRPr="00593158">
        <w:rPr>
          <w:rFonts w:ascii="Calibri" w:hAnsi="Calibri" w:cs="Calibri"/>
          <w:rtl/>
        </w:rPr>
        <w:t>ההתקשרות בין המציע לבין קבלן המשנה לא תהיה בגדר הסכם כובל, במישרין או בעקיפין, באופן שימנע מקבלן המשנה לספק בעתיד שירותים/טובין ישירות למזמין, ככל ויידרש לעשות כן, בתנאים זהים או מטיבים לתנאי ההתקשרות של קבלן המשנה עם המציע. קבלן משנה אשר יתקשר עם מציע בקשר למכרז זה, יצהיר בפני המציע על התחייבותו לפעול לשם קיום ההתקשרות הישירה, בתנאים המפורטים לעיל, במידה ויידרש לעשות כן.</w:t>
      </w:r>
    </w:p>
    <w:p w14:paraId="54C2BC9B" w14:textId="77777777" w:rsidR="00D96C38" w:rsidRPr="00593158" w:rsidRDefault="00FF5ED7" w:rsidP="00052E7A">
      <w:pPr>
        <w:pStyle w:val="40"/>
        <w:numPr>
          <w:ilvl w:val="3"/>
          <w:numId w:val="52"/>
        </w:numPr>
        <w:spacing w:before="80"/>
        <w:ind w:left="1713" w:hanging="907"/>
        <w:jc w:val="both"/>
        <w:rPr>
          <w:rFonts w:ascii="Calibri" w:hAnsi="Calibri" w:cs="Calibri"/>
          <w:rtl/>
        </w:rPr>
      </w:pPr>
      <w:r w:rsidRPr="00593158">
        <w:rPr>
          <w:rFonts w:ascii="Calibri" w:hAnsi="Calibri" w:cs="Calibri"/>
          <w:rtl/>
        </w:rPr>
        <w:t xml:space="preserve">מובהר כי </w:t>
      </w:r>
      <w:r w:rsidR="00D96C38" w:rsidRPr="00593158">
        <w:rPr>
          <w:rFonts w:ascii="Calibri" w:hAnsi="Calibri" w:cs="Calibri"/>
          <w:rtl/>
        </w:rPr>
        <w:t>ההתקשרות איננה יוצרת למזמין כל חבות כלפי קבלן המשנה ובכל מקרה בו תתעורר מחלוקת בין המציע לבין קבלן המשנה ו/או בין מי מהם לבין משרד הבריאות, לא יהא אחראי המזמין במאומה כלפי קבלן המשנה ו/או צד ג' אחר.</w:t>
      </w:r>
    </w:p>
    <w:bookmarkEnd w:id="73"/>
    <w:p w14:paraId="4DCA7307" w14:textId="77777777" w:rsidR="00D96C38" w:rsidRPr="00593158" w:rsidRDefault="00D96C38" w:rsidP="007B67B8">
      <w:pPr>
        <w:pStyle w:val="23"/>
        <w:numPr>
          <w:ilvl w:val="1"/>
          <w:numId w:val="52"/>
        </w:numPr>
        <w:tabs>
          <w:tab w:val="clear" w:pos="1132"/>
          <w:tab w:val="left" w:pos="900"/>
        </w:tabs>
        <w:ind w:left="900" w:hanging="540"/>
        <w:jc w:val="both"/>
        <w:rPr>
          <w:rFonts w:ascii="Calibri" w:hAnsi="Calibri" w:cs="Calibri"/>
          <w:sz w:val="24"/>
          <w:szCs w:val="24"/>
        </w:rPr>
      </w:pPr>
      <w:r w:rsidRPr="00593158">
        <w:rPr>
          <w:rFonts w:ascii="Calibri" w:hAnsi="Calibri" w:cs="Calibri"/>
          <w:sz w:val="24"/>
          <w:szCs w:val="24"/>
          <w:rtl/>
        </w:rPr>
        <w:t xml:space="preserve">בדיקת ההצעות והערכתן </w:t>
      </w:r>
    </w:p>
    <w:p w14:paraId="6AABC2E2" w14:textId="77777777" w:rsidR="00D96C38" w:rsidRPr="00593158" w:rsidRDefault="00D96C38" w:rsidP="00885CAC">
      <w:pPr>
        <w:spacing w:before="120" w:after="120" w:line="360" w:lineRule="auto"/>
        <w:ind w:left="810"/>
        <w:contextualSpacing/>
        <w:jc w:val="both"/>
        <w:rPr>
          <w:rFonts w:ascii="Calibri" w:hAnsi="Calibri" w:cs="Calibri"/>
          <w:rtl/>
          <w:lang w:eastAsia="he-IL"/>
        </w:rPr>
      </w:pPr>
      <w:r w:rsidRPr="00593158">
        <w:rPr>
          <w:rFonts w:ascii="Calibri" w:hAnsi="Calibri" w:cs="Calibri"/>
          <w:rtl/>
          <w:lang w:eastAsia="he-IL"/>
        </w:rPr>
        <w:t>המשרד יקיים הליך בחירה רב-שלבי למציעים.</w:t>
      </w:r>
      <w:bookmarkStart w:id="74" w:name="_Ref315162609"/>
    </w:p>
    <w:p w14:paraId="5A605528" w14:textId="77777777" w:rsidR="00D96C38" w:rsidRPr="00593158" w:rsidRDefault="00D96C38" w:rsidP="007B67B8">
      <w:pPr>
        <w:pStyle w:val="32"/>
        <w:numPr>
          <w:ilvl w:val="2"/>
          <w:numId w:val="52"/>
        </w:numPr>
        <w:spacing w:before="120" w:line="360" w:lineRule="auto"/>
        <w:ind w:left="1530" w:hanging="724"/>
        <w:jc w:val="both"/>
        <w:rPr>
          <w:rFonts w:ascii="Calibri" w:hAnsi="Calibri" w:cs="Calibri"/>
          <w:b/>
          <w:bCs/>
          <w:rtl/>
        </w:rPr>
      </w:pPr>
      <w:r w:rsidRPr="00593158">
        <w:rPr>
          <w:rFonts w:ascii="Calibri" w:hAnsi="Calibri" w:cs="Calibri"/>
          <w:b/>
          <w:bCs/>
          <w:rtl/>
        </w:rPr>
        <w:t xml:space="preserve">שלב א' </w:t>
      </w:r>
      <w:r w:rsidR="0059562B" w:rsidRPr="00593158">
        <w:rPr>
          <w:rFonts w:ascii="Calibri" w:hAnsi="Calibri" w:cs="Calibri"/>
          <w:b/>
          <w:bCs/>
          <w:rtl/>
        </w:rPr>
        <w:t>–</w:t>
      </w:r>
      <w:r w:rsidRPr="00593158">
        <w:rPr>
          <w:rFonts w:ascii="Calibri" w:hAnsi="Calibri" w:cs="Calibri"/>
          <w:b/>
          <w:bCs/>
          <w:rtl/>
        </w:rPr>
        <w:t xml:space="preserve"> </w:t>
      </w:r>
      <w:r w:rsidR="0059562B" w:rsidRPr="00593158">
        <w:rPr>
          <w:rFonts w:ascii="Calibri" w:hAnsi="Calibri" w:cs="Calibri"/>
          <w:b/>
          <w:bCs/>
          <w:rtl/>
        </w:rPr>
        <w:t xml:space="preserve">בדיקת </w:t>
      </w:r>
      <w:r w:rsidRPr="00593158">
        <w:rPr>
          <w:rFonts w:ascii="Calibri" w:hAnsi="Calibri" w:cs="Calibri"/>
          <w:b/>
          <w:bCs/>
          <w:rtl/>
        </w:rPr>
        <w:t>עמידה בתנאי סף</w:t>
      </w:r>
    </w:p>
    <w:p w14:paraId="3CAFBF71" w14:textId="77777777" w:rsidR="00D96C38" w:rsidRPr="00593158" w:rsidRDefault="00D96C38" w:rsidP="00052E7A">
      <w:pPr>
        <w:pStyle w:val="40"/>
        <w:numPr>
          <w:ilvl w:val="3"/>
          <w:numId w:val="52"/>
        </w:numPr>
        <w:spacing w:before="80"/>
        <w:ind w:left="1713" w:hanging="907"/>
        <w:jc w:val="both"/>
        <w:rPr>
          <w:rFonts w:ascii="Calibri" w:hAnsi="Calibri" w:cs="Calibri"/>
          <w:rtl/>
        </w:rPr>
      </w:pPr>
      <w:r w:rsidRPr="00593158">
        <w:rPr>
          <w:rFonts w:ascii="Calibri" w:hAnsi="Calibri" w:cs="Calibri"/>
          <w:rtl/>
        </w:rPr>
        <w:t>בשלב הראשון (להלן: "</w:t>
      </w:r>
      <w:r w:rsidRPr="00593158">
        <w:rPr>
          <w:rFonts w:ascii="Calibri" w:hAnsi="Calibri" w:cs="Calibri"/>
          <w:b/>
          <w:bCs/>
          <w:rtl/>
        </w:rPr>
        <w:t>שלב א'</w:t>
      </w:r>
      <w:r w:rsidRPr="00593158">
        <w:rPr>
          <w:rFonts w:ascii="Calibri" w:hAnsi="Calibri" w:cs="Calibri"/>
          <w:rtl/>
        </w:rPr>
        <w:t xml:space="preserve">") תפתחנה כל ההצעות אשר התקבלו עד למועד הקבוע להגשתן ותיבחן עמידת המציעים </w:t>
      </w:r>
      <w:r w:rsidRPr="00593158">
        <w:rPr>
          <w:rFonts w:ascii="Calibri" w:hAnsi="Calibri" w:cs="Calibri"/>
          <w:b/>
          <w:bCs/>
          <w:u w:val="single"/>
          <w:rtl/>
        </w:rPr>
        <w:t>בכל</w:t>
      </w:r>
      <w:r w:rsidRPr="00593158">
        <w:rPr>
          <w:rFonts w:ascii="Calibri" w:hAnsi="Calibri" w:cs="Calibri"/>
          <w:rtl/>
        </w:rPr>
        <w:t xml:space="preserve"> תנאי הסף הנדרשים להגשת ההצעות</w:t>
      </w:r>
      <w:r w:rsidR="00913F83" w:rsidRPr="00593158">
        <w:rPr>
          <w:rFonts w:ascii="Calibri" w:hAnsi="Calibri" w:cs="Calibri"/>
          <w:rtl/>
        </w:rPr>
        <w:t xml:space="preserve"> בכל אחד מתחומי הידע</w:t>
      </w:r>
      <w:r w:rsidRPr="00593158">
        <w:rPr>
          <w:rFonts w:ascii="Calibri" w:hAnsi="Calibri" w:cs="Calibri"/>
          <w:rtl/>
        </w:rPr>
        <w:t xml:space="preserve">.  </w:t>
      </w:r>
    </w:p>
    <w:p w14:paraId="3D5018B5" w14:textId="77777777" w:rsidR="00D96C38" w:rsidRPr="00593158" w:rsidRDefault="00D96C38" w:rsidP="00052E7A">
      <w:pPr>
        <w:pStyle w:val="40"/>
        <w:numPr>
          <w:ilvl w:val="3"/>
          <w:numId w:val="52"/>
        </w:numPr>
        <w:spacing w:before="80"/>
        <w:ind w:left="1713" w:hanging="907"/>
        <w:jc w:val="both"/>
        <w:rPr>
          <w:rFonts w:ascii="Calibri" w:hAnsi="Calibri" w:cs="Calibri"/>
          <w:rtl/>
        </w:rPr>
      </w:pPr>
      <w:r w:rsidRPr="00593158">
        <w:rPr>
          <w:rFonts w:ascii="Calibri" w:hAnsi="Calibri" w:cs="Calibri"/>
          <w:rtl/>
        </w:rPr>
        <w:lastRenderedPageBreak/>
        <w:t>ההצעות העומדות בתנאי הסף יעברו לשלבי בדיקת האיכות ויתר ההצעות תפסלנה. מציע ש</w:t>
      </w:r>
      <w:r w:rsidR="00913F83" w:rsidRPr="00593158">
        <w:rPr>
          <w:rFonts w:ascii="Calibri" w:hAnsi="Calibri" w:cs="Calibri"/>
          <w:rtl/>
        </w:rPr>
        <w:t xml:space="preserve">תיספל </w:t>
      </w:r>
      <w:r w:rsidRPr="00593158">
        <w:rPr>
          <w:rFonts w:ascii="Calibri" w:hAnsi="Calibri" w:cs="Calibri"/>
          <w:rtl/>
        </w:rPr>
        <w:t xml:space="preserve">הצעתו </w:t>
      </w:r>
      <w:r w:rsidR="00913F83" w:rsidRPr="00593158">
        <w:rPr>
          <w:rFonts w:ascii="Calibri" w:hAnsi="Calibri" w:cs="Calibri"/>
          <w:rtl/>
        </w:rPr>
        <w:t>לאחד או יותר מתחומי הידע</w:t>
      </w:r>
      <w:r w:rsidRPr="00593158">
        <w:rPr>
          <w:rFonts w:ascii="Calibri" w:hAnsi="Calibri" w:cs="Calibri"/>
          <w:rtl/>
        </w:rPr>
        <w:t xml:space="preserve"> יקבל הודעה על כך במועד פסילת ההצעה או בסיום ההליך לאחר בחירת הזוכה, על פי שיקול דעתו של המשרד</w:t>
      </w:r>
      <w:r w:rsidR="00FF5ED7" w:rsidRPr="00593158">
        <w:rPr>
          <w:rFonts w:ascii="Calibri" w:hAnsi="Calibri" w:cs="Calibri"/>
          <w:rtl/>
        </w:rPr>
        <w:t>.</w:t>
      </w:r>
    </w:p>
    <w:p w14:paraId="44D0BC9B" w14:textId="77777777" w:rsidR="00D96C38" w:rsidRPr="00593158" w:rsidRDefault="00D96C38" w:rsidP="00052E7A">
      <w:pPr>
        <w:pStyle w:val="40"/>
        <w:numPr>
          <w:ilvl w:val="3"/>
          <w:numId w:val="52"/>
        </w:numPr>
        <w:spacing w:before="80"/>
        <w:ind w:left="1713" w:hanging="907"/>
        <w:jc w:val="both"/>
        <w:rPr>
          <w:rFonts w:ascii="Calibri" w:hAnsi="Calibri" w:cs="Calibri"/>
          <w:rtl/>
        </w:rPr>
      </w:pPr>
      <w:r w:rsidRPr="00593158">
        <w:rPr>
          <w:rFonts w:ascii="Calibri" w:hAnsi="Calibri" w:cs="Calibri"/>
          <w:rtl/>
        </w:rPr>
        <w:t xml:space="preserve">הצעה שתעמוד בכל תנאי הסף </w:t>
      </w:r>
      <w:r w:rsidR="00913F83" w:rsidRPr="00593158">
        <w:rPr>
          <w:rFonts w:ascii="Calibri" w:hAnsi="Calibri" w:cs="Calibri"/>
          <w:rtl/>
        </w:rPr>
        <w:t xml:space="preserve">של תחום ידע מסוים </w:t>
      </w:r>
      <w:r w:rsidRPr="00593158">
        <w:rPr>
          <w:rFonts w:ascii="Calibri" w:hAnsi="Calibri" w:cs="Calibri"/>
          <w:rtl/>
        </w:rPr>
        <w:t xml:space="preserve">תעבור לשלב בדיקות האיכות </w:t>
      </w:r>
      <w:r w:rsidR="00913F83" w:rsidRPr="00593158">
        <w:rPr>
          <w:rFonts w:ascii="Calibri" w:hAnsi="Calibri" w:cs="Calibri"/>
          <w:rtl/>
        </w:rPr>
        <w:t xml:space="preserve">של אותו תחום ידע </w:t>
      </w:r>
      <w:r w:rsidRPr="00593158">
        <w:rPr>
          <w:rFonts w:ascii="Calibri" w:hAnsi="Calibri" w:cs="Calibri"/>
          <w:rtl/>
        </w:rPr>
        <w:t>(להלן: "</w:t>
      </w:r>
      <w:r w:rsidRPr="00593158">
        <w:rPr>
          <w:rFonts w:ascii="Calibri" w:hAnsi="Calibri" w:cs="Calibri"/>
          <w:b/>
          <w:bCs/>
          <w:rtl/>
        </w:rPr>
        <w:t>שלב ב'</w:t>
      </w:r>
      <w:r w:rsidRPr="00593158">
        <w:rPr>
          <w:rFonts w:ascii="Calibri" w:hAnsi="Calibri" w:cs="Calibri"/>
          <w:rtl/>
        </w:rPr>
        <w:t>").</w:t>
      </w:r>
    </w:p>
    <w:p w14:paraId="16E072E2" w14:textId="77777777" w:rsidR="00D96C38" w:rsidRPr="00593158" w:rsidRDefault="00D96C38" w:rsidP="007B67B8">
      <w:pPr>
        <w:pStyle w:val="32"/>
        <w:numPr>
          <w:ilvl w:val="2"/>
          <w:numId w:val="52"/>
        </w:numPr>
        <w:spacing w:before="120" w:line="360" w:lineRule="auto"/>
        <w:ind w:left="1530" w:hanging="724"/>
        <w:jc w:val="both"/>
        <w:rPr>
          <w:rFonts w:ascii="Calibri" w:hAnsi="Calibri" w:cs="Calibri"/>
          <w:b/>
          <w:bCs/>
          <w:rtl/>
        </w:rPr>
      </w:pPr>
      <w:bookmarkStart w:id="75" w:name="_Ref371681393"/>
      <w:r w:rsidRPr="00593158">
        <w:rPr>
          <w:rFonts w:ascii="Calibri" w:hAnsi="Calibri" w:cs="Calibri"/>
          <w:b/>
          <w:bCs/>
          <w:rtl/>
        </w:rPr>
        <w:t xml:space="preserve">שלב  ב' – </w:t>
      </w:r>
      <w:r w:rsidR="0059562B" w:rsidRPr="00593158">
        <w:rPr>
          <w:rFonts w:ascii="Calibri" w:hAnsi="Calibri" w:cs="Calibri"/>
          <w:b/>
          <w:bCs/>
          <w:rtl/>
        </w:rPr>
        <w:t xml:space="preserve">בחינת </w:t>
      </w:r>
      <w:r w:rsidRPr="00593158">
        <w:rPr>
          <w:rFonts w:ascii="Calibri" w:hAnsi="Calibri" w:cs="Calibri"/>
          <w:b/>
          <w:bCs/>
          <w:rtl/>
        </w:rPr>
        <w:t xml:space="preserve">איכות </w:t>
      </w:r>
      <w:r w:rsidR="0059562B" w:rsidRPr="00593158">
        <w:rPr>
          <w:rFonts w:ascii="Calibri" w:hAnsi="Calibri" w:cs="Calibri"/>
          <w:b/>
          <w:bCs/>
          <w:rtl/>
        </w:rPr>
        <w:t>ההצעה</w:t>
      </w:r>
      <w:r w:rsidRPr="00593158">
        <w:rPr>
          <w:rFonts w:ascii="Calibri" w:hAnsi="Calibri" w:cs="Calibri"/>
          <w:b/>
          <w:bCs/>
          <w:rtl/>
        </w:rPr>
        <w:t xml:space="preserve"> </w:t>
      </w:r>
    </w:p>
    <w:p w14:paraId="3BA40325" w14:textId="77777777" w:rsidR="00875DC1" w:rsidRPr="00593158" w:rsidRDefault="00875DC1" w:rsidP="00885CAC">
      <w:pPr>
        <w:pStyle w:val="50"/>
        <w:numPr>
          <w:ilvl w:val="0"/>
          <w:numId w:val="0"/>
        </w:numPr>
        <w:ind w:left="1440"/>
        <w:jc w:val="both"/>
        <w:rPr>
          <w:rFonts w:ascii="Calibri" w:hAnsi="Calibri" w:cs="Calibri"/>
          <w:rtl/>
        </w:rPr>
      </w:pPr>
      <w:r w:rsidRPr="00593158">
        <w:rPr>
          <w:rFonts w:ascii="Calibri" w:hAnsi="Calibri" w:cs="Calibri"/>
          <w:rtl/>
        </w:rPr>
        <w:t>מציע שעמד בכל תנאי הסף</w:t>
      </w:r>
      <w:r w:rsidR="00913F83" w:rsidRPr="00593158">
        <w:rPr>
          <w:rFonts w:ascii="Calibri" w:hAnsi="Calibri" w:cs="Calibri"/>
          <w:rtl/>
        </w:rPr>
        <w:t xml:space="preserve"> של תחום ידע</w:t>
      </w:r>
      <w:r w:rsidRPr="00593158">
        <w:rPr>
          <w:rFonts w:ascii="Calibri" w:hAnsi="Calibri" w:cs="Calibri"/>
          <w:rtl/>
        </w:rPr>
        <w:t xml:space="preserve">, כאמור, יעבור לשלב זה. בשלב זה תתבצע בדיקת איכות </w:t>
      </w:r>
      <w:r w:rsidR="00913F83" w:rsidRPr="00593158">
        <w:rPr>
          <w:rFonts w:ascii="Calibri" w:hAnsi="Calibri" w:cs="Calibri"/>
          <w:rtl/>
        </w:rPr>
        <w:t xml:space="preserve">ההצעה שהוגשה לתחום הידע הנבדק </w:t>
      </w:r>
      <w:r w:rsidRPr="00593158">
        <w:rPr>
          <w:rFonts w:ascii="Calibri" w:hAnsi="Calibri" w:cs="Calibri"/>
          <w:rtl/>
        </w:rPr>
        <w:t xml:space="preserve">כאשר איכות ההצעות תיבדק על פי הקריטריונים המפורטים להלן. הציון המינימאלי של שלב בדיקות איכות </w:t>
      </w:r>
      <w:r w:rsidR="00913F83" w:rsidRPr="00593158">
        <w:rPr>
          <w:rFonts w:ascii="Calibri" w:hAnsi="Calibri" w:cs="Calibri"/>
          <w:rtl/>
        </w:rPr>
        <w:t>ההצעה, לכל תחום ידע,</w:t>
      </w:r>
      <w:r w:rsidRPr="00593158">
        <w:rPr>
          <w:rFonts w:ascii="Calibri" w:hAnsi="Calibri" w:cs="Calibri"/>
          <w:rtl/>
        </w:rPr>
        <w:t xml:space="preserve"> הוא 70 (להלן </w:t>
      </w:r>
      <w:r w:rsidRPr="00593158">
        <w:rPr>
          <w:rFonts w:ascii="Calibri" w:hAnsi="Calibri" w:cs="Calibri"/>
          <w:b/>
          <w:bCs/>
          <w:rtl/>
        </w:rPr>
        <w:t>"סף איכות"</w:t>
      </w:r>
      <w:r w:rsidRPr="00593158">
        <w:rPr>
          <w:rFonts w:ascii="Calibri" w:hAnsi="Calibri" w:cs="Calibri"/>
          <w:rtl/>
        </w:rPr>
        <w:t xml:space="preserve">). הצעה שציונה </w:t>
      </w:r>
      <w:r w:rsidR="00913F83" w:rsidRPr="00593158">
        <w:rPr>
          <w:rFonts w:ascii="Calibri" w:hAnsi="Calibri" w:cs="Calibri"/>
          <w:rtl/>
        </w:rPr>
        <w:t xml:space="preserve">לתחום ידע </w:t>
      </w:r>
      <w:r w:rsidRPr="00593158">
        <w:rPr>
          <w:rFonts w:ascii="Calibri" w:hAnsi="Calibri" w:cs="Calibri"/>
          <w:rtl/>
        </w:rPr>
        <w:t>יהא מתחת לסף זה תיפסל</w:t>
      </w:r>
      <w:r w:rsidR="00913F83" w:rsidRPr="00593158">
        <w:rPr>
          <w:rFonts w:ascii="Calibri" w:hAnsi="Calibri" w:cs="Calibri"/>
          <w:rtl/>
        </w:rPr>
        <w:t xml:space="preserve"> (ייתכן מצב שהצעה שהוגשה עבור יותר מתחום ידע אחד תיפסל בתחום ידע מסוים ותמשיך להיות תקפה עבור תחום ידע אחר שבו קיבלה ציון איכות גבוה מציון האיכות המינימלי).</w:t>
      </w:r>
    </w:p>
    <w:p w14:paraId="1E198161" w14:textId="77777777" w:rsidR="002219E0" w:rsidRPr="00593158" w:rsidRDefault="00875DC1" w:rsidP="00236B7C">
      <w:pPr>
        <w:pStyle w:val="50"/>
        <w:numPr>
          <w:ilvl w:val="0"/>
          <w:numId w:val="0"/>
        </w:numPr>
        <w:spacing w:before="120"/>
        <w:ind w:left="1440"/>
        <w:jc w:val="both"/>
        <w:rPr>
          <w:rFonts w:ascii="Calibri" w:hAnsi="Calibri" w:cs="Calibri"/>
        </w:rPr>
      </w:pPr>
      <w:r w:rsidRPr="00593158">
        <w:rPr>
          <w:rFonts w:ascii="Calibri" w:hAnsi="Calibri" w:cs="Calibri"/>
          <w:rtl/>
        </w:rPr>
        <w:t xml:space="preserve">חרף האמור לעיל, </w:t>
      </w:r>
      <w:r w:rsidRPr="00BC4DE2">
        <w:rPr>
          <w:rFonts w:ascii="Calibri" w:hAnsi="Calibri" w:cs="Calibri"/>
          <w:rtl/>
        </w:rPr>
        <w:t>במקרה בו פחות מ-</w:t>
      </w:r>
      <w:r w:rsidR="00236B7C" w:rsidRPr="00BC4DE2">
        <w:rPr>
          <w:rFonts w:ascii="Calibri" w:hAnsi="Calibri" w:cs="Calibri" w:hint="cs"/>
          <w:rtl/>
        </w:rPr>
        <w:t xml:space="preserve">2 </w:t>
      </w:r>
      <w:r w:rsidRPr="00BC4DE2">
        <w:rPr>
          <w:rFonts w:ascii="Calibri" w:hAnsi="Calibri" w:cs="Calibri"/>
          <w:rtl/>
        </w:rPr>
        <w:t>הצעות עברו את סף</w:t>
      </w:r>
      <w:r w:rsidRPr="00593158">
        <w:rPr>
          <w:rFonts w:ascii="Calibri" w:hAnsi="Calibri" w:cs="Calibri"/>
          <w:rtl/>
        </w:rPr>
        <w:t xml:space="preserve"> האיכות</w:t>
      </w:r>
      <w:r w:rsidR="008E4509" w:rsidRPr="00593158">
        <w:rPr>
          <w:rFonts w:ascii="Calibri" w:hAnsi="Calibri" w:cs="Calibri"/>
          <w:rtl/>
        </w:rPr>
        <w:t xml:space="preserve"> בתחום ידע מסוים</w:t>
      </w:r>
      <w:r w:rsidRPr="00593158">
        <w:rPr>
          <w:rFonts w:ascii="Calibri" w:hAnsi="Calibri" w:cs="Calibri"/>
          <w:rtl/>
        </w:rPr>
        <w:t>, רשאי המזמין, לפי שיקול דעתו המוחלט, להימנע מלפסול הצעות שציון האיכות שלהן נמוך מ-70 אך לא נמוך מ-60.</w:t>
      </w:r>
    </w:p>
    <w:p w14:paraId="53851F08" w14:textId="77777777" w:rsidR="008E4509" w:rsidRPr="00593158" w:rsidRDefault="008E4509" w:rsidP="008363C1">
      <w:pPr>
        <w:pStyle w:val="40"/>
        <w:numPr>
          <w:ilvl w:val="3"/>
          <w:numId w:val="52"/>
        </w:numPr>
        <w:ind w:left="1713" w:hanging="907"/>
        <w:jc w:val="both"/>
        <w:rPr>
          <w:rFonts w:ascii="Calibri" w:hAnsi="Calibri" w:cs="Calibri"/>
          <w:b/>
          <w:bCs/>
          <w:rtl/>
        </w:rPr>
      </w:pPr>
      <w:r w:rsidRPr="00593158">
        <w:rPr>
          <w:rFonts w:ascii="Calibri" w:hAnsi="Calibri" w:cs="Calibri"/>
          <w:b/>
          <w:bCs/>
          <w:rtl/>
        </w:rPr>
        <w:t xml:space="preserve">אופן הערכת איכות ההצעות בתחום תקן </w:t>
      </w:r>
      <w:r w:rsidRPr="00593158">
        <w:rPr>
          <w:rFonts w:ascii="Calibri" w:hAnsi="Calibri" w:cs="Calibri"/>
          <w:b/>
          <w:bCs/>
        </w:rPr>
        <w:t>FHIR</w:t>
      </w:r>
      <w:r w:rsidRPr="00593158">
        <w:rPr>
          <w:rFonts w:ascii="Calibri" w:hAnsi="Calibri" w:cs="Calibri"/>
          <w:b/>
          <w:bCs/>
          <w:rtl/>
        </w:rPr>
        <w:t xml:space="preserve">  </w:t>
      </w:r>
    </w:p>
    <w:p w14:paraId="350469F9" w14:textId="77777777" w:rsidR="00885CAC" w:rsidRPr="00593158" w:rsidRDefault="00FC686F" w:rsidP="008363C1">
      <w:pPr>
        <w:pStyle w:val="50"/>
        <w:numPr>
          <w:ilvl w:val="0"/>
          <w:numId w:val="0"/>
        </w:numPr>
        <w:ind w:left="1627"/>
        <w:jc w:val="both"/>
        <w:rPr>
          <w:rFonts w:ascii="Calibri" w:hAnsi="Calibri" w:cs="Calibri"/>
          <w:rtl/>
        </w:rPr>
      </w:pPr>
      <w:r w:rsidRPr="00593158">
        <w:rPr>
          <w:rFonts w:ascii="Calibri" w:hAnsi="Calibri" w:cs="Calibri"/>
          <w:rtl/>
        </w:rPr>
        <w:t>הטבלה הבאה מציגה את הקריטריונים</w:t>
      </w:r>
      <w:r w:rsidR="005C42AC" w:rsidRPr="00593158">
        <w:rPr>
          <w:rFonts w:ascii="Calibri" w:hAnsi="Calibri" w:cs="Calibri"/>
          <w:rtl/>
        </w:rPr>
        <w:t xml:space="preserve">, </w:t>
      </w:r>
      <w:r w:rsidR="005C42AC" w:rsidRPr="00593158">
        <w:rPr>
          <w:rFonts w:ascii="Calibri" w:hAnsi="Calibri" w:cs="Calibri" w:hint="eastAsia"/>
          <w:rtl/>
        </w:rPr>
        <w:t>המשקלים</w:t>
      </w:r>
      <w:r w:rsidRPr="00593158">
        <w:rPr>
          <w:rFonts w:ascii="Calibri" w:hAnsi="Calibri" w:cs="Calibri"/>
          <w:rtl/>
        </w:rPr>
        <w:t xml:space="preserve"> ואופן ניקוד האיכות </w:t>
      </w:r>
      <w:r w:rsidR="005C42AC" w:rsidRPr="00593158">
        <w:rPr>
          <w:rFonts w:ascii="Calibri" w:hAnsi="Calibri" w:cs="Calibri" w:hint="eastAsia"/>
          <w:rtl/>
        </w:rPr>
        <w:t>של</w:t>
      </w:r>
      <w:r w:rsidR="005C42AC" w:rsidRPr="00593158">
        <w:rPr>
          <w:rFonts w:ascii="Calibri" w:hAnsi="Calibri" w:cs="Calibri"/>
          <w:rtl/>
        </w:rPr>
        <w:t xml:space="preserve"> ההצעות בתחום תקן </w:t>
      </w:r>
      <w:r w:rsidR="005C42AC" w:rsidRPr="00593158">
        <w:rPr>
          <w:rFonts w:ascii="Calibri" w:hAnsi="Calibri" w:cs="Calibri"/>
        </w:rPr>
        <w:t>FHIR</w:t>
      </w:r>
      <w:r w:rsidR="005C42AC" w:rsidRPr="00593158">
        <w:rPr>
          <w:rFonts w:ascii="Calibri" w:hAnsi="Calibri" w:cs="Calibri"/>
          <w:rtl/>
        </w:rPr>
        <w:t>:</w:t>
      </w:r>
    </w:p>
    <w:tbl>
      <w:tblPr>
        <w:tblStyle w:val="af4"/>
        <w:bidiVisual/>
        <w:tblW w:w="0" w:type="auto"/>
        <w:tblInd w:w="1620" w:type="dxa"/>
        <w:tblLook w:val="04A0" w:firstRow="1" w:lastRow="0" w:firstColumn="1" w:lastColumn="0" w:noHBand="0" w:noVBand="1"/>
      </w:tblPr>
      <w:tblGrid>
        <w:gridCol w:w="1239"/>
        <w:gridCol w:w="2295"/>
        <w:gridCol w:w="2418"/>
        <w:gridCol w:w="2138"/>
      </w:tblGrid>
      <w:tr w:rsidR="00565524" w:rsidRPr="00B84571" w14:paraId="4B8B8628" w14:textId="77777777" w:rsidTr="00565524">
        <w:trPr>
          <w:tblHeader/>
        </w:trPr>
        <w:tc>
          <w:tcPr>
            <w:tcW w:w="1239" w:type="dxa"/>
            <w:shd w:val="clear" w:color="auto" w:fill="D9D9D9" w:themeFill="background1" w:themeFillShade="D9"/>
          </w:tcPr>
          <w:p w14:paraId="056236CC" w14:textId="77777777" w:rsidR="00565524" w:rsidRPr="00593158" w:rsidRDefault="00565524" w:rsidP="000F0EDA">
            <w:pPr>
              <w:spacing w:after="200" w:line="276" w:lineRule="auto"/>
              <w:jc w:val="center"/>
              <w:rPr>
                <w:rFonts w:ascii="Calibri" w:hAnsi="Calibri" w:cs="Calibri"/>
                <w:b/>
                <w:bCs/>
                <w:sz w:val="22"/>
                <w:szCs w:val="22"/>
                <w:rtl/>
              </w:rPr>
            </w:pPr>
            <w:r w:rsidRPr="00593158">
              <w:rPr>
                <w:rFonts w:ascii="Calibri" w:hAnsi="Calibri" w:cs="Calibri"/>
                <w:b/>
                <w:bCs/>
                <w:rtl/>
              </w:rPr>
              <w:t>נושא</w:t>
            </w:r>
          </w:p>
        </w:tc>
        <w:tc>
          <w:tcPr>
            <w:tcW w:w="2295" w:type="dxa"/>
            <w:shd w:val="clear" w:color="auto" w:fill="D9D9D9" w:themeFill="background1" w:themeFillShade="D9"/>
          </w:tcPr>
          <w:p w14:paraId="23DCF293" w14:textId="77777777" w:rsidR="00565524" w:rsidRPr="00593158" w:rsidRDefault="00565524" w:rsidP="000F0EDA">
            <w:pPr>
              <w:spacing w:after="200" w:line="276" w:lineRule="auto"/>
              <w:jc w:val="center"/>
              <w:rPr>
                <w:rFonts w:ascii="Calibri" w:hAnsi="Calibri" w:cs="Calibri"/>
                <w:b/>
                <w:bCs/>
                <w:sz w:val="22"/>
                <w:szCs w:val="22"/>
                <w:rtl/>
              </w:rPr>
            </w:pPr>
            <w:r w:rsidRPr="00593158">
              <w:rPr>
                <w:rFonts w:ascii="Calibri" w:hAnsi="Calibri" w:cs="Calibri"/>
                <w:b/>
                <w:bCs/>
                <w:rtl/>
              </w:rPr>
              <w:t>קריטריון ומשקל</w:t>
            </w:r>
          </w:p>
        </w:tc>
        <w:tc>
          <w:tcPr>
            <w:tcW w:w="2418" w:type="dxa"/>
            <w:shd w:val="clear" w:color="auto" w:fill="D9D9D9" w:themeFill="background1" w:themeFillShade="D9"/>
          </w:tcPr>
          <w:p w14:paraId="6E52A94C" w14:textId="77777777" w:rsidR="00565524" w:rsidRPr="00593158" w:rsidRDefault="00565524" w:rsidP="000F0EDA">
            <w:pPr>
              <w:spacing w:after="200" w:line="276" w:lineRule="auto"/>
              <w:jc w:val="center"/>
              <w:rPr>
                <w:rFonts w:ascii="Calibri" w:hAnsi="Calibri" w:cs="Calibri"/>
                <w:b/>
                <w:bCs/>
                <w:sz w:val="22"/>
                <w:szCs w:val="22"/>
                <w:rtl/>
              </w:rPr>
            </w:pPr>
            <w:r w:rsidRPr="00593158">
              <w:rPr>
                <w:rFonts w:ascii="Calibri" w:hAnsi="Calibri" w:cs="Calibri"/>
                <w:b/>
                <w:bCs/>
                <w:rtl/>
              </w:rPr>
              <w:t>מדד</w:t>
            </w:r>
            <w:r w:rsidRPr="00593158">
              <w:rPr>
                <w:rFonts w:ascii="Calibri" w:hAnsi="Calibri" w:cs="Calibri" w:hint="eastAsia"/>
                <w:b/>
                <w:bCs/>
                <w:rtl/>
              </w:rPr>
              <w:t>ים</w:t>
            </w:r>
          </w:p>
        </w:tc>
        <w:tc>
          <w:tcPr>
            <w:tcW w:w="2138" w:type="dxa"/>
            <w:shd w:val="clear" w:color="auto" w:fill="D9D9D9" w:themeFill="background1" w:themeFillShade="D9"/>
          </w:tcPr>
          <w:p w14:paraId="7435B5C7" w14:textId="77777777" w:rsidR="00565524" w:rsidRPr="00593158" w:rsidRDefault="00565524" w:rsidP="000F0EDA">
            <w:pPr>
              <w:spacing w:after="200" w:line="276" w:lineRule="auto"/>
              <w:jc w:val="center"/>
              <w:rPr>
                <w:rFonts w:ascii="Calibri" w:hAnsi="Calibri" w:cs="Calibri"/>
                <w:b/>
                <w:bCs/>
                <w:rtl/>
              </w:rPr>
            </w:pPr>
            <w:r w:rsidRPr="00593158">
              <w:rPr>
                <w:rFonts w:ascii="Calibri" w:hAnsi="Calibri" w:cs="Calibri" w:hint="eastAsia"/>
                <w:b/>
                <w:bCs/>
                <w:rtl/>
              </w:rPr>
              <w:t>משקל</w:t>
            </w:r>
          </w:p>
        </w:tc>
      </w:tr>
      <w:tr w:rsidR="00565524" w:rsidRPr="00B84571" w14:paraId="7F98DB9C" w14:textId="77777777" w:rsidTr="00565524">
        <w:tc>
          <w:tcPr>
            <w:tcW w:w="1239" w:type="dxa"/>
          </w:tcPr>
          <w:p w14:paraId="42A697E7" w14:textId="77777777" w:rsidR="00565524" w:rsidRPr="00777F15" w:rsidRDefault="00565524" w:rsidP="00E3650D">
            <w:pPr>
              <w:pStyle w:val="ac"/>
              <w:numPr>
                <w:ilvl w:val="0"/>
                <w:numId w:val="28"/>
              </w:numPr>
              <w:spacing w:after="200" w:line="276" w:lineRule="auto"/>
              <w:rPr>
                <w:rFonts w:ascii="Calibri" w:hAnsi="Calibri" w:cs="Calibri"/>
                <w:sz w:val="22"/>
                <w:szCs w:val="22"/>
                <w:rtl/>
              </w:rPr>
            </w:pPr>
            <w:r w:rsidRPr="00777F15">
              <w:rPr>
                <w:rFonts w:ascii="Calibri" w:hAnsi="Calibri" w:cs="Calibri" w:hint="eastAsia"/>
                <w:sz w:val="22"/>
                <w:szCs w:val="22"/>
                <w:rtl/>
              </w:rPr>
              <w:t>המציע</w:t>
            </w:r>
            <w:r w:rsidRPr="00777F15">
              <w:rPr>
                <w:rFonts w:ascii="Calibri" w:hAnsi="Calibri" w:cs="Calibri"/>
                <w:sz w:val="22"/>
                <w:szCs w:val="22"/>
                <w:rtl/>
              </w:rPr>
              <w:t xml:space="preserve"> וספקי משנה (50 </w:t>
            </w:r>
            <w:r w:rsidRPr="00777F15">
              <w:rPr>
                <w:rFonts w:ascii="Calibri" w:hAnsi="Calibri" w:cs="Calibri" w:hint="eastAsia"/>
                <w:sz w:val="22"/>
                <w:szCs w:val="22"/>
                <w:rtl/>
              </w:rPr>
              <w:t>נק</w:t>
            </w:r>
            <w:r w:rsidRPr="00777F15">
              <w:rPr>
                <w:rFonts w:ascii="Calibri" w:hAnsi="Calibri" w:cs="Calibri"/>
                <w:sz w:val="22"/>
                <w:szCs w:val="22"/>
                <w:rtl/>
              </w:rPr>
              <w:t>')</w:t>
            </w:r>
          </w:p>
        </w:tc>
        <w:tc>
          <w:tcPr>
            <w:tcW w:w="2295" w:type="dxa"/>
          </w:tcPr>
          <w:p w14:paraId="0C1E5DED" w14:textId="77777777" w:rsidR="00565524" w:rsidRPr="00777F15" w:rsidRDefault="00565524" w:rsidP="00586C70">
            <w:pPr>
              <w:pStyle w:val="ac"/>
              <w:numPr>
                <w:ilvl w:val="0"/>
                <w:numId w:val="76"/>
              </w:numPr>
              <w:spacing w:after="200" w:line="276" w:lineRule="auto"/>
              <w:rPr>
                <w:rFonts w:ascii="Calibri" w:hAnsi="Calibri" w:cs="Calibri"/>
                <w:sz w:val="22"/>
                <w:szCs w:val="22"/>
                <w:rtl/>
              </w:rPr>
            </w:pPr>
            <w:r w:rsidRPr="00777F15">
              <w:rPr>
                <w:rFonts w:ascii="Calibri" w:hAnsi="Calibri" w:cs="Calibri"/>
                <w:sz w:val="22"/>
                <w:szCs w:val="22"/>
                <w:rtl/>
              </w:rPr>
              <w:t xml:space="preserve">מס' מומחים העונים לדרישות המפורטות בסעיפים 2.4.1-2.4.3 שהם עובדי המציע או עובדי ספקי משנה של המציע </w:t>
            </w:r>
          </w:p>
        </w:tc>
        <w:tc>
          <w:tcPr>
            <w:tcW w:w="2418" w:type="dxa"/>
          </w:tcPr>
          <w:p w14:paraId="0405FAE2" w14:textId="77777777" w:rsidR="00565524" w:rsidRPr="00777F15" w:rsidRDefault="00565524" w:rsidP="002510B0">
            <w:pPr>
              <w:spacing w:after="120" w:line="276" w:lineRule="auto"/>
              <w:rPr>
                <w:rFonts w:ascii="Calibri" w:hAnsi="Calibri" w:cs="Calibri"/>
                <w:sz w:val="22"/>
                <w:szCs w:val="22"/>
                <w:rtl/>
              </w:rPr>
            </w:pPr>
            <w:r w:rsidRPr="00777F15">
              <w:rPr>
                <w:rFonts w:ascii="Calibri" w:hAnsi="Calibri" w:cs="Calibri" w:hint="eastAsia"/>
                <w:sz w:val="22"/>
                <w:szCs w:val="22"/>
                <w:rtl/>
              </w:rPr>
              <w:t>מעל</w:t>
            </w:r>
            <w:r w:rsidRPr="00777F15">
              <w:rPr>
                <w:rFonts w:ascii="Calibri" w:hAnsi="Calibri" w:cs="Calibri"/>
                <w:sz w:val="22"/>
                <w:szCs w:val="22"/>
                <w:rtl/>
              </w:rPr>
              <w:t xml:space="preserve"> 7 </w:t>
            </w:r>
            <w:r w:rsidRPr="00777F15">
              <w:rPr>
                <w:rFonts w:ascii="Calibri" w:hAnsi="Calibri" w:cs="Calibri" w:hint="eastAsia"/>
                <w:sz w:val="22"/>
                <w:szCs w:val="22"/>
                <w:rtl/>
              </w:rPr>
              <w:t>מומחים</w:t>
            </w:r>
            <w:r w:rsidRPr="00777F15">
              <w:rPr>
                <w:rFonts w:ascii="Calibri" w:hAnsi="Calibri" w:cs="Calibri"/>
                <w:sz w:val="22"/>
                <w:szCs w:val="22"/>
                <w:rtl/>
              </w:rPr>
              <w:t xml:space="preserve"> – 7 </w:t>
            </w:r>
            <w:r w:rsidRPr="00777F15">
              <w:rPr>
                <w:rFonts w:ascii="Calibri" w:hAnsi="Calibri" w:cs="Calibri" w:hint="eastAsia"/>
                <w:sz w:val="22"/>
                <w:szCs w:val="22"/>
                <w:rtl/>
              </w:rPr>
              <w:t>נק</w:t>
            </w:r>
            <w:r w:rsidRPr="00777F15">
              <w:rPr>
                <w:rFonts w:ascii="Calibri" w:hAnsi="Calibri" w:cs="Calibri"/>
                <w:sz w:val="22"/>
                <w:szCs w:val="22"/>
                <w:rtl/>
              </w:rPr>
              <w:t>'</w:t>
            </w:r>
          </w:p>
          <w:p w14:paraId="747662E6" w14:textId="77777777" w:rsidR="00565524" w:rsidRPr="00777F15" w:rsidRDefault="00565524" w:rsidP="002510B0">
            <w:pPr>
              <w:spacing w:after="120" w:line="276" w:lineRule="auto"/>
              <w:rPr>
                <w:rFonts w:ascii="Calibri" w:hAnsi="Calibri" w:cs="Calibri"/>
                <w:sz w:val="22"/>
                <w:szCs w:val="22"/>
                <w:rtl/>
              </w:rPr>
            </w:pPr>
            <w:r w:rsidRPr="00777F15">
              <w:rPr>
                <w:rFonts w:ascii="Calibri" w:hAnsi="Calibri" w:cs="Calibri" w:hint="eastAsia"/>
                <w:sz w:val="22"/>
                <w:szCs w:val="22"/>
                <w:rtl/>
              </w:rPr>
              <w:t>מ</w:t>
            </w:r>
            <w:r w:rsidRPr="00777F15">
              <w:rPr>
                <w:rFonts w:ascii="Calibri" w:hAnsi="Calibri" w:cs="Calibri"/>
                <w:sz w:val="22"/>
                <w:szCs w:val="22"/>
                <w:rtl/>
              </w:rPr>
              <w:t xml:space="preserve">-3 </w:t>
            </w:r>
            <w:r w:rsidRPr="00777F15">
              <w:rPr>
                <w:rFonts w:ascii="Calibri" w:hAnsi="Calibri" w:cs="Calibri" w:hint="eastAsia"/>
                <w:sz w:val="22"/>
                <w:szCs w:val="22"/>
                <w:rtl/>
              </w:rPr>
              <w:t>עד</w:t>
            </w:r>
            <w:r w:rsidRPr="00777F15">
              <w:rPr>
                <w:rFonts w:ascii="Calibri" w:hAnsi="Calibri" w:cs="Calibri"/>
                <w:sz w:val="22"/>
                <w:szCs w:val="22"/>
                <w:rtl/>
              </w:rPr>
              <w:t xml:space="preserve"> 7 </w:t>
            </w:r>
            <w:r w:rsidRPr="00777F15">
              <w:rPr>
                <w:rFonts w:ascii="Calibri" w:hAnsi="Calibri" w:cs="Calibri" w:hint="eastAsia"/>
                <w:sz w:val="22"/>
                <w:szCs w:val="22"/>
                <w:rtl/>
              </w:rPr>
              <w:t>מומחים</w:t>
            </w:r>
            <w:r w:rsidRPr="00777F15">
              <w:rPr>
                <w:rFonts w:ascii="Calibri" w:hAnsi="Calibri" w:cs="Calibri"/>
                <w:sz w:val="22"/>
                <w:szCs w:val="22"/>
                <w:rtl/>
              </w:rPr>
              <w:t xml:space="preserve"> – 4 </w:t>
            </w:r>
            <w:r w:rsidRPr="00777F15">
              <w:rPr>
                <w:rFonts w:ascii="Calibri" w:hAnsi="Calibri" w:cs="Calibri" w:hint="eastAsia"/>
                <w:sz w:val="22"/>
                <w:szCs w:val="22"/>
                <w:rtl/>
              </w:rPr>
              <w:t>נק</w:t>
            </w:r>
            <w:r w:rsidRPr="00777F15">
              <w:rPr>
                <w:rFonts w:ascii="Calibri" w:hAnsi="Calibri" w:cs="Calibri"/>
                <w:sz w:val="22"/>
                <w:szCs w:val="22"/>
                <w:rtl/>
              </w:rPr>
              <w:t>'</w:t>
            </w:r>
          </w:p>
          <w:p w14:paraId="7CBD1799" w14:textId="77777777" w:rsidR="00565524" w:rsidRPr="00777F15" w:rsidRDefault="00565524" w:rsidP="002510B0">
            <w:pPr>
              <w:spacing w:after="120" w:line="276" w:lineRule="auto"/>
              <w:rPr>
                <w:rFonts w:ascii="Calibri" w:hAnsi="Calibri" w:cs="Calibri"/>
                <w:sz w:val="22"/>
                <w:szCs w:val="22"/>
                <w:rtl/>
              </w:rPr>
            </w:pPr>
            <w:r w:rsidRPr="00777F15">
              <w:rPr>
                <w:rFonts w:ascii="Calibri" w:hAnsi="Calibri" w:cs="Calibri" w:hint="eastAsia"/>
                <w:sz w:val="22"/>
                <w:szCs w:val="22"/>
                <w:rtl/>
              </w:rPr>
              <w:t>עד</w:t>
            </w:r>
            <w:r w:rsidRPr="00777F15">
              <w:rPr>
                <w:rFonts w:ascii="Calibri" w:hAnsi="Calibri" w:cs="Calibri"/>
                <w:sz w:val="22"/>
                <w:szCs w:val="22"/>
                <w:rtl/>
              </w:rPr>
              <w:t xml:space="preserve"> 3 </w:t>
            </w:r>
            <w:r w:rsidRPr="00777F15">
              <w:rPr>
                <w:rFonts w:ascii="Calibri" w:hAnsi="Calibri" w:cs="Calibri" w:hint="eastAsia"/>
                <w:sz w:val="22"/>
                <w:szCs w:val="22"/>
                <w:rtl/>
              </w:rPr>
              <w:t>מומחים</w:t>
            </w:r>
            <w:r w:rsidRPr="00777F15">
              <w:rPr>
                <w:rFonts w:ascii="Calibri" w:hAnsi="Calibri" w:cs="Calibri"/>
                <w:sz w:val="22"/>
                <w:szCs w:val="22"/>
                <w:rtl/>
              </w:rPr>
              <w:t xml:space="preserve"> – 1 </w:t>
            </w:r>
            <w:r w:rsidRPr="00777F15">
              <w:rPr>
                <w:rFonts w:ascii="Calibri" w:hAnsi="Calibri" w:cs="Calibri" w:hint="eastAsia"/>
                <w:sz w:val="22"/>
                <w:szCs w:val="22"/>
                <w:rtl/>
              </w:rPr>
              <w:t>נק</w:t>
            </w:r>
            <w:r w:rsidRPr="00777F15">
              <w:rPr>
                <w:rFonts w:ascii="Calibri" w:hAnsi="Calibri" w:cs="Calibri"/>
                <w:sz w:val="22"/>
                <w:szCs w:val="22"/>
                <w:rtl/>
              </w:rPr>
              <w:t>'</w:t>
            </w:r>
          </w:p>
        </w:tc>
        <w:tc>
          <w:tcPr>
            <w:tcW w:w="2138" w:type="dxa"/>
          </w:tcPr>
          <w:p w14:paraId="7D3F4722" w14:textId="77777777" w:rsidR="00565524" w:rsidRPr="00777F15" w:rsidRDefault="00CA14E1" w:rsidP="002510B0">
            <w:pPr>
              <w:spacing w:after="120" w:line="276" w:lineRule="auto"/>
              <w:rPr>
                <w:rFonts w:ascii="Calibri" w:hAnsi="Calibri" w:cs="Calibri"/>
                <w:sz w:val="22"/>
                <w:szCs w:val="22"/>
                <w:rtl/>
              </w:rPr>
            </w:pPr>
            <w:r w:rsidRPr="00777F15">
              <w:rPr>
                <w:rFonts w:ascii="Calibri" w:hAnsi="Calibri" w:cs="Calibri"/>
                <w:sz w:val="22"/>
                <w:szCs w:val="22"/>
                <w:rtl/>
              </w:rPr>
              <w:t>7</w:t>
            </w:r>
          </w:p>
        </w:tc>
      </w:tr>
      <w:tr w:rsidR="00565524" w:rsidRPr="00B84571" w14:paraId="2B3CF73D" w14:textId="77777777" w:rsidTr="00565524">
        <w:tc>
          <w:tcPr>
            <w:tcW w:w="1239" w:type="dxa"/>
          </w:tcPr>
          <w:p w14:paraId="262DDE0B" w14:textId="77777777" w:rsidR="00565524" w:rsidRPr="00777F15" w:rsidRDefault="00565524" w:rsidP="004C6E9F">
            <w:pPr>
              <w:spacing w:after="200" w:line="276" w:lineRule="auto"/>
              <w:rPr>
                <w:rFonts w:ascii="Calibri" w:hAnsi="Calibri" w:cs="Calibri"/>
                <w:sz w:val="22"/>
                <w:szCs w:val="22"/>
                <w:rtl/>
              </w:rPr>
            </w:pPr>
          </w:p>
        </w:tc>
        <w:tc>
          <w:tcPr>
            <w:tcW w:w="2295" w:type="dxa"/>
          </w:tcPr>
          <w:p w14:paraId="48AC14E7" w14:textId="77777777" w:rsidR="00565524" w:rsidRPr="00777F15" w:rsidRDefault="00565524" w:rsidP="00586C70">
            <w:pPr>
              <w:pStyle w:val="ac"/>
              <w:numPr>
                <w:ilvl w:val="0"/>
                <w:numId w:val="76"/>
              </w:numPr>
              <w:spacing w:after="200" w:line="276" w:lineRule="auto"/>
              <w:rPr>
                <w:rFonts w:ascii="Calibri" w:hAnsi="Calibri" w:cs="Calibri"/>
                <w:sz w:val="22"/>
                <w:szCs w:val="22"/>
              </w:rPr>
            </w:pPr>
            <w:r w:rsidRPr="00777F15">
              <w:rPr>
                <w:rFonts w:ascii="Calibri" w:hAnsi="Calibri" w:cs="Calibri" w:hint="eastAsia"/>
                <w:sz w:val="22"/>
                <w:szCs w:val="22"/>
                <w:rtl/>
              </w:rPr>
              <w:t>מס</w:t>
            </w:r>
            <w:r w:rsidRPr="00777F15">
              <w:rPr>
                <w:rFonts w:ascii="Calibri" w:hAnsi="Calibri" w:cs="Calibri"/>
                <w:sz w:val="22"/>
                <w:szCs w:val="22"/>
                <w:rtl/>
              </w:rPr>
              <w:t xml:space="preserve">' </w:t>
            </w:r>
            <w:r w:rsidRPr="00777F15">
              <w:rPr>
                <w:rFonts w:ascii="Calibri" w:hAnsi="Calibri" w:cs="Calibri" w:hint="eastAsia"/>
                <w:sz w:val="22"/>
                <w:szCs w:val="22"/>
                <w:rtl/>
              </w:rPr>
              <w:t>לקוחות</w:t>
            </w:r>
            <w:r w:rsidRPr="00777F15">
              <w:rPr>
                <w:rFonts w:ascii="Calibri" w:hAnsi="Calibri" w:cs="Calibri"/>
                <w:sz w:val="22"/>
                <w:szCs w:val="22"/>
                <w:rtl/>
              </w:rPr>
              <w:t xml:space="preserve"> של המציע ושל ספקי המשנה של המציע בתחום </w:t>
            </w:r>
            <w:r w:rsidRPr="00777F15">
              <w:rPr>
                <w:rFonts w:ascii="Calibri" w:hAnsi="Calibri" w:cs="Calibri"/>
                <w:sz w:val="22"/>
                <w:szCs w:val="22"/>
              </w:rPr>
              <w:t>FHIR</w:t>
            </w:r>
            <w:r w:rsidRPr="00777F15">
              <w:rPr>
                <w:rFonts w:ascii="Calibri" w:hAnsi="Calibri" w:cs="Calibri"/>
                <w:sz w:val="22"/>
                <w:szCs w:val="22"/>
                <w:rtl/>
              </w:rPr>
              <w:t xml:space="preserve"> </w:t>
            </w:r>
            <w:r w:rsidR="007C6290" w:rsidRPr="00777F15">
              <w:rPr>
                <w:rFonts w:ascii="Calibri" w:hAnsi="Calibri" w:cs="Calibri" w:hint="eastAsia"/>
                <w:sz w:val="22"/>
                <w:szCs w:val="22"/>
                <w:rtl/>
              </w:rPr>
              <w:t>בשלוש</w:t>
            </w:r>
            <w:r w:rsidR="007C6290" w:rsidRPr="00777F15">
              <w:rPr>
                <w:rFonts w:ascii="Calibri" w:hAnsi="Calibri" w:cs="Calibri"/>
                <w:sz w:val="22"/>
                <w:szCs w:val="22"/>
                <w:rtl/>
              </w:rPr>
              <w:t xml:space="preserve"> </w:t>
            </w:r>
            <w:r w:rsidR="007C6290" w:rsidRPr="00777F15">
              <w:rPr>
                <w:rFonts w:ascii="Calibri" w:hAnsi="Calibri" w:cs="Calibri" w:hint="eastAsia"/>
                <w:sz w:val="22"/>
                <w:szCs w:val="22"/>
                <w:rtl/>
              </w:rPr>
              <w:t>השנים</w:t>
            </w:r>
            <w:r w:rsidR="007C6290" w:rsidRPr="00777F15">
              <w:rPr>
                <w:rFonts w:ascii="Calibri" w:hAnsi="Calibri" w:cs="Calibri"/>
                <w:sz w:val="22"/>
                <w:szCs w:val="22"/>
                <w:rtl/>
              </w:rPr>
              <w:t xml:space="preserve"> </w:t>
            </w:r>
            <w:r w:rsidR="007C6290" w:rsidRPr="00777F15">
              <w:rPr>
                <w:rFonts w:ascii="Calibri" w:hAnsi="Calibri" w:cs="Calibri" w:hint="eastAsia"/>
                <w:sz w:val="22"/>
                <w:szCs w:val="22"/>
                <w:rtl/>
              </w:rPr>
              <w:t>שקדמו</w:t>
            </w:r>
            <w:r w:rsidR="007C6290" w:rsidRPr="00777F15">
              <w:rPr>
                <w:rFonts w:ascii="Calibri" w:hAnsi="Calibri" w:cs="Calibri"/>
                <w:sz w:val="22"/>
                <w:szCs w:val="22"/>
                <w:rtl/>
              </w:rPr>
              <w:t xml:space="preserve"> </w:t>
            </w:r>
            <w:r w:rsidR="007C6290" w:rsidRPr="00777F15">
              <w:rPr>
                <w:rFonts w:ascii="Calibri" w:hAnsi="Calibri" w:cs="Calibri" w:hint="eastAsia"/>
                <w:sz w:val="22"/>
                <w:szCs w:val="22"/>
                <w:rtl/>
              </w:rPr>
              <w:t>למועד</w:t>
            </w:r>
            <w:r w:rsidR="007C6290" w:rsidRPr="00777F15">
              <w:rPr>
                <w:rFonts w:ascii="Calibri" w:hAnsi="Calibri" w:cs="Calibri"/>
                <w:sz w:val="22"/>
                <w:szCs w:val="22"/>
                <w:rtl/>
              </w:rPr>
              <w:t xml:space="preserve"> </w:t>
            </w:r>
            <w:r w:rsidR="007C6290" w:rsidRPr="00777F15">
              <w:rPr>
                <w:rFonts w:ascii="Calibri" w:hAnsi="Calibri" w:cs="Calibri" w:hint="eastAsia"/>
                <w:sz w:val="22"/>
                <w:szCs w:val="22"/>
                <w:rtl/>
              </w:rPr>
              <w:t>האחרון</w:t>
            </w:r>
            <w:r w:rsidR="007C6290" w:rsidRPr="00777F15">
              <w:rPr>
                <w:rFonts w:ascii="Calibri" w:hAnsi="Calibri" w:cs="Calibri"/>
                <w:sz w:val="22"/>
                <w:szCs w:val="22"/>
                <w:rtl/>
              </w:rPr>
              <w:t xml:space="preserve"> </w:t>
            </w:r>
            <w:r w:rsidR="007C6290" w:rsidRPr="00777F15">
              <w:rPr>
                <w:rFonts w:ascii="Calibri" w:hAnsi="Calibri" w:cs="Calibri" w:hint="eastAsia"/>
                <w:sz w:val="22"/>
                <w:szCs w:val="22"/>
                <w:rtl/>
              </w:rPr>
              <w:lastRenderedPageBreak/>
              <w:t>להגשת</w:t>
            </w:r>
            <w:r w:rsidR="007C6290" w:rsidRPr="00777F15">
              <w:rPr>
                <w:rFonts w:ascii="Calibri" w:hAnsi="Calibri" w:cs="Calibri"/>
                <w:sz w:val="22"/>
                <w:szCs w:val="22"/>
                <w:rtl/>
              </w:rPr>
              <w:t xml:space="preserve"> </w:t>
            </w:r>
            <w:r w:rsidR="007C6290" w:rsidRPr="00777F15">
              <w:rPr>
                <w:rFonts w:ascii="Calibri" w:hAnsi="Calibri" w:cs="Calibri" w:hint="eastAsia"/>
                <w:sz w:val="22"/>
                <w:szCs w:val="22"/>
                <w:rtl/>
              </w:rPr>
              <w:t>הצעות</w:t>
            </w:r>
            <w:r w:rsidR="007C6290" w:rsidRPr="00777F15">
              <w:rPr>
                <w:rFonts w:ascii="Calibri" w:hAnsi="Calibri" w:cs="Calibri"/>
                <w:sz w:val="22"/>
                <w:szCs w:val="22"/>
                <w:rtl/>
              </w:rPr>
              <w:t xml:space="preserve"> </w:t>
            </w:r>
            <w:r w:rsidR="007C6290" w:rsidRPr="00777F15">
              <w:rPr>
                <w:rFonts w:ascii="Calibri" w:hAnsi="Calibri" w:cs="Calibri" w:hint="eastAsia"/>
                <w:sz w:val="22"/>
                <w:szCs w:val="22"/>
                <w:rtl/>
              </w:rPr>
              <w:t>במכרז</w:t>
            </w:r>
          </w:p>
        </w:tc>
        <w:tc>
          <w:tcPr>
            <w:tcW w:w="2418" w:type="dxa"/>
          </w:tcPr>
          <w:p w14:paraId="0CAAB1A5" w14:textId="77777777" w:rsidR="00565524" w:rsidRPr="00777F15" w:rsidRDefault="00565524" w:rsidP="00A35DC9">
            <w:pPr>
              <w:spacing w:after="120" w:line="276" w:lineRule="auto"/>
              <w:rPr>
                <w:rFonts w:ascii="Calibri" w:hAnsi="Calibri" w:cs="Calibri"/>
                <w:sz w:val="22"/>
                <w:szCs w:val="22"/>
                <w:rtl/>
              </w:rPr>
            </w:pPr>
            <w:r w:rsidRPr="00777F15">
              <w:rPr>
                <w:rFonts w:ascii="Calibri" w:hAnsi="Calibri" w:cs="Calibri" w:hint="eastAsia"/>
                <w:sz w:val="22"/>
                <w:szCs w:val="22"/>
                <w:rtl/>
              </w:rPr>
              <w:lastRenderedPageBreak/>
              <w:t>מעל</w:t>
            </w:r>
            <w:r w:rsidRPr="00777F15">
              <w:rPr>
                <w:rFonts w:ascii="Calibri" w:hAnsi="Calibri" w:cs="Calibri"/>
                <w:sz w:val="22"/>
                <w:szCs w:val="22"/>
                <w:rtl/>
              </w:rPr>
              <w:t xml:space="preserve"> </w:t>
            </w:r>
            <w:r w:rsidRPr="00777F15">
              <w:rPr>
                <w:rFonts w:ascii="Calibri" w:hAnsi="Calibri" w:cs="Calibri"/>
                <w:sz w:val="22"/>
                <w:szCs w:val="22"/>
              </w:rPr>
              <w:t>5</w:t>
            </w:r>
            <w:r w:rsidRPr="00777F15">
              <w:rPr>
                <w:rFonts w:ascii="Calibri" w:hAnsi="Calibri" w:cs="Calibri"/>
                <w:sz w:val="22"/>
                <w:szCs w:val="22"/>
                <w:rtl/>
              </w:rPr>
              <w:t xml:space="preserve"> לקוחות – 4 </w:t>
            </w:r>
            <w:r w:rsidRPr="00777F15">
              <w:rPr>
                <w:rFonts w:ascii="Calibri" w:hAnsi="Calibri" w:cs="Calibri" w:hint="eastAsia"/>
                <w:sz w:val="22"/>
                <w:szCs w:val="22"/>
                <w:rtl/>
              </w:rPr>
              <w:t>נק</w:t>
            </w:r>
            <w:r w:rsidRPr="00777F15">
              <w:rPr>
                <w:rFonts w:ascii="Calibri" w:hAnsi="Calibri" w:cs="Calibri"/>
                <w:sz w:val="22"/>
                <w:szCs w:val="22"/>
                <w:rtl/>
              </w:rPr>
              <w:t>'</w:t>
            </w:r>
          </w:p>
          <w:p w14:paraId="0B6DC49C" w14:textId="77777777" w:rsidR="00565524" w:rsidRPr="00777F15" w:rsidRDefault="00565524" w:rsidP="002510B0">
            <w:pPr>
              <w:spacing w:after="120" w:line="276" w:lineRule="auto"/>
              <w:rPr>
                <w:rFonts w:ascii="Calibri" w:hAnsi="Calibri" w:cs="Calibri"/>
                <w:sz w:val="22"/>
                <w:szCs w:val="22"/>
                <w:rtl/>
              </w:rPr>
            </w:pPr>
            <w:r w:rsidRPr="00777F15">
              <w:rPr>
                <w:rFonts w:ascii="Calibri" w:hAnsi="Calibri" w:cs="Calibri" w:hint="eastAsia"/>
                <w:sz w:val="22"/>
                <w:szCs w:val="22"/>
                <w:rtl/>
              </w:rPr>
              <w:t>מ</w:t>
            </w:r>
            <w:r w:rsidRPr="00777F15">
              <w:rPr>
                <w:rFonts w:ascii="Calibri" w:hAnsi="Calibri" w:cs="Calibri"/>
                <w:sz w:val="22"/>
                <w:szCs w:val="22"/>
                <w:rtl/>
              </w:rPr>
              <w:t>-</w:t>
            </w:r>
            <w:r w:rsidRPr="00777F15">
              <w:rPr>
                <w:rFonts w:ascii="Calibri" w:hAnsi="Calibri" w:cs="Calibri"/>
                <w:sz w:val="22"/>
                <w:szCs w:val="22"/>
              </w:rPr>
              <w:t>3</w:t>
            </w:r>
            <w:r w:rsidRPr="00777F15">
              <w:rPr>
                <w:rFonts w:ascii="Calibri" w:hAnsi="Calibri" w:cs="Calibri"/>
                <w:sz w:val="22"/>
                <w:szCs w:val="22"/>
                <w:rtl/>
              </w:rPr>
              <w:t xml:space="preserve"> עד </w:t>
            </w:r>
            <w:r w:rsidRPr="00777F15">
              <w:rPr>
                <w:rFonts w:ascii="Calibri" w:hAnsi="Calibri" w:cs="Calibri"/>
                <w:sz w:val="22"/>
                <w:szCs w:val="22"/>
              </w:rPr>
              <w:t>5</w:t>
            </w:r>
            <w:r w:rsidRPr="00777F15">
              <w:rPr>
                <w:rFonts w:ascii="Calibri" w:hAnsi="Calibri" w:cs="Calibri"/>
                <w:sz w:val="22"/>
                <w:szCs w:val="22"/>
                <w:rtl/>
              </w:rPr>
              <w:t xml:space="preserve"> לקוחות – 2 </w:t>
            </w:r>
            <w:r w:rsidRPr="00777F15">
              <w:rPr>
                <w:rFonts w:ascii="Calibri" w:hAnsi="Calibri" w:cs="Calibri" w:hint="eastAsia"/>
                <w:sz w:val="22"/>
                <w:szCs w:val="22"/>
                <w:rtl/>
              </w:rPr>
              <w:t>נק</w:t>
            </w:r>
            <w:r w:rsidRPr="00777F15">
              <w:rPr>
                <w:rFonts w:ascii="Calibri" w:hAnsi="Calibri" w:cs="Calibri"/>
                <w:sz w:val="22"/>
                <w:szCs w:val="22"/>
                <w:rtl/>
              </w:rPr>
              <w:t>'</w:t>
            </w:r>
          </w:p>
          <w:p w14:paraId="0D1C5AF5" w14:textId="77777777" w:rsidR="00565524" w:rsidRPr="00777F15" w:rsidRDefault="00565524" w:rsidP="002510B0">
            <w:pPr>
              <w:spacing w:after="120" w:line="276" w:lineRule="auto"/>
              <w:rPr>
                <w:rFonts w:ascii="Calibri" w:hAnsi="Calibri" w:cs="Calibri"/>
                <w:sz w:val="22"/>
                <w:szCs w:val="22"/>
                <w:rtl/>
              </w:rPr>
            </w:pPr>
            <w:r w:rsidRPr="00777F15">
              <w:rPr>
                <w:rFonts w:ascii="Calibri" w:hAnsi="Calibri" w:cs="Calibri" w:hint="eastAsia"/>
                <w:sz w:val="22"/>
                <w:szCs w:val="22"/>
                <w:rtl/>
              </w:rPr>
              <w:t>מ</w:t>
            </w:r>
            <w:r w:rsidRPr="00777F15">
              <w:rPr>
                <w:rFonts w:ascii="Calibri" w:hAnsi="Calibri" w:cs="Calibri"/>
                <w:sz w:val="22"/>
                <w:szCs w:val="22"/>
                <w:rtl/>
              </w:rPr>
              <w:t xml:space="preserve">-1 </w:t>
            </w:r>
            <w:r w:rsidRPr="00777F15">
              <w:rPr>
                <w:rFonts w:ascii="Calibri" w:hAnsi="Calibri" w:cs="Calibri" w:hint="eastAsia"/>
                <w:sz w:val="22"/>
                <w:szCs w:val="22"/>
                <w:rtl/>
              </w:rPr>
              <w:t>עד</w:t>
            </w:r>
            <w:r w:rsidRPr="00777F15">
              <w:rPr>
                <w:rFonts w:ascii="Calibri" w:hAnsi="Calibri" w:cs="Calibri"/>
                <w:sz w:val="22"/>
                <w:szCs w:val="22"/>
                <w:rtl/>
              </w:rPr>
              <w:t xml:space="preserve"> 3 </w:t>
            </w:r>
            <w:r w:rsidRPr="00777F15">
              <w:rPr>
                <w:rFonts w:ascii="Calibri" w:hAnsi="Calibri" w:cs="Calibri" w:hint="eastAsia"/>
                <w:sz w:val="22"/>
                <w:szCs w:val="22"/>
                <w:rtl/>
              </w:rPr>
              <w:t>לקוחות</w:t>
            </w:r>
            <w:r w:rsidRPr="00777F15">
              <w:rPr>
                <w:rFonts w:ascii="Calibri" w:hAnsi="Calibri" w:cs="Calibri"/>
                <w:sz w:val="22"/>
                <w:szCs w:val="22"/>
                <w:rtl/>
              </w:rPr>
              <w:t xml:space="preserve"> – 1 </w:t>
            </w:r>
            <w:r w:rsidRPr="00777F15">
              <w:rPr>
                <w:rFonts w:ascii="Calibri" w:hAnsi="Calibri" w:cs="Calibri" w:hint="eastAsia"/>
                <w:sz w:val="22"/>
                <w:szCs w:val="22"/>
                <w:rtl/>
              </w:rPr>
              <w:t>נק</w:t>
            </w:r>
            <w:r w:rsidRPr="00777F15">
              <w:rPr>
                <w:rFonts w:ascii="Calibri" w:hAnsi="Calibri" w:cs="Calibri"/>
                <w:sz w:val="22"/>
                <w:szCs w:val="22"/>
                <w:rtl/>
              </w:rPr>
              <w:t>'</w:t>
            </w:r>
          </w:p>
          <w:p w14:paraId="13DA2B05" w14:textId="77777777" w:rsidR="00565524" w:rsidRPr="00777F15" w:rsidRDefault="00565524" w:rsidP="002510B0">
            <w:pPr>
              <w:spacing w:after="120" w:line="276" w:lineRule="auto"/>
              <w:rPr>
                <w:rFonts w:ascii="Calibri" w:hAnsi="Calibri" w:cs="Calibri"/>
                <w:sz w:val="22"/>
                <w:szCs w:val="22"/>
                <w:rtl/>
              </w:rPr>
            </w:pPr>
            <w:r w:rsidRPr="00777F15">
              <w:rPr>
                <w:rFonts w:ascii="Calibri" w:hAnsi="Calibri" w:cs="Calibri" w:hint="eastAsia"/>
                <w:sz w:val="22"/>
                <w:szCs w:val="22"/>
                <w:rtl/>
              </w:rPr>
              <w:t>עד</w:t>
            </w:r>
            <w:r w:rsidRPr="00777F15">
              <w:rPr>
                <w:rFonts w:ascii="Calibri" w:hAnsi="Calibri" w:cs="Calibri"/>
                <w:sz w:val="22"/>
                <w:szCs w:val="22"/>
                <w:rtl/>
              </w:rPr>
              <w:t xml:space="preserve"> 1 </w:t>
            </w:r>
            <w:r w:rsidRPr="00777F15">
              <w:rPr>
                <w:rFonts w:ascii="Calibri" w:hAnsi="Calibri" w:cs="Calibri" w:hint="eastAsia"/>
                <w:sz w:val="22"/>
                <w:szCs w:val="22"/>
                <w:rtl/>
              </w:rPr>
              <w:t>לקוחות</w:t>
            </w:r>
            <w:r w:rsidRPr="00777F15">
              <w:rPr>
                <w:rFonts w:ascii="Calibri" w:hAnsi="Calibri" w:cs="Calibri"/>
                <w:sz w:val="22"/>
                <w:szCs w:val="22"/>
                <w:rtl/>
              </w:rPr>
              <w:t xml:space="preserve"> – 0 </w:t>
            </w:r>
            <w:r w:rsidRPr="00777F15">
              <w:rPr>
                <w:rFonts w:ascii="Calibri" w:hAnsi="Calibri" w:cs="Calibri" w:hint="eastAsia"/>
                <w:sz w:val="22"/>
                <w:szCs w:val="22"/>
                <w:rtl/>
              </w:rPr>
              <w:t>נק</w:t>
            </w:r>
            <w:r w:rsidRPr="00777F15">
              <w:rPr>
                <w:rFonts w:ascii="Calibri" w:hAnsi="Calibri" w:cs="Calibri"/>
                <w:sz w:val="22"/>
                <w:szCs w:val="22"/>
                <w:rtl/>
              </w:rPr>
              <w:t>'</w:t>
            </w:r>
          </w:p>
        </w:tc>
        <w:tc>
          <w:tcPr>
            <w:tcW w:w="2138" w:type="dxa"/>
          </w:tcPr>
          <w:p w14:paraId="33B11344" w14:textId="77777777" w:rsidR="00565524" w:rsidRPr="00777F15" w:rsidRDefault="00CA14E1" w:rsidP="00A35DC9">
            <w:pPr>
              <w:spacing w:after="120" w:line="276" w:lineRule="auto"/>
              <w:rPr>
                <w:rFonts w:ascii="Calibri" w:hAnsi="Calibri" w:cs="Calibri"/>
                <w:sz w:val="22"/>
                <w:szCs w:val="22"/>
                <w:rtl/>
              </w:rPr>
            </w:pPr>
            <w:r w:rsidRPr="00777F15">
              <w:rPr>
                <w:rFonts w:ascii="Calibri" w:hAnsi="Calibri" w:cs="Calibri"/>
                <w:sz w:val="22"/>
                <w:szCs w:val="22"/>
                <w:rtl/>
              </w:rPr>
              <w:t>4</w:t>
            </w:r>
          </w:p>
        </w:tc>
      </w:tr>
      <w:tr w:rsidR="00565524" w:rsidRPr="00B84571" w14:paraId="15132D7B" w14:textId="77777777" w:rsidTr="00565524">
        <w:tc>
          <w:tcPr>
            <w:tcW w:w="1239" w:type="dxa"/>
          </w:tcPr>
          <w:p w14:paraId="5CE5A956" w14:textId="77777777" w:rsidR="00565524" w:rsidRPr="00777F15" w:rsidRDefault="00565524" w:rsidP="003D34BA">
            <w:pPr>
              <w:spacing w:after="200" w:line="276" w:lineRule="auto"/>
              <w:rPr>
                <w:rFonts w:ascii="Calibri" w:hAnsi="Calibri" w:cs="Calibri"/>
                <w:sz w:val="22"/>
                <w:szCs w:val="22"/>
                <w:rtl/>
              </w:rPr>
            </w:pPr>
          </w:p>
        </w:tc>
        <w:tc>
          <w:tcPr>
            <w:tcW w:w="2295" w:type="dxa"/>
          </w:tcPr>
          <w:p w14:paraId="719E41B3" w14:textId="58FBA5F9" w:rsidR="00565524" w:rsidRPr="00777F15" w:rsidRDefault="00565524" w:rsidP="00BB1E8F">
            <w:pPr>
              <w:pStyle w:val="ac"/>
              <w:numPr>
                <w:ilvl w:val="0"/>
                <w:numId w:val="76"/>
              </w:numPr>
              <w:spacing w:after="200" w:line="276" w:lineRule="auto"/>
              <w:rPr>
                <w:rFonts w:ascii="Calibri" w:hAnsi="Calibri" w:cs="Calibri"/>
                <w:sz w:val="22"/>
                <w:szCs w:val="22"/>
                <w:rtl/>
              </w:rPr>
            </w:pPr>
            <w:r w:rsidRPr="00777F15">
              <w:rPr>
                <w:rFonts w:ascii="Calibri" w:hAnsi="Calibri" w:cs="Calibri"/>
                <w:sz w:val="22"/>
                <w:szCs w:val="22"/>
                <w:rtl/>
              </w:rPr>
              <w:t xml:space="preserve">מס' שנות ניסיון של המציע </w:t>
            </w:r>
            <w:r w:rsidR="00BB1E8F" w:rsidRPr="00777F15">
              <w:rPr>
                <w:rFonts w:ascii="Calibri" w:hAnsi="Calibri" w:cs="Calibri" w:hint="cs"/>
                <w:sz w:val="22"/>
                <w:szCs w:val="22"/>
                <w:rtl/>
              </w:rPr>
              <w:t xml:space="preserve">ושל ספקי המשנה </w:t>
            </w:r>
            <w:r w:rsidRPr="00777F15">
              <w:rPr>
                <w:rFonts w:ascii="Calibri" w:hAnsi="Calibri" w:cs="Calibri"/>
                <w:sz w:val="22"/>
                <w:szCs w:val="22"/>
                <w:rtl/>
              </w:rPr>
              <w:t xml:space="preserve">באספקת שירותים דומים לאלו המפורטים בסעיף 2.2.1 במערכת הבריאות בישראל </w:t>
            </w:r>
          </w:p>
        </w:tc>
        <w:tc>
          <w:tcPr>
            <w:tcW w:w="2418" w:type="dxa"/>
          </w:tcPr>
          <w:p w14:paraId="5F4B5AB9" w14:textId="77777777" w:rsidR="00565524" w:rsidRPr="00777F15" w:rsidRDefault="00565524" w:rsidP="008C0FA5">
            <w:pPr>
              <w:spacing w:after="120" w:line="276" w:lineRule="auto"/>
              <w:rPr>
                <w:rFonts w:ascii="Calibri" w:hAnsi="Calibri" w:cs="Calibri"/>
                <w:sz w:val="22"/>
                <w:szCs w:val="22"/>
                <w:rtl/>
              </w:rPr>
            </w:pPr>
            <w:r w:rsidRPr="00777F15">
              <w:rPr>
                <w:rFonts w:ascii="Calibri" w:hAnsi="Calibri" w:cs="Calibri" w:hint="eastAsia"/>
                <w:sz w:val="22"/>
                <w:szCs w:val="22"/>
                <w:rtl/>
              </w:rPr>
              <w:t>מעל</w:t>
            </w:r>
            <w:r w:rsidRPr="00777F15">
              <w:rPr>
                <w:rFonts w:ascii="Calibri" w:hAnsi="Calibri" w:cs="Calibri"/>
                <w:sz w:val="22"/>
                <w:szCs w:val="22"/>
                <w:rtl/>
              </w:rPr>
              <w:t xml:space="preserve"> 3 </w:t>
            </w:r>
            <w:r w:rsidRPr="00777F15">
              <w:rPr>
                <w:rFonts w:ascii="Calibri" w:hAnsi="Calibri" w:cs="Calibri" w:hint="eastAsia"/>
                <w:sz w:val="22"/>
                <w:szCs w:val="22"/>
                <w:rtl/>
              </w:rPr>
              <w:t>שנים</w:t>
            </w:r>
            <w:r w:rsidRPr="00777F15">
              <w:rPr>
                <w:rFonts w:ascii="Calibri" w:hAnsi="Calibri" w:cs="Calibri"/>
                <w:sz w:val="22"/>
                <w:szCs w:val="22"/>
                <w:rtl/>
              </w:rPr>
              <w:t xml:space="preserve"> – 4 </w:t>
            </w:r>
            <w:r w:rsidRPr="00777F15">
              <w:rPr>
                <w:rFonts w:ascii="Calibri" w:hAnsi="Calibri" w:cs="Calibri" w:hint="eastAsia"/>
                <w:sz w:val="22"/>
                <w:szCs w:val="22"/>
                <w:rtl/>
              </w:rPr>
              <w:t>נק</w:t>
            </w:r>
            <w:r w:rsidRPr="00777F15">
              <w:rPr>
                <w:rFonts w:ascii="Calibri" w:hAnsi="Calibri" w:cs="Calibri"/>
                <w:sz w:val="22"/>
                <w:szCs w:val="22"/>
                <w:rtl/>
              </w:rPr>
              <w:t>'</w:t>
            </w:r>
          </w:p>
          <w:p w14:paraId="68E45E38" w14:textId="77777777" w:rsidR="00565524" w:rsidRPr="00777F15" w:rsidRDefault="00565524" w:rsidP="008C0FA5">
            <w:pPr>
              <w:spacing w:after="120" w:line="276" w:lineRule="auto"/>
              <w:rPr>
                <w:rFonts w:ascii="Calibri" w:hAnsi="Calibri" w:cs="Calibri"/>
                <w:sz w:val="22"/>
                <w:szCs w:val="22"/>
                <w:rtl/>
              </w:rPr>
            </w:pPr>
            <w:r w:rsidRPr="00777F15">
              <w:rPr>
                <w:rFonts w:ascii="Calibri" w:hAnsi="Calibri" w:cs="Calibri" w:hint="eastAsia"/>
                <w:sz w:val="22"/>
                <w:szCs w:val="22"/>
                <w:rtl/>
              </w:rPr>
              <w:t>מ</w:t>
            </w:r>
            <w:r w:rsidRPr="00777F15">
              <w:rPr>
                <w:rFonts w:ascii="Calibri" w:hAnsi="Calibri" w:cs="Calibri"/>
                <w:sz w:val="22"/>
                <w:szCs w:val="22"/>
                <w:rtl/>
              </w:rPr>
              <w:t xml:space="preserve">-2 </w:t>
            </w:r>
            <w:r w:rsidRPr="00777F15">
              <w:rPr>
                <w:rFonts w:ascii="Calibri" w:hAnsi="Calibri" w:cs="Calibri" w:hint="eastAsia"/>
                <w:sz w:val="22"/>
                <w:szCs w:val="22"/>
                <w:rtl/>
              </w:rPr>
              <w:t>עד</w:t>
            </w:r>
            <w:r w:rsidRPr="00777F15">
              <w:rPr>
                <w:rFonts w:ascii="Calibri" w:hAnsi="Calibri" w:cs="Calibri"/>
                <w:sz w:val="22"/>
                <w:szCs w:val="22"/>
                <w:rtl/>
              </w:rPr>
              <w:t xml:space="preserve"> </w:t>
            </w:r>
            <w:r w:rsidRPr="00777F15">
              <w:rPr>
                <w:rFonts w:ascii="Calibri" w:hAnsi="Calibri" w:cs="Calibri"/>
                <w:sz w:val="22"/>
                <w:szCs w:val="22"/>
              </w:rPr>
              <w:t>3</w:t>
            </w:r>
            <w:r w:rsidRPr="00777F15">
              <w:rPr>
                <w:rFonts w:ascii="Calibri" w:hAnsi="Calibri" w:cs="Calibri"/>
                <w:sz w:val="22"/>
                <w:szCs w:val="22"/>
                <w:rtl/>
              </w:rPr>
              <w:t xml:space="preserve"> שנים – 3 </w:t>
            </w:r>
            <w:r w:rsidRPr="00777F15">
              <w:rPr>
                <w:rFonts w:ascii="Calibri" w:hAnsi="Calibri" w:cs="Calibri" w:hint="eastAsia"/>
                <w:sz w:val="22"/>
                <w:szCs w:val="22"/>
                <w:rtl/>
              </w:rPr>
              <w:t>נק</w:t>
            </w:r>
            <w:r w:rsidRPr="00777F15">
              <w:rPr>
                <w:rFonts w:ascii="Calibri" w:hAnsi="Calibri" w:cs="Calibri"/>
                <w:sz w:val="22"/>
                <w:szCs w:val="22"/>
                <w:rtl/>
              </w:rPr>
              <w:t>'</w:t>
            </w:r>
          </w:p>
          <w:p w14:paraId="1BFF8395" w14:textId="77777777" w:rsidR="00565524" w:rsidRPr="00777F15" w:rsidRDefault="00565524" w:rsidP="008C0FA5">
            <w:pPr>
              <w:spacing w:after="120" w:line="276" w:lineRule="auto"/>
              <w:rPr>
                <w:rFonts w:ascii="Calibri" w:hAnsi="Calibri" w:cs="Calibri"/>
                <w:sz w:val="22"/>
                <w:szCs w:val="22"/>
                <w:rtl/>
              </w:rPr>
            </w:pPr>
            <w:r w:rsidRPr="00777F15">
              <w:rPr>
                <w:rFonts w:ascii="Calibri" w:hAnsi="Calibri" w:cs="Calibri" w:hint="eastAsia"/>
                <w:sz w:val="22"/>
                <w:szCs w:val="22"/>
                <w:rtl/>
              </w:rPr>
              <w:t>מ</w:t>
            </w:r>
            <w:r w:rsidRPr="00777F15">
              <w:rPr>
                <w:rFonts w:ascii="Calibri" w:hAnsi="Calibri" w:cs="Calibri"/>
                <w:sz w:val="22"/>
                <w:szCs w:val="22"/>
                <w:rtl/>
              </w:rPr>
              <w:t>-</w:t>
            </w:r>
            <w:r w:rsidRPr="00777F15">
              <w:rPr>
                <w:rFonts w:ascii="Calibri" w:hAnsi="Calibri" w:cs="Calibri"/>
                <w:sz w:val="22"/>
                <w:szCs w:val="22"/>
              </w:rPr>
              <w:t>1</w:t>
            </w:r>
            <w:r w:rsidRPr="00777F15">
              <w:rPr>
                <w:rFonts w:ascii="Calibri" w:hAnsi="Calibri" w:cs="Calibri"/>
                <w:sz w:val="22"/>
                <w:szCs w:val="22"/>
                <w:rtl/>
              </w:rPr>
              <w:t xml:space="preserve"> עד </w:t>
            </w:r>
            <w:r w:rsidRPr="00777F15">
              <w:rPr>
                <w:rFonts w:ascii="Calibri" w:hAnsi="Calibri" w:cs="Calibri"/>
                <w:sz w:val="22"/>
                <w:szCs w:val="22"/>
              </w:rPr>
              <w:t>2</w:t>
            </w:r>
            <w:r w:rsidRPr="00777F15">
              <w:rPr>
                <w:rFonts w:ascii="Calibri" w:hAnsi="Calibri" w:cs="Calibri"/>
                <w:sz w:val="22"/>
                <w:szCs w:val="22"/>
                <w:rtl/>
              </w:rPr>
              <w:t xml:space="preserve"> שנים – 1 </w:t>
            </w:r>
            <w:r w:rsidRPr="00777F15">
              <w:rPr>
                <w:rFonts w:ascii="Calibri" w:hAnsi="Calibri" w:cs="Calibri" w:hint="eastAsia"/>
                <w:sz w:val="22"/>
                <w:szCs w:val="22"/>
                <w:rtl/>
              </w:rPr>
              <w:t>נק</w:t>
            </w:r>
            <w:r w:rsidRPr="00777F15">
              <w:rPr>
                <w:rFonts w:ascii="Calibri" w:hAnsi="Calibri" w:cs="Calibri"/>
                <w:sz w:val="22"/>
                <w:szCs w:val="22"/>
                <w:rtl/>
              </w:rPr>
              <w:t>'</w:t>
            </w:r>
          </w:p>
          <w:p w14:paraId="34679A8F" w14:textId="77777777" w:rsidR="00565524" w:rsidRPr="00777F15" w:rsidRDefault="00565524" w:rsidP="008C0FA5">
            <w:pPr>
              <w:spacing w:after="120" w:line="276" w:lineRule="auto"/>
              <w:rPr>
                <w:rFonts w:ascii="Calibri" w:hAnsi="Calibri" w:cs="Calibri"/>
                <w:sz w:val="22"/>
                <w:szCs w:val="22"/>
                <w:rtl/>
              </w:rPr>
            </w:pPr>
            <w:r w:rsidRPr="00777F15">
              <w:rPr>
                <w:rFonts w:ascii="Calibri" w:hAnsi="Calibri" w:cs="Calibri" w:hint="eastAsia"/>
                <w:sz w:val="22"/>
                <w:szCs w:val="22"/>
                <w:rtl/>
              </w:rPr>
              <w:t>עד</w:t>
            </w:r>
            <w:r w:rsidRPr="00777F15">
              <w:rPr>
                <w:rFonts w:ascii="Calibri" w:hAnsi="Calibri" w:cs="Calibri"/>
                <w:sz w:val="22"/>
                <w:szCs w:val="22"/>
                <w:rtl/>
              </w:rPr>
              <w:t xml:space="preserve"> 1 </w:t>
            </w:r>
            <w:r w:rsidRPr="00777F15">
              <w:rPr>
                <w:rFonts w:ascii="Calibri" w:hAnsi="Calibri" w:cs="Calibri" w:hint="eastAsia"/>
                <w:sz w:val="22"/>
                <w:szCs w:val="22"/>
                <w:rtl/>
              </w:rPr>
              <w:t>שנים</w:t>
            </w:r>
            <w:r w:rsidRPr="00777F15">
              <w:rPr>
                <w:rFonts w:ascii="Calibri" w:hAnsi="Calibri" w:cs="Calibri"/>
                <w:sz w:val="22"/>
                <w:szCs w:val="22"/>
                <w:rtl/>
              </w:rPr>
              <w:t xml:space="preserve"> – 0 </w:t>
            </w:r>
            <w:r w:rsidRPr="00777F15">
              <w:rPr>
                <w:rFonts w:ascii="Calibri" w:hAnsi="Calibri" w:cs="Calibri" w:hint="eastAsia"/>
                <w:sz w:val="22"/>
                <w:szCs w:val="22"/>
                <w:rtl/>
              </w:rPr>
              <w:t>נק</w:t>
            </w:r>
            <w:r w:rsidRPr="00777F15">
              <w:rPr>
                <w:rFonts w:ascii="Calibri" w:hAnsi="Calibri" w:cs="Calibri"/>
                <w:sz w:val="22"/>
                <w:szCs w:val="22"/>
                <w:rtl/>
              </w:rPr>
              <w:t>'</w:t>
            </w:r>
          </w:p>
        </w:tc>
        <w:tc>
          <w:tcPr>
            <w:tcW w:w="2138" w:type="dxa"/>
          </w:tcPr>
          <w:p w14:paraId="05A138F8" w14:textId="77777777" w:rsidR="00565524" w:rsidRPr="00777F15" w:rsidRDefault="00CA14E1" w:rsidP="008C0FA5">
            <w:pPr>
              <w:spacing w:after="120" w:line="276" w:lineRule="auto"/>
              <w:rPr>
                <w:rFonts w:ascii="Calibri" w:hAnsi="Calibri" w:cs="Calibri"/>
                <w:sz w:val="22"/>
                <w:szCs w:val="22"/>
                <w:rtl/>
              </w:rPr>
            </w:pPr>
            <w:r w:rsidRPr="00777F15">
              <w:rPr>
                <w:rFonts w:ascii="Calibri" w:hAnsi="Calibri" w:cs="Calibri"/>
                <w:sz w:val="22"/>
                <w:szCs w:val="22"/>
                <w:rtl/>
              </w:rPr>
              <w:t>4</w:t>
            </w:r>
          </w:p>
        </w:tc>
      </w:tr>
      <w:tr w:rsidR="00565524" w:rsidRPr="00B84571" w14:paraId="477366BB" w14:textId="77777777" w:rsidTr="00565524">
        <w:tc>
          <w:tcPr>
            <w:tcW w:w="1239" w:type="dxa"/>
          </w:tcPr>
          <w:p w14:paraId="1BC481AE" w14:textId="77777777" w:rsidR="00565524" w:rsidRPr="00777F15" w:rsidRDefault="00565524" w:rsidP="003D34BA">
            <w:pPr>
              <w:spacing w:after="200" w:line="276" w:lineRule="auto"/>
              <w:rPr>
                <w:rFonts w:ascii="Calibri" w:hAnsi="Calibri" w:cs="Calibri"/>
                <w:sz w:val="22"/>
                <w:szCs w:val="22"/>
                <w:rtl/>
              </w:rPr>
            </w:pPr>
          </w:p>
        </w:tc>
        <w:tc>
          <w:tcPr>
            <w:tcW w:w="2295" w:type="dxa"/>
          </w:tcPr>
          <w:p w14:paraId="5CAFBA50" w14:textId="79D6F19D" w:rsidR="00565524" w:rsidRPr="00777F15" w:rsidRDefault="00565524" w:rsidP="00867C34">
            <w:pPr>
              <w:pStyle w:val="ac"/>
              <w:numPr>
                <w:ilvl w:val="0"/>
                <w:numId w:val="76"/>
              </w:numPr>
              <w:spacing w:after="200" w:line="276" w:lineRule="auto"/>
              <w:rPr>
                <w:rFonts w:ascii="Calibri" w:hAnsi="Calibri" w:cs="Calibri"/>
                <w:sz w:val="22"/>
                <w:szCs w:val="22"/>
                <w:rtl/>
              </w:rPr>
            </w:pPr>
            <w:r w:rsidRPr="00777F15">
              <w:rPr>
                <w:rFonts w:ascii="Calibri" w:hAnsi="Calibri" w:cs="Calibri"/>
                <w:sz w:val="22"/>
                <w:szCs w:val="22"/>
                <w:rtl/>
              </w:rPr>
              <w:t xml:space="preserve">מס' פרויקטים </w:t>
            </w:r>
            <w:r w:rsidRPr="00777F15">
              <w:rPr>
                <w:rFonts w:ascii="Calibri" w:hAnsi="Calibri" w:cs="Calibri" w:hint="eastAsia"/>
                <w:sz w:val="22"/>
                <w:szCs w:val="22"/>
                <w:rtl/>
              </w:rPr>
              <w:t>של</w:t>
            </w:r>
            <w:r w:rsidRPr="00777F15">
              <w:rPr>
                <w:rFonts w:ascii="Calibri" w:hAnsi="Calibri" w:cs="Calibri"/>
                <w:sz w:val="22"/>
                <w:szCs w:val="22"/>
                <w:rtl/>
              </w:rPr>
              <w:t xml:space="preserve"> המציע ו</w:t>
            </w:r>
            <w:r w:rsidR="00867C34">
              <w:rPr>
                <w:rFonts w:ascii="Calibri" w:hAnsi="Calibri" w:cs="Calibri"/>
                <w:sz w:val="22"/>
                <w:szCs w:val="22"/>
                <w:rtl/>
              </w:rPr>
              <w:t xml:space="preserve">של ספקי המשנה </w:t>
            </w:r>
            <w:proofErr w:type="spellStart"/>
            <w:r w:rsidR="00867C34">
              <w:rPr>
                <w:rFonts w:ascii="Calibri" w:hAnsi="Calibri" w:cs="Calibri"/>
                <w:sz w:val="22"/>
                <w:szCs w:val="22"/>
                <w:rtl/>
              </w:rPr>
              <w:t>בפרויקטי</w:t>
            </w:r>
            <w:proofErr w:type="spellEnd"/>
            <w:r w:rsidR="00867C34">
              <w:rPr>
                <w:rFonts w:ascii="Calibri" w:hAnsi="Calibri" w:cs="Calibri"/>
                <w:sz w:val="22"/>
                <w:szCs w:val="22"/>
                <w:rtl/>
              </w:rPr>
              <w:t xml:space="preserve"> </w:t>
            </w:r>
            <w:proofErr w:type="spellStart"/>
            <w:r w:rsidR="00867C34">
              <w:rPr>
                <w:rFonts w:ascii="Calibri" w:hAnsi="Calibri" w:cs="Calibri"/>
                <w:sz w:val="22"/>
                <w:szCs w:val="22"/>
                <w:rtl/>
              </w:rPr>
              <w:t>אינטגרצי</w:t>
            </w:r>
            <w:r w:rsidR="00867C34">
              <w:rPr>
                <w:rFonts w:ascii="Calibri" w:hAnsi="Calibri" w:cs="Calibri" w:hint="cs"/>
                <w:sz w:val="22"/>
                <w:szCs w:val="22"/>
                <w:rtl/>
              </w:rPr>
              <w:t>ת</w:t>
            </w:r>
            <w:proofErr w:type="spellEnd"/>
            <w:r w:rsidRPr="00777F15">
              <w:rPr>
                <w:rFonts w:ascii="Calibri" w:hAnsi="Calibri" w:cs="Calibri"/>
                <w:sz w:val="22"/>
                <w:szCs w:val="22"/>
                <w:rtl/>
              </w:rPr>
              <w:t xml:space="preserve"> נתונים במערכת הבריאות </w:t>
            </w:r>
            <w:r w:rsidR="00867C34">
              <w:rPr>
                <w:rFonts w:ascii="Calibri" w:hAnsi="Calibri" w:cs="Calibri" w:hint="cs"/>
                <w:sz w:val="22"/>
                <w:szCs w:val="22"/>
                <w:rtl/>
              </w:rPr>
              <w:t xml:space="preserve">בישראל </w:t>
            </w:r>
            <w:r w:rsidRPr="00777F15">
              <w:rPr>
                <w:rFonts w:ascii="Calibri" w:hAnsi="Calibri" w:cs="Calibri"/>
                <w:sz w:val="22"/>
                <w:szCs w:val="22"/>
                <w:rtl/>
              </w:rPr>
              <w:t xml:space="preserve">בהם המציע היה מעורב </w:t>
            </w:r>
            <w:r w:rsidRPr="00777F15">
              <w:rPr>
                <w:rFonts w:ascii="Calibri" w:hAnsi="Calibri" w:cs="Calibri" w:hint="eastAsia"/>
                <w:sz w:val="22"/>
                <w:szCs w:val="22"/>
                <w:rtl/>
              </w:rPr>
              <w:t>ב</w:t>
            </w:r>
            <w:r w:rsidRPr="00777F15">
              <w:rPr>
                <w:rFonts w:ascii="Calibri" w:hAnsi="Calibri" w:cs="Calibri"/>
                <w:sz w:val="22"/>
                <w:szCs w:val="22"/>
                <w:rtl/>
              </w:rPr>
              <w:t xml:space="preserve">-3 </w:t>
            </w:r>
            <w:r w:rsidRPr="00777F15">
              <w:rPr>
                <w:rFonts w:ascii="Calibri" w:hAnsi="Calibri" w:cs="Calibri" w:hint="eastAsia"/>
                <w:sz w:val="22"/>
                <w:szCs w:val="22"/>
                <w:rtl/>
              </w:rPr>
              <w:t>השנים</w:t>
            </w:r>
            <w:r w:rsidRPr="00777F15">
              <w:rPr>
                <w:rFonts w:ascii="Calibri" w:hAnsi="Calibri" w:cs="Calibri"/>
                <w:sz w:val="22"/>
                <w:szCs w:val="22"/>
                <w:rtl/>
              </w:rPr>
              <w:t xml:space="preserve"> </w:t>
            </w:r>
            <w:r w:rsidR="00EF0050" w:rsidRPr="00777F15">
              <w:rPr>
                <w:rFonts w:ascii="Calibri" w:hAnsi="Calibri" w:cs="Calibri" w:hint="eastAsia"/>
                <w:sz w:val="22"/>
                <w:szCs w:val="22"/>
                <w:rtl/>
              </w:rPr>
              <w:t>שקדמו</w:t>
            </w:r>
            <w:r w:rsidR="00EF0050" w:rsidRPr="00777F15">
              <w:rPr>
                <w:rFonts w:ascii="Calibri" w:hAnsi="Calibri" w:cs="Calibri"/>
                <w:sz w:val="22"/>
                <w:szCs w:val="22"/>
                <w:rtl/>
              </w:rPr>
              <w:t xml:space="preserve"> למועד האחרון להגשת הצעות במכרז </w:t>
            </w:r>
          </w:p>
        </w:tc>
        <w:tc>
          <w:tcPr>
            <w:tcW w:w="2418" w:type="dxa"/>
          </w:tcPr>
          <w:p w14:paraId="5C8B818D" w14:textId="77777777" w:rsidR="00565524" w:rsidRPr="00777F15" w:rsidRDefault="00565524" w:rsidP="00BF30E4">
            <w:pPr>
              <w:spacing w:after="120" w:line="276" w:lineRule="auto"/>
              <w:rPr>
                <w:rFonts w:ascii="Calibri" w:hAnsi="Calibri" w:cs="Calibri"/>
                <w:sz w:val="22"/>
                <w:szCs w:val="22"/>
                <w:rtl/>
              </w:rPr>
            </w:pPr>
            <w:r w:rsidRPr="00777F15">
              <w:rPr>
                <w:rFonts w:ascii="Calibri" w:hAnsi="Calibri" w:cs="Calibri" w:hint="eastAsia"/>
                <w:sz w:val="22"/>
                <w:szCs w:val="22"/>
                <w:rtl/>
              </w:rPr>
              <w:t>מעל</w:t>
            </w:r>
            <w:r w:rsidRPr="00777F15">
              <w:rPr>
                <w:rFonts w:ascii="Calibri" w:hAnsi="Calibri" w:cs="Calibri"/>
                <w:sz w:val="22"/>
                <w:szCs w:val="22"/>
                <w:rtl/>
              </w:rPr>
              <w:t xml:space="preserve"> 10 </w:t>
            </w:r>
            <w:r w:rsidRPr="00777F15">
              <w:rPr>
                <w:rFonts w:ascii="Calibri" w:hAnsi="Calibri" w:cs="Calibri" w:hint="eastAsia"/>
                <w:sz w:val="22"/>
                <w:szCs w:val="22"/>
                <w:rtl/>
              </w:rPr>
              <w:t>פרויקטים</w:t>
            </w:r>
            <w:r w:rsidRPr="00777F15">
              <w:rPr>
                <w:rFonts w:ascii="Calibri" w:hAnsi="Calibri" w:cs="Calibri"/>
                <w:sz w:val="22"/>
                <w:szCs w:val="22"/>
                <w:rtl/>
              </w:rPr>
              <w:t xml:space="preserve"> – 20 </w:t>
            </w:r>
            <w:r w:rsidRPr="00777F15">
              <w:rPr>
                <w:rFonts w:ascii="Calibri" w:hAnsi="Calibri" w:cs="Calibri" w:hint="eastAsia"/>
                <w:sz w:val="22"/>
                <w:szCs w:val="22"/>
                <w:rtl/>
              </w:rPr>
              <w:t>נק</w:t>
            </w:r>
            <w:r w:rsidRPr="00777F15">
              <w:rPr>
                <w:rFonts w:ascii="Calibri" w:hAnsi="Calibri" w:cs="Calibri"/>
                <w:sz w:val="22"/>
                <w:szCs w:val="22"/>
                <w:rtl/>
              </w:rPr>
              <w:t>'</w:t>
            </w:r>
          </w:p>
          <w:p w14:paraId="6EF5ED0A" w14:textId="77777777" w:rsidR="00565524" w:rsidRPr="00777F15" w:rsidRDefault="00565524" w:rsidP="00BF30E4">
            <w:pPr>
              <w:spacing w:after="120" w:line="276" w:lineRule="auto"/>
              <w:rPr>
                <w:rFonts w:ascii="Calibri" w:hAnsi="Calibri" w:cs="Calibri"/>
                <w:sz w:val="22"/>
                <w:szCs w:val="22"/>
                <w:rtl/>
              </w:rPr>
            </w:pPr>
            <w:r w:rsidRPr="00777F15">
              <w:rPr>
                <w:rFonts w:ascii="Calibri" w:hAnsi="Calibri" w:cs="Calibri" w:hint="eastAsia"/>
                <w:sz w:val="22"/>
                <w:szCs w:val="22"/>
                <w:rtl/>
              </w:rPr>
              <w:t>מ</w:t>
            </w:r>
            <w:r w:rsidRPr="00777F15">
              <w:rPr>
                <w:rFonts w:ascii="Calibri" w:hAnsi="Calibri" w:cs="Calibri"/>
                <w:sz w:val="22"/>
                <w:szCs w:val="22"/>
                <w:rtl/>
              </w:rPr>
              <w:t xml:space="preserve">-6 </w:t>
            </w:r>
            <w:r w:rsidRPr="00777F15">
              <w:rPr>
                <w:rFonts w:ascii="Calibri" w:hAnsi="Calibri" w:cs="Calibri" w:hint="eastAsia"/>
                <w:sz w:val="22"/>
                <w:szCs w:val="22"/>
                <w:rtl/>
              </w:rPr>
              <w:t>עד</w:t>
            </w:r>
            <w:r w:rsidRPr="00777F15">
              <w:rPr>
                <w:rFonts w:ascii="Calibri" w:hAnsi="Calibri" w:cs="Calibri"/>
                <w:sz w:val="22"/>
                <w:szCs w:val="22"/>
                <w:rtl/>
              </w:rPr>
              <w:t xml:space="preserve"> 10 </w:t>
            </w:r>
            <w:r w:rsidRPr="00777F15">
              <w:rPr>
                <w:rFonts w:ascii="Calibri" w:hAnsi="Calibri" w:cs="Calibri" w:hint="eastAsia"/>
                <w:sz w:val="22"/>
                <w:szCs w:val="22"/>
                <w:rtl/>
              </w:rPr>
              <w:t>פרויקטים</w:t>
            </w:r>
            <w:r w:rsidRPr="00777F15">
              <w:rPr>
                <w:rFonts w:ascii="Calibri" w:hAnsi="Calibri" w:cs="Calibri"/>
                <w:sz w:val="22"/>
                <w:szCs w:val="22"/>
                <w:rtl/>
              </w:rPr>
              <w:t xml:space="preserve"> – 15 </w:t>
            </w:r>
            <w:r w:rsidRPr="00777F15">
              <w:rPr>
                <w:rFonts w:ascii="Calibri" w:hAnsi="Calibri" w:cs="Calibri" w:hint="eastAsia"/>
                <w:sz w:val="22"/>
                <w:szCs w:val="22"/>
                <w:rtl/>
              </w:rPr>
              <w:t>נק</w:t>
            </w:r>
            <w:r w:rsidRPr="00777F15">
              <w:rPr>
                <w:rFonts w:ascii="Calibri" w:hAnsi="Calibri" w:cs="Calibri"/>
                <w:sz w:val="22"/>
                <w:szCs w:val="22"/>
                <w:rtl/>
              </w:rPr>
              <w:t>'</w:t>
            </w:r>
          </w:p>
          <w:p w14:paraId="6B938B45" w14:textId="77777777" w:rsidR="00565524" w:rsidRPr="00777F15" w:rsidRDefault="00565524" w:rsidP="00BF30E4">
            <w:pPr>
              <w:spacing w:after="120" w:line="276" w:lineRule="auto"/>
              <w:rPr>
                <w:rFonts w:ascii="Calibri" w:hAnsi="Calibri" w:cs="Calibri"/>
                <w:sz w:val="22"/>
                <w:szCs w:val="22"/>
                <w:rtl/>
              </w:rPr>
            </w:pPr>
            <w:r w:rsidRPr="00777F15">
              <w:rPr>
                <w:rFonts w:ascii="Calibri" w:hAnsi="Calibri" w:cs="Calibri" w:hint="eastAsia"/>
                <w:sz w:val="22"/>
                <w:szCs w:val="22"/>
                <w:rtl/>
              </w:rPr>
              <w:t>מ</w:t>
            </w:r>
            <w:r w:rsidRPr="00777F15">
              <w:rPr>
                <w:rFonts w:ascii="Calibri" w:hAnsi="Calibri" w:cs="Calibri"/>
                <w:sz w:val="22"/>
                <w:szCs w:val="22"/>
                <w:rtl/>
              </w:rPr>
              <w:t xml:space="preserve">-3 </w:t>
            </w:r>
            <w:r w:rsidRPr="00777F15">
              <w:rPr>
                <w:rFonts w:ascii="Calibri" w:hAnsi="Calibri" w:cs="Calibri" w:hint="eastAsia"/>
                <w:sz w:val="22"/>
                <w:szCs w:val="22"/>
                <w:rtl/>
              </w:rPr>
              <w:t>עד</w:t>
            </w:r>
            <w:r w:rsidRPr="00777F15">
              <w:rPr>
                <w:rFonts w:ascii="Calibri" w:hAnsi="Calibri" w:cs="Calibri"/>
                <w:sz w:val="22"/>
                <w:szCs w:val="22"/>
                <w:rtl/>
              </w:rPr>
              <w:t xml:space="preserve"> 6 </w:t>
            </w:r>
            <w:r w:rsidRPr="00777F15">
              <w:rPr>
                <w:rFonts w:ascii="Calibri" w:hAnsi="Calibri" w:cs="Calibri" w:hint="eastAsia"/>
                <w:sz w:val="22"/>
                <w:szCs w:val="22"/>
                <w:rtl/>
              </w:rPr>
              <w:t>פרויקטים</w:t>
            </w:r>
            <w:r w:rsidRPr="00777F15">
              <w:rPr>
                <w:rFonts w:ascii="Calibri" w:hAnsi="Calibri" w:cs="Calibri"/>
                <w:sz w:val="22"/>
                <w:szCs w:val="22"/>
                <w:rtl/>
              </w:rPr>
              <w:t xml:space="preserve"> – 7 </w:t>
            </w:r>
            <w:r w:rsidRPr="00777F15">
              <w:rPr>
                <w:rFonts w:ascii="Calibri" w:hAnsi="Calibri" w:cs="Calibri" w:hint="eastAsia"/>
                <w:sz w:val="22"/>
                <w:szCs w:val="22"/>
                <w:rtl/>
              </w:rPr>
              <w:t>נק</w:t>
            </w:r>
            <w:r w:rsidRPr="00777F15">
              <w:rPr>
                <w:rFonts w:ascii="Calibri" w:hAnsi="Calibri" w:cs="Calibri"/>
                <w:sz w:val="22"/>
                <w:szCs w:val="22"/>
                <w:rtl/>
              </w:rPr>
              <w:t>'</w:t>
            </w:r>
          </w:p>
          <w:p w14:paraId="1652D2FA" w14:textId="77777777" w:rsidR="00565524" w:rsidRPr="00777F15" w:rsidRDefault="00565524" w:rsidP="002C6834">
            <w:pPr>
              <w:spacing w:after="120" w:line="276" w:lineRule="auto"/>
              <w:rPr>
                <w:rFonts w:ascii="Calibri" w:hAnsi="Calibri" w:cs="Calibri"/>
                <w:sz w:val="22"/>
                <w:szCs w:val="22"/>
                <w:rtl/>
              </w:rPr>
            </w:pPr>
            <w:r w:rsidRPr="00777F15">
              <w:rPr>
                <w:rFonts w:ascii="Calibri" w:hAnsi="Calibri" w:cs="Calibri" w:hint="eastAsia"/>
                <w:sz w:val="22"/>
                <w:szCs w:val="22"/>
                <w:rtl/>
              </w:rPr>
              <w:t>עד</w:t>
            </w:r>
            <w:r w:rsidRPr="00777F15">
              <w:rPr>
                <w:rFonts w:ascii="Calibri" w:hAnsi="Calibri" w:cs="Calibri"/>
                <w:sz w:val="22"/>
                <w:szCs w:val="22"/>
                <w:rtl/>
              </w:rPr>
              <w:t xml:space="preserve"> 3 </w:t>
            </w:r>
            <w:r w:rsidRPr="00777F15">
              <w:rPr>
                <w:rFonts w:ascii="Calibri" w:hAnsi="Calibri" w:cs="Calibri" w:hint="eastAsia"/>
                <w:sz w:val="22"/>
                <w:szCs w:val="22"/>
                <w:rtl/>
              </w:rPr>
              <w:t>פרויקטים</w:t>
            </w:r>
            <w:r w:rsidRPr="00777F15">
              <w:rPr>
                <w:rFonts w:ascii="Calibri" w:hAnsi="Calibri" w:cs="Calibri"/>
                <w:sz w:val="22"/>
                <w:szCs w:val="22"/>
                <w:rtl/>
              </w:rPr>
              <w:t xml:space="preserve"> – 1 </w:t>
            </w:r>
            <w:r w:rsidRPr="00777F15">
              <w:rPr>
                <w:rFonts w:ascii="Calibri" w:hAnsi="Calibri" w:cs="Calibri" w:hint="eastAsia"/>
                <w:sz w:val="22"/>
                <w:szCs w:val="22"/>
                <w:rtl/>
              </w:rPr>
              <w:t>נק</w:t>
            </w:r>
            <w:r w:rsidRPr="00777F15">
              <w:rPr>
                <w:rFonts w:ascii="Calibri" w:hAnsi="Calibri" w:cs="Calibri"/>
                <w:sz w:val="22"/>
                <w:szCs w:val="22"/>
                <w:rtl/>
              </w:rPr>
              <w:t>'</w:t>
            </w:r>
          </w:p>
        </w:tc>
        <w:tc>
          <w:tcPr>
            <w:tcW w:w="2138" w:type="dxa"/>
          </w:tcPr>
          <w:p w14:paraId="02746C82" w14:textId="77777777" w:rsidR="00565524" w:rsidRPr="00777F15" w:rsidRDefault="00CA14E1" w:rsidP="00BF30E4">
            <w:pPr>
              <w:spacing w:after="120" w:line="276" w:lineRule="auto"/>
              <w:rPr>
                <w:rFonts w:ascii="Calibri" w:hAnsi="Calibri" w:cs="Calibri"/>
                <w:sz w:val="22"/>
                <w:szCs w:val="22"/>
                <w:rtl/>
              </w:rPr>
            </w:pPr>
            <w:r w:rsidRPr="00777F15">
              <w:rPr>
                <w:rFonts w:ascii="Calibri" w:hAnsi="Calibri" w:cs="Calibri"/>
                <w:sz w:val="22"/>
                <w:szCs w:val="22"/>
                <w:rtl/>
              </w:rPr>
              <w:t>20</w:t>
            </w:r>
          </w:p>
        </w:tc>
      </w:tr>
      <w:tr w:rsidR="00565524" w:rsidRPr="00B84571" w14:paraId="77480197" w14:textId="77777777" w:rsidTr="00565524">
        <w:tc>
          <w:tcPr>
            <w:tcW w:w="1239" w:type="dxa"/>
          </w:tcPr>
          <w:p w14:paraId="3138F3EC" w14:textId="77777777" w:rsidR="00565524" w:rsidRPr="00777F15" w:rsidRDefault="00565524" w:rsidP="003D34BA">
            <w:pPr>
              <w:spacing w:after="200" w:line="276" w:lineRule="auto"/>
              <w:rPr>
                <w:rFonts w:ascii="Calibri" w:hAnsi="Calibri" w:cs="Calibri"/>
                <w:sz w:val="22"/>
                <w:szCs w:val="22"/>
                <w:rtl/>
              </w:rPr>
            </w:pPr>
          </w:p>
        </w:tc>
        <w:tc>
          <w:tcPr>
            <w:tcW w:w="2295" w:type="dxa"/>
          </w:tcPr>
          <w:p w14:paraId="70F262FF" w14:textId="77777777" w:rsidR="00565524" w:rsidRPr="00777F15" w:rsidRDefault="00565524" w:rsidP="00586C70">
            <w:pPr>
              <w:pStyle w:val="ac"/>
              <w:numPr>
                <w:ilvl w:val="0"/>
                <w:numId w:val="76"/>
              </w:numPr>
              <w:spacing w:after="200" w:line="276" w:lineRule="auto"/>
              <w:rPr>
                <w:rFonts w:ascii="Calibri" w:hAnsi="Calibri" w:cs="Calibri"/>
                <w:sz w:val="22"/>
                <w:szCs w:val="22"/>
                <w:rtl/>
              </w:rPr>
            </w:pPr>
            <w:r w:rsidRPr="00777F15">
              <w:rPr>
                <w:rFonts w:ascii="Calibri" w:hAnsi="Calibri" w:cs="Calibri" w:hint="eastAsia"/>
                <w:sz w:val="22"/>
                <w:szCs w:val="22"/>
                <w:rtl/>
              </w:rPr>
              <w:t>התרשמות</w:t>
            </w:r>
            <w:r w:rsidRPr="00777F15">
              <w:rPr>
                <w:rFonts w:ascii="Calibri" w:hAnsi="Calibri" w:cs="Calibri"/>
                <w:sz w:val="22"/>
                <w:szCs w:val="22"/>
                <w:rtl/>
              </w:rPr>
              <w:t xml:space="preserve"> </w:t>
            </w:r>
            <w:r w:rsidRPr="00777F15">
              <w:rPr>
                <w:rFonts w:ascii="Calibri" w:hAnsi="Calibri" w:cs="Calibri" w:hint="eastAsia"/>
                <w:sz w:val="22"/>
                <w:szCs w:val="22"/>
                <w:rtl/>
              </w:rPr>
              <w:t>מהמציע</w:t>
            </w:r>
            <w:r w:rsidRPr="00777F15">
              <w:rPr>
                <w:rFonts w:ascii="Calibri" w:hAnsi="Calibri" w:cs="Calibri"/>
                <w:sz w:val="22"/>
                <w:szCs w:val="22"/>
                <w:rtl/>
              </w:rPr>
              <w:t xml:space="preserve"> וספקי המשנה </w:t>
            </w:r>
            <w:r w:rsidR="007C6290" w:rsidRPr="00777F15">
              <w:rPr>
                <w:rFonts w:ascii="Calibri" w:hAnsi="Calibri" w:cs="Calibri" w:hint="eastAsia"/>
                <w:sz w:val="22"/>
                <w:szCs w:val="22"/>
                <w:rtl/>
              </w:rPr>
              <w:t>ככל</w:t>
            </w:r>
            <w:r w:rsidR="007C6290" w:rsidRPr="00777F15">
              <w:rPr>
                <w:rFonts w:ascii="Calibri" w:hAnsi="Calibri" w:cs="Calibri"/>
                <w:sz w:val="22"/>
                <w:szCs w:val="22"/>
                <w:rtl/>
              </w:rPr>
              <w:t xml:space="preserve"> וישנם </w:t>
            </w:r>
            <w:r w:rsidRPr="00777F15">
              <w:rPr>
                <w:rFonts w:ascii="Calibri" w:hAnsi="Calibri" w:cs="Calibri" w:hint="eastAsia"/>
                <w:sz w:val="22"/>
                <w:szCs w:val="22"/>
                <w:rtl/>
              </w:rPr>
              <w:t>במסגרת</w:t>
            </w:r>
            <w:r w:rsidRPr="00777F15">
              <w:rPr>
                <w:rFonts w:ascii="Calibri" w:hAnsi="Calibri" w:cs="Calibri"/>
                <w:sz w:val="22"/>
                <w:szCs w:val="22"/>
                <w:rtl/>
              </w:rPr>
              <w:t xml:space="preserve"> ראיון – יכולת גיוס והעמדת יועצים מתאימים, </w:t>
            </w:r>
            <w:r w:rsidRPr="00777F15">
              <w:rPr>
                <w:rFonts w:ascii="Calibri" w:hAnsi="Calibri" w:cs="Calibri" w:hint="eastAsia"/>
                <w:sz w:val="22"/>
                <w:szCs w:val="22"/>
                <w:rtl/>
              </w:rPr>
              <w:t>גמישות</w:t>
            </w:r>
            <w:r w:rsidRPr="00777F15">
              <w:rPr>
                <w:rFonts w:ascii="Calibri" w:hAnsi="Calibri" w:cs="Calibri"/>
                <w:sz w:val="22"/>
                <w:szCs w:val="22"/>
                <w:rtl/>
              </w:rPr>
              <w:t xml:space="preserve"> </w:t>
            </w:r>
            <w:r w:rsidRPr="00777F15">
              <w:rPr>
                <w:rFonts w:ascii="Calibri" w:hAnsi="Calibri" w:cs="Calibri" w:hint="eastAsia"/>
                <w:sz w:val="22"/>
                <w:szCs w:val="22"/>
                <w:rtl/>
              </w:rPr>
              <w:t>ועבודה</w:t>
            </w:r>
            <w:r w:rsidRPr="00777F15">
              <w:rPr>
                <w:rFonts w:ascii="Calibri" w:hAnsi="Calibri" w:cs="Calibri"/>
                <w:sz w:val="22"/>
                <w:szCs w:val="22"/>
                <w:rtl/>
              </w:rPr>
              <w:t xml:space="preserve"> </w:t>
            </w:r>
            <w:r w:rsidRPr="00777F15">
              <w:rPr>
                <w:rFonts w:ascii="Calibri" w:hAnsi="Calibri" w:cs="Calibri" w:hint="eastAsia"/>
                <w:sz w:val="22"/>
                <w:szCs w:val="22"/>
                <w:rtl/>
              </w:rPr>
              <w:t>לפי</w:t>
            </w:r>
            <w:r w:rsidRPr="00777F15">
              <w:rPr>
                <w:rFonts w:ascii="Calibri" w:hAnsi="Calibri" w:cs="Calibri"/>
                <w:sz w:val="22"/>
                <w:szCs w:val="22"/>
                <w:rtl/>
              </w:rPr>
              <w:t xml:space="preserve"> </w:t>
            </w:r>
            <w:r w:rsidRPr="00777F15">
              <w:rPr>
                <w:rFonts w:ascii="Calibri" w:hAnsi="Calibri" w:cs="Calibri" w:hint="eastAsia"/>
                <w:sz w:val="22"/>
                <w:szCs w:val="22"/>
                <w:rtl/>
              </w:rPr>
              <w:t>צורכי</w:t>
            </w:r>
            <w:r w:rsidRPr="00777F15">
              <w:rPr>
                <w:rFonts w:ascii="Calibri" w:hAnsi="Calibri" w:cs="Calibri"/>
                <w:sz w:val="22"/>
                <w:szCs w:val="22"/>
                <w:rtl/>
              </w:rPr>
              <w:t xml:space="preserve"> </w:t>
            </w:r>
            <w:r w:rsidRPr="00777F15">
              <w:rPr>
                <w:rFonts w:ascii="Calibri" w:hAnsi="Calibri" w:cs="Calibri" w:hint="eastAsia"/>
                <w:sz w:val="22"/>
                <w:szCs w:val="22"/>
                <w:rtl/>
              </w:rPr>
              <w:t>אד</w:t>
            </w:r>
            <w:r w:rsidRPr="00777F15">
              <w:rPr>
                <w:rFonts w:ascii="Calibri" w:hAnsi="Calibri" w:cs="Calibri"/>
                <w:sz w:val="22"/>
                <w:szCs w:val="22"/>
                <w:rtl/>
              </w:rPr>
              <w:t>-</w:t>
            </w:r>
            <w:r w:rsidRPr="00777F15">
              <w:rPr>
                <w:rFonts w:ascii="Calibri" w:hAnsi="Calibri" w:cs="Calibri" w:hint="eastAsia"/>
                <w:sz w:val="22"/>
                <w:szCs w:val="22"/>
                <w:rtl/>
              </w:rPr>
              <w:t>הוק</w:t>
            </w:r>
            <w:r w:rsidRPr="00777F15">
              <w:rPr>
                <w:rFonts w:ascii="Calibri" w:hAnsi="Calibri" w:cs="Calibri"/>
                <w:sz w:val="22"/>
                <w:szCs w:val="22"/>
                <w:rtl/>
              </w:rPr>
              <w:t xml:space="preserve">, </w:t>
            </w:r>
            <w:r w:rsidRPr="00777F15">
              <w:rPr>
                <w:rFonts w:ascii="Calibri" w:hAnsi="Calibri" w:cs="Calibri" w:hint="eastAsia"/>
                <w:sz w:val="22"/>
                <w:szCs w:val="22"/>
                <w:rtl/>
              </w:rPr>
              <w:t>הבנת</w:t>
            </w:r>
            <w:r w:rsidRPr="00777F15">
              <w:rPr>
                <w:rFonts w:ascii="Calibri" w:hAnsi="Calibri" w:cs="Calibri"/>
                <w:sz w:val="22"/>
                <w:szCs w:val="22"/>
                <w:rtl/>
              </w:rPr>
              <w:t xml:space="preserve"> עולם התוכן וצורכי המשרד</w:t>
            </w:r>
            <w:r w:rsidR="0066357D" w:rsidRPr="00777F15">
              <w:rPr>
                <w:rFonts w:ascii="Calibri" w:hAnsi="Calibri" w:cs="Calibri" w:hint="cs"/>
                <w:sz w:val="22"/>
                <w:szCs w:val="22"/>
                <w:rtl/>
              </w:rPr>
              <w:t xml:space="preserve"> ועוד</w:t>
            </w:r>
            <w:r w:rsidRPr="00777F15">
              <w:rPr>
                <w:rFonts w:ascii="Calibri" w:hAnsi="Calibri" w:cs="Calibri"/>
                <w:sz w:val="22"/>
                <w:szCs w:val="22"/>
                <w:rtl/>
              </w:rPr>
              <w:t xml:space="preserve"> </w:t>
            </w:r>
          </w:p>
        </w:tc>
        <w:tc>
          <w:tcPr>
            <w:tcW w:w="2418" w:type="dxa"/>
          </w:tcPr>
          <w:p w14:paraId="1DCCCEAB" w14:textId="77777777" w:rsidR="00565524" w:rsidRPr="00777F15" w:rsidRDefault="00565524" w:rsidP="00FE37AD">
            <w:pPr>
              <w:spacing w:after="120" w:line="276" w:lineRule="auto"/>
              <w:rPr>
                <w:rFonts w:ascii="Calibri" w:hAnsi="Calibri" w:cs="Calibri"/>
                <w:sz w:val="22"/>
                <w:szCs w:val="22"/>
                <w:rtl/>
              </w:rPr>
            </w:pPr>
          </w:p>
        </w:tc>
        <w:tc>
          <w:tcPr>
            <w:tcW w:w="2138" w:type="dxa"/>
          </w:tcPr>
          <w:p w14:paraId="55213DAD" w14:textId="77777777" w:rsidR="00565524" w:rsidRPr="00777F15" w:rsidRDefault="00CA14E1" w:rsidP="00FE37AD">
            <w:pPr>
              <w:spacing w:after="120" w:line="276" w:lineRule="auto"/>
              <w:rPr>
                <w:rFonts w:ascii="Calibri" w:hAnsi="Calibri" w:cs="Calibri"/>
                <w:sz w:val="22"/>
                <w:szCs w:val="22"/>
                <w:rtl/>
              </w:rPr>
            </w:pPr>
            <w:r w:rsidRPr="00777F15">
              <w:rPr>
                <w:rFonts w:ascii="Calibri" w:hAnsi="Calibri" w:cs="Calibri"/>
                <w:sz w:val="22"/>
                <w:szCs w:val="22"/>
                <w:rtl/>
              </w:rPr>
              <w:t>15</w:t>
            </w:r>
          </w:p>
        </w:tc>
      </w:tr>
      <w:tr w:rsidR="00565524" w:rsidRPr="00B84571" w14:paraId="39D6DA5F" w14:textId="77777777" w:rsidTr="00565524">
        <w:tc>
          <w:tcPr>
            <w:tcW w:w="1239" w:type="dxa"/>
          </w:tcPr>
          <w:p w14:paraId="207205B4" w14:textId="77777777" w:rsidR="00565524" w:rsidRPr="00777F15" w:rsidRDefault="00565524" w:rsidP="001535FC">
            <w:pPr>
              <w:pStyle w:val="ac"/>
              <w:numPr>
                <w:ilvl w:val="0"/>
                <w:numId w:val="28"/>
              </w:numPr>
              <w:spacing w:after="200" w:line="276" w:lineRule="auto"/>
              <w:rPr>
                <w:rFonts w:ascii="Calibri" w:hAnsi="Calibri" w:cs="Calibri"/>
                <w:sz w:val="22"/>
                <w:szCs w:val="22"/>
                <w:rtl/>
              </w:rPr>
            </w:pPr>
            <w:r w:rsidRPr="00777F15">
              <w:rPr>
                <w:rFonts w:ascii="Calibri" w:hAnsi="Calibri" w:cs="Calibri" w:hint="eastAsia"/>
                <w:sz w:val="22"/>
                <w:szCs w:val="22"/>
                <w:rtl/>
              </w:rPr>
              <w:lastRenderedPageBreak/>
              <w:t>צוות</w:t>
            </w:r>
            <w:r w:rsidRPr="00777F15">
              <w:rPr>
                <w:rFonts w:ascii="Calibri" w:hAnsi="Calibri" w:cs="Calibri"/>
                <w:sz w:val="22"/>
                <w:szCs w:val="22"/>
                <w:rtl/>
              </w:rPr>
              <w:t xml:space="preserve"> מוביל – יועץ </w:t>
            </w:r>
            <w:r w:rsidRPr="00777F15">
              <w:rPr>
                <w:rFonts w:ascii="Calibri" w:hAnsi="Calibri" w:cs="Calibri"/>
                <w:sz w:val="22"/>
                <w:szCs w:val="22"/>
              </w:rPr>
              <w:t>FHIR</w:t>
            </w:r>
            <w:r w:rsidRPr="00777F15">
              <w:rPr>
                <w:rFonts w:ascii="Calibri" w:hAnsi="Calibri" w:cs="Calibri"/>
                <w:sz w:val="22"/>
                <w:szCs w:val="22"/>
                <w:rtl/>
              </w:rPr>
              <w:t xml:space="preserve"> מומחה (25 </w:t>
            </w:r>
            <w:r w:rsidRPr="00777F15">
              <w:rPr>
                <w:rFonts w:ascii="Calibri" w:hAnsi="Calibri" w:cs="Calibri" w:hint="eastAsia"/>
                <w:sz w:val="22"/>
                <w:szCs w:val="22"/>
                <w:rtl/>
              </w:rPr>
              <w:t>נק</w:t>
            </w:r>
            <w:r w:rsidRPr="00777F15">
              <w:rPr>
                <w:rFonts w:ascii="Calibri" w:hAnsi="Calibri" w:cs="Calibri"/>
                <w:sz w:val="22"/>
                <w:szCs w:val="22"/>
                <w:rtl/>
              </w:rPr>
              <w:t>')</w:t>
            </w:r>
          </w:p>
        </w:tc>
        <w:tc>
          <w:tcPr>
            <w:tcW w:w="2295" w:type="dxa"/>
          </w:tcPr>
          <w:p w14:paraId="51518A01" w14:textId="77777777" w:rsidR="00565524" w:rsidRPr="00777F15" w:rsidRDefault="00565524" w:rsidP="00586C70">
            <w:pPr>
              <w:pStyle w:val="ac"/>
              <w:numPr>
                <w:ilvl w:val="0"/>
                <w:numId w:val="77"/>
              </w:numPr>
              <w:spacing w:after="200" w:line="276" w:lineRule="auto"/>
              <w:rPr>
                <w:rFonts w:ascii="Calibri" w:hAnsi="Calibri" w:cs="Calibri"/>
                <w:sz w:val="22"/>
                <w:szCs w:val="22"/>
                <w:rtl/>
              </w:rPr>
            </w:pPr>
            <w:r w:rsidRPr="00777F15">
              <w:rPr>
                <w:rFonts w:ascii="Calibri" w:hAnsi="Calibri" w:cs="Calibri" w:hint="eastAsia"/>
                <w:sz w:val="22"/>
                <w:szCs w:val="22"/>
                <w:rtl/>
              </w:rPr>
              <w:t>מס</w:t>
            </w:r>
            <w:r w:rsidRPr="00777F15">
              <w:rPr>
                <w:rFonts w:ascii="Calibri" w:hAnsi="Calibri" w:cs="Calibri"/>
                <w:sz w:val="22"/>
                <w:szCs w:val="22"/>
                <w:rtl/>
              </w:rPr>
              <w:t xml:space="preserve">' </w:t>
            </w:r>
            <w:r w:rsidRPr="00777F15">
              <w:rPr>
                <w:rFonts w:ascii="Calibri" w:hAnsi="Calibri" w:cs="Calibri" w:hint="eastAsia"/>
                <w:sz w:val="22"/>
                <w:szCs w:val="22"/>
                <w:rtl/>
              </w:rPr>
              <w:t>שנות</w:t>
            </w:r>
            <w:r w:rsidRPr="00777F15">
              <w:rPr>
                <w:rFonts w:ascii="Calibri" w:hAnsi="Calibri" w:cs="Calibri"/>
                <w:sz w:val="22"/>
                <w:szCs w:val="22"/>
                <w:rtl/>
              </w:rPr>
              <w:t xml:space="preserve"> ניסיון באפיון או יישום של תקן </w:t>
            </w:r>
            <w:r w:rsidRPr="00777F15">
              <w:rPr>
                <w:rFonts w:ascii="Calibri" w:hAnsi="Calibri" w:cs="Calibri"/>
                <w:sz w:val="22"/>
                <w:szCs w:val="22"/>
              </w:rPr>
              <w:t>FHIR</w:t>
            </w:r>
            <w:r w:rsidRPr="00777F15">
              <w:rPr>
                <w:rFonts w:ascii="Calibri" w:hAnsi="Calibri" w:cs="Calibri"/>
                <w:sz w:val="22"/>
                <w:szCs w:val="22"/>
                <w:rtl/>
              </w:rPr>
              <w:t xml:space="preserve"> (בארץ או בחו"ל) </w:t>
            </w:r>
            <w:r w:rsidRPr="00777F15">
              <w:rPr>
                <w:rFonts w:ascii="Calibri" w:hAnsi="Calibri" w:cs="Calibri" w:hint="eastAsia"/>
                <w:sz w:val="22"/>
                <w:szCs w:val="22"/>
                <w:rtl/>
              </w:rPr>
              <w:t>או</w:t>
            </w:r>
            <w:r w:rsidRPr="00777F15">
              <w:rPr>
                <w:rFonts w:ascii="Calibri" w:hAnsi="Calibri" w:cs="Calibri"/>
                <w:sz w:val="22"/>
                <w:szCs w:val="22"/>
                <w:rtl/>
              </w:rPr>
              <w:t xml:space="preserve"> </w:t>
            </w:r>
            <w:r w:rsidRPr="00777F15">
              <w:rPr>
                <w:rFonts w:ascii="Calibri" w:hAnsi="Calibri" w:cs="Calibri" w:hint="eastAsia"/>
                <w:sz w:val="22"/>
                <w:szCs w:val="22"/>
                <w:rtl/>
              </w:rPr>
              <w:t>ב</w:t>
            </w:r>
            <w:r w:rsidRPr="00777F15">
              <w:rPr>
                <w:rFonts w:ascii="Calibri" w:hAnsi="Calibri" w:cs="Calibri"/>
                <w:sz w:val="22"/>
                <w:szCs w:val="22"/>
                <w:rtl/>
              </w:rPr>
              <w:t xml:space="preserve">הגדרה של תקן </w:t>
            </w:r>
            <w:r w:rsidRPr="00777F15">
              <w:rPr>
                <w:rFonts w:ascii="Calibri" w:hAnsi="Calibri" w:cs="Calibri"/>
                <w:sz w:val="22"/>
                <w:szCs w:val="22"/>
              </w:rPr>
              <w:t>FHIR</w:t>
            </w:r>
            <w:r w:rsidRPr="00777F15">
              <w:rPr>
                <w:rFonts w:ascii="Calibri" w:hAnsi="Calibri" w:cs="Calibri"/>
                <w:sz w:val="22"/>
                <w:szCs w:val="22"/>
                <w:rtl/>
              </w:rPr>
              <w:t xml:space="preserve"> </w:t>
            </w:r>
          </w:p>
        </w:tc>
        <w:tc>
          <w:tcPr>
            <w:tcW w:w="2418" w:type="dxa"/>
          </w:tcPr>
          <w:p w14:paraId="40282A5F" w14:textId="77777777" w:rsidR="00565524" w:rsidRPr="00777F15" w:rsidRDefault="00565524" w:rsidP="00256FD2">
            <w:pPr>
              <w:spacing w:after="120" w:line="276" w:lineRule="auto"/>
              <w:rPr>
                <w:rFonts w:ascii="Calibri" w:hAnsi="Calibri" w:cs="Calibri"/>
                <w:sz w:val="22"/>
                <w:szCs w:val="22"/>
                <w:rtl/>
              </w:rPr>
            </w:pPr>
            <w:r w:rsidRPr="00777F15">
              <w:rPr>
                <w:rFonts w:ascii="Calibri" w:hAnsi="Calibri" w:cs="Calibri" w:hint="eastAsia"/>
                <w:sz w:val="22"/>
                <w:szCs w:val="22"/>
                <w:rtl/>
              </w:rPr>
              <w:t>מעל</w:t>
            </w:r>
            <w:r w:rsidRPr="00777F15">
              <w:rPr>
                <w:rFonts w:ascii="Calibri" w:hAnsi="Calibri" w:cs="Calibri"/>
                <w:sz w:val="22"/>
                <w:szCs w:val="22"/>
                <w:rtl/>
              </w:rPr>
              <w:t xml:space="preserve"> 3 </w:t>
            </w:r>
            <w:r w:rsidRPr="00777F15">
              <w:rPr>
                <w:rFonts w:ascii="Calibri" w:hAnsi="Calibri" w:cs="Calibri" w:hint="eastAsia"/>
                <w:sz w:val="22"/>
                <w:szCs w:val="22"/>
                <w:rtl/>
              </w:rPr>
              <w:t>שנים</w:t>
            </w:r>
            <w:r w:rsidRPr="00777F15">
              <w:rPr>
                <w:rFonts w:ascii="Calibri" w:hAnsi="Calibri" w:cs="Calibri"/>
                <w:sz w:val="22"/>
                <w:szCs w:val="22"/>
                <w:rtl/>
              </w:rPr>
              <w:t xml:space="preserve"> – </w:t>
            </w:r>
            <w:r w:rsidR="00256FD2" w:rsidRPr="00777F15">
              <w:rPr>
                <w:rFonts w:ascii="Calibri" w:hAnsi="Calibri" w:cs="Calibri"/>
                <w:sz w:val="22"/>
                <w:szCs w:val="22"/>
                <w:rtl/>
              </w:rPr>
              <w:t>6</w:t>
            </w:r>
            <w:r w:rsidR="00CD1DD7" w:rsidRPr="00777F15">
              <w:rPr>
                <w:rFonts w:ascii="Calibri" w:hAnsi="Calibri" w:cs="Calibri"/>
                <w:sz w:val="22"/>
                <w:szCs w:val="22"/>
                <w:rtl/>
              </w:rPr>
              <w:t xml:space="preserve"> </w:t>
            </w:r>
            <w:r w:rsidRPr="00777F15">
              <w:rPr>
                <w:rFonts w:ascii="Calibri" w:hAnsi="Calibri" w:cs="Calibri" w:hint="eastAsia"/>
                <w:sz w:val="22"/>
                <w:szCs w:val="22"/>
                <w:rtl/>
              </w:rPr>
              <w:t>נק</w:t>
            </w:r>
            <w:r w:rsidRPr="00777F15">
              <w:rPr>
                <w:rFonts w:ascii="Calibri" w:hAnsi="Calibri" w:cs="Calibri"/>
                <w:sz w:val="22"/>
                <w:szCs w:val="22"/>
                <w:rtl/>
              </w:rPr>
              <w:t>'</w:t>
            </w:r>
          </w:p>
          <w:p w14:paraId="5FEE4877" w14:textId="77777777" w:rsidR="00565524" w:rsidRPr="00777F15" w:rsidRDefault="00565524" w:rsidP="00256FD2">
            <w:pPr>
              <w:spacing w:after="120" w:line="276" w:lineRule="auto"/>
              <w:rPr>
                <w:rFonts w:ascii="Calibri" w:hAnsi="Calibri" w:cs="Calibri"/>
                <w:sz w:val="22"/>
                <w:szCs w:val="22"/>
                <w:rtl/>
              </w:rPr>
            </w:pPr>
            <w:r w:rsidRPr="00777F15">
              <w:rPr>
                <w:rFonts w:ascii="Calibri" w:hAnsi="Calibri" w:cs="Calibri" w:hint="eastAsia"/>
                <w:sz w:val="22"/>
                <w:szCs w:val="22"/>
                <w:rtl/>
              </w:rPr>
              <w:t>מ</w:t>
            </w:r>
            <w:r w:rsidRPr="00777F15">
              <w:rPr>
                <w:rFonts w:ascii="Calibri" w:hAnsi="Calibri" w:cs="Calibri"/>
                <w:sz w:val="22"/>
                <w:szCs w:val="22"/>
                <w:rtl/>
              </w:rPr>
              <w:t xml:space="preserve">-2 </w:t>
            </w:r>
            <w:r w:rsidRPr="00777F15">
              <w:rPr>
                <w:rFonts w:ascii="Calibri" w:hAnsi="Calibri" w:cs="Calibri" w:hint="eastAsia"/>
                <w:sz w:val="22"/>
                <w:szCs w:val="22"/>
                <w:rtl/>
              </w:rPr>
              <w:t>עד</w:t>
            </w:r>
            <w:r w:rsidRPr="00777F15">
              <w:rPr>
                <w:rFonts w:ascii="Calibri" w:hAnsi="Calibri" w:cs="Calibri"/>
                <w:sz w:val="22"/>
                <w:szCs w:val="22"/>
                <w:rtl/>
              </w:rPr>
              <w:t xml:space="preserve"> 3 </w:t>
            </w:r>
            <w:r w:rsidRPr="00777F15">
              <w:rPr>
                <w:rFonts w:ascii="Calibri" w:hAnsi="Calibri" w:cs="Calibri" w:hint="eastAsia"/>
                <w:sz w:val="22"/>
                <w:szCs w:val="22"/>
                <w:rtl/>
              </w:rPr>
              <w:t>שנים</w:t>
            </w:r>
            <w:r w:rsidRPr="00777F15">
              <w:rPr>
                <w:rFonts w:ascii="Calibri" w:hAnsi="Calibri" w:cs="Calibri"/>
                <w:sz w:val="22"/>
                <w:szCs w:val="22"/>
                <w:rtl/>
              </w:rPr>
              <w:t xml:space="preserve"> – </w:t>
            </w:r>
            <w:r w:rsidR="00256FD2" w:rsidRPr="00777F15">
              <w:rPr>
                <w:rFonts w:ascii="Calibri" w:hAnsi="Calibri" w:cs="Calibri"/>
                <w:sz w:val="22"/>
                <w:szCs w:val="22"/>
                <w:rtl/>
              </w:rPr>
              <w:t>4</w:t>
            </w:r>
            <w:r w:rsidR="00CD1DD7" w:rsidRPr="00777F15">
              <w:rPr>
                <w:rFonts w:ascii="Calibri" w:hAnsi="Calibri" w:cs="Calibri"/>
                <w:sz w:val="22"/>
                <w:szCs w:val="22"/>
                <w:rtl/>
              </w:rPr>
              <w:t xml:space="preserve"> </w:t>
            </w:r>
            <w:r w:rsidRPr="00777F15">
              <w:rPr>
                <w:rFonts w:ascii="Calibri" w:hAnsi="Calibri" w:cs="Calibri" w:hint="eastAsia"/>
                <w:sz w:val="22"/>
                <w:szCs w:val="22"/>
                <w:rtl/>
              </w:rPr>
              <w:t>נק</w:t>
            </w:r>
            <w:r w:rsidRPr="00777F15">
              <w:rPr>
                <w:rFonts w:ascii="Calibri" w:hAnsi="Calibri" w:cs="Calibri"/>
                <w:sz w:val="22"/>
                <w:szCs w:val="22"/>
                <w:rtl/>
              </w:rPr>
              <w:t>'</w:t>
            </w:r>
          </w:p>
          <w:p w14:paraId="535EE1C9" w14:textId="77777777" w:rsidR="00565524" w:rsidRPr="00777F15" w:rsidRDefault="00565524" w:rsidP="00CD1DD7">
            <w:pPr>
              <w:spacing w:after="120" w:line="276" w:lineRule="auto"/>
              <w:rPr>
                <w:rFonts w:ascii="Calibri" w:hAnsi="Calibri" w:cs="Calibri"/>
                <w:sz w:val="22"/>
                <w:szCs w:val="22"/>
                <w:rtl/>
              </w:rPr>
            </w:pPr>
            <w:r w:rsidRPr="00777F15">
              <w:rPr>
                <w:rFonts w:ascii="Calibri" w:hAnsi="Calibri" w:cs="Calibri" w:hint="eastAsia"/>
                <w:sz w:val="22"/>
                <w:szCs w:val="22"/>
                <w:rtl/>
              </w:rPr>
              <w:t>עד</w:t>
            </w:r>
            <w:r w:rsidRPr="00777F15">
              <w:rPr>
                <w:rFonts w:ascii="Calibri" w:hAnsi="Calibri" w:cs="Calibri"/>
                <w:sz w:val="22"/>
                <w:szCs w:val="22"/>
                <w:rtl/>
              </w:rPr>
              <w:t xml:space="preserve"> 2 </w:t>
            </w:r>
            <w:r w:rsidRPr="00777F15">
              <w:rPr>
                <w:rFonts w:ascii="Calibri" w:hAnsi="Calibri" w:cs="Calibri" w:hint="eastAsia"/>
                <w:sz w:val="22"/>
                <w:szCs w:val="22"/>
                <w:rtl/>
              </w:rPr>
              <w:t>שנים</w:t>
            </w:r>
            <w:r w:rsidRPr="00777F15">
              <w:rPr>
                <w:rFonts w:ascii="Calibri" w:hAnsi="Calibri" w:cs="Calibri"/>
                <w:sz w:val="22"/>
                <w:szCs w:val="22"/>
                <w:rtl/>
              </w:rPr>
              <w:t xml:space="preserve"> – </w:t>
            </w:r>
            <w:r w:rsidR="00CD1DD7" w:rsidRPr="00777F15">
              <w:rPr>
                <w:rFonts w:ascii="Calibri" w:hAnsi="Calibri" w:cs="Calibri"/>
                <w:sz w:val="22"/>
                <w:szCs w:val="22"/>
                <w:rtl/>
              </w:rPr>
              <w:t xml:space="preserve">2 </w:t>
            </w:r>
            <w:r w:rsidRPr="00777F15">
              <w:rPr>
                <w:rFonts w:ascii="Calibri" w:hAnsi="Calibri" w:cs="Calibri" w:hint="eastAsia"/>
                <w:sz w:val="22"/>
                <w:szCs w:val="22"/>
                <w:rtl/>
              </w:rPr>
              <w:t>נק</w:t>
            </w:r>
            <w:r w:rsidRPr="00777F15">
              <w:rPr>
                <w:rFonts w:ascii="Calibri" w:hAnsi="Calibri" w:cs="Calibri"/>
                <w:sz w:val="22"/>
                <w:szCs w:val="22"/>
                <w:rtl/>
              </w:rPr>
              <w:t>'</w:t>
            </w:r>
          </w:p>
        </w:tc>
        <w:tc>
          <w:tcPr>
            <w:tcW w:w="2138" w:type="dxa"/>
          </w:tcPr>
          <w:p w14:paraId="7A08ACB7" w14:textId="77777777" w:rsidR="00565524" w:rsidRPr="00777F15" w:rsidRDefault="00256FD2" w:rsidP="00B03728">
            <w:pPr>
              <w:spacing w:after="120" w:line="276" w:lineRule="auto"/>
              <w:rPr>
                <w:rFonts w:ascii="Calibri" w:hAnsi="Calibri" w:cs="Calibri"/>
                <w:sz w:val="22"/>
                <w:szCs w:val="22"/>
                <w:rtl/>
              </w:rPr>
            </w:pPr>
            <w:r w:rsidRPr="00777F15">
              <w:rPr>
                <w:rFonts w:ascii="Calibri" w:hAnsi="Calibri" w:cs="Calibri"/>
                <w:sz w:val="22"/>
                <w:szCs w:val="22"/>
                <w:rtl/>
              </w:rPr>
              <w:t>6</w:t>
            </w:r>
          </w:p>
        </w:tc>
      </w:tr>
      <w:tr w:rsidR="00565524" w:rsidRPr="00B84571" w14:paraId="3CB16EB3" w14:textId="77777777" w:rsidTr="00565524">
        <w:tc>
          <w:tcPr>
            <w:tcW w:w="1239" w:type="dxa"/>
          </w:tcPr>
          <w:p w14:paraId="02844BF4" w14:textId="77777777" w:rsidR="00565524" w:rsidRPr="00777F15" w:rsidRDefault="00565524" w:rsidP="00DB3775">
            <w:pPr>
              <w:spacing w:after="200" w:line="276" w:lineRule="auto"/>
              <w:rPr>
                <w:rFonts w:ascii="Calibri" w:hAnsi="Calibri" w:cs="Calibri"/>
                <w:sz w:val="22"/>
                <w:szCs w:val="22"/>
                <w:rtl/>
              </w:rPr>
            </w:pPr>
          </w:p>
        </w:tc>
        <w:tc>
          <w:tcPr>
            <w:tcW w:w="2295" w:type="dxa"/>
          </w:tcPr>
          <w:p w14:paraId="28627029" w14:textId="77777777" w:rsidR="00565524" w:rsidRPr="00777F15" w:rsidRDefault="00565524" w:rsidP="00586C70">
            <w:pPr>
              <w:pStyle w:val="ac"/>
              <w:numPr>
                <w:ilvl w:val="0"/>
                <w:numId w:val="77"/>
              </w:numPr>
              <w:spacing w:after="200" w:line="276" w:lineRule="auto"/>
              <w:rPr>
                <w:rFonts w:ascii="Calibri" w:hAnsi="Calibri" w:cs="Calibri"/>
                <w:sz w:val="22"/>
                <w:szCs w:val="22"/>
                <w:rtl/>
              </w:rPr>
            </w:pPr>
            <w:r w:rsidRPr="00777F15">
              <w:rPr>
                <w:rFonts w:ascii="Calibri" w:hAnsi="Calibri" w:cs="Calibri" w:hint="eastAsia"/>
                <w:sz w:val="22"/>
                <w:szCs w:val="22"/>
                <w:rtl/>
              </w:rPr>
              <w:t>מס</w:t>
            </w:r>
            <w:r w:rsidRPr="00777F15">
              <w:rPr>
                <w:rFonts w:ascii="Calibri" w:hAnsi="Calibri" w:cs="Calibri"/>
                <w:sz w:val="22"/>
                <w:szCs w:val="22"/>
                <w:rtl/>
              </w:rPr>
              <w:t xml:space="preserve">' </w:t>
            </w:r>
            <w:r w:rsidRPr="00777F15">
              <w:rPr>
                <w:rFonts w:ascii="Calibri" w:hAnsi="Calibri" w:cs="Calibri" w:hint="eastAsia"/>
                <w:sz w:val="22"/>
                <w:szCs w:val="22"/>
                <w:rtl/>
              </w:rPr>
              <w:t>שנות</w:t>
            </w:r>
            <w:r w:rsidRPr="00777F15">
              <w:rPr>
                <w:rFonts w:ascii="Calibri" w:hAnsi="Calibri" w:cs="Calibri"/>
                <w:sz w:val="22"/>
                <w:szCs w:val="22"/>
                <w:rtl/>
              </w:rPr>
              <w:t xml:space="preserve"> ניסיון באחד מהתפקידים  הבאים: </w:t>
            </w:r>
            <w:r w:rsidRPr="00777F15">
              <w:rPr>
                <w:rFonts w:ascii="Calibri" w:hAnsi="Calibri" w:cs="Calibri"/>
                <w:sz w:val="22"/>
                <w:szCs w:val="22"/>
              </w:rPr>
              <w:t xml:space="preserve">Solution Architect, Data Architect, </w:t>
            </w:r>
            <w:r w:rsidR="00EF0050" w:rsidRPr="00777F15">
              <w:rPr>
                <w:rFonts w:ascii="Calibri" w:hAnsi="Calibri" w:cs="Calibri"/>
                <w:sz w:val="22"/>
                <w:szCs w:val="22"/>
              </w:rPr>
              <w:t>C</w:t>
            </w:r>
            <w:r w:rsidRPr="00777F15">
              <w:rPr>
                <w:rFonts w:ascii="Calibri" w:hAnsi="Calibri" w:cs="Calibri"/>
                <w:sz w:val="22"/>
                <w:szCs w:val="22"/>
              </w:rPr>
              <w:t>yber Architect, DevOps</w:t>
            </w:r>
            <w:r w:rsidRPr="00777F15">
              <w:rPr>
                <w:rFonts w:ascii="Calibri" w:hAnsi="Calibri" w:cs="Calibri"/>
                <w:sz w:val="22"/>
                <w:szCs w:val="22"/>
                <w:rtl/>
              </w:rPr>
              <w:t xml:space="preserve"> </w:t>
            </w:r>
          </w:p>
        </w:tc>
        <w:tc>
          <w:tcPr>
            <w:tcW w:w="2418" w:type="dxa"/>
          </w:tcPr>
          <w:p w14:paraId="6375A84A" w14:textId="77777777" w:rsidR="00565524" w:rsidRPr="00777F15" w:rsidRDefault="00565524" w:rsidP="00256FD2">
            <w:pPr>
              <w:spacing w:after="120" w:line="276" w:lineRule="auto"/>
              <w:rPr>
                <w:rFonts w:ascii="Calibri" w:hAnsi="Calibri" w:cs="Calibri"/>
                <w:sz w:val="22"/>
                <w:szCs w:val="22"/>
                <w:rtl/>
              </w:rPr>
            </w:pPr>
            <w:r w:rsidRPr="00777F15">
              <w:rPr>
                <w:rFonts w:ascii="Calibri" w:hAnsi="Calibri" w:cs="Calibri" w:hint="eastAsia"/>
                <w:sz w:val="22"/>
                <w:szCs w:val="22"/>
                <w:rtl/>
              </w:rPr>
              <w:t>מעל</w:t>
            </w:r>
            <w:r w:rsidRPr="00777F15">
              <w:rPr>
                <w:rFonts w:ascii="Calibri" w:hAnsi="Calibri" w:cs="Calibri"/>
                <w:sz w:val="22"/>
                <w:szCs w:val="22"/>
                <w:rtl/>
              </w:rPr>
              <w:t xml:space="preserve"> </w:t>
            </w:r>
            <w:r w:rsidRPr="00777F15">
              <w:rPr>
                <w:rFonts w:ascii="Calibri" w:hAnsi="Calibri" w:cs="Calibri"/>
                <w:sz w:val="22"/>
                <w:szCs w:val="22"/>
              </w:rPr>
              <w:t>7</w:t>
            </w:r>
            <w:r w:rsidRPr="00777F15">
              <w:rPr>
                <w:rFonts w:ascii="Calibri" w:hAnsi="Calibri" w:cs="Calibri"/>
                <w:sz w:val="22"/>
                <w:szCs w:val="22"/>
                <w:rtl/>
              </w:rPr>
              <w:t xml:space="preserve"> שנים – </w:t>
            </w:r>
            <w:r w:rsidR="00256FD2" w:rsidRPr="00777F15">
              <w:rPr>
                <w:rFonts w:ascii="Calibri" w:hAnsi="Calibri" w:cs="Calibri"/>
                <w:sz w:val="22"/>
                <w:szCs w:val="22"/>
                <w:rtl/>
              </w:rPr>
              <w:t>4</w:t>
            </w:r>
            <w:r w:rsidRPr="00777F15">
              <w:rPr>
                <w:rFonts w:ascii="Calibri" w:hAnsi="Calibri" w:cs="Calibri"/>
                <w:sz w:val="22"/>
                <w:szCs w:val="22"/>
                <w:rtl/>
              </w:rPr>
              <w:t xml:space="preserve"> נק'</w:t>
            </w:r>
          </w:p>
          <w:p w14:paraId="33C61618" w14:textId="77777777" w:rsidR="00565524" w:rsidRPr="00777F15" w:rsidRDefault="00565524" w:rsidP="00B03728">
            <w:pPr>
              <w:spacing w:after="120" w:line="276" w:lineRule="auto"/>
              <w:rPr>
                <w:rFonts w:ascii="Calibri" w:hAnsi="Calibri" w:cs="Calibri"/>
                <w:sz w:val="22"/>
                <w:szCs w:val="22"/>
                <w:rtl/>
              </w:rPr>
            </w:pPr>
            <w:r w:rsidRPr="00777F15">
              <w:rPr>
                <w:rFonts w:ascii="Calibri" w:hAnsi="Calibri" w:cs="Calibri" w:hint="eastAsia"/>
                <w:sz w:val="22"/>
                <w:szCs w:val="22"/>
                <w:rtl/>
              </w:rPr>
              <w:t>מ</w:t>
            </w:r>
            <w:r w:rsidRPr="00777F15">
              <w:rPr>
                <w:rFonts w:ascii="Calibri" w:hAnsi="Calibri" w:cs="Calibri"/>
                <w:sz w:val="22"/>
                <w:szCs w:val="22"/>
                <w:rtl/>
              </w:rPr>
              <w:t xml:space="preserve">-3 </w:t>
            </w:r>
            <w:r w:rsidRPr="00777F15">
              <w:rPr>
                <w:rFonts w:ascii="Calibri" w:hAnsi="Calibri" w:cs="Calibri" w:hint="eastAsia"/>
                <w:sz w:val="22"/>
                <w:szCs w:val="22"/>
                <w:rtl/>
              </w:rPr>
              <w:t>עד</w:t>
            </w:r>
            <w:r w:rsidRPr="00777F15">
              <w:rPr>
                <w:rFonts w:ascii="Calibri" w:hAnsi="Calibri" w:cs="Calibri"/>
                <w:sz w:val="22"/>
                <w:szCs w:val="22"/>
                <w:rtl/>
              </w:rPr>
              <w:t xml:space="preserve"> </w:t>
            </w:r>
            <w:r w:rsidRPr="00777F15">
              <w:rPr>
                <w:rFonts w:ascii="Calibri" w:hAnsi="Calibri" w:cs="Calibri"/>
                <w:sz w:val="22"/>
                <w:szCs w:val="22"/>
              </w:rPr>
              <w:t>7</w:t>
            </w:r>
            <w:r w:rsidRPr="00777F15">
              <w:rPr>
                <w:rFonts w:ascii="Calibri" w:hAnsi="Calibri" w:cs="Calibri"/>
                <w:sz w:val="22"/>
                <w:szCs w:val="22"/>
                <w:rtl/>
              </w:rPr>
              <w:t xml:space="preserve"> שנים – 2 </w:t>
            </w:r>
            <w:r w:rsidRPr="00777F15">
              <w:rPr>
                <w:rFonts w:ascii="Calibri" w:hAnsi="Calibri" w:cs="Calibri" w:hint="eastAsia"/>
                <w:sz w:val="22"/>
                <w:szCs w:val="22"/>
                <w:rtl/>
              </w:rPr>
              <w:t>נק</w:t>
            </w:r>
            <w:r w:rsidRPr="00777F15">
              <w:rPr>
                <w:rFonts w:ascii="Calibri" w:hAnsi="Calibri" w:cs="Calibri"/>
                <w:sz w:val="22"/>
                <w:szCs w:val="22"/>
                <w:rtl/>
              </w:rPr>
              <w:t>'</w:t>
            </w:r>
          </w:p>
          <w:p w14:paraId="514A702F" w14:textId="77777777" w:rsidR="00565524" w:rsidRPr="00777F15" w:rsidRDefault="00565524" w:rsidP="00B03728">
            <w:pPr>
              <w:spacing w:after="120" w:line="276" w:lineRule="auto"/>
              <w:rPr>
                <w:rFonts w:ascii="Calibri" w:hAnsi="Calibri" w:cs="Calibri"/>
                <w:sz w:val="22"/>
                <w:szCs w:val="22"/>
                <w:rtl/>
              </w:rPr>
            </w:pPr>
            <w:r w:rsidRPr="00777F15">
              <w:rPr>
                <w:rFonts w:ascii="Calibri" w:hAnsi="Calibri" w:cs="Calibri" w:hint="eastAsia"/>
                <w:sz w:val="22"/>
                <w:szCs w:val="22"/>
                <w:rtl/>
              </w:rPr>
              <w:t>עד</w:t>
            </w:r>
            <w:r w:rsidRPr="00777F15">
              <w:rPr>
                <w:rFonts w:ascii="Calibri" w:hAnsi="Calibri" w:cs="Calibri"/>
                <w:sz w:val="22"/>
                <w:szCs w:val="22"/>
                <w:rtl/>
              </w:rPr>
              <w:t xml:space="preserve"> 3 </w:t>
            </w:r>
            <w:r w:rsidRPr="00777F15">
              <w:rPr>
                <w:rFonts w:ascii="Calibri" w:hAnsi="Calibri" w:cs="Calibri" w:hint="eastAsia"/>
                <w:sz w:val="22"/>
                <w:szCs w:val="22"/>
                <w:rtl/>
              </w:rPr>
              <w:t>שנים</w:t>
            </w:r>
            <w:r w:rsidRPr="00777F15">
              <w:rPr>
                <w:rFonts w:ascii="Calibri" w:hAnsi="Calibri" w:cs="Calibri"/>
                <w:sz w:val="22"/>
                <w:szCs w:val="22"/>
                <w:rtl/>
              </w:rPr>
              <w:t xml:space="preserve"> – 1 </w:t>
            </w:r>
            <w:r w:rsidRPr="00777F15">
              <w:rPr>
                <w:rFonts w:ascii="Calibri" w:hAnsi="Calibri" w:cs="Calibri" w:hint="eastAsia"/>
                <w:sz w:val="22"/>
                <w:szCs w:val="22"/>
                <w:rtl/>
              </w:rPr>
              <w:t>נק</w:t>
            </w:r>
            <w:r w:rsidRPr="00777F15">
              <w:rPr>
                <w:rFonts w:ascii="Calibri" w:hAnsi="Calibri" w:cs="Calibri"/>
                <w:sz w:val="22"/>
                <w:szCs w:val="22"/>
                <w:rtl/>
              </w:rPr>
              <w:t>'</w:t>
            </w:r>
          </w:p>
        </w:tc>
        <w:tc>
          <w:tcPr>
            <w:tcW w:w="2138" w:type="dxa"/>
          </w:tcPr>
          <w:p w14:paraId="2FBE9045" w14:textId="77777777" w:rsidR="00565524" w:rsidRPr="00777F15" w:rsidRDefault="00256FD2" w:rsidP="00B03728">
            <w:pPr>
              <w:spacing w:after="120" w:line="276" w:lineRule="auto"/>
              <w:rPr>
                <w:rFonts w:ascii="Calibri" w:hAnsi="Calibri" w:cs="Calibri"/>
                <w:sz w:val="22"/>
                <w:szCs w:val="22"/>
                <w:rtl/>
              </w:rPr>
            </w:pPr>
            <w:r w:rsidRPr="00777F15">
              <w:rPr>
                <w:rFonts w:ascii="Calibri" w:hAnsi="Calibri" w:cs="Calibri"/>
                <w:sz w:val="22"/>
                <w:szCs w:val="22"/>
                <w:rtl/>
              </w:rPr>
              <w:t>4</w:t>
            </w:r>
          </w:p>
        </w:tc>
      </w:tr>
      <w:tr w:rsidR="00565524" w:rsidRPr="00B84571" w14:paraId="04A7E2DD" w14:textId="77777777" w:rsidTr="00565524">
        <w:tc>
          <w:tcPr>
            <w:tcW w:w="1239" w:type="dxa"/>
          </w:tcPr>
          <w:p w14:paraId="7DF09560" w14:textId="77777777" w:rsidR="00565524" w:rsidRPr="00777F15" w:rsidRDefault="00565524" w:rsidP="00DB3775">
            <w:pPr>
              <w:spacing w:after="200" w:line="276" w:lineRule="auto"/>
              <w:rPr>
                <w:rFonts w:ascii="Calibri" w:hAnsi="Calibri" w:cs="Calibri"/>
                <w:sz w:val="22"/>
                <w:szCs w:val="22"/>
                <w:rtl/>
              </w:rPr>
            </w:pPr>
          </w:p>
        </w:tc>
        <w:tc>
          <w:tcPr>
            <w:tcW w:w="2295" w:type="dxa"/>
          </w:tcPr>
          <w:p w14:paraId="119F879A" w14:textId="77777777" w:rsidR="00565524" w:rsidRPr="00777F15" w:rsidRDefault="00565524" w:rsidP="00586C70">
            <w:pPr>
              <w:pStyle w:val="ac"/>
              <w:numPr>
                <w:ilvl w:val="0"/>
                <w:numId w:val="77"/>
              </w:numPr>
              <w:spacing w:after="200" w:line="276" w:lineRule="auto"/>
              <w:rPr>
                <w:rFonts w:ascii="Calibri" w:hAnsi="Calibri" w:cs="Calibri"/>
                <w:sz w:val="22"/>
                <w:szCs w:val="22"/>
                <w:rtl/>
              </w:rPr>
            </w:pPr>
            <w:r w:rsidRPr="00777F15">
              <w:rPr>
                <w:rFonts w:ascii="Calibri" w:hAnsi="Calibri" w:cs="Calibri" w:hint="eastAsia"/>
                <w:sz w:val="22"/>
                <w:szCs w:val="22"/>
                <w:rtl/>
              </w:rPr>
              <w:t>מס</w:t>
            </w:r>
            <w:r w:rsidRPr="00777F15">
              <w:rPr>
                <w:rFonts w:ascii="Calibri" w:hAnsi="Calibri" w:cs="Calibri"/>
                <w:sz w:val="22"/>
                <w:szCs w:val="22"/>
                <w:rtl/>
              </w:rPr>
              <w:t xml:space="preserve">' </w:t>
            </w:r>
            <w:proofErr w:type="spellStart"/>
            <w:r w:rsidRPr="00777F15">
              <w:rPr>
                <w:rFonts w:ascii="Calibri" w:hAnsi="Calibri" w:cs="Calibri" w:hint="eastAsia"/>
                <w:sz w:val="22"/>
                <w:szCs w:val="22"/>
                <w:rtl/>
              </w:rPr>
              <w:t>פרויקטי</w:t>
            </w:r>
            <w:proofErr w:type="spellEnd"/>
            <w:r w:rsidRPr="00777F15">
              <w:rPr>
                <w:rFonts w:ascii="Calibri" w:hAnsi="Calibri" w:cs="Calibri"/>
                <w:sz w:val="22"/>
                <w:szCs w:val="22"/>
                <w:rtl/>
              </w:rPr>
              <w:t xml:space="preserve"> </w:t>
            </w:r>
            <w:r w:rsidRPr="00777F15">
              <w:rPr>
                <w:rFonts w:ascii="Calibri" w:hAnsi="Calibri" w:cs="Calibri"/>
                <w:sz w:val="22"/>
                <w:szCs w:val="22"/>
              </w:rPr>
              <w:t>FHIR</w:t>
            </w:r>
            <w:r w:rsidRPr="00777F15">
              <w:rPr>
                <w:rFonts w:ascii="Calibri" w:hAnsi="Calibri" w:cs="Calibri"/>
                <w:sz w:val="22"/>
                <w:szCs w:val="22"/>
                <w:rtl/>
              </w:rPr>
              <w:t xml:space="preserve"> בהם היה מעורב ב-5 השנים </w:t>
            </w:r>
            <w:r w:rsidR="00EF0050" w:rsidRPr="00777F15">
              <w:rPr>
                <w:rFonts w:ascii="Calibri" w:hAnsi="Calibri" w:cs="Calibri" w:hint="eastAsia"/>
                <w:sz w:val="22"/>
                <w:szCs w:val="22"/>
                <w:rtl/>
              </w:rPr>
              <w:t>שקדמו</w:t>
            </w:r>
            <w:r w:rsidR="00EF0050" w:rsidRPr="00777F15">
              <w:rPr>
                <w:rFonts w:ascii="Calibri" w:hAnsi="Calibri" w:cs="Calibri"/>
                <w:sz w:val="22"/>
                <w:szCs w:val="22"/>
                <w:rtl/>
              </w:rPr>
              <w:t xml:space="preserve"> למועד האחרון להגשת הצעות במכרז </w:t>
            </w:r>
          </w:p>
        </w:tc>
        <w:tc>
          <w:tcPr>
            <w:tcW w:w="2418" w:type="dxa"/>
          </w:tcPr>
          <w:p w14:paraId="3021DF03" w14:textId="77777777" w:rsidR="00565524" w:rsidRPr="00777F15" w:rsidRDefault="00565524" w:rsidP="00CD1DD7">
            <w:pPr>
              <w:spacing w:after="120" w:line="276" w:lineRule="auto"/>
              <w:rPr>
                <w:rFonts w:ascii="Calibri" w:hAnsi="Calibri" w:cs="Calibri"/>
                <w:sz w:val="22"/>
                <w:szCs w:val="22"/>
                <w:rtl/>
              </w:rPr>
            </w:pPr>
            <w:r w:rsidRPr="00777F15">
              <w:rPr>
                <w:rFonts w:ascii="Calibri" w:hAnsi="Calibri" w:cs="Calibri" w:hint="eastAsia"/>
                <w:sz w:val="22"/>
                <w:szCs w:val="22"/>
                <w:rtl/>
              </w:rPr>
              <w:t>מעל</w:t>
            </w:r>
            <w:r w:rsidRPr="00777F15">
              <w:rPr>
                <w:rFonts w:ascii="Calibri" w:hAnsi="Calibri" w:cs="Calibri"/>
                <w:sz w:val="22"/>
                <w:szCs w:val="22"/>
                <w:rtl/>
              </w:rPr>
              <w:t xml:space="preserve"> </w:t>
            </w:r>
            <w:r w:rsidRPr="00777F15">
              <w:rPr>
                <w:rFonts w:ascii="Calibri" w:hAnsi="Calibri" w:cs="Calibri"/>
                <w:sz w:val="22"/>
                <w:szCs w:val="22"/>
              </w:rPr>
              <w:t>6</w:t>
            </w:r>
            <w:r w:rsidRPr="00777F15">
              <w:rPr>
                <w:rFonts w:ascii="Calibri" w:hAnsi="Calibri" w:cs="Calibri"/>
                <w:sz w:val="22"/>
                <w:szCs w:val="22"/>
                <w:rtl/>
              </w:rPr>
              <w:t xml:space="preserve"> פרויקטים – </w:t>
            </w:r>
            <w:r w:rsidR="00CD1DD7" w:rsidRPr="00777F15">
              <w:rPr>
                <w:rFonts w:ascii="Calibri" w:hAnsi="Calibri" w:cs="Calibri"/>
                <w:sz w:val="22"/>
                <w:szCs w:val="22"/>
                <w:rtl/>
              </w:rPr>
              <w:t xml:space="preserve">7 </w:t>
            </w:r>
            <w:r w:rsidRPr="00777F15">
              <w:rPr>
                <w:rFonts w:ascii="Calibri" w:hAnsi="Calibri" w:cs="Calibri" w:hint="eastAsia"/>
                <w:sz w:val="22"/>
                <w:szCs w:val="22"/>
                <w:rtl/>
              </w:rPr>
              <w:t>נק</w:t>
            </w:r>
            <w:r w:rsidRPr="00777F15">
              <w:rPr>
                <w:rFonts w:ascii="Calibri" w:hAnsi="Calibri" w:cs="Calibri"/>
                <w:sz w:val="22"/>
                <w:szCs w:val="22"/>
                <w:rtl/>
              </w:rPr>
              <w:t>'</w:t>
            </w:r>
          </w:p>
          <w:p w14:paraId="1E75352F" w14:textId="77777777" w:rsidR="00565524" w:rsidRPr="00777F15" w:rsidRDefault="00565524" w:rsidP="00CD1DD7">
            <w:pPr>
              <w:spacing w:after="120" w:line="276" w:lineRule="auto"/>
              <w:rPr>
                <w:rFonts w:ascii="Calibri" w:hAnsi="Calibri" w:cs="Calibri"/>
                <w:sz w:val="22"/>
                <w:szCs w:val="22"/>
                <w:rtl/>
              </w:rPr>
            </w:pPr>
            <w:r w:rsidRPr="00777F15">
              <w:rPr>
                <w:rFonts w:ascii="Calibri" w:hAnsi="Calibri" w:cs="Calibri" w:hint="eastAsia"/>
                <w:sz w:val="22"/>
                <w:szCs w:val="22"/>
                <w:rtl/>
              </w:rPr>
              <w:t>מ</w:t>
            </w:r>
            <w:r w:rsidRPr="00777F15">
              <w:rPr>
                <w:rFonts w:ascii="Calibri" w:hAnsi="Calibri" w:cs="Calibri"/>
                <w:sz w:val="22"/>
                <w:szCs w:val="22"/>
                <w:rtl/>
              </w:rPr>
              <w:t xml:space="preserve">-3 </w:t>
            </w:r>
            <w:r w:rsidRPr="00777F15">
              <w:rPr>
                <w:rFonts w:ascii="Calibri" w:hAnsi="Calibri" w:cs="Calibri" w:hint="eastAsia"/>
                <w:sz w:val="22"/>
                <w:szCs w:val="22"/>
                <w:rtl/>
              </w:rPr>
              <w:t>עד</w:t>
            </w:r>
            <w:r w:rsidRPr="00777F15">
              <w:rPr>
                <w:rFonts w:ascii="Calibri" w:hAnsi="Calibri" w:cs="Calibri"/>
                <w:sz w:val="22"/>
                <w:szCs w:val="22"/>
                <w:rtl/>
              </w:rPr>
              <w:t xml:space="preserve"> </w:t>
            </w:r>
            <w:r w:rsidRPr="00777F15">
              <w:rPr>
                <w:rFonts w:ascii="Calibri" w:hAnsi="Calibri" w:cs="Calibri"/>
                <w:sz w:val="22"/>
                <w:szCs w:val="22"/>
              </w:rPr>
              <w:t>6</w:t>
            </w:r>
            <w:r w:rsidRPr="00777F15">
              <w:rPr>
                <w:rFonts w:ascii="Calibri" w:hAnsi="Calibri" w:cs="Calibri"/>
                <w:sz w:val="22"/>
                <w:szCs w:val="22"/>
                <w:rtl/>
              </w:rPr>
              <w:t xml:space="preserve"> פרויקטים – </w:t>
            </w:r>
            <w:r w:rsidR="00CD1DD7" w:rsidRPr="00777F15">
              <w:rPr>
                <w:rFonts w:ascii="Calibri" w:hAnsi="Calibri" w:cs="Calibri"/>
                <w:sz w:val="22"/>
                <w:szCs w:val="22"/>
                <w:rtl/>
              </w:rPr>
              <w:t xml:space="preserve">4 </w:t>
            </w:r>
            <w:r w:rsidRPr="00777F15">
              <w:rPr>
                <w:rFonts w:ascii="Calibri" w:hAnsi="Calibri" w:cs="Calibri" w:hint="eastAsia"/>
                <w:sz w:val="22"/>
                <w:szCs w:val="22"/>
                <w:rtl/>
              </w:rPr>
              <w:t>נק</w:t>
            </w:r>
            <w:r w:rsidRPr="00777F15">
              <w:rPr>
                <w:rFonts w:ascii="Calibri" w:hAnsi="Calibri" w:cs="Calibri"/>
                <w:sz w:val="22"/>
                <w:szCs w:val="22"/>
                <w:rtl/>
              </w:rPr>
              <w:t>'</w:t>
            </w:r>
          </w:p>
          <w:p w14:paraId="1185FD4E" w14:textId="77777777" w:rsidR="00565524" w:rsidRPr="00777F15" w:rsidRDefault="00565524" w:rsidP="00CD1DD7">
            <w:pPr>
              <w:spacing w:after="120" w:line="276" w:lineRule="auto"/>
              <w:rPr>
                <w:rFonts w:ascii="Calibri" w:hAnsi="Calibri" w:cs="Calibri"/>
                <w:sz w:val="22"/>
                <w:szCs w:val="22"/>
                <w:rtl/>
              </w:rPr>
            </w:pPr>
            <w:r w:rsidRPr="00777F15">
              <w:rPr>
                <w:rFonts w:ascii="Calibri" w:hAnsi="Calibri" w:cs="Calibri" w:hint="eastAsia"/>
                <w:sz w:val="22"/>
                <w:szCs w:val="22"/>
                <w:rtl/>
              </w:rPr>
              <w:t>עד</w:t>
            </w:r>
            <w:r w:rsidRPr="00777F15">
              <w:rPr>
                <w:rFonts w:ascii="Calibri" w:hAnsi="Calibri" w:cs="Calibri"/>
                <w:sz w:val="22"/>
                <w:szCs w:val="22"/>
                <w:rtl/>
              </w:rPr>
              <w:t xml:space="preserve"> 3 </w:t>
            </w:r>
            <w:r w:rsidRPr="00777F15">
              <w:rPr>
                <w:rFonts w:ascii="Calibri" w:hAnsi="Calibri" w:cs="Calibri" w:hint="eastAsia"/>
                <w:sz w:val="22"/>
                <w:szCs w:val="22"/>
                <w:rtl/>
              </w:rPr>
              <w:t>פרויקטים</w:t>
            </w:r>
            <w:r w:rsidRPr="00777F15">
              <w:rPr>
                <w:rFonts w:ascii="Calibri" w:hAnsi="Calibri" w:cs="Calibri"/>
                <w:sz w:val="22"/>
                <w:szCs w:val="22"/>
                <w:rtl/>
              </w:rPr>
              <w:t xml:space="preserve"> – </w:t>
            </w:r>
            <w:r w:rsidR="00CD1DD7" w:rsidRPr="00777F15">
              <w:rPr>
                <w:rFonts w:ascii="Calibri" w:hAnsi="Calibri" w:cs="Calibri"/>
                <w:sz w:val="22"/>
                <w:szCs w:val="22"/>
                <w:rtl/>
              </w:rPr>
              <w:t xml:space="preserve">2 </w:t>
            </w:r>
            <w:r w:rsidRPr="00777F15">
              <w:rPr>
                <w:rFonts w:ascii="Calibri" w:hAnsi="Calibri" w:cs="Calibri" w:hint="eastAsia"/>
                <w:sz w:val="22"/>
                <w:szCs w:val="22"/>
                <w:rtl/>
              </w:rPr>
              <w:t>נק</w:t>
            </w:r>
            <w:r w:rsidRPr="00777F15">
              <w:rPr>
                <w:rFonts w:ascii="Calibri" w:hAnsi="Calibri" w:cs="Calibri"/>
                <w:sz w:val="22"/>
                <w:szCs w:val="22"/>
                <w:rtl/>
              </w:rPr>
              <w:t>'</w:t>
            </w:r>
          </w:p>
        </w:tc>
        <w:tc>
          <w:tcPr>
            <w:tcW w:w="2138" w:type="dxa"/>
          </w:tcPr>
          <w:p w14:paraId="5C5359C6" w14:textId="77777777" w:rsidR="00565524" w:rsidRPr="00777F15" w:rsidRDefault="00256FD2" w:rsidP="00B03728">
            <w:pPr>
              <w:spacing w:after="120" w:line="276" w:lineRule="auto"/>
              <w:rPr>
                <w:rFonts w:ascii="Calibri" w:hAnsi="Calibri" w:cs="Calibri"/>
                <w:sz w:val="22"/>
                <w:szCs w:val="22"/>
                <w:rtl/>
              </w:rPr>
            </w:pPr>
            <w:r w:rsidRPr="00777F15">
              <w:rPr>
                <w:rFonts w:ascii="Calibri" w:hAnsi="Calibri" w:cs="Calibri"/>
                <w:sz w:val="22"/>
                <w:szCs w:val="22"/>
                <w:rtl/>
              </w:rPr>
              <w:t>7</w:t>
            </w:r>
          </w:p>
        </w:tc>
      </w:tr>
      <w:tr w:rsidR="00565524" w:rsidRPr="00B84571" w14:paraId="33747A47" w14:textId="77777777" w:rsidTr="00565524">
        <w:tc>
          <w:tcPr>
            <w:tcW w:w="1239" w:type="dxa"/>
          </w:tcPr>
          <w:p w14:paraId="37B6FB46" w14:textId="77777777" w:rsidR="00565524" w:rsidRPr="00777F15" w:rsidRDefault="00565524" w:rsidP="00DB3775">
            <w:pPr>
              <w:spacing w:after="200" w:line="276" w:lineRule="auto"/>
              <w:rPr>
                <w:rFonts w:ascii="Calibri" w:hAnsi="Calibri" w:cs="Calibri"/>
                <w:sz w:val="22"/>
                <w:szCs w:val="22"/>
                <w:rtl/>
              </w:rPr>
            </w:pPr>
          </w:p>
        </w:tc>
        <w:tc>
          <w:tcPr>
            <w:tcW w:w="2295" w:type="dxa"/>
          </w:tcPr>
          <w:p w14:paraId="01D26EBF" w14:textId="77777777" w:rsidR="00565524" w:rsidRPr="00777F15" w:rsidRDefault="00565524" w:rsidP="00586C70">
            <w:pPr>
              <w:pStyle w:val="ac"/>
              <w:numPr>
                <w:ilvl w:val="0"/>
                <w:numId w:val="77"/>
              </w:numPr>
              <w:spacing w:after="200" w:line="276" w:lineRule="auto"/>
              <w:rPr>
                <w:rFonts w:ascii="Calibri" w:hAnsi="Calibri" w:cs="Calibri"/>
                <w:sz w:val="22"/>
                <w:szCs w:val="22"/>
                <w:rtl/>
              </w:rPr>
            </w:pPr>
            <w:r w:rsidRPr="00777F15">
              <w:rPr>
                <w:rFonts w:ascii="Calibri" w:hAnsi="Calibri" w:cs="Calibri" w:hint="eastAsia"/>
                <w:sz w:val="22"/>
                <w:szCs w:val="22"/>
                <w:rtl/>
              </w:rPr>
              <w:t>התרשמות</w:t>
            </w:r>
            <w:r w:rsidRPr="00777F15">
              <w:rPr>
                <w:rFonts w:ascii="Calibri" w:hAnsi="Calibri" w:cs="Calibri"/>
                <w:sz w:val="22"/>
                <w:szCs w:val="22"/>
                <w:rtl/>
              </w:rPr>
              <w:t xml:space="preserve"> מהמועמד במסגרת ראיון – יכולת ביטוי, </w:t>
            </w:r>
            <w:r w:rsidRPr="00777F15">
              <w:rPr>
                <w:rFonts w:ascii="Calibri" w:hAnsi="Calibri" w:cs="Calibri" w:hint="eastAsia"/>
                <w:sz w:val="22"/>
                <w:szCs w:val="22"/>
                <w:rtl/>
              </w:rPr>
              <w:t>ידע</w:t>
            </w:r>
            <w:r w:rsidRPr="00777F15">
              <w:rPr>
                <w:rFonts w:ascii="Calibri" w:hAnsi="Calibri" w:cs="Calibri"/>
                <w:sz w:val="22"/>
                <w:szCs w:val="22"/>
                <w:rtl/>
              </w:rPr>
              <w:t xml:space="preserve"> </w:t>
            </w:r>
            <w:r w:rsidRPr="00777F15">
              <w:rPr>
                <w:rFonts w:ascii="Calibri" w:hAnsi="Calibri" w:cs="Calibri" w:hint="eastAsia"/>
                <w:sz w:val="22"/>
                <w:szCs w:val="22"/>
                <w:rtl/>
              </w:rPr>
              <w:t>מקצועי</w:t>
            </w:r>
            <w:r w:rsidR="0002553F" w:rsidRPr="00777F15">
              <w:rPr>
                <w:rFonts w:ascii="Calibri" w:hAnsi="Calibri" w:cs="Calibri"/>
                <w:sz w:val="22"/>
                <w:szCs w:val="22"/>
                <w:rtl/>
              </w:rPr>
              <w:t xml:space="preserve">, </w:t>
            </w:r>
            <w:r w:rsidR="0002553F" w:rsidRPr="00777F15">
              <w:rPr>
                <w:rFonts w:ascii="Calibri" w:hAnsi="Calibri" w:cs="Calibri" w:hint="eastAsia"/>
                <w:sz w:val="22"/>
                <w:szCs w:val="22"/>
                <w:rtl/>
              </w:rPr>
              <w:t>זמינות</w:t>
            </w:r>
            <w:r w:rsidR="0002553F" w:rsidRPr="00777F15">
              <w:rPr>
                <w:rFonts w:ascii="Calibri" w:hAnsi="Calibri" w:cs="Calibri"/>
                <w:sz w:val="22"/>
                <w:szCs w:val="22"/>
                <w:rtl/>
              </w:rPr>
              <w:t xml:space="preserve">, </w:t>
            </w:r>
            <w:r w:rsidR="0002553F" w:rsidRPr="00777F15">
              <w:rPr>
                <w:rFonts w:ascii="Calibri" w:hAnsi="Calibri" w:cs="Calibri" w:hint="eastAsia"/>
                <w:sz w:val="22"/>
                <w:szCs w:val="22"/>
                <w:rtl/>
              </w:rPr>
              <w:t>יכולת</w:t>
            </w:r>
            <w:r w:rsidR="0002553F" w:rsidRPr="00777F15">
              <w:rPr>
                <w:rFonts w:ascii="Calibri" w:hAnsi="Calibri" w:cs="Calibri"/>
                <w:sz w:val="22"/>
                <w:szCs w:val="22"/>
                <w:rtl/>
              </w:rPr>
              <w:t xml:space="preserve"> </w:t>
            </w:r>
            <w:r w:rsidR="0002553F" w:rsidRPr="00777F15">
              <w:rPr>
                <w:rFonts w:ascii="Calibri" w:hAnsi="Calibri" w:cs="Calibri" w:hint="eastAsia"/>
                <w:sz w:val="22"/>
                <w:szCs w:val="22"/>
                <w:rtl/>
              </w:rPr>
              <w:t>עבודה</w:t>
            </w:r>
            <w:r w:rsidR="0002553F" w:rsidRPr="00777F15">
              <w:rPr>
                <w:rFonts w:ascii="Calibri" w:hAnsi="Calibri" w:cs="Calibri"/>
                <w:sz w:val="22"/>
                <w:szCs w:val="22"/>
                <w:rtl/>
              </w:rPr>
              <w:t xml:space="preserve"> </w:t>
            </w:r>
            <w:r w:rsidR="0002553F" w:rsidRPr="00777F15">
              <w:rPr>
                <w:rFonts w:ascii="Calibri" w:hAnsi="Calibri" w:cs="Calibri" w:hint="eastAsia"/>
                <w:sz w:val="22"/>
                <w:szCs w:val="22"/>
                <w:rtl/>
              </w:rPr>
              <w:t>בצוות</w:t>
            </w:r>
            <w:r w:rsidR="00456D9B" w:rsidRPr="00777F15">
              <w:rPr>
                <w:rFonts w:ascii="Calibri" w:hAnsi="Calibri" w:cs="Calibri"/>
                <w:sz w:val="22"/>
                <w:szCs w:val="22"/>
                <w:rtl/>
              </w:rPr>
              <w:t xml:space="preserve"> ועוד</w:t>
            </w:r>
            <w:r w:rsidRPr="00777F15">
              <w:rPr>
                <w:rFonts w:ascii="Calibri" w:hAnsi="Calibri" w:cs="Calibri"/>
                <w:sz w:val="22"/>
                <w:szCs w:val="22"/>
                <w:rtl/>
              </w:rPr>
              <w:t xml:space="preserve"> </w:t>
            </w:r>
          </w:p>
        </w:tc>
        <w:tc>
          <w:tcPr>
            <w:tcW w:w="2418" w:type="dxa"/>
          </w:tcPr>
          <w:p w14:paraId="00EF3F5A" w14:textId="77777777" w:rsidR="00565524" w:rsidRPr="00777F15" w:rsidRDefault="00565524" w:rsidP="00FE37AD">
            <w:pPr>
              <w:spacing w:after="120" w:line="276" w:lineRule="auto"/>
              <w:rPr>
                <w:rFonts w:ascii="Calibri" w:hAnsi="Calibri" w:cs="Calibri"/>
                <w:sz w:val="22"/>
                <w:szCs w:val="22"/>
                <w:rtl/>
              </w:rPr>
            </w:pPr>
          </w:p>
        </w:tc>
        <w:tc>
          <w:tcPr>
            <w:tcW w:w="2138" w:type="dxa"/>
          </w:tcPr>
          <w:p w14:paraId="755E0861" w14:textId="77777777" w:rsidR="00565524" w:rsidRPr="00777F15" w:rsidRDefault="00256FD2" w:rsidP="00FE37AD">
            <w:pPr>
              <w:spacing w:after="120" w:line="276" w:lineRule="auto"/>
              <w:rPr>
                <w:rFonts w:ascii="Calibri" w:hAnsi="Calibri" w:cs="Calibri"/>
                <w:sz w:val="22"/>
                <w:szCs w:val="22"/>
                <w:rtl/>
              </w:rPr>
            </w:pPr>
            <w:r w:rsidRPr="00777F15">
              <w:rPr>
                <w:rFonts w:ascii="Calibri" w:hAnsi="Calibri" w:cs="Calibri"/>
                <w:sz w:val="22"/>
                <w:szCs w:val="22"/>
                <w:rtl/>
              </w:rPr>
              <w:t>8</w:t>
            </w:r>
          </w:p>
        </w:tc>
      </w:tr>
      <w:tr w:rsidR="00565524" w:rsidRPr="00B84571" w14:paraId="290D5922" w14:textId="77777777" w:rsidTr="00565524">
        <w:tc>
          <w:tcPr>
            <w:tcW w:w="1239" w:type="dxa"/>
          </w:tcPr>
          <w:p w14:paraId="1683C4FF" w14:textId="77777777" w:rsidR="00565524" w:rsidRPr="00777F15" w:rsidRDefault="00565524" w:rsidP="00BC44D7">
            <w:pPr>
              <w:pStyle w:val="ac"/>
              <w:numPr>
                <w:ilvl w:val="0"/>
                <w:numId w:val="28"/>
              </w:numPr>
              <w:spacing w:after="200" w:line="276" w:lineRule="auto"/>
              <w:rPr>
                <w:rFonts w:ascii="Calibri" w:hAnsi="Calibri" w:cs="Calibri"/>
                <w:sz w:val="22"/>
                <w:szCs w:val="22"/>
                <w:rtl/>
              </w:rPr>
            </w:pPr>
            <w:r w:rsidRPr="00777F15">
              <w:rPr>
                <w:rFonts w:ascii="Calibri" w:hAnsi="Calibri" w:cs="Calibri" w:hint="eastAsia"/>
                <w:sz w:val="22"/>
                <w:szCs w:val="22"/>
                <w:rtl/>
              </w:rPr>
              <w:t>צוות</w:t>
            </w:r>
            <w:r w:rsidRPr="00777F15">
              <w:rPr>
                <w:rFonts w:ascii="Calibri" w:hAnsi="Calibri" w:cs="Calibri"/>
                <w:sz w:val="22"/>
                <w:szCs w:val="22"/>
                <w:rtl/>
              </w:rPr>
              <w:t xml:space="preserve"> מוביל – יועץ </w:t>
            </w:r>
            <w:r w:rsidRPr="00777F15">
              <w:rPr>
                <w:rFonts w:ascii="Calibri" w:hAnsi="Calibri" w:cs="Calibri"/>
                <w:sz w:val="22"/>
                <w:szCs w:val="22"/>
              </w:rPr>
              <w:t>FHIR</w:t>
            </w:r>
            <w:r w:rsidRPr="00777F15">
              <w:rPr>
                <w:rFonts w:ascii="Calibri" w:hAnsi="Calibri" w:cs="Calibri"/>
                <w:sz w:val="22"/>
                <w:szCs w:val="22"/>
                <w:rtl/>
              </w:rPr>
              <w:t xml:space="preserve"> </w:t>
            </w:r>
            <w:r w:rsidRPr="00777F15">
              <w:rPr>
                <w:rFonts w:ascii="Calibri" w:hAnsi="Calibri" w:cs="Calibri" w:hint="eastAsia"/>
                <w:sz w:val="22"/>
                <w:szCs w:val="22"/>
                <w:rtl/>
              </w:rPr>
              <w:t>מנוסה</w:t>
            </w:r>
            <w:r w:rsidRPr="00777F15">
              <w:rPr>
                <w:rFonts w:ascii="Calibri" w:hAnsi="Calibri" w:cs="Calibri"/>
                <w:sz w:val="22"/>
                <w:szCs w:val="22"/>
                <w:rtl/>
              </w:rPr>
              <w:t xml:space="preserve"> (25 </w:t>
            </w:r>
            <w:r w:rsidRPr="00777F15">
              <w:rPr>
                <w:rFonts w:ascii="Calibri" w:hAnsi="Calibri" w:cs="Calibri" w:hint="eastAsia"/>
                <w:sz w:val="22"/>
                <w:szCs w:val="22"/>
                <w:rtl/>
              </w:rPr>
              <w:t>נק</w:t>
            </w:r>
            <w:r w:rsidRPr="00777F15">
              <w:rPr>
                <w:rFonts w:ascii="Calibri" w:hAnsi="Calibri" w:cs="Calibri"/>
                <w:sz w:val="22"/>
                <w:szCs w:val="22"/>
                <w:rtl/>
              </w:rPr>
              <w:t>')</w:t>
            </w:r>
          </w:p>
        </w:tc>
        <w:tc>
          <w:tcPr>
            <w:tcW w:w="2295" w:type="dxa"/>
          </w:tcPr>
          <w:p w14:paraId="58291DE3" w14:textId="77777777" w:rsidR="00565524" w:rsidRPr="00777F15" w:rsidRDefault="00565524" w:rsidP="00586C70">
            <w:pPr>
              <w:pStyle w:val="ac"/>
              <w:numPr>
                <w:ilvl w:val="0"/>
                <w:numId w:val="78"/>
              </w:numPr>
              <w:spacing w:after="200" w:line="276" w:lineRule="auto"/>
              <w:rPr>
                <w:rFonts w:ascii="Calibri" w:hAnsi="Calibri" w:cs="Calibri"/>
                <w:sz w:val="22"/>
                <w:szCs w:val="22"/>
                <w:rtl/>
              </w:rPr>
            </w:pPr>
            <w:r w:rsidRPr="00777F15">
              <w:rPr>
                <w:rFonts w:ascii="Calibri" w:hAnsi="Calibri" w:cs="Calibri" w:hint="eastAsia"/>
                <w:sz w:val="22"/>
                <w:szCs w:val="22"/>
                <w:rtl/>
              </w:rPr>
              <w:t>מס</w:t>
            </w:r>
            <w:r w:rsidRPr="00777F15">
              <w:rPr>
                <w:rFonts w:ascii="Calibri" w:hAnsi="Calibri" w:cs="Calibri"/>
                <w:sz w:val="22"/>
                <w:szCs w:val="22"/>
                <w:rtl/>
              </w:rPr>
              <w:t xml:space="preserve">' </w:t>
            </w:r>
            <w:r w:rsidRPr="00777F15">
              <w:rPr>
                <w:rFonts w:ascii="Calibri" w:hAnsi="Calibri" w:cs="Calibri" w:hint="eastAsia"/>
                <w:sz w:val="22"/>
                <w:szCs w:val="22"/>
                <w:rtl/>
              </w:rPr>
              <w:t>שנות</w:t>
            </w:r>
            <w:r w:rsidRPr="00777F15">
              <w:rPr>
                <w:rFonts w:ascii="Calibri" w:hAnsi="Calibri" w:cs="Calibri"/>
                <w:sz w:val="22"/>
                <w:szCs w:val="22"/>
                <w:rtl/>
              </w:rPr>
              <w:t xml:space="preserve"> ניסיון באפיון או יישום של תקן </w:t>
            </w:r>
            <w:r w:rsidRPr="00777F15">
              <w:rPr>
                <w:rFonts w:ascii="Calibri" w:hAnsi="Calibri" w:cs="Calibri"/>
                <w:sz w:val="22"/>
                <w:szCs w:val="22"/>
              </w:rPr>
              <w:t>FHIR</w:t>
            </w:r>
            <w:r w:rsidRPr="00777F15">
              <w:rPr>
                <w:rFonts w:ascii="Calibri" w:hAnsi="Calibri" w:cs="Calibri"/>
                <w:sz w:val="22"/>
                <w:szCs w:val="22"/>
                <w:rtl/>
              </w:rPr>
              <w:t xml:space="preserve"> (בארץ או בחו"ל) </w:t>
            </w:r>
            <w:r w:rsidRPr="00777F15">
              <w:rPr>
                <w:rFonts w:ascii="Calibri" w:hAnsi="Calibri" w:cs="Calibri" w:hint="eastAsia"/>
                <w:sz w:val="22"/>
                <w:szCs w:val="22"/>
                <w:rtl/>
              </w:rPr>
              <w:t>או</w:t>
            </w:r>
            <w:r w:rsidRPr="00777F15">
              <w:rPr>
                <w:rFonts w:ascii="Calibri" w:hAnsi="Calibri" w:cs="Calibri"/>
                <w:sz w:val="22"/>
                <w:szCs w:val="22"/>
                <w:rtl/>
              </w:rPr>
              <w:t xml:space="preserve"> </w:t>
            </w:r>
            <w:r w:rsidRPr="00777F15">
              <w:rPr>
                <w:rFonts w:ascii="Calibri" w:hAnsi="Calibri" w:cs="Calibri" w:hint="eastAsia"/>
                <w:sz w:val="22"/>
                <w:szCs w:val="22"/>
                <w:rtl/>
              </w:rPr>
              <w:t>ב</w:t>
            </w:r>
            <w:r w:rsidRPr="00777F15">
              <w:rPr>
                <w:rFonts w:ascii="Calibri" w:hAnsi="Calibri" w:cs="Calibri"/>
                <w:sz w:val="22"/>
                <w:szCs w:val="22"/>
                <w:rtl/>
              </w:rPr>
              <w:t xml:space="preserve">הגדרה של תקן </w:t>
            </w:r>
            <w:r w:rsidRPr="00777F15">
              <w:rPr>
                <w:rFonts w:ascii="Calibri" w:hAnsi="Calibri" w:cs="Calibri"/>
                <w:sz w:val="22"/>
                <w:szCs w:val="22"/>
              </w:rPr>
              <w:t>FHIR</w:t>
            </w:r>
            <w:r w:rsidRPr="00777F15">
              <w:rPr>
                <w:rFonts w:ascii="Calibri" w:hAnsi="Calibri" w:cs="Calibri"/>
                <w:sz w:val="22"/>
                <w:szCs w:val="22"/>
                <w:rtl/>
              </w:rPr>
              <w:t xml:space="preserve"> </w:t>
            </w:r>
          </w:p>
        </w:tc>
        <w:tc>
          <w:tcPr>
            <w:tcW w:w="2418" w:type="dxa"/>
          </w:tcPr>
          <w:p w14:paraId="3C6C7098" w14:textId="77777777" w:rsidR="00565524" w:rsidRPr="00777F15" w:rsidRDefault="00565524" w:rsidP="00274ECA">
            <w:pPr>
              <w:spacing w:after="120" w:line="276" w:lineRule="auto"/>
              <w:rPr>
                <w:rFonts w:ascii="Calibri" w:hAnsi="Calibri" w:cs="Calibri"/>
                <w:sz w:val="22"/>
                <w:szCs w:val="22"/>
                <w:rtl/>
              </w:rPr>
            </w:pPr>
            <w:r w:rsidRPr="00777F15">
              <w:rPr>
                <w:rFonts w:ascii="Calibri" w:hAnsi="Calibri" w:cs="Calibri" w:hint="eastAsia"/>
                <w:sz w:val="22"/>
                <w:szCs w:val="22"/>
                <w:rtl/>
              </w:rPr>
              <w:t>מעל</w:t>
            </w:r>
            <w:r w:rsidRPr="00777F15">
              <w:rPr>
                <w:rFonts w:ascii="Calibri" w:hAnsi="Calibri" w:cs="Calibri"/>
                <w:sz w:val="22"/>
                <w:szCs w:val="22"/>
                <w:rtl/>
              </w:rPr>
              <w:t xml:space="preserve"> </w:t>
            </w:r>
            <w:r w:rsidRPr="00777F15">
              <w:rPr>
                <w:rFonts w:ascii="Calibri" w:hAnsi="Calibri" w:cs="Calibri"/>
                <w:sz w:val="22"/>
                <w:szCs w:val="22"/>
              </w:rPr>
              <w:t>3</w:t>
            </w:r>
            <w:r w:rsidRPr="00777F15">
              <w:rPr>
                <w:rFonts w:ascii="Calibri" w:hAnsi="Calibri" w:cs="Calibri"/>
                <w:sz w:val="22"/>
                <w:szCs w:val="22"/>
                <w:rtl/>
              </w:rPr>
              <w:t xml:space="preserve"> שנים – </w:t>
            </w:r>
            <w:r w:rsidR="00274ECA" w:rsidRPr="00777F15">
              <w:rPr>
                <w:rFonts w:ascii="Calibri" w:hAnsi="Calibri" w:cs="Calibri"/>
                <w:sz w:val="22"/>
                <w:szCs w:val="22"/>
                <w:rtl/>
              </w:rPr>
              <w:t xml:space="preserve">7 </w:t>
            </w:r>
            <w:r w:rsidRPr="00777F15">
              <w:rPr>
                <w:rFonts w:ascii="Calibri" w:hAnsi="Calibri" w:cs="Calibri" w:hint="eastAsia"/>
                <w:sz w:val="22"/>
                <w:szCs w:val="22"/>
                <w:rtl/>
              </w:rPr>
              <w:t>נק</w:t>
            </w:r>
            <w:r w:rsidRPr="00777F15">
              <w:rPr>
                <w:rFonts w:ascii="Calibri" w:hAnsi="Calibri" w:cs="Calibri"/>
                <w:sz w:val="22"/>
                <w:szCs w:val="22"/>
                <w:rtl/>
              </w:rPr>
              <w:t>'</w:t>
            </w:r>
          </w:p>
          <w:p w14:paraId="27285CF9" w14:textId="77777777" w:rsidR="00565524" w:rsidRPr="00777F15" w:rsidRDefault="00565524" w:rsidP="00274ECA">
            <w:pPr>
              <w:spacing w:after="120" w:line="276" w:lineRule="auto"/>
              <w:rPr>
                <w:rFonts w:ascii="Calibri" w:hAnsi="Calibri" w:cs="Calibri"/>
                <w:sz w:val="22"/>
                <w:szCs w:val="22"/>
                <w:rtl/>
              </w:rPr>
            </w:pPr>
            <w:r w:rsidRPr="00777F15">
              <w:rPr>
                <w:rFonts w:ascii="Calibri" w:hAnsi="Calibri" w:cs="Calibri" w:hint="eastAsia"/>
                <w:sz w:val="22"/>
                <w:szCs w:val="22"/>
                <w:rtl/>
              </w:rPr>
              <w:t>מ</w:t>
            </w:r>
            <w:r w:rsidRPr="00777F15">
              <w:rPr>
                <w:rFonts w:ascii="Calibri" w:hAnsi="Calibri" w:cs="Calibri"/>
                <w:sz w:val="22"/>
                <w:szCs w:val="22"/>
                <w:rtl/>
              </w:rPr>
              <w:t xml:space="preserve">-2 </w:t>
            </w:r>
            <w:r w:rsidRPr="00777F15">
              <w:rPr>
                <w:rFonts w:ascii="Calibri" w:hAnsi="Calibri" w:cs="Calibri" w:hint="eastAsia"/>
                <w:sz w:val="22"/>
                <w:szCs w:val="22"/>
                <w:rtl/>
              </w:rPr>
              <w:t>עד</w:t>
            </w:r>
            <w:r w:rsidRPr="00777F15">
              <w:rPr>
                <w:rFonts w:ascii="Calibri" w:hAnsi="Calibri" w:cs="Calibri"/>
                <w:sz w:val="22"/>
                <w:szCs w:val="22"/>
                <w:rtl/>
              </w:rPr>
              <w:t xml:space="preserve"> 3 </w:t>
            </w:r>
            <w:r w:rsidRPr="00777F15">
              <w:rPr>
                <w:rFonts w:ascii="Calibri" w:hAnsi="Calibri" w:cs="Calibri" w:hint="eastAsia"/>
                <w:sz w:val="22"/>
                <w:szCs w:val="22"/>
                <w:rtl/>
              </w:rPr>
              <w:t>שנים</w:t>
            </w:r>
            <w:r w:rsidRPr="00777F15">
              <w:rPr>
                <w:rFonts w:ascii="Calibri" w:hAnsi="Calibri" w:cs="Calibri"/>
                <w:sz w:val="22"/>
                <w:szCs w:val="22"/>
                <w:rtl/>
              </w:rPr>
              <w:t xml:space="preserve"> – </w:t>
            </w:r>
            <w:r w:rsidR="00274ECA" w:rsidRPr="00777F15">
              <w:rPr>
                <w:rFonts w:ascii="Calibri" w:hAnsi="Calibri" w:cs="Calibri"/>
                <w:sz w:val="22"/>
                <w:szCs w:val="22"/>
                <w:rtl/>
              </w:rPr>
              <w:t xml:space="preserve">5 </w:t>
            </w:r>
            <w:r w:rsidRPr="00777F15">
              <w:rPr>
                <w:rFonts w:ascii="Calibri" w:hAnsi="Calibri" w:cs="Calibri" w:hint="eastAsia"/>
                <w:sz w:val="22"/>
                <w:szCs w:val="22"/>
                <w:rtl/>
              </w:rPr>
              <w:t>נק</w:t>
            </w:r>
            <w:r w:rsidRPr="00777F15">
              <w:rPr>
                <w:rFonts w:ascii="Calibri" w:hAnsi="Calibri" w:cs="Calibri"/>
                <w:sz w:val="22"/>
                <w:szCs w:val="22"/>
                <w:rtl/>
              </w:rPr>
              <w:t>'</w:t>
            </w:r>
          </w:p>
          <w:p w14:paraId="5283898F" w14:textId="77777777" w:rsidR="00565524" w:rsidRPr="00777F15" w:rsidRDefault="00565524" w:rsidP="00274ECA">
            <w:pPr>
              <w:spacing w:after="120" w:line="276" w:lineRule="auto"/>
              <w:rPr>
                <w:rFonts w:ascii="Calibri" w:hAnsi="Calibri" w:cs="Calibri"/>
                <w:sz w:val="22"/>
                <w:szCs w:val="22"/>
                <w:rtl/>
              </w:rPr>
            </w:pPr>
            <w:r w:rsidRPr="00777F15">
              <w:rPr>
                <w:rFonts w:ascii="Calibri" w:hAnsi="Calibri" w:cs="Calibri" w:hint="eastAsia"/>
                <w:sz w:val="22"/>
                <w:szCs w:val="22"/>
                <w:rtl/>
              </w:rPr>
              <w:t>מ</w:t>
            </w:r>
            <w:r w:rsidRPr="00777F15">
              <w:rPr>
                <w:rFonts w:ascii="Calibri" w:hAnsi="Calibri" w:cs="Calibri"/>
                <w:sz w:val="22"/>
                <w:szCs w:val="22"/>
                <w:rtl/>
              </w:rPr>
              <w:t xml:space="preserve">-1 </w:t>
            </w:r>
            <w:r w:rsidRPr="00777F15">
              <w:rPr>
                <w:rFonts w:ascii="Calibri" w:hAnsi="Calibri" w:cs="Calibri" w:hint="eastAsia"/>
                <w:sz w:val="22"/>
                <w:szCs w:val="22"/>
                <w:rtl/>
              </w:rPr>
              <w:t>עד</w:t>
            </w:r>
            <w:r w:rsidRPr="00777F15">
              <w:rPr>
                <w:rFonts w:ascii="Calibri" w:hAnsi="Calibri" w:cs="Calibri"/>
                <w:sz w:val="22"/>
                <w:szCs w:val="22"/>
                <w:rtl/>
              </w:rPr>
              <w:t xml:space="preserve"> 2 </w:t>
            </w:r>
            <w:r w:rsidRPr="00777F15">
              <w:rPr>
                <w:rFonts w:ascii="Calibri" w:hAnsi="Calibri" w:cs="Calibri" w:hint="eastAsia"/>
                <w:sz w:val="22"/>
                <w:szCs w:val="22"/>
                <w:rtl/>
              </w:rPr>
              <w:t>שנים</w:t>
            </w:r>
            <w:r w:rsidRPr="00777F15">
              <w:rPr>
                <w:rFonts w:ascii="Calibri" w:hAnsi="Calibri" w:cs="Calibri"/>
                <w:sz w:val="22"/>
                <w:szCs w:val="22"/>
                <w:rtl/>
              </w:rPr>
              <w:t xml:space="preserve"> – </w:t>
            </w:r>
            <w:r w:rsidR="00274ECA" w:rsidRPr="00777F15">
              <w:rPr>
                <w:rFonts w:ascii="Calibri" w:hAnsi="Calibri" w:cs="Calibri"/>
                <w:sz w:val="22"/>
                <w:szCs w:val="22"/>
                <w:rtl/>
              </w:rPr>
              <w:t xml:space="preserve">3 </w:t>
            </w:r>
            <w:r w:rsidRPr="00777F15">
              <w:rPr>
                <w:rFonts w:ascii="Calibri" w:hAnsi="Calibri" w:cs="Calibri" w:hint="eastAsia"/>
                <w:sz w:val="22"/>
                <w:szCs w:val="22"/>
                <w:rtl/>
              </w:rPr>
              <w:t>נק</w:t>
            </w:r>
            <w:r w:rsidRPr="00777F15">
              <w:rPr>
                <w:rFonts w:ascii="Calibri" w:hAnsi="Calibri" w:cs="Calibri"/>
                <w:sz w:val="22"/>
                <w:szCs w:val="22"/>
                <w:rtl/>
              </w:rPr>
              <w:t>'</w:t>
            </w:r>
          </w:p>
        </w:tc>
        <w:tc>
          <w:tcPr>
            <w:tcW w:w="2138" w:type="dxa"/>
          </w:tcPr>
          <w:p w14:paraId="1B410945" w14:textId="77777777" w:rsidR="00565524" w:rsidRPr="00777F15" w:rsidRDefault="00CA14E1" w:rsidP="008C0FFF">
            <w:pPr>
              <w:spacing w:after="120" w:line="276" w:lineRule="auto"/>
              <w:rPr>
                <w:rFonts w:ascii="Calibri" w:hAnsi="Calibri" w:cs="Calibri"/>
                <w:sz w:val="22"/>
                <w:szCs w:val="22"/>
                <w:rtl/>
              </w:rPr>
            </w:pPr>
            <w:r w:rsidRPr="00777F15">
              <w:rPr>
                <w:rFonts w:ascii="Calibri" w:hAnsi="Calibri" w:cs="Calibri"/>
                <w:sz w:val="22"/>
                <w:szCs w:val="22"/>
                <w:rtl/>
              </w:rPr>
              <w:t>7</w:t>
            </w:r>
          </w:p>
        </w:tc>
      </w:tr>
      <w:tr w:rsidR="00565524" w:rsidRPr="00B84571" w14:paraId="57E4BC51" w14:textId="77777777" w:rsidTr="00565524">
        <w:tc>
          <w:tcPr>
            <w:tcW w:w="1239" w:type="dxa"/>
          </w:tcPr>
          <w:p w14:paraId="0021489E" w14:textId="77777777" w:rsidR="00565524" w:rsidRPr="00777F15" w:rsidRDefault="00565524" w:rsidP="006A4099">
            <w:pPr>
              <w:spacing w:after="200" w:line="276" w:lineRule="auto"/>
              <w:rPr>
                <w:rFonts w:ascii="Calibri" w:hAnsi="Calibri" w:cs="Calibri"/>
                <w:sz w:val="22"/>
                <w:szCs w:val="22"/>
                <w:rtl/>
              </w:rPr>
            </w:pPr>
          </w:p>
        </w:tc>
        <w:tc>
          <w:tcPr>
            <w:tcW w:w="2295" w:type="dxa"/>
          </w:tcPr>
          <w:p w14:paraId="17EB9205" w14:textId="77777777" w:rsidR="00565524" w:rsidRPr="00777F15" w:rsidRDefault="00565524" w:rsidP="00586C70">
            <w:pPr>
              <w:pStyle w:val="ac"/>
              <w:numPr>
                <w:ilvl w:val="0"/>
                <w:numId w:val="78"/>
              </w:numPr>
              <w:spacing w:after="200" w:line="276" w:lineRule="auto"/>
              <w:rPr>
                <w:rFonts w:ascii="Calibri" w:hAnsi="Calibri" w:cs="Calibri"/>
                <w:sz w:val="22"/>
                <w:szCs w:val="22"/>
                <w:rtl/>
              </w:rPr>
            </w:pPr>
            <w:r w:rsidRPr="00777F15">
              <w:rPr>
                <w:rFonts w:ascii="Calibri" w:hAnsi="Calibri" w:cs="Calibri" w:hint="eastAsia"/>
                <w:sz w:val="22"/>
                <w:szCs w:val="22"/>
                <w:rtl/>
              </w:rPr>
              <w:t>מס</w:t>
            </w:r>
            <w:r w:rsidRPr="00777F15">
              <w:rPr>
                <w:rFonts w:ascii="Calibri" w:hAnsi="Calibri" w:cs="Calibri"/>
                <w:sz w:val="22"/>
                <w:szCs w:val="22"/>
                <w:rtl/>
              </w:rPr>
              <w:t xml:space="preserve">' </w:t>
            </w:r>
            <w:proofErr w:type="spellStart"/>
            <w:r w:rsidRPr="00777F15">
              <w:rPr>
                <w:rFonts w:ascii="Calibri" w:hAnsi="Calibri" w:cs="Calibri" w:hint="eastAsia"/>
                <w:sz w:val="22"/>
                <w:szCs w:val="22"/>
                <w:rtl/>
              </w:rPr>
              <w:t>פרויקטי</w:t>
            </w:r>
            <w:proofErr w:type="spellEnd"/>
            <w:r w:rsidRPr="00777F15">
              <w:rPr>
                <w:rFonts w:ascii="Calibri" w:hAnsi="Calibri" w:cs="Calibri"/>
                <w:sz w:val="22"/>
                <w:szCs w:val="22"/>
                <w:rtl/>
              </w:rPr>
              <w:t xml:space="preserve"> </w:t>
            </w:r>
            <w:r w:rsidRPr="00777F15">
              <w:rPr>
                <w:rFonts w:ascii="Calibri" w:hAnsi="Calibri" w:cs="Calibri"/>
                <w:sz w:val="22"/>
                <w:szCs w:val="22"/>
              </w:rPr>
              <w:t>FHIR</w:t>
            </w:r>
            <w:r w:rsidRPr="00777F15">
              <w:rPr>
                <w:rFonts w:ascii="Calibri" w:hAnsi="Calibri" w:cs="Calibri"/>
                <w:sz w:val="22"/>
                <w:szCs w:val="22"/>
                <w:rtl/>
              </w:rPr>
              <w:t xml:space="preserve"> בהם היה מעורב ב-5 השנים </w:t>
            </w:r>
            <w:r w:rsidR="00EF744F" w:rsidRPr="00777F15">
              <w:rPr>
                <w:rFonts w:ascii="Calibri" w:hAnsi="Calibri" w:cs="Calibri" w:hint="eastAsia"/>
                <w:sz w:val="22"/>
                <w:szCs w:val="22"/>
                <w:rtl/>
              </w:rPr>
              <w:t>שקדמו</w:t>
            </w:r>
            <w:r w:rsidR="00EF744F" w:rsidRPr="00777F15">
              <w:rPr>
                <w:rFonts w:ascii="Calibri" w:hAnsi="Calibri" w:cs="Calibri"/>
                <w:sz w:val="22"/>
                <w:szCs w:val="22"/>
                <w:rtl/>
              </w:rPr>
              <w:t xml:space="preserve"> </w:t>
            </w:r>
            <w:r w:rsidR="00EF744F" w:rsidRPr="00777F15">
              <w:rPr>
                <w:rFonts w:ascii="Calibri" w:hAnsi="Calibri" w:cs="Calibri" w:hint="eastAsia"/>
                <w:sz w:val="22"/>
                <w:szCs w:val="22"/>
                <w:rtl/>
              </w:rPr>
              <w:t>למועד</w:t>
            </w:r>
            <w:r w:rsidR="00EF744F" w:rsidRPr="00777F15">
              <w:rPr>
                <w:rFonts w:ascii="Calibri" w:hAnsi="Calibri" w:cs="Calibri"/>
                <w:sz w:val="22"/>
                <w:szCs w:val="22"/>
                <w:rtl/>
              </w:rPr>
              <w:t xml:space="preserve"> </w:t>
            </w:r>
            <w:r w:rsidR="00EF744F" w:rsidRPr="00777F15">
              <w:rPr>
                <w:rFonts w:ascii="Calibri" w:hAnsi="Calibri" w:cs="Calibri" w:hint="eastAsia"/>
                <w:sz w:val="22"/>
                <w:szCs w:val="22"/>
                <w:rtl/>
              </w:rPr>
              <w:t>האחרון</w:t>
            </w:r>
            <w:r w:rsidR="00EF744F" w:rsidRPr="00777F15">
              <w:rPr>
                <w:rFonts w:ascii="Calibri" w:hAnsi="Calibri" w:cs="Calibri"/>
                <w:sz w:val="22"/>
                <w:szCs w:val="22"/>
                <w:rtl/>
              </w:rPr>
              <w:t xml:space="preserve"> </w:t>
            </w:r>
            <w:r w:rsidR="00EF744F" w:rsidRPr="00777F15">
              <w:rPr>
                <w:rFonts w:ascii="Calibri" w:hAnsi="Calibri" w:cs="Calibri" w:hint="eastAsia"/>
                <w:sz w:val="22"/>
                <w:szCs w:val="22"/>
                <w:rtl/>
              </w:rPr>
              <w:t>להגשת</w:t>
            </w:r>
            <w:r w:rsidR="00EF744F" w:rsidRPr="00777F15">
              <w:rPr>
                <w:rFonts w:ascii="Calibri" w:hAnsi="Calibri" w:cs="Calibri"/>
                <w:sz w:val="22"/>
                <w:szCs w:val="22"/>
                <w:rtl/>
              </w:rPr>
              <w:t xml:space="preserve"> </w:t>
            </w:r>
            <w:r w:rsidR="00EF744F" w:rsidRPr="00777F15">
              <w:rPr>
                <w:rFonts w:ascii="Calibri" w:hAnsi="Calibri" w:cs="Calibri" w:hint="eastAsia"/>
                <w:sz w:val="22"/>
                <w:szCs w:val="22"/>
                <w:rtl/>
              </w:rPr>
              <w:t>הצעות</w:t>
            </w:r>
            <w:r w:rsidR="00EF744F" w:rsidRPr="00777F15">
              <w:rPr>
                <w:rFonts w:ascii="Calibri" w:hAnsi="Calibri" w:cs="Calibri"/>
                <w:sz w:val="22"/>
                <w:szCs w:val="22"/>
                <w:rtl/>
              </w:rPr>
              <w:t xml:space="preserve"> </w:t>
            </w:r>
            <w:r w:rsidR="00EF744F" w:rsidRPr="00777F15">
              <w:rPr>
                <w:rFonts w:ascii="Calibri" w:hAnsi="Calibri" w:cs="Calibri" w:hint="eastAsia"/>
                <w:sz w:val="22"/>
                <w:szCs w:val="22"/>
                <w:rtl/>
              </w:rPr>
              <w:t>במכרז</w:t>
            </w:r>
            <w:r w:rsidRPr="00777F15">
              <w:rPr>
                <w:rFonts w:ascii="Calibri" w:hAnsi="Calibri" w:cs="Calibri"/>
                <w:sz w:val="22"/>
                <w:szCs w:val="22"/>
                <w:rtl/>
              </w:rPr>
              <w:t xml:space="preserve"> </w:t>
            </w:r>
          </w:p>
        </w:tc>
        <w:tc>
          <w:tcPr>
            <w:tcW w:w="2418" w:type="dxa"/>
          </w:tcPr>
          <w:p w14:paraId="434D7B45" w14:textId="77777777" w:rsidR="00565524" w:rsidRPr="00777F15" w:rsidRDefault="00565524" w:rsidP="00274ECA">
            <w:pPr>
              <w:spacing w:after="120" w:line="276" w:lineRule="auto"/>
              <w:rPr>
                <w:rFonts w:ascii="Calibri" w:hAnsi="Calibri" w:cs="Calibri"/>
                <w:sz w:val="22"/>
                <w:szCs w:val="22"/>
                <w:rtl/>
              </w:rPr>
            </w:pPr>
            <w:r w:rsidRPr="00777F15">
              <w:rPr>
                <w:rFonts w:ascii="Calibri" w:hAnsi="Calibri" w:cs="Calibri" w:hint="eastAsia"/>
                <w:sz w:val="22"/>
                <w:szCs w:val="22"/>
                <w:rtl/>
              </w:rPr>
              <w:t>מעל</w:t>
            </w:r>
            <w:r w:rsidRPr="00777F15">
              <w:rPr>
                <w:rFonts w:ascii="Calibri" w:hAnsi="Calibri" w:cs="Calibri"/>
                <w:sz w:val="22"/>
                <w:szCs w:val="22"/>
                <w:rtl/>
              </w:rPr>
              <w:t xml:space="preserve"> 6 </w:t>
            </w:r>
            <w:r w:rsidRPr="00777F15">
              <w:rPr>
                <w:rFonts w:ascii="Calibri" w:hAnsi="Calibri" w:cs="Calibri" w:hint="eastAsia"/>
                <w:sz w:val="22"/>
                <w:szCs w:val="22"/>
                <w:rtl/>
              </w:rPr>
              <w:t>פרויקטים</w:t>
            </w:r>
            <w:r w:rsidRPr="00777F15">
              <w:rPr>
                <w:rFonts w:ascii="Calibri" w:hAnsi="Calibri" w:cs="Calibri"/>
                <w:sz w:val="22"/>
                <w:szCs w:val="22"/>
                <w:rtl/>
              </w:rPr>
              <w:t xml:space="preserve"> – </w:t>
            </w:r>
            <w:r w:rsidR="00274ECA" w:rsidRPr="00777F15">
              <w:rPr>
                <w:rFonts w:ascii="Calibri" w:hAnsi="Calibri" w:cs="Calibri"/>
                <w:sz w:val="22"/>
                <w:szCs w:val="22"/>
                <w:rtl/>
              </w:rPr>
              <w:t xml:space="preserve">10 </w:t>
            </w:r>
            <w:r w:rsidRPr="00777F15">
              <w:rPr>
                <w:rFonts w:ascii="Calibri" w:hAnsi="Calibri" w:cs="Calibri" w:hint="eastAsia"/>
                <w:sz w:val="22"/>
                <w:szCs w:val="22"/>
                <w:rtl/>
              </w:rPr>
              <w:t>נק</w:t>
            </w:r>
            <w:r w:rsidRPr="00777F15">
              <w:rPr>
                <w:rFonts w:ascii="Calibri" w:hAnsi="Calibri" w:cs="Calibri"/>
                <w:sz w:val="22"/>
                <w:szCs w:val="22"/>
                <w:rtl/>
              </w:rPr>
              <w:t>'</w:t>
            </w:r>
          </w:p>
          <w:p w14:paraId="0E7EE9C8" w14:textId="77777777" w:rsidR="00565524" w:rsidRPr="00777F15" w:rsidRDefault="00565524" w:rsidP="00274ECA">
            <w:pPr>
              <w:spacing w:after="120" w:line="276" w:lineRule="auto"/>
              <w:rPr>
                <w:rFonts w:ascii="Calibri" w:hAnsi="Calibri" w:cs="Calibri"/>
                <w:sz w:val="22"/>
                <w:szCs w:val="22"/>
                <w:rtl/>
              </w:rPr>
            </w:pPr>
            <w:r w:rsidRPr="00777F15">
              <w:rPr>
                <w:rFonts w:ascii="Calibri" w:hAnsi="Calibri" w:cs="Calibri" w:hint="eastAsia"/>
                <w:sz w:val="22"/>
                <w:szCs w:val="22"/>
                <w:rtl/>
              </w:rPr>
              <w:t>מ</w:t>
            </w:r>
            <w:r w:rsidRPr="00777F15">
              <w:rPr>
                <w:rFonts w:ascii="Calibri" w:hAnsi="Calibri" w:cs="Calibri"/>
                <w:sz w:val="22"/>
                <w:szCs w:val="22"/>
                <w:rtl/>
              </w:rPr>
              <w:t xml:space="preserve">-3 </w:t>
            </w:r>
            <w:r w:rsidRPr="00777F15">
              <w:rPr>
                <w:rFonts w:ascii="Calibri" w:hAnsi="Calibri" w:cs="Calibri" w:hint="eastAsia"/>
                <w:sz w:val="22"/>
                <w:szCs w:val="22"/>
                <w:rtl/>
              </w:rPr>
              <w:t>עד</w:t>
            </w:r>
            <w:r w:rsidRPr="00777F15">
              <w:rPr>
                <w:rFonts w:ascii="Calibri" w:hAnsi="Calibri" w:cs="Calibri"/>
                <w:sz w:val="22"/>
                <w:szCs w:val="22"/>
                <w:rtl/>
              </w:rPr>
              <w:t xml:space="preserve"> 6 </w:t>
            </w:r>
            <w:r w:rsidRPr="00777F15">
              <w:rPr>
                <w:rFonts w:ascii="Calibri" w:hAnsi="Calibri" w:cs="Calibri" w:hint="eastAsia"/>
                <w:sz w:val="22"/>
                <w:szCs w:val="22"/>
                <w:rtl/>
              </w:rPr>
              <w:t>פרויקטים</w:t>
            </w:r>
            <w:r w:rsidRPr="00777F15">
              <w:rPr>
                <w:rFonts w:ascii="Calibri" w:hAnsi="Calibri" w:cs="Calibri"/>
                <w:sz w:val="22"/>
                <w:szCs w:val="22"/>
                <w:rtl/>
              </w:rPr>
              <w:t xml:space="preserve"> – </w:t>
            </w:r>
            <w:r w:rsidR="00274ECA" w:rsidRPr="00777F15">
              <w:rPr>
                <w:rFonts w:ascii="Calibri" w:hAnsi="Calibri" w:cs="Calibri"/>
                <w:sz w:val="22"/>
                <w:szCs w:val="22"/>
                <w:rtl/>
              </w:rPr>
              <w:t xml:space="preserve">5 </w:t>
            </w:r>
            <w:r w:rsidRPr="00777F15">
              <w:rPr>
                <w:rFonts w:ascii="Calibri" w:hAnsi="Calibri" w:cs="Calibri" w:hint="eastAsia"/>
                <w:sz w:val="22"/>
                <w:szCs w:val="22"/>
                <w:rtl/>
              </w:rPr>
              <w:t>נק</w:t>
            </w:r>
            <w:r w:rsidRPr="00777F15">
              <w:rPr>
                <w:rFonts w:ascii="Calibri" w:hAnsi="Calibri" w:cs="Calibri"/>
                <w:sz w:val="22"/>
                <w:szCs w:val="22"/>
                <w:rtl/>
              </w:rPr>
              <w:t>'</w:t>
            </w:r>
          </w:p>
          <w:p w14:paraId="35DB4FEF" w14:textId="77777777" w:rsidR="00565524" w:rsidRPr="00777F15" w:rsidRDefault="00565524" w:rsidP="00274ECA">
            <w:pPr>
              <w:spacing w:after="120" w:line="276" w:lineRule="auto"/>
              <w:rPr>
                <w:rFonts w:ascii="Calibri" w:hAnsi="Calibri" w:cs="Calibri"/>
                <w:sz w:val="22"/>
                <w:szCs w:val="22"/>
                <w:rtl/>
              </w:rPr>
            </w:pPr>
            <w:r w:rsidRPr="00777F15">
              <w:rPr>
                <w:rFonts w:ascii="Calibri" w:hAnsi="Calibri" w:cs="Calibri" w:hint="eastAsia"/>
                <w:sz w:val="22"/>
                <w:szCs w:val="22"/>
                <w:rtl/>
              </w:rPr>
              <w:t>עד</w:t>
            </w:r>
            <w:r w:rsidRPr="00777F15">
              <w:rPr>
                <w:rFonts w:ascii="Calibri" w:hAnsi="Calibri" w:cs="Calibri"/>
                <w:sz w:val="22"/>
                <w:szCs w:val="22"/>
                <w:rtl/>
              </w:rPr>
              <w:t xml:space="preserve"> 3 </w:t>
            </w:r>
            <w:r w:rsidRPr="00777F15">
              <w:rPr>
                <w:rFonts w:ascii="Calibri" w:hAnsi="Calibri" w:cs="Calibri" w:hint="eastAsia"/>
                <w:sz w:val="22"/>
                <w:szCs w:val="22"/>
                <w:rtl/>
              </w:rPr>
              <w:t>פרויקטים</w:t>
            </w:r>
            <w:r w:rsidRPr="00777F15">
              <w:rPr>
                <w:rFonts w:ascii="Calibri" w:hAnsi="Calibri" w:cs="Calibri"/>
                <w:sz w:val="22"/>
                <w:szCs w:val="22"/>
                <w:rtl/>
              </w:rPr>
              <w:t xml:space="preserve"> – </w:t>
            </w:r>
            <w:r w:rsidR="00274ECA" w:rsidRPr="00777F15">
              <w:rPr>
                <w:rFonts w:ascii="Calibri" w:hAnsi="Calibri" w:cs="Calibri"/>
                <w:sz w:val="22"/>
                <w:szCs w:val="22"/>
                <w:rtl/>
              </w:rPr>
              <w:t xml:space="preserve">3 </w:t>
            </w:r>
            <w:r w:rsidRPr="00777F15">
              <w:rPr>
                <w:rFonts w:ascii="Calibri" w:hAnsi="Calibri" w:cs="Calibri" w:hint="eastAsia"/>
                <w:sz w:val="22"/>
                <w:szCs w:val="22"/>
                <w:rtl/>
              </w:rPr>
              <w:t>נק</w:t>
            </w:r>
            <w:r w:rsidRPr="00777F15">
              <w:rPr>
                <w:rFonts w:ascii="Calibri" w:hAnsi="Calibri" w:cs="Calibri"/>
                <w:sz w:val="22"/>
                <w:szCs w:val="22"/>
                <w:rtl/>
              </w:rPr>
              <w:t>'</w:t>
            </w:r>
          </w:p>
        </w:tc>
        <w:tc>
          <w:tcPr>
            <w:tcW w:w="2138" w:type="dxa"/>
          </w:tcPr>
          <w:p w14:paraId="39965918" w14:textId="77777777" w:rsidR="00565524" w:rsidRPr="00777F15" w:rsidRDefault="00CA14E1" w:rsidP="008C0FFF">
            <w:pPr>
              <w:spacing w:after="120" w:line="276" w:lineRule="auto"/>
              <w:rPr>
                <w:rFonts w:ascii="Calibri" w:hAnsi="Calibri" w:cs="Calibri"/>
                <w:sz w:val="22"/>
                <w:szCs w:val="22"/>
                <w:rtl/>
              </w:rPr>
            </w:pPr>
            <w:r w:rsidRPr="00777F15">
              <w:rPr>
                <w:rFonts w:ascii="Calibri" w:hAnsi="Calibri" w:cs="Calibri"/>
                <w:sz w:val="22"/>
                <w:szCs w:val="22"/>
                <w:rtl/>
              </w:rPr>
              <w:t>10</w:t>
            </w:r>
          </w:p>
        </w:tc>
      </w:tr>
      <w:tr w:rsidR="00526425" w:rsidRPr="00B84571" w14:paraId="3342EE51" w14:textId="77777777" w:rsidTr="00565524">
        <w:tc>
          <w:tcPr>
            <w:tcW w:w="1239" w:type="dxa"/>
            <w:tcBorders>
              <w:bottom w:val="single" w:sz="4" w:space="0" w:color="auto"/>
            </w:tcBorders>
          </w:tcPr>
          <w:p w14:paraId="7D195E04" w14:textId="77777777" w:rsidR="00526425" w:rsidRPr="00777F15" w:rsidRDefault="00526425" w:rsidP="00526425">
            <w:pPr>
              <w:spacing w:after="200" w:line="276" w:lineRule="auto"/>
              <w:rPr>
                <w:rFonts w:ascii="Calibri" w:hAnsi="Calibri" w:cs="Calibri"/>
                <w:sz w:val="22"/>
                <w:szCs w:val="22"/>
                <w:rtl/>
              </w:rPr>
            </w:pPr>
          </w:p>
        </w:tc>
        <w:tc>
          <w:tcPr>
            <w:tcW w:w="2295" w:type="dxa"/>
            <w:tcBorders>
              <w:bottom w:val="single" w:sz="4" w:space="0" w:color="auto"/>
            </w:tcBorders>
          </w:tcPr>
          <w:p w14:paraId="5138C38D" w14:textId="77777777" w:rsidR="00526425" w:rsidRPr="00777F15" w:rsidRDefault="00526425" w:rsidP="00586C70">
            <w:pPr>
              <w:pStyle w:val="ac"/>
              <w:numPr>
                <w:ilvl w:val="0"/>
                <w:numId w:val="78"/>
              </w:numPr>
              <w:spacing w:after="200" w:line="276" w:lineRule="auto"/>
              <w:rPr>
                <w:rFonts w:ascii="Calibri" w:hAnsi="Calibri" w:cs="Calibri"/>
                <w:sz w:val="22"/>
                <w:szCs w:val="22"/>
                <w:rtl/>
              </w:rPr>
            </w:pPr>
            <w:r w:rsidRPr="00777F15">
              <w:rPr>
                <w:rFonts w:ascii="Calibri" w:hAnsi="Calibri" w:cs="Calibri" w:hint="eastAsia"/>
                <w:sz w:val="22"/>
                <w:szCs w:val="22"/>
                <w:rtl/>
              </w:rPr>
              <w:t>התרשמות</w:t>
            </w:r>
            <w:r w:rsidRPr="00777F15">
              <w:rPr>
                <w:rFonts w:ascii="Calibri" w:hAnsi="Calibri" w:cs="Calibri"/>
                <w:sz w:val="22"/>
                <w:szCs w:val="22"/>
                <w:rtl/>
              </w:rPr>
              <w:t xml:space="preserve"> מהמועמד במסגרת ראיון – יכולת ביטוי, , </w:t>
            </w:r>
            <w:r w:rsidRPr="00777F15">
              <w:rPr>
                <w:rFonts w:ascii="Calibri" w:hAnsi="Calibri" w:cs="Calibri" w:hint="eastAsia"/>
                <w:sz w:val="22"/>
                <w:szCs w:val="22"/>
                <w:rtl/>
              </w:rPr>
              <w:t>ידע</w:t>
            </w:r>
            <w:r w:rsidRPr="00777F15">
              <w:rPr>
                <w:rFonts w:ascii="Calibri" w:hAnsi="Calibri" w:cs="Calibri"/>
                <w:sz w:val="22"/>
                <w:szCs w:val="22"/>
                <w:rtl/>
              </w:rPr>
              <w:t xml:space="preserve"> </w:t>
            </w:r>
            <w:r w:rsidRPr="00777F15">
              <w:rPr>
                <w:rFonts w:ascii="Calibri" w:hAnsi="Calibri" w:cs="Calibri" w:hint="eastAsia"/>
                <w:sz w:val="22"/>
                <w:szCs w:val="22"/>
                <w:rtl/>
              </w:rPr>
              <w:t>מקצועי</w:t>
            </w:r>
            <w:r w:rsidRPr="00777F15">
              <w:rPr>
                <w:rFonts w:ascii="Calibri" w:hAnsi="Calibri" w:cs="Calibri"/>
                <w:sz w:val="22"/>
                <w:szCs w:val="22"/>
                <w:rtl/>
              </w:rPr>
              <w:t xml:space="preserve">, </w:t>
            </w:r>
            <w:r w:rsidRPr="00777F15">
              <w:rPr>
                <w:rFonts w:ascii="Calibri" w:hAnsi="Calibri" w:cs="Calibri" w:hint="eastAsia"/>
                <w:sz w:val="22"/>
                <w:szCs w:val="22"/>
                <w:rtl/>
              </w:rPr>
              <w:t>זמינות</w:t>
            </w:r>
            <w:r w:rsidRPr="00777F15">
              <w:rPr>
                <w:rFonts w:ascii="Calibri" w:hAnsi="Calibri" w:cs="Calibri"/>
                <w:sz w:val="22"/>
                <w:szCs w:val="22"/>
                <w:rtl/>
              </w:rPr>
              <w:t xml:space="preserve">, </w:t>
            </w:r>
            <w:r w:rsidRPr="00777F15">
              <w:rPr>
                <w:rFonts w:ascii="Calibri" w:hAnsi="Calibri" w:cs="Calibri" w:hint="eastAsia"/>
                <w:sz w:val="22"/>
                <w:szCs w:val="22"/>
                <w:rtl/>
              </w:rPr>
              <w:t>יכולת</w:t>
            </w:r>
            <w:r w:rsidRPr="00777F15">
              <w:rPr>
                <w:rFonts w:ascii="Calibri" w:hAnsi="Calibri" w:cs="Calibri"/>
                <w:sz w:val="22"/>
                <w:szCs w:val="22"/>
                <w:rtl/>
              </w:rPr>
              <w:t xml:space="preserve"> עבודה בצוות ועוד </w:t>
            </w:r>
          </w:p>
        </w:tc>
        <w:tc>
          <w:tcPr>
            <w:tcW w:w="2418" w:type="dxa"/>
            <w:tcBorders>
              <w:bottom w:val="single" w:sz="4" w:space="0" w:color="auto"/>
            </w:tcBorders>
          </w:tcPr>
          <w:p w14:paraId="09B2DB0F" w14:textId="77777777" w:rsidR="00526425" w:rsidRPr="00777F15" w:rsidRDefault="00526425" w:rsidP="00526425">
            <w:pPr>
              <w:spacing w:after="120" w:line="276" w:lineRule="auto"/>
              <w:rPr>
                <w:rFonts w:ascii="Calibri" w:hAnsi="Calibri" w:cs="Calibri"/>
                <w:sz w:val="22"/>
                <w:szCs w:val="22"/>
                <w:rtl/>
              </w:rPr>
            </w:pPr>
          </w:p>
        </w:tc>
        <w:tc>
          <w:tcPr>
            <w:tcW w:w="2138" w:type="dxa"/>
          </w:tcPr>
          <w:p w14:paraId="2D8A71F7" w14:textId="77777777" w:rsidR="00526425" w:rsidRPr="00777F15" w:rsidRDefault="00526425" w:rsidP="00526425">
            <w:pPr>
              <w:spacing w:after="120" w:line="276" w:lineRule="auto"/>
              <w:rPr>
                <w:rFonts w:ascii="Calibri" w:hAnsi="Calibri" w:cs="Calibri"/>
                <w:sz w:val="22"/>
                <w:szCs w:val="22"/>
                <w:rtl/>
              </w:rPr>
            </w:pPr>
            <w:r w:rsidRPr="00777F15">
              <w:rPr>
                <w:rFonts w:ascii="Calibri" w:hAnsi="Calibri" w:cs="Calibri"/>
                <w:sz w:val="22"/>
                <w:szCs w:val="22"/>
                <w:rtl/>
              </w:rPr>
              <w:t>8</w:t>
            </w:r>
          </w:p>
        </w:tc>
      </w:tr>
      <w:tr w:rsidR="00526425" w:rsidRPr="00B84571" w14:paraId="1BC76791" w14:textId="77777777" w:rsidTr="00565524">
        <w:tc>
          <w:tcPr>
            <w:tcW w:w="1239" w:type="dxa"/>
            <w:tcBorders>
              <w:left w:val="nil"/>
              <w:bottom w:val="nil"/>
              <w:right w:val="nil"/>
            </w:tcBorders>
          </w:tcPr>
          <w:p w14:paraId="29BD6E3F" w14:textId="77777777" w:rsidR="00526425" w:rsidRPr="00777F15" w:rsidRDefault="00526425" w:rsidP="00526425">
            <w:pPr>
              <w:spacing w:after="200" w:line="276" w:lineRule="auto"/>
              <w:rPr>
                <w:rFonts w:ascii="Calibri" w:hAnsi="Calibri" w:cs="Calibri"/>
                <w:sz w:val="22"/>
                <w:szCs w:val="22"/>
                <w:rtl/>
              </w:rPr>
            </w:pPr>
          </w:p>
        </w:tc>
        <w:tc>
          <w:tcPr>
            <w:tcW w:w="2295" w:type="dxa"/>
            <w:tcBorders>
              <w:left w:val="nil"/>
              <w:bottom w:val="nil"/>
              <w:right w:val="nil"/>
            </w:tcBorders>
          </w:tcPr>
          <w:p w14:paraId="633B320A" w14:textId="77777777" w:rsidR="00526425" w:rsidRPr="00777F15" w:rsidRDefault="00526425" w:rsidP="00526425">
            <w:pPr>
              <w:spacing w:after="200" w:line="276" w:lineRule="auto"/>
              <w:rPr>
                <w:rFonts w:ascii="Calibri" w:hAnsi="Calibri" w:cs="Calibri"/>
                <w:sz w:val="22"/>
                <w:szCs w:val="22"/>
                <w:rtl/>
              </w:rPr>
            </w:pPr>
          </w:p>
        </w:tc>
        <w:tc>
          <w:tcPr>
            <w:tcW w:w="2418" w:type="dxa"/>
            <w:tcBorders>
              <w:left w:val="nil"/>
              <w:bottom w:val="nil"/>
            </w:tcBorders>
          </w:tcPr>
          <w:p w14:paraId="70FB8A96" w14:textId="77777777" w:rsidR="00526425" w:rsidRPr="00777F15" w:rsidRDefault="00526425" w:rsidP="00526425">
            <w:pPr>
              <w:spacing w:after="120" w:line="276" w:lineRule="auto"/>
              <w:jc w:val="right"/>
              <w:rPr>
                <w:rFonts w:ascii="Calibri" w:hAnsi="Calibri" w:cs="Calibri"/>
                <w:sz w:val="22"/>
                <w:szCs w:val="22"/>
                <w:rtl/>
              </w:rPr>
            </w:pPr>
            <w:r w:rsidRPr="00777F15">
              <w:rPr>
                <w:rFonts w:ascii="Calibri" w:hAnsi="Calibri" w:cs="Calibri" w:hint="eastAsia"/>
                <w:sz w:val="22"/>
                <w:szCs w:val="22"/>
                <w:rtl/>
              </w:rPr>
              <w:t>סה</w:t>
            </w:r>
            <w:r w:rsidRPr="00777F15">
              <w:rPr>
                <w:rFonts w:ascii="Calibri" w:hAnsi="Calibri" w:cs="Calibri"/>
                <w:sz w:val="22"/>
                <w:szCs w:val="22"/>
                <w:rtl/>
              </w:rPr>
              <w:t>"</w:t>
            </w:r>
            <w:r w:rsidRPr="00777F15">
              <w:rPr>
                <w:rFonts w:ascii="Calibri" w:hAnsi="Calibri" w:cs="Calibri" w:hint="eastAsia"/>
                <w:sz w:val="22"/>
                <w:szCs w:val="22"/>
                <w:rtl/>
              </w:rPr>
              <w:t>כ</w:t>
            </w:r>
          </w:p>
        </w:tc>
        <w:tc>
          <w:tcPr>
            <w:tcW w:w="2138" w:type="dxa"/>
          </w:tcPr>
          <w:p w14:paraId="7D009E57" w14:textId="77777777" w:rsidR="00526425" w:rsidRPr="00777F15" w:rsidRDefault="00526425" w:rsidP="00526425">
            <w:pPr>
              <w:spacing w:after="120" w:line="276" w:lineRule="auto"/>
              <w:rPr>
                <w:rFonts w:ascii="Calibri" w:hAnsi="Calibri" w:cs="Calibri"/>
                <w:sz w:val="22"/>
                <w:szCs w:val="22"/>
                <w:rtl/>
              </w:rPr>
            </w:pPr>
            <w:r w:rsidRPr="00777F15">
              <w:rPr>
                <w:rFonts w:ascii="Calibri" w:hAnsi="Calibri" w:cs="Calibri"/>
                <w:sz w:val="22"/>
                <w:szCs w:val="22"/>
                <w:rtl/>
              </w:rPr>
              <w:t xml:space="preserve">100 </w:t>
            </w:r>
            <w:r w:rsidRPr="00777F15">
              <w:rPr>
                <w:rFonts w:ascii="Calibri" w:hAnsi="Calibri" w:cs="Calibri" w:hint="eastAsia"/>
                <w:sz w:val="22"/>
                <w:szCs w:val="22"/>
                <w:rtl/>
              </w:rPr>
              <w:t>נק</w:t>
            </w:r>
            <w:r w:rsidRPr="00777F15">
              <w:rPr>
                <w:rFonts w:ascii="Calibri" w:hAnsi="Calibri" w:cs="Calibri"/>
                <w:sz w:val="22"/>
                <w:szCs w:val="22"/>
                <w:rtl/>
              </w:rPr>
              <w:t>'</w:t>
            </w:r>
          </w:p>
        </w:tc>
      </w:tr>
    </w:tbl>
    <w:bookmarkEnd w:id="74"/>
    <w:bookmarkEnd w:id="75"/>
    <w:p w14:paraId="4BDCF82C" w14:textId="77777777" w:rsidR="00647ACF" w:rsidRPr="00593158" w:rsidRDefault="00647ACF" w:rsidP="00791B6A">
      <w:pPr>
        <w:pStyle w:val="40"/>
        <w:numPr>
          <w:ilvl w:val="3"/>
          <w:numId w:val="52"/>
        </w:numPr>
        <w:ind w:left="1713" w:hanging="907"/>
        <w:jc w:val="both"/>
        <w:rPr>
          <w:rFonts w:ascii="Calibri" w:hAnsi="Calibri" w:cs="Calibri"/>
          <w:b/>
          <w:bCs/>
          <w:rtl/>
        </w:rPr>
      </w:pPr>
      <w:r w:rsidRPr="00593158">
        <w:rPr>
          <w:rFonts w:ascii="Calibri" w:hAnsi="Calibri" w:cs="Calibri"/>
          <w:b/>
          <w:bCs/>
          <w:rtl/>
        </w:rPr>
        <w:t xml:space="preserve">אופן הערכת איכות ההצעות בתחום טרמינולוגיה/אינפורמטיקה רפואית  </w:t>
      </w:r>
    </w:p>
    <w:p w14:paraId="7729894C" w14:textId="77777777" w:rsidR="00BA7E78" w:rsidRPr="00593158" w:rsidRDefault="00BA7E78" w:rsidP="00BA7E78">
      <w:pPr>
        <w:pStyle w:val="50"/>
        <w:numPr>
          <w:ilvl w:val="0"/>
          <w:numId w:val="0"/>
        </w:numPr>
        <w:ind w:left="1627"/>
        <w:jc w:val="both"/>
        <w:rPr>
          <w:rFonts w:ascii="Calibri" w:hAnsi="Calibri" w:cs="Calibri"/>
          <w:rtl/>
        </w:rPr>
      </w:pPr>
      <w:r w:rsidRPr="00593158">
        <w:rPr>
          <w:rFonts w:ascii="Calibri" w:hAnsi="Calibri" w:cs="Calibri"/>
          <w:rtl/>
        </w:rPr>
        <w:t xml:space="preserve">הטבלה הבאה מציגה את הקריטריונים, </w:t>
      </w:r>
      <w:r w:rsidRPr="00593158">
        <w:rPr>
          <w:rFonts w:ascii="Calibri" w:hAnsi="Calibri" w:cs="Calibri" w:hint="eastAsia"/>
          <w:rtl/>
        </w:rPr>
        <w:t>המשקלים</w:t>
      </w:r>
      <w:r w:rsidRPr="00593158">
        <w:rPr>
          <w:rFonts w:ascii="Calibri" w:hAnsi="Calibri" w:cs="Calibri"/>
          <w:rtl/>
        </w:rPr>
        <w:t xml:space="preserve"> ואופן ניקוד האיכות </w:t>
      </w:r>
      <w:r w:rsidRPr="00593158">
        <w:rPr>
          <w:rFonts w:ascii="Calibri" w:hAnsi="Calibri" w:cs="Calibri" w:hint="eastAsia"/>
          <w:rtl/>
        </w:rPr>
        <w:t>של</w:t>
      </w:r>
      <w:r w:rsidRPr="00593158">
        <w:rPr>
          <w:rFonts w:ascii="Calibri" w:hAnsi="Calibri" w:cs="Calibri"/>
          <w:rtl/>
        </w:rPr>
        <w:t xml:space="preserve"> ההצעות בתחום טרמינולוגיה/אינפורמטיקה רפואית:</w:t>
      </w:r>
    </w:p>
    <w:tbl>
      <w:tblPr>
        <w:tblStyle w:val="af4"/>
        <w:bidiVisual/>
        <w:tblW w:w="9324" w:type="dxa"/>
        <w:tblInd w:w="1620" w:type="dxa"/>
        <w:tblLook w:val="04A0" w:firstRow="1" w:lastRow="0" w:firstColumn="1" w:lastColumn="0" w:noHBand="0" w:noVBand="1"/>
      </w:tblPr>
      <w:tblGrid>
        <w:gridCol w:w="1525"/>
        <w:gridCol w:w="2990"/>
        <w:gridCol w:w="3600"/>
        <w:gridCol w:w="1209"/>
      </w:tblGrid>
      <w:tr w:rsidR="00CA14E1" w:rsidRPr="00B84571" w14:paraId="78F7BCF1" w14:textId="77777777" w:rsidTr="004F3237">
        <w:trPr>
          <w:tblHeader/>
        </w:trPr>
        <w:tc>
          <w:tcPr>
            <w:tcW w:w="1525" w:type="dxa"/>
            <w:shd w:val="clear" w:color="auto" w:fill="D9D9D9" w:themeFill="background1" w:themeFillShade="D9"/>
          </w:tcPr>
          <w:p w14:paraId="0F85163C" w14:textId="77777777" w:rsidR="00CA14E1" w:rsidRPr="00593158" w:rsidRDefault="00CA14E1" w:rsidP="0070176A">
            <w:pPr>
              <w:spacing w:after="200" w:line="276" w:lineRule="auto"/>
              <w:jc w:val="center"/>
              <w:rPr>
                <w:rFonts w:ascii="Calibri" w:hAnsi="Calibri" w:cs="Calibri"/>
                <w:b/>
                <w:bCs/>
                <w:sz w:val="22"/>
                <w:szCs w:val="22"/>
                <w:rtl/>
              </w:rPr>
            </w:pPr>
            <w:r w:rsidRPr="00593158">
              <w:rPr>
                <w:rFonts w:ascii="Calibri" w:hAnsi="Calibri" w:cs="Calibri"/>
                <w:b/>
                <w:bCs/>
                <w:rtl/>
              </w:rPr>
              <w:t>נושא</w:t>
            </w:r>
          </w:p>
        </w:tc>
        <w:tc>
          <w:tcPr>
            <w:tcW w:w="2990" w:type="dxa"/>
            <w:shd w:val="clear" w:color="auto" w:fill="D9D9D9" w:themeFill="background1" w:themeFillShade="D9"/>
          </w:tcPr>
          <w:p w14:paraId="7FB2A561" w14:textId="77777777" w:rsidR="00CA14E1" w:rsidRPr="00593158" w:rsidRDefault="00CA14E1" w:rsidP="0070176A">
            <w:pPr>
              <w:spacing w:after="200" w:line="276" w:lineRule="auto"/>
              <w:jc w:val="center"/>
              <w:rPr>
                <w:rFonts w:ascii="Calibri" w:hAnsi="Calibri" w:cs="Calibri"/>
                <w:b/>
                <w:bCs/>
                <w:sz w:val="22"/>
                <w:szCs w:val="22"/>
                <w:rtl/>
              </w:rPr>
            </w:pPr>
            <w:r w:rsidRPr="00593158">
              <w:rPr>
                <w:rFonts w:ascii="Calibri" w:hAnsi="Calibri" w:cs="Calibri"/>
                <w:b/>
                <w:bCs/>
                <w:rtl/>
              </w:rPr>
              <w:t>קריטריון ומשקל</w:t>
            </w:r>
          </w:p>
        </w:tc>
        <w:tc>
          <w:tcPr>
            <w:tcW w:w="3600" w:type="dxa"/>
            <w:shd w:val="clear" w:color="auto" w:fill="D9D9D9" w:themeFill="background1" w:themeFillShade="D9"/>
          </w:tcPr>
          <w:p w14:paraId="037F732D" w14:textId="77777777" w:rsidR="00CA14E1" w:rsidRPr="00593158" w:rsidRDefault="00CA14E1" w:rsidP="0070176A">
            <w:pPr>
              <w:spacing w:after="200" w:line="276" w:lineRule="auto"/>
              <w:jc w:val="center"/>
              <w:rPr>
                <w:rFonts w:ascii="Calibri" w:hAnsi="Calibri" w:cs="Calibri"/>
                <w:b/>
                <w:bCs/>
                <w:sz w:val="22"/>
                <w:szCs w:val="22"/>
                <w:rtl/>
              </w:rPr>
            </w:pPr>
            <w:r w:rsidRPr="00593158">
              <w:rPr>
                <w:rFonts w:ascii="Calibri" w:hAnsi="Calibri" w:cs="Calibri"/>
                <w:b/>
                <w:bCs/>
                <w:rtl/>
              </w:rPr>
              <w:t>מדד</w:t>
            </w:r>
            <w:r w:rsidRPr="00593158">
              <w:rPr>
                <w:rFonts w:ascii="Calibri" w:hAnsi="Calibri" w:cs="Calibri" w:hint="eastAsia"/>
                <w:b/>
                <w:bCs/>
                <w:rtl/>
              </w:rPr>
              <w:t>ים</w:t>
            </w:r>
          </w:p>
        </w:tc>
        <w:tc>
          <w:tcPr>
            <w:tcW w:w="1209" w:type="dxa"/>
            <w:shd w:val="clear" w:color="auto" w:fill="D9D9D9" w:themeFill="background1" w:themeFillShade="D9"/>
          </w:tcPr>
          <w:p w14:paraId="4B723F6B" w14:textId="77777777" w:rsidR="00CA14E1" w:rsidRPr="00593158" w:rsidRDefault="00CA14E1" w:rsidP="0070176A">
            <w:pPr>
              <w:spacing w:after="200" w:line="276" w:lineRule="auto"/>
              <w:jc w:val="center"/>
              <w:rPr>
                <w:rFonts w:ascii="Calibri" w:hAnsi="Calibri" w:cs="Calibri"/>
                <w:b/>
                <w:bCs/>
                <w:rtl/>
              </w:rPr>
            </w:pPr>
            <w:r w:rsidRPr="00593158">
              <w:rPr>
                <w:rFonts w:ascii="Calibri" w:hAnsi="Calibri" w:cs="Calibri" w:hint="eastAsia"/>
                <w:b/>
                <w:bCs/>
                <w:rtl/>
              </w:rPr>
              <w:t>משקל</w:t>
            </w:r>
          </w:p>
        </w:tc>
      </w:tr>
      <w:tr w:rsidR="00CA14E1" w:rsidRPr="00B84571" w14:paraId="3782CA3D" w14:textId="77777777" w:rsidTr="004F3237">
        <w:tc>
          <w:tcPr>
            <w:tcW w:w="1525" w:type="dxa"/>
          </w:tcPr>
          <w:p w14:paraId="531857EB" w14:textId="77777777" w:rsidR="00CA14E1" w:rsidRPr="00593158" w:rsidRDefault="00CA14E1" w:rsidP="00586C70">
            <w:pPr>
              <w:pStyle w:val="ac"/>
              <w:numPr>
                <w:ilvl w:val="0"/>
                <w:numId w:val="79"/>
              </w:numPr>
              <w:spacing w:after="200" w:line="276" w:lineRule="auto"/>
              <w:rPr>
                <w:rFonts w:ascii="Calibri" w:hAnsi="Calibri" w:cs="Calibri"/>
                <w:sz w:val="22"/>
                <w:szCs w:val="22"/>
                <w:rtl/>
              </w:rPr>
            </w:pPr>
            <w:r w:rsidRPr="00593158">
              <w:rPr>
                <w:rFonts w:ascii="Calibri" w:hAnsi="Calibri" w:cs="Calibri"/>
                <w:sz w:val="20"/>
                <w:szCs w:val="20"/>
                <w:rtl/>
              </w:rPr>
              <w:t xml:space="preserve">המציע וספקי משנה (50 </w:t>
            </w:r>
            <w:r w:rsidRPr="00593158">
              <w:rPr>
                <w:rFonts w:ascii="Calibri" w:hAnsi="Calibri" w:cs="Calibri" w:hint="eastAsia"/>
                <w:sz w:val="20"/>
                <w:szCs w:val="20"/>
                <w:rtl/>
              </w:rPr>
              <w:t>נק</w:t>
            </w:r>
            <w:r w:rsidRPr="00593158">
              <w:rPr>
                <w:rFonts w:ascii="Calibri" w:hAnsi="Calibri" w:cs="Calibri"/>
                <w:sz w:val="20"/>
                <w:szCs w:val="20"/>
                <w:rtl/>
              </w:rPr>
              <w:t>')</w:t>
            </w:r>
          </w:p>
        </w:tc>
        <w:tc>
          <w:tcPr>
            <w:tcW w:w="2990" w:type="dxa"/>
          </w:tcPr>
          <w:p w14:paraId="67F1C1A3" w14:textId="77777777" w:rsidR="00CA14E1" w:rsidRPr="00593158" w:rsidRDefault="00CA14E1" w:rsidP="00586C70">
            <w:pPr>
              <w:pStyle w:val="ac"/>
              <w:numPr>
                <w:ilvl w:val="0"/>
                <w:numId w:val="80"/>
              </w:numPr>
              <w:spacing w:after="200" w:line="276" w:lineRule="auto"/>
              <w:rPr>
                <w:rFonts w:ascii="Calibri" w:hAnsi="Calibri" w:cs="Calibri"/>
                <w:sz w:val="22"/>
                <w:szCs w:val="22"/>
                <w:rtl/>
              </w:rPr>
            </w:pPr>
            <w:r w:rsidRPr="00593158">
              <w:rPr>
                <w:rFonts w:ascii="Calibri" w:hAnsi="Calibri" w:cs="Calibri"/>
                <w:sz w:val="20"/>
                <w:szCs w:val="20"/>
                <w:rtl/>
              </w:rPr>
              <w:t xml:space="preserve">מס' מומחים </w:t>
            </w:r>
            <w:r w:rsidRPr="00593158">
              <w:rPr>
                <w:rFonts w:ascii="Calibri" w:hAnsi="Calibri" w:cs="Calibri" w:hint="eastAsia"/>
                <w:sz w:val="20"/>
                <w:szCs w:val="20"/>
                <w:rtl/>
              </w:rPr>
              <w:t>העונים</w:t>
            </w:r>
            <w:r w:rsidRPr="00593158">
              <w:rPr>
                <w:rFonts w:ascii="Calibri" w:hAnsi="Calibri" w:cs="Calibri"/>
                <w:sz w:val="20"/>
                <w:szCs w:val="20"/>
                <w:rtl/>
              </w:rPr>
              <w:t xml:space="preserve"> לדרישות המפורטות בסעי</w:t>
            </w:r>
            <w:r w:rsidRPr="00512140">
              <w:rPr>
                <w:rFonts w:ascii="Calibri" w:hAnsi="Calibri" w:cs="Calibri"/>
                <w:sz w:val="20"/>
                <w:szCs w:val="20"/>
                <w:rtl/>
              </w:rPr>
              <w:t>פים 2.4.6-2.4.9</w:t>
            </w:r>
            <w:r w:rsidRPr="00593158">
              <w:rPr>
                <w:rFonts w:ascii="Calibri" w:hAnsi="Calibri" w:cs="Calibri"/>
                <w:sz w:val="20"/>
                <w:szCs w:val="20"/>
                <w:rtl/>
              </w:rPr>
              <w:t xml:space="preserve">  שהם עובדי המציע או עובדי ספקי משנה של המציע</w:t>
            </w:r>
            <w:r w:rsidRPr="00593158">
              <w:rPr>
                <w:rFonts w:ascii="Calibri" w:hAnsi="Calibri" w:cs="Calibri"/>
                <w:rtl/>
              </w:rPr>
              <w:t xml:space="preserve"> </w:t>
            </w:r>
          </w:p>
        </w:tc>
        <w:tc>
          <w:tcPr>
            <w:tcW w:w="3600" w:type="dxa"/>
          </w:tcPr>
          <w:p w14:paraId="409E804D" w14:textId="77777777" w:rsidR="00CA14E1" w:rsidRPr="00593158" w:rsidRDefault="00CA14E1" w:rsidP="005B189C">
            <w:pPr>
              <w:spacing w:after="120" w:line="276" w:lineRule="auto"/>
              <w:rPr>
                <w:rFonts w:ascii="Calibri" w:hAnsi="Calibri" w:cs="Calibri"/>
                <w:sz w:val="22"/>
                <w:szCs w:val="22"/>
                <w:rtl/>
              </w:rPr>
            </w:pPr>
            <w:r w:rsidRPr="00593158">
              <w:rPr>
                <w:rFonts w:ascii="Calibri" w:hAnsi="Calibri" w:cs="Calibri" w:hint="eastAsia"/>
                <w:rtl/>
              </w:rPr>
              <w:t>מעל</w:t>
            </w:r>
            <w:r w:rsidRPr="00593158">
              <w:rPr>
                <w:rFonts w:ascii="Calibri" w:hAnsi="Calibri" w:cs="Calibri"/>
                <w:rtl/>
              </w:rPr>
              <w:t xml:space="preserve"> 5 </w:t>
            </w:r>
            <w:r w:rsidRPr="00593158">
              <w:rPr>
                <w:rFonts w:ascii="Calibri" w:hAnsi="Calibri" w:cs="Calibri" w:hint="eastAsia"/>
                <w:rtl/>
              </w:rPr>
              <w:t>מומחים</w:t>
            </w:r>
            <w:r w:rsidRPr="00593158">
              <w:rPr>
                <w:rFonts w:ascii="Calibri" w:hAnsi="Calibri" w:cs="Calibri"/>
                <w:rtl/>
              </w:rPr>
              <w:t xml:space="preserve"> – 10 </w:t>
            </w:r>
            <w:r w:rsidRPr="00593158">
              <w:rPr>
                <w:rFonts w:ascii="Calibri" w:hAnsi="Calibri" w:cs="Calibri" w:hint="eastAsia"/>
                <w:rtl/>
              </w:rPr>
              <w:t>נק</w:t>
            </w:r>
            <w:r w:rsidRPr="00593158">
              <w:rPr>
                <w:rFonts w:ascii="Calibri" w:hAnsi="Calibri" w:cs="Calibri"/>
                <w:rtl/>
              </w:rPr>
              <w:t>'</w:t>
            </w:r>
          </w:p>
          <w:p w14:paraId="1BACEE01" w14:textId="77777777" w:rsidR="00CA14E1" w:rsidRPr="00593158" w:rsidRDefault="00CA14E1" w:rsidP="005B189C">
            <w:pPr>
              <w:spacing w:after="120" w:line="276" w:lineRule="auto"/>
              <w:rPr>
                <w:rFonts w:ascii="Calibri" w:hAnsi="Calibri" w:cs="Calibri"/>
                <w:sz w:val="22"/>
                <w:szCs w:val="22"/>
                <w:rtl/>
              </w:rPr>
            </w:pPr>
            <w:r w:rsidRPr="00593158">
              <w:rPr>
                <w:rFonts w:ascii="Calibri" w:hAnsi="Calibri" w:cs="Calibri" w:hint="eastAsia"/>
                <w:rtl/>
              </w:rPr>
              <w:t>מ</w:t>
            </w:r>
            <w:r w:rsidRPr="00593158">
              <w:rPr>
                <w:rFonts w:ascii="Calibri" w:hAnsi="Calibri" w:cs="Calibri"/>
                <w:rtl/>
              </w:rPr>
              <w:t xml:space="preserve">-3 </w:t>
            </w:r>
            <w:r w:rsidRPr="00593158">
              <w:rPr>
                <w:rFonts w:ascii="Calibri" w:hAnsi="Calibri" w:cs="Calibri" w:hint="eastAsia"/>
                <w:rtl/>
              </w:rPr>
              <w:t>עד</w:t>
            </w:r>
            <w:r w:rsidRPr="00593158">
              <w:rPr>
                <w:rFonts w:ascii="Calibri" w:hAnsi="Calibri" w:cs="Calibri"/>
                <w:rtl/>
              </w:rPr>
              <w:t xml:space="preserve"> 5 </w:t>
            </w:r>
            <w:r w:rsidRPr="00593158">
              <w:rPr>
                <w:rFonts w:ascii="Calibri" w:hAnsi="Calibri" w:cs="Calibri" w:hint="eastAsia"/>
                <w:rtl/>
              </w:rPr>
              <w:t>מומחים</w:t>
            </w:r>
            <w:r w:rsidRPr="00593158">
              <w:rPr>
                <w:rFonts w:ascii="Calibri" w:hAnsi="Calibri" w:cs="Calibri"/>
                <w:rtl/>
              </w:rPr>
              <w:t xml:space="preserve"> – 6 </w:t>
            </w:r>
            <w:r w:rsidRPr="00593158">
              <w:rPr>
                <w:rFonts w:ascii="Calibri" w:hAnsi="Calibri" w:cs="Calibri" w:hint="eastAsia"/>
                <w:rtl/>
              </w:rPr>
              <w:t>נק</w:t>
            </w:r>
            <w:r w:rsidRPr="00593158">
              <w:rPr>
                <w:rFonts w:ascii="Calibri" w:hAnsi="Calibri" w:cs="Calibri"/>
                <w:rtl/>
              </w:rPr>
              <w:t>'</w:t>
            </w:r>
          </w:p>
          <w:p w14:paraId="543362A5" w14:textId="77777777" w:rsidR="00CA14E1" w:rsidRPr="00593158" w:rsidRDefault="00CA14E1" w:rsidP="005B189C">
            <w:pPr>
              <w:spacing w:after="120" w:line="276" w:lineRule="auto"/>
              <w:rPr>
                <w:rFonts w:ascii="Calibri" w:hAnsi="Calibri" w:cs="Calibri"/>
                <w:sz w:val="22"/>
                <w:szCs w:val="22"/>
                <w:rtl/>
              </w:rPr>
            </w:pPr>
            <w:r w:rsidRPr="00593158">
              <w:rPr>
                <w:rFonts w:ascii="Calibri" w:hAnsi="Calibri" w:cs="Calibri" w:hint="eastAsia"/>
                <w:rtl/>
              </w:rPr>
              <w:t>עד</w:t>
            </w:r>
            <w:r w:rsidRPr="00593158">
              <w:rPr>
                <w:rFonts w:ascii="Calibri" w:hAnsi="Calibri" w:cs="Calibri"/>
                <w:rtl/>
              </w:rPr>
              <w:t xml:space="preserve"> 3 </w:t>
            </w:r>
            <w:r w:rsidRPr="00593158">
              <w:rPr>
                <w:rFonts w:ascii="Calibri" w:hAnsi="Calibri" w:cs="Calibri" w:hint="eastAsia"/>
                <w:rtl/>
              </w:rPr>
              <w:t>מומחים</w:t>
            </w:r>
            <w:r w:rsidRPr="00593158">
              <w:rPr>
                <w:rFonts w:ascii="Calibri" w:hAnsi="Calibri" w:cs="Calibri"/>
                <w:rtl/>
              </w:rPr>
              <w:t xml:space="preserve"> – 3 </w:t>
            </w:r>
            <w:r w:rsidRPr="00593158">
              <w:rPr>
                <w:rFonts w:ascii="Calibri" w:hAnsi="Calibri" w:cs="Calibri" w:hint="eastAsia"/>
                <w:rtl/>
              </w:rPr>
              <w:t>נק</w:t>
            </w:r>
            <w:r w:rsidRPr="00593158">
              <w:rPr>
                <w:rFonts w:ascii="Calibri" w:hAnsi="Calibri" w:cs="Calibri"/>
                <w:rtl/>
              </w:rPr>
              <w:t>'</w:t>
            </w:r>
          </w:p>
        </w:tc>
        <w:tc>
          <w:tcPr>
            <w:tcW w:w="1209" w:type="dxa"/>
          </w:tcPr>
          <w:p w14:paraId="525C3C51" w14:textId="77777777" w:rsidR="00CA14E1" w:rsidRPr="00593158" w:rsidRDefault="00DF4E20" w:rsidP="005B189C">
            <w:pPr>
              <w:spacing w:after="120" w:line="276" w:lineRule="auto"/>
              <w:rPr>
                <w:rFonts w:ascii="Calibri" w:hAnsi="Calibri" w:cs="Calibri"/>
                <w:rtl/>
              </w:rPr>
            </w:pPr>
            <w:r w:rsidRPr="00593158">
              <w:rPr>
                <w:rFonts w:ascii="Calibri" w:hAnsi="Calibri" w:cs="Calibri"/>
                <w:rtl/>
              </w:rPr>
              <w:t>10</w:t>
            </w:r>
          </w:p>
        </w:tc>
      </w:tr>
      <w:tr w:rsidR="00CA14E1" w:rsidRPr="00B84571" w14:paraId="22786390" w14:textId="77777777" w:rsidTr="004F3237">
        <w:tc>
          <w:tcPr>
            <w:tcW w:w="1525" w:type="dxa"/>
          </w:tcPr>
          <w:p w14:paraId="2F9565B2" w14:textId="77777777" w:rsidR="00CA14E1" w:rsidRPr="00593158" w:rsidRDefault="00CA14E1" w:rsidP="001E053A">
            <w:pPr>
              <w:spacing w:after="200" w:line="276" w:lineRule="auto"/>
              <w:rPr>
                <w:rFonts w:ascii="Calibri" w:hAnsi="Calibri" w:cs="Calibri"/>
                <w:sz w:val="22"/>
                <w:szCs w:val="22"/>
                <w:rtl/>
              </w:rPr>
            </w:pPr>
          </w:p>
        </w:tc>
        <w:tc>
          <w:tcPr>
            <w:tcW w:w="2990" w:type="dxa"/>
          </w:tcPr>
          <w:p w14:paraId="116B27D9" w14:textId="77777777" w:rsidR="00CA14E1" w:rsidRPr="00593158" w:rsidRDefault="00CA14E1" w:rsidP="00586C70">
            <w:pPr>
              <w:pStyle w:val="ac"/>
              <w:numPr>
                <w:ilvl w:val="0"/>
                <w:numId w:val="80"/>
              </w:numPr>
              <w:spacing w:after="200" w:line="276" w:lineRule="auto"/>
              <w:rPr>
                <w:rFonts w:ascii="Calibri" w:hAnsi="Calibri" w:cs="Calibri"/>
                <w:sz w:val="22"/>
                <w:szCs w:val="22"/>
              </w:rPr>
            </w:pPr>
            <w:r w:rsidRPr="00593158">
              <w:rPr>
                <w:rFonts w:ascii="Calibri" w:hAnsi="Calibri" w:cs="Calibri" w:hint="eastAsia"/>
                <w:sz w:val="20"/>
                <w:szCs w:val="20"/>
                <w:rtl/>
              </w:rPr>
              <w:t>מס</w:t>
            </w:r>
            <w:r w:rsidRPr="00593158">
              <w:rPr>
                <w:rFonts w:ascii="Calibri" w:hAnsi="Calibri" w:cs="Calibri"/>
                <w:sz w:val="20"/>
                <w:szCs w:val="20"/>
                <w:rtl/>
              </w:rPr>
              <w:t xml:space="preserve">' </w:t>
            </w:r>
            <w:r w:rsidRPr="00593158">
              <w:rPr>
                <w:rFonts w:ascii="Calibri" w:hAnsi="Calibri" w:cs="Calibri" w:hint="eastAsia"/>
                <w:sz w:val="20"/>
                <w:szCs w:val="20"/>
                <w:rtl/>
              </w:rPr>
              <w:t>לקוחות</w:t>
            </w:r>
            <w:r w:rsidRPr="00593158">
              <w:rPr>
                <w:rFonts w:ascii="Calibri" w:hAnsi="Calibri" w:cs="Calibri"/>
                <w:sz w:val="20"/>
                <w:szCs w:val="20"/>
                <w:rtl/>
              </w:rPr>
              <w:t xml:space="preserve"> של המציע ושל ספקי המשנה של המציע בתחום טרמינולוגיה/אינפורמטיקה רפואית   בשלוש השנים שקדמו למועד האחרון להגשת הצעות במכרז</w:t>
            </w:r>
          </w:p>
        </w:tc>
        <w:tc>
          <w:tcPr>
            <w:tcW w:w="3600" w:type="dxa"/>
          </w:tcPr>
          <w:p w14:paraId="56E45C90" w14:textId="77777777" w:rsidR="00CA14E1" w:rsidRPr="00593158" w:rsidRDefault="00CA14E1" w:rsidP="001E053A">
            <w:pPr>
              <w:spacing w:after="120" w:line="276" w:lineRule="auto"/>
              <w:rPr>
                <w:rFonts w:ascii="Calibri" w:hAnsi="Calibri" w:cs="Calibri"/>
                <w:sz w:val="22"/>
                <w:szCs w:val="22"/>
                <w:rtl/>
              </w:rPr>
            </w:pPr>
            <w:r w:rsidRPr="00593158">
              <w:rPr>
                <w:rFonts w:ascii="Calibri" w:hAnsi="Calibri" w:cs="Calibri" w:hint="eastAsia"/>
                <w:rtl/>
              </w:rPr>
              <w:t>מעל</w:t>
            </w:r>
            <w:r w:rsidRPr="00593158">
              <w:rPr>
                <w:rFonts w:ascii="Calibri" w:hAnsi="Calibri" w:cs="Calibri"/>
                <w:rtl/>
              </w:rPr>
              <w:t xml:space="preserve"> </w:t>
            </w:r>
            <w:r w:rsidRPr="00593158">
              <w:rPr>
                <w:rFonts w:ascii="Calibri" w:hAnsi="Calibri" w:cs="Calibri"/>
              </w:rPr>
              <w:t>5</w:t>
            </w:r>
            <w:r w:rsidRPr="00593158">
              <w:rPr>
                <w:rFonts w:ascii="Calibri" w:hAnsi="Calibri" w:cs="Calibri"/>
                <w:rtl/>
              </w:rPr>
              <w:t xml:space="preserve"> לקוחות – 3 </w:t>
            </w:r>
            <w:r w:rsidRPr="00593158">
              <w:rPr>
                <w:rFonts w:ascii="Calibri" w:hAnsi="Calibri" w:cs="Calibri" w:hint="eastAsia"/>
                <w:rtl/>
              </w:rPr>
              <w:t>נק</w:t>
            </w:r>
            <w:r w:rsidRPr="00593158">
              <w:rPr>
                <w:rFonts w:ascii="Calibri" w:hAnsi="Calibri" w:cs="Calibri"/>
                <w:rtl/>
              </w:rPr>
              <w:t>'</w:t>
            </w:r>
          </w:p>
          <w:p w14:paraId="11BFEB03" w14:textId="77777777" w:rsidR="00CA14E1" w:rsidRPr="00593158" w:rsidRDefault="00CA14E1" w:rsidP="001E053A">
            <w:pPr>
              <w:spacing w:after="120" w:line="276" w:lineRule="auto"/>
              <w:rPr>
                <w:rFonts w:ascii="Calibri" w:hAnsi="Calibri" w:cs="Calibri"/>
                <w:sz w:val="22"/>
                <w:szCs w:val="22"/>
                <w:rtl/>
              </w:rPr>
            </w:pPr>
            <w:r w:rsidRPr="00593158">
              <w:rPr>
                <w:rFonts w:ascii="Calibri" w:hAnsi="Calibri" w:cs="Calibri" w:hint="eastAsia"/>
                <w:rtl/>
              </w:rPr>
              <w:t>מ</w:t>
            </w:r>
            <w:r w:rsidRPr="00593158">
              <w:rPr>
                <w:rFonts w:ascii="Calibri" w:hAnsi="Calibri" w:cs="Calibri"/>
                <w:rtl/>
              </w:rPr>
              <w:t>-</w:t>
            </w:r>
            <w:r w:rsidRPr="00593158">
              <w:rPr>
                <w:rFonts w:ascii="Calibri" w:hAnsi="Calibri" w:cs="Calibri"/>
              </w:rPr>
              <w:t>3</w:t>
            </w:r>
            <w:r w:rsidRPr="00593158">
              <w:rPr>
                <w:rFonts w:ascii="Calibri" w:hAnsi="Calibri" w:cs="Calibri"/>
                <w:rtl/>
              </w:rPr>
              <w:t xml:space="preserve"> עד </w:t>
            </w:r>
            <w:r w:rsidRPr="00593158">
              <w:rPr>
                <w:rFonts w:ascii="Calibri" w:hAnsi="Calibri" w:cs="Calibri"/>
              </w:rPr>
              <w:t>5</w:t>
            </w:r>
            <w:r w:rsidRPr="00593158">
              <w:rPr>
                <w:rFonts w:ascii="Calibri" w:hAnsi="Calibri" w:cs="Calibri"/>
                <w:rtl/>
              </w:rPr>
              <w:t xml:space="preserve"> לקוחות – 2 </w:t>
            </w:r>
            <w:r w:rsidRPr="00593158">
              <w:rPr>
                <w:rFonts w:ascii="Calibri" w:hAnsi="Calibri" w:cs="Calibri" w:hint="eastAsia"/>
                <w:rtl/>
              </w:rPr>
              <w:t>נק</w:t>
            </w:r>
            <w:r w:rsidRPr="00593158">
              <w:rPr>
                <w:rFonts w:ascii="Calibri" w:hAnsi="Calibri" w:cs="Calibri"/>
                <w:rtl/>
              </w:rPr>
              <w:t>'</w:t>
            </w:r>
          </w:p>
          <w:p w14:paraId="0AA79EBF" w14:textId="77777777" w:rsidR="00CA14E1" w:rsidRPr="00593158" w:rsidRDefault="00CA14E1" w:rsidP="001E053A">
            <w:pPr>
              <w:spacing w:after="120" w:line="276" w:lineRule="auto"/>
              <w:rPr>
                <w:rFonts w:ascii="Calibri" w:hAnsi="Calibri" w:cs="Calibri"/>
                <w:sz w:val="22"/>
                <w:szCs w:val="22"/>
                <w:rtl/>
              </w:rPr>
            </w:pPr>
            <w:r w:rsidRPr="00593158">
              <w:rPr>
                <w:rFonts w:ascii="Calibri" w:hAnsi="Calibri" w:cs="Calibri" w:hint="eastAsia"/>
                <w:rtl/>
              </w:rPr>
              <w:t>מ</w:t>
            </w:r>
            <w:r w:rsidRPr="00593158">
              <w:rPr>
                <w:rFonts w:ascii="Calibri" w:hAnsi="Calibri" w:cs="Calibri"/>
                <w:rtl/>
              </w:rPr>
              <w:t xml:space="preserve">-1 </w:t>
            </w:r>
            <w:r w:rsidRPr="00593158">
              <w:rPr>
                <w:rFonts w:ascii="Calibri" w:hAnsi="Calibri" w:cs="Calibri" w:hint="eastAsia"/>
                <w:rtl/>
              </w:rPr>
              <w:t>עד</w:t>
            </w:r>
            <w:r w:rsidRPr="00593158">
              <w:rPr>
                <w:rFonts w:ascii="Calibri" w:hAnsi="Calibri" w:cs="Calibri"/>
                <w:rtl/>
              </w:rPr>
              <w:t xml:space="preserve"> 3 </w:t>
            </w:r>
            <w:r w:rsidRPr="00593158">
              <w:rPr>
                <w:rFonts w:ascii="Calibri" w:hAnsi="Calibri" w:cs="Calibri" w:hint="eastAsia"/>
                <w:rtl/>
              </w:rPr>
              <w:t>לקוחות</w:t>
            </w:r>
            <w:r w:rsidRPr="00593158">
              <w:rPr>
                <w:rFonts w:ascii="Calibri" w:hAnsi="Calibri" w:cs="Calibri"/>
                <w:rtl/>
              </w:rPr>
              <w:t xml:space="preserve"> – 1 </w:t>
            </w:r>
            <w:r w:rsidRPr="00593158">
              <w:rPr>
                <w:rFonts w:ascii="Calibri" w:hAnsi="Calibri" w:cs="Calibri" w:hint="eastAsia"/>
                <w:rtl/>
              </w:rPr>
              <w:t>נק</w:t>
            </w:r>
            <w:r w:rsidRPr="00593158">
              <w:rPr>
                <w:rFonts w:ascii="Calibri" w:hAnsi="Calibri" w:cs="Calibri"/>
                <w:rtl/>
              </w:rPr>
              <w:t>'</w:t>
            </w:r>
          </w:p>
          <w:p w14:paraId="5B81B1E5" w14:textId="77777777" w:rsidR="00CA14E1" w:rsidRPr="00593158" w:rsidRDefault="00CA14E1" w:rsidP="001E053A">
            <w:pPr>
              <w:spacing w:after="120" w:line="276" w:lineRule="auto"/>
              <w:rPr>
                <w:rFonts w:ascii="Calibri" w:hAnsi="Calibri" w:cs="Calibri"/>
                <w:sz w:val="22"/>
                <w:szCs w:val="22"/>
                <w:rtl/>
              </w:rPr>
            </w:pPr>
            <w:r w:rsidRPr="00593158">
              <w:rPr>
                <w:rFonts w:ascii="Calibri" w:hAnsi="Calibri" w:cs="Calibri" w:hint="eastAsia"/>
                <w:rtl/>
              </w:rPr>
              <w:t>עד</w:t>
            </w:r>
            <w:r w:rsidRPr="00593158">
              <w:rPr>
                <w:rFonts w:ascii="Calibri" w:hAnsi="Calibri" w:cs="Calibri"/>
                <w:rtl/>
              </w:rPr>
              <w:t xml:space="preserve"> 1 </w:t>
            </w:r>
            <w:r w:rsidRPr="00593158">
              <w:rPr>
                <w:rFonts w:ascii="Calibri" w:hAnsi="Calibri" w:cs="Calibri" w:hint="eastAsia"/>
                <w:rtl/>
              </w:rPr>
              <w:t>לקוחות</w:t>
            </w:r>
            <w:r w:rsidRPr="00593158">
              <w:rPr>
                <w:rFonts w:ascii="Calibri" w:hAnsi="Calibri" w:cs="Calibri"/>
                <w:rtl/>
              </w:rPr>
              <w:t xml:space="preserve"> – 0 </w:t>
            </w:r>
            <w:r w:rsidRPr="00593158">
              <w:rPr>
                <w:rFonts w:ascii="Calibri" w:hAnsi="Calibri" w:cs="Calibri" w:hint="eastAsia"/>
                <w:rtl/>
              </w:rPr>
              <w:t>נק</w:t>
            </w:r>
            <w:r w:rsidRPr="00593158">
              <w:rPr>
                <w:rFonts w:ascii="Calibri" w:hAnsi="Calibri" w:cs="Calibri"/>
                <w:rtl/>
              </w:rPr>
              <w:t>'</w:t>
            </w:r>
          </w:p>
        </w:tc>
        <w:tc>
          <w:tcPr>
            <w:tcW w:w="1209" w:type="dxa"/>
          </w:tcPr>
          <w:p w14:paraId="199273FD" w14:textId="77777777" w:rsidR="00CA14E1" w:rsidRPr="00593158" w:rsidRDefault="00DF4E20" w:rsidP="001E053A">
            <w:pPr>
              <w:spacing w:after="120" w:line="276" w:lineRule="auto"/>
              <w:rPr>
                <w:rFonts w:ascii="Calibri" w:hAnsi="Calibri" w:cs="Calibri"/>
                <w:rtl/>
              </w:rPr>
            </w:pPr>
            <w:r w:rsidRPr="00593158">
              <w:rPr>
                <w:rFonts w:ascii="Calibri" w:hAnsi="Calibri" w:cs="Calibri"/>
                <w:rtl/>
              </w:rPr>
              <w:t>3</w:t>
            </w:r>
          </w:p>
        </w:tc>
      </w:tr>
      <w:tr w:rsidR="00CA14E1" w:rsidRPr="00B84571" w14:paraId="06F57E9E" w14:textId="77777777" w:rsidTr="004F3237">
        <w:tc>
          <w:tcPr>
            <w:tcW w:w="1525" w:type="dxa"/>
          </w:tcPr>
          <w:p w14:paraId="7F905D0E" w14:textId="77777777" w:rsidR="00CA14E1" w:rsidRPr="00593158" w:rsidRDefault="00CA14E1" w:rsidP="001E053A">
            <w:pPr>
              <w:spacing w:after="200" w:line="276" w:lineRule="auto"/>
              <w:rPr>
                <w:rFonts w:ascii="Calibri" w:hAnsi="Calibri" w:cs="Calibri"/>
                <w:sz w:val="22"/>
                <w:szCs w:val="22"/>
                <w:rtl/>
              </w:rPr>
            </w:pPr>
          </w:p>
        </w:tc>
        <w:tc>
          <w:tcPr>
            <w:tcW w:w="2990" w:type="dxa"/>
          </w:tcPr>
          <w:p w14:paraId="604EE8CE" w14:textId="3454271D" w:rsidR="00CA14E1" w:rsidRPr="00593158" w:rsidRDefault="00CA14E1" w:rsidP="00002551">
            <w:pPr>
              <w:pStyle w:val="ac"/>
              <w:numPr>
                <w:ilvl w:val="0"/>
                <w:numId w:val="80"/>
              </w:numPr>
              <w:spacing w:after="200" w:line="276" w:lineRule="auto"/>
              <w:rPr>
                <w:rFonts w:ascii="Calibri" w:hAnsi="Calibri" w:cs="Calibri"/>
                <w:sz w:val="22"/>
                <w:szCs w:val="22"/>
                <w:rtl/>
              </w:rPr>
            </w:pPr>
            <w:r w:rsidRPr="00593158">
              <w:rPr>
                <w:rFonts w:ascii="Calibri" w:hAnsi="Calibri" w:cs="Calibri"/>
                <w:sz w:val="20"/>
                <w:szCs w:val="20"/>
                <w:rtl/>
              </w:rPr>
              <w:t xml:space="preserve">מס' שנות ניסיון של המציע ושל ספקי המשנה באספקת שירותים דומים לאלו </w:t>
            </w:r>
            <w:r w:rsidRPr="00593158">
              <w:rPr>
                <w:rFonts w:ascii="Calibri" w:hAnsi="Calibri" w:cs="Calibri"/>
                <w:sz w:val="20"/>
                <w:szCs w:val="20"/>
                <w:rtl/>
              </w:rPr>
              <w:lastRenderedPageBreak/>
              <w:t>המפורטים בסעיף 2.2.</w:t>
            </w:r>
            <w:r w:rsidR="00DE147E">
              <w:rPr>
                <w:rFonts w:ascii="Calibri" w:hAnsi="Calibri" w:cs="Calibri" w:hint="cs"/>
                <w:sz w:val="20"/>
                <w:szCs w:val="20"/>
                <w:rtl/>
              </w:rPr>
              <w:t>2</w:t>
            </w:r>
            <w:r w:rsidRPr="00593158">
              <w:rPr>
                <w:rFonts w:ascii="Calibri" w:hAnsi="Calibri" w:cs="Calibri"/>
                <w:sz w:val="20"/>
                <w:szCs w:val="20"/>
                <w:rtl/>
              </w:rPr>
              <w:t xml:space="preserve"> במערכת הבריאות בישראל </w:t>
            </w:r>
          </w:p>
        </w:tc>
        <w:tc>
          <w:tcPr>
            <w:tcW w:w="3600" w:type="dxa"/>
          </w:tcPr>
          <w:p w14:paraId="4E461774" w14:textId="77777777" w:rsidR="00CA14E1" w:rsidRPr="00593158" w:rsidRDefault="00CA14E1" w:rsidP="005B189C">
            <w:pPr>
              <w:spacing w:after="120" w:line="276" w:lineRule="auto"/>
              <w:rPr>
                <w:rFonts w:ascii="Calibri" w:hAnsi="Calibri" w:cs="Calibri"/>
                <w:sz w:val="22"/>
                <w:szCs w:val="22"/>
                <w:rtl/>
              </w:rPr>
            </w:pPr>
            <w:r w:rsidRPr="00593158">
              <w:rPr>
                <w:rFonts w:ascii="Calibri" w:hAnsi="Calibri" w:cs="Calibri" w:hint="eastAsia"/>
                <w:rtl/>
              </w:rPr>
              <w:lastRenderedPageBreak/>
              <w:t>מעל</w:t>
            </w:r>
            <w:r w:rsidRPr="00593158">
              <w:rPr>
                <w:rFonts w:ascii="Calibri" w:hAnsi="Calibri" w:cs="Calibri"/>
                <w:rtl/>
              </w:rPr>
              <w:t xml:space="preserve"> 3 </w:t>
            </w:r>
            <w:r w:rsidRPr="00593158">
              <w:rPr>
                <w:rFonts w:ascii="Calibri" w:hAnsi="Calibri" w:cs="Calibri" w:hint="eastAsia"/>
                <w:rtl/>
              </w:rPr>
              <w:t>שנים</w:t>
            </w:r>
            <w:r w:rsidRPr="00593158">
              <w:rPr>
                <w:rFonts w:ascii="Calibri" w:hAnsi="Calibri" w:cs="Calibri"/>
                <w:rtl/>
              </w:rPr>
              <w:t xml:space="preserve"> – 7 </w:t>
            </w:r>
            <w:r w:rsidRPr="00593158">
              <w:rPr>
                <w:rFonts w:ascii="Calibri" w:hAnsi="Calibri" w:cs="Calibri" w:hint="eastAsia"/>
                <w:rtl/>
              </w:rPr>
              <w:t>נק</w:t>
            </w:r>
            <w:r w:rsidRPr="00593158">
              <w:rPr>
                <w:rFonts w:ascii="Calibri" w:hAnsi="Calibri" w:cs="Calibri"/>
                <w:rtl/>
              </w:rPr>
              <w:t>'</w:t>
            </w:r>
          </w:p>
          <w:p w14:paraId="71FE9734" w14:textId="77777777" w:rsidR="00CA14E1" w:rsidRPr="00593158" w:rsidRDefault="00CA14E1" w:rsidP="005B189C">
            <w:pPr>
              <w:spacing w:after="120" w:line="276" w:lineRule="auto"/>
              <w:rPr>
                <w:rFonts w:ascii="Calibri" w:hAnsi="Calibri" w:cs="Calibri"/>
                <w:sz w:val="22"/>
                <w:szCs w:val="22"/>
                <w:rtl/>
              </w:rPr>
            </w:pPr>
            <w:r w:rsidRPr="00593158">
              <w:rPr>
                <w:rFonts w:ascii="Calibri" w:hAnsi="Calibri" w:cs="Calibri" w:hint="eastAsia"/>
                <w:rtl/>
              </w:rPr>
              <w:t>מ</w:t>
            </w:r>
            <w:r w:rsidRPr="00593158">
              <w:rPr>
                <w:rFonts w:ascii="Calibri" w:hAnsi="Calibri" w:cs="Calibri"/>
                <w:rtl/>
              </w:rPr>
              <w:t xml:space="preserve">-2 </w:t>
            </w:r>
            <w:r w:rsidRPr="00593158">
              <w:rPr>
                <w:rFonts w:ascii="Calibri" w:hAnsi="Calibri" w:cs="Calibri" w:hint="eastAsia"/>
                <w:rtl/>
              </w:rPr>
              <w:t>עד</w:t>
            </w:r>
            <w:r w:rsidRPr="00593158">
              <w:rPr>
                <w:rFonts w:ascii="Calibri" w:hAnsi="Calibri" w:cs="Calibri"/>
                <w:rtl/>
              </w:rPr>
              <w:t xml:space="preserve"> </w:t>
            </w:r>
            <w:r w:rsidRPr="00593158">
              <w:rPr>
                <w:rFonts w:ascii="Calibri" w:hAnsi="Calibri" w:cs="Calibri"/>
              </w:rPr>
              <w:t>3</w:t>
            </w:r>
            <w:r w:rsidRPr="00593158">
              <w:rPr>
                <w:rFonts w:ascii="Calibri" w:hAnsi="Calibri" w:cs="Calibri"/>
                <w:rtl/>
              </w:rPr>
              <w:t xml:space="preserve"> שנים – 5 </w:t>
            </w:r>
            <w:r w:rsidRPr="00593158">
              <w:rPr>
                <w:rFonts w:ascii="Calibri" w:hAnsi="Calibri" w:cs="Calibri" w:hint="eastAsia"/>
                <w:rtl/>
              </w:rPr>
              <w:t>נק</w:t>
            </w:r>
            <w:r w:rsidRPr="00593158">
              <w:rPr>
                <w:rFonts w:ascii="Calibri" w:hAnsi="Calibri" w:cs="Calibri"/>
                <w:rtl/>
              </w:rPr>
              <w:t>'</w:t>
            </w:r>
          </w:p>
          <w:p w14:paraId="4EFB8C78" w14:textId="77777777" w:rsidR="00CA14E1" w:rsidRPr="00593158" w:rsidRDefault="00CA14E1" w:rsidP="005B189C">
            <w:pPr>
              <w:spacing w:after="120" w:line="276" w:lineRule="auto"/>
              <w:rPr>
                <w:rFonts w:ascii="Calibri" w:hAnsi="Calibri" w:cs="Calibri"/>
                <w:sz w:val="22"/>
                <w:szCs w:val="22"/>
                <w:rtl/>
              </w:rPr>
            </w:pPr>
            <w:r w:rsidRPr="00593158">
              <w:rPr>
                <w:rFonts w:ascii="Calibri" w:hAnsi="Calibri" w:cs="Calibri" w:hint="eastAsia"/>
                <w:rtl/>
              </w:rPr>
              <w:t>מ</w:t>
            </w:r>
            <w:r w:rsidRPr="00593158">
              <w:rPr>
                <w:rFonts w:ascii="Calibri" w:hAnsi="Calibri" w:cs="Calibri"/>
                <w:rtl/>
              </w:rPr>
              <w:t>-</w:t>
            </w:r>
            <w:r w:rsidRPr="00593158">
              <w:rPr>
                <w:rFonts w:ascii="Calibri" w:hAnsi="Calibri" w:cs="Calibri"/>
              </w:rPr>
              <w:t>1</w:t>
            </w:r>
            <w:r w:rsidRPr="00593158">
              <w:rPr>
                <w:rFonts w:ascii="Calibri" w:hAnsi="Calibri" w:cs="Calibri"/>
                <w:rtl/>
              </w:rPr>
              <w:t xml:space="preserve"> עד </w:t>
            </w:r>
            <w:r w:rsidRPr="00593158">
              <w:rPr>
                <w:rFonts w:ascii="Calibri" w:hAnsi="Calibri" w:cs="Calibri"/>
              </w:rPr>
              <w:t>2</w:t>
            </w:r>
            <w:r w:rsidRPr="00593158">
              <w:rPr>
                <w:rFonts w:ascii="Calibri" w:hAnsi="Calibri" w:cs="Calibri"/>
                <w:rtl/>
              </w:rPr>
              <w:t xml:space="preserve"> שנים – 2 </w:t>
            </w:r>
            <w:r w:rsidRPr="00593158">
              <w:rPr>
                <w:rFonts w:ascii="Calibri" w:hAnsi="Calibri" w:cs="Calibri" w:hint="eastAsia"/>
                <w:rtl/>
              </w:rPr>
              <w:t>נק</w:t>
            </w:r>
            <w:r w:rsidRPr="00593158">
              <w:rPr>
                <w:rFonts w:ascii="Calibri" w:hAnsi="Calibri" w:cs="Calibri"/>
                <w:rtl/>
              </w:rPr>
              <w:t>'</w:t>
            </w:r>
          </w:p>
          <w:p w14:paraId="2348A4B2" w14:textId="77777777" w:rsidR="00CA14E1" w:rsidRPr="00593158" w:rsidRDefault="00CA14E1" w:rsidP="001E053A">
            <w:pPr>
              <w:spacing w:after="120" w:line="276" w:lineRule="auto"/>
              <w:rPr>
                <w:rFonts w:ascii="Calibri" w:hAnsi="Calibri" w:cs="Calibri"/>
                <w:sz w:val="22"/>
                <w:szCs w:val="22"/>
                <w:rtl/>
              </w:rPr>
            </w:pPr>
            <w:r w:rsidRPr="00593158">
              <w:rPr>
                <w:rFonts w:ascii="Calibri" w:hAnsi="Calibri" w:cs="Calibri" w:hint="eastAsia"/>
                <w:rtl/>
              </w:rPr>
              <w:lastRenderedPageBreak/>
              <w:t>עד</w:t>
            </w:r>
            <w:r w:rsidRPr="00593158">
              <w:rPr>
                <w:rFonts w:ascii="Calibri" w:hAnsi="Calibri" w:cs="Calibri"/>
                <w:rtl/>
              </w:rPr>
              <w:t xml:space="preserve"> 1 </w:t>
            </w:r>
            <w:r w:rsidRPr="00593158">
              <w:rPr>
                <w:rFonts w:ascii="Calibri" w:hAnsi="Calibri" w:cs="Calibri" w:hint="eastAsia"/>
                <w:rtl/>
              </w:rPr>
              <w:t>שנים</w:t>
            </w:r>
            <w:r w:rsidRPr="00593158">
              <w:rPr>
                <w:rFonts w:ascii="Calibri" w:hAnsi="Calibri" w:cs="Calibri"/>
                <w:rtl/>
              </w:rPr>
              <w:t xml:space="preserve"> – 0 </w:t>
            </w:r>
            <w:r w:rsidRPr="00593158">
              <w:rPr>
                <w:rFonts w:ascii="Calibri" w:hAnsi="Calibri" w:cs="Calibri" w:hint="eastAsia"/>
                <w:rtl/>
              </w:rPr>
              <w:t>נק</w:t>
            </w:r>
            <w:r w:rsidRPr="00593158">
              <w:rPr>
                <w:rFonts w:ascii="Calibri" w:hAnsi="Calibri" w:cs="Calibri"/>
                <w:rtl/>
              </w:rPr>
              <w:t>'</w:t>
            </w:r>
          </w:p>
        </w:tc>
        <w:tc>
          <w:tcPr>
            <w:tcW w:w="1209" w:type="dxa"/>
          </w:tcPr>
          <w:p w14:paraId="34E316FC" w14:textId="77777777" w:rsidR="00CA14E1" w:rsidRPr="00593158" w:rsidRDefault="00DF4E20" w:rsidP="005B189C">
            <w:pPr>
              <w:spacing w:after="120" w:line="276" w:lineRule="auto"/>
              <w:rPr>
                <w:rFonts w:ascii="Calibri" w:hAnsi="Calibri" w:cs="Calibri"/>
                <w:rtl/>
              </w:rPr>
            </w:pPr>
            <w:r w:rsidRPr="00593158">
              <w:rPr>
                <w:rFonts w:ascii="Calibri" w:hAnsi="Calibri" w:cs="Calibri"/>
                <w:rtl/>
              </w:rPr>
              <w:lastRenderedPageBreak/>
              <w:t>7</w:t>
            </w:r>
          </w:p>
        </w:tc>
      </w:tr>
      <w:tr w:rsidR="00CA14E1" w:rsidRPr="00B84571" w14:paraId="00AF5353" w14:textId="77777777" w:rsidTr="004F3237">
        <w:tc>
          <w:tcPr>
            <w:tcW w:w="1525" w:type="dxa"/>
          </w:tcPr>
          <w:p w14:paraId="1307284D" w14:textId="77777777" w:rsidR="00CA14E1" w:rsidRPr="00593158" w:rsidRDefault="00CA14E1" w:rsidP="001E053A">
            <w:pPr>
              <w:spacing w:after="200" w:line="276" w:lineRule="auto"/>
              <w:rPr>
                <w:rFonts w:ascii="Calibri" w:hAnsi="Calibri" w:cs="Calibri"/>
                <w:sz w:val="22"/>
                <w:szCs w:val="22"/>
                <w:rtl/>
              </w:rPr>
            </w:pPr>
          </w:p>
        </w:tc>
        <w:tc>
          <w:tcPr>
            <w:tcW w:w="2990" w:type="dxa"/>
          </w:tcPr>
          <w:p w14:paraId="14A1CE98" w14:textId="7B96A47B" w:rsidR="00CA14E1" w:rsidRPr="00593158" w:rsidRDefault="00CA14E1" w:rsidP="004344E1">
            <w:pPr>
              <w:pStyle w:val="ac"/>
              <w:numPr>
                <w:ilvl w:val="0"/>
                <w:numId w:val="80"/>
              </w:numPr>
              <w:spacing w:after="200" w:line="276" w:lineRule="auto"/>
              <w:rPr>
                <w:rFonts w:ascii="Calibri" w:hAnsi="Calibri" w:cs="Calibri"/>
                <w:sz w:val="22"/>
                <w:szCs w:val="22"/>
                <w:rtl/>
              </w:rPr>
            </w:pPr>
            <w:r w:rsidRPr="00593158">
              <w:rPr>
                <w:rFonts w:ascii="Calibri" w:hAnsi="Calibri" w:cs="Calibri"/>
                <w:sz w:val="20"/>
                <w:szCs w:val="20"/>
                <w:rtl/>
              </w:rPr>
              <w:t xml:space="preserve">מס' פרויקטים בהם המציע </w:t>
            </w:r>
            <w:r w:rsidRPr="00593158">
              <w:rPr>
                <w:rFonts w:ascii="Calibri" w:hAnsi="Calibri" w:cs="Calibri" w:hint="eastAsia"/>
                <w:sz w:val="20"/>
                <w:szCs w:val="20"/>
                <w:rtl/>
              </w:rPr>
              <w:t>ו</w:t>
            </w:r>
            <w:r w:rsidRPr="00593158">
              <w:rPr>
                <w:rFonts w:ascii="Calibri" w:hAnsi="Calibri" w:cs="Calibri"/>
                <w:sz w:val="20"/>
                <w:szCs w:val="20"/>
                <w:rtl/>
              </w:rPr>
              <w:t>/</w:t>
            </w:r>
            <w:r w:rsidRPr="00593158">
              <w:rPr>
                <w:rFonts w:ascii="Calibri" w:hAnsi="Calibri" w:cs="Calibri" w:hint="eastAsia"/>
                <w:sz w:val="20"/>
                <w:szCs w:val="20"/>
                <w:rtl/>
              </w:rPr>
              <w:t>או</w:t>
            </w:r>
            <w:r w:rsidRPr="00593158">
              <w:rPr>
                <w:rFonts w:ascii="Calibri" w:hAnsi="Calibri" w:cs="Calibri"/>
                <w:sz w:val="20"/>
                <w:szCs w:val="20"/>
                <w:rtl/>
              </w:rPr>
              <w:t xml:space="preserve"> ספקי משנה של המציע סיפק</w:t>
            </w:r>
            <w:r w:rsidRPr="00593158">
              <w:rPr>
                <w:rFonts w:ascii="Calibri" w:hAnsi="Calibri" w:cs="Calibri" w:hint="eastAsia"/>
                <w:sz w:val="20"/>
                <w:szCs w:val="20"/>
                <w:rtl/>
              </w:rPr>
              <w:t>ו</w:t>
            </w:r>
            <w:r w:rsidRPr="00593158">
              <w:rPr>
                <w:rFonts w:ascii="Calibri" w:hAnsi="Calibri" w:cs="Calibri"/>
                <w:sz w:val="20"/>
                <w:szCs w:val="20"/>
                <w:rtl/>
              </w:rPr>
              <w:t xml:space="preserve"> בהם שירותים דומים לאלו המפורטים בסעיף 2.2.</w:t>
            </w:r>
            <w:r w:rsidR="004344E1">
              <w:rPr>
                <w:rFonts w:ascii="Calibri" w:hAnsi="Calibri" w:cs="Calibri" w:hint="cs"/>
                <w:sz w:val="20"/>
                <w:szCs w:val="20"/>
                <w:rtl/>
              </w:rPr>
              <w:t>2</w:t>
            </w:r>
            <w:r w:rsidR="004344E1" w:rsidRPr="00593158">
              <w:rPr>
                <w:rFonts w:ascii="Calibri" w:hAnsi="Calibri" w:cs="Calibri"/>
                <w:sz w:val="20"/>
                <w:szCs w:val="20"/>
                <w:rtl/>
              </w:rPr>
              <w:t xml:space="preserve"> </w:t>
            </w:r>
            <w:r w:rsidRPr="00593158">
              <w:rPr>
                <w:rFonts w:ascii="Calibri" w:hAnsi="Calibri" w:cs="Calibri"/>
                <w:sz w:val="20"/>
                <w:szCs w:val="20"/>
                <w:rtl/>
              </w:rPr>
              <w:t xml:space="preserve">במערכת הבריאות בישראל או בעולם </w:t>
            </w:r>
          </w:p>
        </w:tc>
        <w:tc>
          <w:tcPr>
            <w:tcW w:w="3600" w:type="dxa"/>
          </w:tcPr>
          <w:p w14:paraId="1E7F4EAC" w14:textId="77777777" w:rsidR="00CA14E1" w:rsidRPr="00593158" w:rsidRDefault="00CA14E1" w:rsidP="00C37951">
            <w:pPr>
              <w:spacing w:after="120" w:line="276" w:lineRule="auto"/>
              <w:rPr>
                <w:rFonts w:ascii="Calibri" w:hAnsi="Calibri" w:cs="Calibri"/>
                <w:sz w:val="22"/>
                <w:szCs w:val="22"/>
                <w:rtl/>
              </w:rPr>
            </w:pPr>
            <w:r w:rsidRPr="00593158">
              <w:rPr>
                <w:rFonts w:ascii="Calibri" w:hAnsi="Calibri" w:cs="Calibri" w:hint="eastAsia"/>
                <w:rtl/>
              </w:rPr>
              <w:t>מעל</w:t>
            </w:r>
            <w:r w:rsidRPr="00593158">
              <w:rPr>
                <w:rFonts w:ascii="Calibri" w:hAnsi="Calibri" w:cs="Calibri"/>
                <w:rtl/>
              </w:rPr>
              <w:t xml:space="preserve"> 7 פרויקטים – 15 </w:t>
            </w:r>
            <w:r w:rsidRPr="00593158">
              <w:rPr>
                <w:rFonts w:ascii="Calibri" w:hAnsi="Calibri" w:cs="Calibri" w:hint="eastAsia"/>
                <w:rtl/>
              </w:rPr>
              <w:t>נק</w:t>
            </w:r>
            <w:r w:rsidRPr="00593158">
              <w:rPr>
                <w:rFonts w:ascii="Calibri" w:hAnsi="Calibri" w:cs="Calibri"/>
                <w:rtl/>
              </w:rPr>
              <w:t>'</w:t>
            </w:r>
          </w:p>
          <w:p w14:paraId="14F9F1D5" w14:textId="77777777" w:rsidR="00CA14E1" w:rsidRPr="00593158" w:rsidRDefault="00CA14E1" w:rsidP="00C37951">
            <w:pPr>
              <w:spacing w:after="120" w:line="276" w:lineRule="auto"/>
              <w:rPr>
                <w:rFonts w:ascii="Calibri" w:hAnsi="Calibri" w:cs="Calibri"/>
                <w:sz w:val="22"/>
                <w:szCs w:val="22"/>
                <w:rtl/>
              </w:rPr>
            </w:pPr>
            <w:r w:rsidRPr="00593158">
              <w:rPr>
                <w:rFonts w:ascii="Calibri" w:hAnsi="Calibri" w:cs="Calibri" w:hint="eastAsia"/>
                <w:rtl/>
              </w:rPr>
              <w:t>מ</w:t>
            </w:r>
            <w:r w:rsidRPr="00593158">
              <w:rPr>
                <w:rFonts w:ascii="Calibri" w:hAnsi="Calibri" w:cs="Calibri"/>
                <w:rtl/>
              </w:rPr>
              <w:t xml:space="preserve">-5 עד 7 פרויקטים – 10 </w:t>
            </w:r>
            <w:r w:rsidRPr="00593158">
              <w:rPr>
                <w:rFonts w:ascii="Calibri" w:hAnsi="Calibri" w:cs="Calibri" w:hint="eastAsia"/>
                <w:rtl/>
              </w:rPr>
              <w:t>נק</w:t>
            </w:r>
            <w:r w:rsidRPr="00593158">
              <w:rPr>
                <w:rFonts w:ascii="Calibri" w:hAnsi="Calibri" w:cs="Calibri"/>
                <w:rtl/>
              </w:rPr>
              <w:t>'</w:t>
            </w:r>
          </w:p>
          <w:p w14:paraId="53BF2795" w14:textId="77777777" w:rsidR="00CA14E1" w:rsidRPr="00593158" w:rsidRDefault="00CA14E1" w:rsidP="00C37951">
            <w:pPr>
              <w:spacing w:after="120" w:line="276" w:lineRule="auto"/>
              <w:rPr>
                <w:rFonts w:ascii="Calibri" w:hAnsi="Calibri" w:cs="Calibri"/>
                <w:sz w:val="22"/>
                <w:szCs w:val="22"/>
                <w:rtl/>
              </w:rPr>
            </w:pPr>
            <w:r w:rsidRPr="00593158">
              <w:rPr>
                <w:rFonts w:ascii="Calibri" w:hAnsi="Calibri" w:cs="Calibri" w:hint="eastAsia"/>
                <w:rtl/>
              </w:rPr>
              <w:t>מ</w:t>
            </w:r>
            <w:r w:rsidRPr="00593158">
              <w:rPr>
                <w:rFonts w:ascii="Calibri" w:hAnsi="Calibri" w:cs="Calibri"/>
                <w:rtl/>
              </w:rPr>
              <w:t xml:space="preserve">-3 </w:t>
            </w:r>
            <w:r w:rsidRPr="00593158">
              <w:rPr>
                <w:rFonts w:ascii="Calibri" w:hAnsi="Calibri" w:cs="Calibri" w:hint="eastAsia"/>
                <w:rtl/>
              </w:rPr>
              <w:t>עד</w:t>
            </w:r>
            <w:r w:rsidRPr="00593158">
              <w:rPr>
                <w:rFonts w:ascii="Calibri" w:hAnsi="Calibri" w:cs="Calibri"/>
                <w:rtl/>
              </w:rPr>
              <w:t xml:space="preserve"> 5 פרויקטים – 5 </w:t>
            </w:r>
            <w:r w:rsidRPr="00593158">
              <w:rPr>
                <w:rFonts w:ascii="Calibri" w:hAnsi="Calibri" w:cs="Calibri" w:hint="eastAsia"/>
                <w:rtl/>
              </w:rPr>
              <w:t>נק</w:t>
            </w:r>
            <w:r w:rsidRPr="00593158">
              <w:rPr>
                <w:rFonts w:ascii="Calibri" w:hAnsi="Calibri" w:cs="Calibri"/>
                <w:rtl/>
              </w:rPr>
              <w:t>'</w:t>
            </w:r>
          </w:p>
          <w:p w14:paraId="675E699A" w14:textId="77777777" w:rsidR="00CA14E1" w:rsidRPr="00593158" w:rsidRDefault="00CA14E1" w:rsidP="001E053A">
            <w:pPr>
              <w:spacing w:after="120" w:line="276" w:lineRule="auto"/>
              <w:rPr>
                <w:rFonts w:ascii="Calibri" w:hAnsi="Calibri" w:cs="Calibri"/>
                <w:sz w:val="22"/>
                <w:szCs w:val="22"/>
                <w:rtl/>
              </w:rPr>
            </w:pPr>
            <w:r w:rsidRPr="00593158">
              <w:rPr>
                <w:rFonts w:ascii="Calibri" w:hAnsi="Calibri" w:cs="Calibri" w:hint="eastAsia"/>
                <w:rtl/>
              </w:rPr>
              <w:t>עד</w:t>
            </w:r>
            <w:r w:rsidRPr="00593158">
              <w:rPr>
                <w:rFonts w:ascii="Calibri" w:hAnsi="Calibri" w:cs="Calibri"/>
                <w:rtl/>
              </w:rPr>
              <w:t xml:space="preserve"> 3 </w:t>
            </w:r>
            <w:r w:rsidRPr="00593158">
              <w:rPr>
                <w:rFonts w:ascii="Calibri" w:hAnsi="Calibri" w:cs="Calibri" w:hint="eastAsia"/>
                <w:rtl/>
              </w:rPr>
              <w:t>פרויקטים</w:t>
            </w:r>
            <w:r w:rsidRPr="00593158">
              <w:rPr>
                <w:rFonts w:ascii="Calibri" w:hAnsi="Calibri" w:cs="Calibri"/>
                <w:rtl/>
              </w:rPr>
              <w:t xml:space="preserve"> – 1 </w:t>
            </w:r>
            <w:r w:rsidRPr="00593158">
              <w:rPr>
                <w:rFonts w:ascii="Calibri" w:hAnsi="Calibri" w:cs="Calibri" w:hint="eastAsia"/>
                <w:rtl/>
              </w:rPr>
              <w:t>נק</w:t>
            </w:r>
            <w:r w:rsidRPr="00593158">
              <w:rPr>
                <w:rFonts w:ascii="Calibri" w:hAnsi="Calibri" w:cs="Calibri"/>
                <w:rtl/>
              </w:rPr>
              <w:t>'</w:t>
            </w:r>
          </w:p>
        </w:tc>
        <w:tc>
          <w:tcPr>
            <w:tcW w:w="1209" w:type="dxa"/>
          </w:tcPr>
          <w:p w14:paraId="2C06170F" w14:textId="77777777" w:rsidR="00CA14E1" w:rsidRPr="00593158" w:rsidRDefault="00DF4E20" w:rsidP="00C37951">
            <w:pPr>
              <w:spacing w:after="120" w:line="276" w:lineRule="auto"/>
              <w:rPr>
                <w:rFonts w:ascii="Calibri" w:hAnsi="Calibri" w:cs="Calibri"/>
                <w:rtl/>
              </w:rPr>
            </w:pPr>
            <w:r w:rsidRPr="00593158">
              <w:rPr>
                <w:rFonts w:ascii="Calibri" w:hAnsi="Calibri" w:cs="Calibri"/>
                <w:rtl/>
              </w:rPr>
              <w:t>15</w:t>
            </w:r>
          </w:p>
        </w:tc>
      </w:tr>
      <w:tr w:rsidR="00CA14E1" w:rsidRPr="00B84571" w14:paraId="25CF3FF4" w14:textId="77777777" w:rsidTr="004F3237">
        <w:tc>
          <w:tcPr>
            <w:tcW w:w="1525" w:type="dxa"/>
          </w:tcPr>
          <w:p w14:paraId="611C4575" w14:textId="77777777" w:rsidR="00CA14E1" w:rsidRPr="00593158" w:rsidRDefault="00CA14E1" w:rsidP="001E053A">
            <w:pPr>
              <w:spacing w:after="200" w:line="276" w:lineRule="auto"/>
              <w:rPr>
                <w:rFonts w:ascii="Calibri" w:hAnsi="Calibri" w:cs="Calibri"/>
                <w:rtl/>
              </w:rPr>
            </w:pPr>
          </w:p>
        </w:tc>
        <w:tc>
          <w:tcPr>
            <w:tcW w:w="2990" w:type="dxa"/>
          </w:tcPr>
          <w:p w14:paraId="14A17D16" w14:textId="77777777" w:rsidR="00CA14E1" w:rsidRPr="00593158" w:rsidRDefault="00CA14E1" w:rsidP="00586C70">
            <w:pPr>
              <w:pStyle w:val="ac"/>
              <w:numPr>
                <w:ilvl w:val="0"/>
                <w:numId w:val="80"/>
              </w:numPr>
              <w:spacing w:after="200" w:line="276" w:lineRule="auto"/>
              <w:rPr>
                <w:rFonts w:ascii="Calibri" w:hAnsi="Calibri" w:cs="Calibri"/>
                <w:sz w:val="22"/>
                <w:szCs w:val="22"/>
                <w:rtl/>
              </w:rPr>
            </w:pPr>
            <w:r w:rsidRPr="00593158">
              <w:rPr>
                <w:rFonts w:ascii="Calibri" w:hAnsi="Calibri" w:cs="Calibri" w:hint="eastAsia"/>
                <w:sz w:val="20"/>
                <w:szCs w:val="20"/>
                <w:rtl/>
              </w:rPr>
              <w:t>התרשמות</w:t>
            </w:r>
            <w:r w:rsidRPr="00593158">
              <w:rPr>
                <w:rFonts w:ascii="Calibri" w:hAnsi="Calibri" w:cs="Calibri"/>
                <w:sz w:val="20"/>
                <w:szCs w:val="20"/>
                <w:rtl/>
              </w:rPr>
              <w:t xml:space="preserve"> </w:t>
            </w:r>
            <w:r w:rsidRPr="00593158">
              <w:rPr>
                <w:rFonts w:ascii="Calibri" w:hAnsi="Calibri" w:cs="Calibri" w:hint="eastAsia"/>
                <w:sz w:val="20"/>
                <w:szCs w:val="20"/>
                <w:rtl/>
              </w:rPr>
              <w:t>מהמציע</w:t>
            </w:r>
            <w:r w:rsidRPr="00593158">
              <w:rPr>
                <w:rFonts w:ascii="Calibri" w:hAnsi="Calibri" w:cs="Calibri"/>
                <w:sz w:val="20"/>
                <w:szCs w:val="20"/>
                <w:rtl/>
              </w:rPr>
              <w:t xml:space="preserve"> במסגרת ראיון – יכולת גיוס והעמדת יועצים מתאימים, </w:t>
            </w:r>
            <w:r w:rsidRPr="00593158">
              <w:rPr>
                <w:rFonts w:ascii="Calibri" w:hAnsi="Calibri" w:cs="Calibri" w:hint="eastAsia"/>
                <w:sz w:val="20"/>
                <w:szCs w:val="20"/>
                <w:rtl/>
              </w:rPr>
              <w:t>גמישות</w:t>
            </w:r>
            <w:r w:rsidRPr="00593158">
              <w:rPr>
                <w:rFonts w:ascii="Calibri" w:hAnsi="Calibri" w:cs="Calibri"/>
                <w:sz w:val="20"/>
                <w:szCs w:val="20"/>
                <w:rtl/>
              </w:rPr>
              <w:t xml:space="preserve"> </w:t>
            </w:r>
            <w:r w:rsidRPr="00593158">
              <w:rPr>
                <w:rFonts w:ascii="Calibri" w:hAnsi="Calibri" w:cs="Calibri" w:hint="eastAsia"/>
                <w:sz w:val="20"/>
                <w:szCs w:val="20"/>
                <w:rtl/>
              </w:rPr>
              <w:t>ועבודה</w:t>
            </w:r>
            <w:r w:rsidRPr="00593158">
              <w:rPr>
                <w:rFonts w:ascii="Calibri" w:hAnsi="Calibri" w:cs="Calibri"/>
                <w:sz w:val="20"/>
                <w:szCs w:val="20"/>
                <w:rtl/>
              </w:rPr>
              <w:t xml:space="preserve"> </w:t>
            </w:r>
            <w:r w:rsidRPr="00593158">
              <w:rPr>
                <w:rFonts w:ascii="Calibri" w:hAnsi="Calibri" w:cs="Calibri" w:hint="eastAsia"/>
                <w:sz w:val="20"/>
                <w:szCs w:val="20"/>
                <w:rtl/>
              </w:rPr>
              <w:t>לפי</w:t>
            </w:r>
            <w:r w:rsidRPr="00593158">
              <w:rPr>
                <w:rFonts w:ascii="Calibri" w:hAnsi="Calibri" w:cs="Calibri"/>
                <w:sz w:val="20"/>
                <w:szCs w:val="20"/>
                <w:rtl/>
              </w:rPr>
              <w:t xml:space="preserve"> </w:t>
            </w:r>
            <w:r w:rsidRPr="00593158">
              <w:rPr>
                <w:rFonts w:ascii="Calibri" w:hAnsi="Calibri" w:cs="Calibri" w:hint="eastAsia"/>
                <w:sz w:val="20"/>
                <w:szCs w:val="20"/>
                <w:rtl/>
              </w:rPr>
              <w:t>צורכי</w:t>
            </w:r>
            <w:r w:rsidRPr="00593158">
              <w:rPr>
                <w:rFonts w:ascii="Calibri" w:hAnsi="Calibri" w:cs="Calibri"/>
                <w:sz w:val="20"/>
                <w:szCs w:val="20"/>
                <w:rtl/>
              </w:rPr>
              <w:t xml:space="preserve"> </w:t>
            </w:r>
            <w:r w:rsidRPr="00593158">
              <w:rPr>
                <w:rFonts w:ascii="Calibri" w:hAnsi="Calibri" w:cs="Calibri" w:hint="eastAsia"/>
                <w:sz w:val="20"/>
                <w:szCs w:val="20"/>
                <w:rtl/>
              </w:rPr>
              <w:t>אד</w:t>
            </w:r>
            <w:r w:rsidRPr="00593158">
              <w:rPr>
                <w:rFonts w:ascii="Calibri" w:hAnsi="Calibri" w:cs="Calibri"/>
                <w:sz w:val="20"/>
                <w:szCs w:val="20"/>
                <w:rtl/>
              </w:rPr>
              <w:t>-</w:t>
            </w:r>
            <w:r w:rsidRPr="00593158">
              <w:rPr>
                <w:rFonts w:ascii="Calibri" w:hAnsi="Calibri" w:cs="Calibri" w:hint="eastAsia"/>
                <w:sz w:val="20"/>
                <w:szCs w:val="20"/>
                <w:rtl/>
              </w:rPr>
              <w:t>הוק</w:t>
            </w:r>
            <w:r w:rsidRPr="00593158">
              <w:rPr>
                <w:rFonts w:ascii="Calibri" w:hAnsi="Calibri" w:cs="Calibri"/>
                <w:sz w:val="20"/>
                <w:szCs w:val="20"/>
                <w:rtl/>
              </w:rPr>
              <w:t xml:space="preserve">, </w:t>
            </w:r>
            <w:r w:rsidRPr="00593158">
              <w:rPr>
                <w:rFonts w:ascii="Calibri" w:hAnsi="Calibri" w:cs="Calibri" w:hint="eastAsia"/>
                <w:sz w:val="20"/>
                <w:szCs w:val="20"/>
                <w:rtl/>
              </w:rPr>
              <w:t>הבנת</w:t>
            </w:r>
            <w:r w:rsidRPr="00593158">
              <w:rPr>
                <w:rFonts w:ascii="Calibri" w:hAnsi="Calibri" w:cs="Calibri"/>
                <w:sz w:val="20"/>
                <w:szCs w:val="20"/>
                <w:rtl/>
              </w:rPr>
              <w:t xml:space="preserve"> עולם התוכן וצורכי המשרד</w:t>
            </w:r>
            <w:r w:rsidRPr="00593158">
              <w:rPr>
                <w:rFonts w:ascii="Calibri" w:hAnsi="Calibri" w:cs="Calibri"/>
                <w:rtl/>
              </w:rPr>
              <w:t xml:space="preserve"> </w:t>
            </w:r>
            <w:r w:rsidR="00B17654">
              <w:rPr>
                <w:rFonts w:ascii="Calibri" w:hAnsi="Calibri" w:cs="Calibri" w:hint="cs"/>
                <w:sz w:val="22"/>
                <w:szCs w:val="22"/>
                <w:rtl/>
              </w:rPr>
              <w:t>ועוד</w:t>
            </w:r>
          </w:p>
        </w:tc>
        <w:tc>
          <w:tcPr>
            <w:tcW w:w="3600" w:type="dxa"/>
          </w:tcPr>
          <w:p w14:paraId="1248834C" w14:textId="77777777" w:rsidR="00CA14E1" w:rsidRPr="00593158" w:rsidRDefault="00CA14E1" w:rsidP="001E053A">
            <w:pPr>
              <w:spacing w:after="120" w:line="276" w:lineRule="auto"/>
              <w:rPr>
                <w:rFonts w:ascii="Calibri" w:hAnsi="Calibri" w:cs="Calibri"/>
                <w:sz w:val="22"/>
                <w:szCs w:val="22"/>
                <w:rtl/>
              </w:rPr>
            </w:pPr>
          </w:p>
        </w:tc>
        <w:tc>
          <w:tcPr>
            <w:tcW w:w="1209" w:type="dxa"/>
          </w:tcPr>
          <w:p w14:paraId="02E1A6F9" w14:textId="77777777" w:rsidR="00CA14E1" w:rsidRPr="00593158" w:rsidRDefault="00DF4E20" w:rsidP="001E053A">
            <w:pPr>
              <w:spacing w:after="120" w:line="276" w:lineRule="auto"/>
              <w:rPr>
                <w:rFonts w:ascii="Calibri" w:hAnsi="Calibri" w:cs="Calibri"/>
                <w:rtl/>
              </w:rPr>
            </w:pPr>
            <w:r w:rsidRPr="00593158">
              <w:rPr>
                <w:rFonts w:ascii="Calibri" w:hAnsi="Calibri" w:cs="Calibri"/>
                <w:rtl/>
              </w:rPr>
              <w:t>15</w:t>
            </w:r>
          </w:p>
        </w:tc>
      </w:tr>
      <w:tr w:rsidR="00CA14E1" w:rsidRPr="00B84571" w14:paraId="23F715F3" w14:textId="77777777" w:rsidTr="004F3237">
        <w:trPr>
          <w:trHeight w:val="1637"/>
        </w:trPr>
        <w:tc>
          <w:tcPr>
            <w:tcW w:w="1525" w:type="dxa"/>
          </w:tcPr>
          <w:p w14:paraId="1AD52E8A" w14:textId="77777777" w:rsidR="00CA14E1" w:rsidRPr="00593158" w:rsidRDefault="00CA14E1" w:rsidP="00586C70">
            <w:pPr>
              <w:pStyle w:val="ac"/>
              <w:numPr>
                <w:ilvl w:val="0"/>
                <w:numId w:val="79"/>
              </w:numPr>
              <w:spacing w:after="200" w:line="276" w:lineRule="auto"/>
              <w:rPr>
                <w:rFonts w:ascii="Calibri" w:hAnsi="Calibri" w:cs="Calibri"/>
                <w:sz w:val="20"/>
                <w:szCs w:val="20"/>
                <w:rtl/>
              </w:rPr>
            </w:pPr>
            <w:r w:rsidRPr="00593158">
              <w:rPr>
                <w:rFonts w:ascii="Calibri" w:hAnsi="Calibri" w:cs="Calibri" w:hint="eastAsia"/>
                <w:sz w:val="20"/>
                <w:szCs w:val="20"/>
                <w:rtl/>
              </w:rPr>
              <w:t>צוות</w:t>
            </w:r>
            <w:r w:rsidRPr="00593158">
              <w:rPr>
                <w:rFonts w:ascii="Calibri" w:hAnsi="Calibri" w:cs="Calibri"/>
                <w:sz w:val="20"/>
                <w:szCs w:val="20"/>
                <w:rtl/>
              </w:rPr>
              <w:t xml:space="preserve"> מוביל – </w:t>
            </w:r>
            <w:r w:rsidRPr="00593158">
              <w:rPr>
                <w:rFonts w:ascii="Calibri" w:hAnsi="Calibri" w:cs="Calibri" w:hint="eastAsia"/>
                <w:sz w:val="20"/>
                <w:szCs w:val="20"/>
                <w:rtl/>
              </w:rPr>
              <w:t>מומחה</w:t>
            </w:r>
            <w:r w:rsidRPr="00593158">
              <w:rPr>
                <w:rFonts w:ascii="Calibri" w:hAnsi="Calibri" w:cs="Calibri"/>
                <w:sz w:val="20"/>
                <w:szCs w:val="20"/>
                <w:rtl/>
              </w:rPr>
              <w:t xml:space="preserve"> </w:t>
            </w:r>
            <w:r w:rsidR="002E5BF4" w:rsidRPr="00593158">
              <w:rPr>
                <w:rFonts w:ascii="Calibri" w:hAnsi="Calibri" w:cs="Calibri" w:hint="cs"/>
                <w:sz w:val="20"/>
                <w:szCs w:val="20"/>
                <w:rtl/>
              </w:rPr>
              <w:t xml:space="preserve">תוכן </w:t>
            </w:r>
            <w:r w:rsidRPr="00593158">
              <w:rPr>
                <w:rFonts w:ascii="Calibri" w:hAnsi="Calibri" w:cs="Calibri"/>
                <w:sz w:val="20"/>
                <w:szCs w:val="20"/>
                <w:rtl/>
              </w:rPr>
              <w:t xml:space="preserve">(25 </w:t>
            </w:r>
            <w:r w:rsidRPr="00593158">
              <w:rPr>
                <w:rFonts w:ascii="Calibri" w:hAnsi="Calibri" w:cs="Calibri" w:hint="eastAsia"/>
                <w:sz w:val="20"/>
                <w:szCs w:val="20"/>
                <w:rtl/>
              </w:rPr>
              <w:t>נק</w:t>
            </w:r>
            <w:r w:rsidRPr="00593158">
              <w:rPr>
                <w:rFonts w:ascii="Calibri" w:hAnsi="Calibri" w:cs="Calibri"/>
                <w:sz w:val="20"/>
                <w:szCs w:val="20"/>
                <w:rtl/>
              </w:rPr>
              <w:t>')</w:t>
            </w:r>
          </w:p>
        </w:tc>
        <w:tc>
          <w:tcPr>
            <w:tcW w:w="2990" w:type="dxa"/>
          </w:tcPr>
          <w:p w14:paraId="7F6725C4" w14:textId="77777777" w:rsidR="00CA14E1" w:rsidRPr="00593158" w:rsidRDefault="00CA14E1" w:rsidP="00586C70">
            <w:pPr>
              <w:pStyle w:val="ac"/>
              <w:numPr>
                <w:ilvl w:val="0"/>
                <w:numId w:val="81"/>
              </w:numPr>
              <w:spacing w:after="200" w:line="276" w:lineRule="auto"/>
              <w:rPr>
                <w:rFonts w:ascii="Calibri" w:hAnsi="Calibri" w:cs="Calibri"/>
                <w:sz w:val="20"/>
                <w:szCs w:val="20"/>
                <w:rtl/>
              </w:rPr>
            </w:pPr>
            <w:r w:rsidRPr="00593158">
              <w:rPr>
                <w:rFonts w:ascii="Calibri" w:hAnsi="Calibri" w:cs="Calibri" w:hint="eastAsia"/>
                <w:sz w:val="20"/>
                <w:szCs w:val="20"/>
                <w:rtl/>
              </w:rPr>
              <w:t>מס</w:t>
            </w:r>
            <w:r w:rsidRPr="00593158">
              <w:rPr>
                <w:rFonts w:ascii="Calibri" w:hAnsi="Calibri" w:cs="Calibri"/>
                <w:sz w:val="20"/>
                <w:szCs w:val="20"/>
                <w:rtl/>
              </w:rPr>
              <w:t xml:space="preserve">' </w:t>
            </w:r>
            <w:r w:rsidR="008F4311" w:rsidRPr="00593158">
              <w:rPr>
                <w:rFonts w:ascii="Calibri" w:hAnsi="Calibri" w:cs="Calibri" w:hint="eastAsia"/>
                <w:sz w:val="20"/>
                <w:szCs w:val="20"/>
                <w:rtl/>
              </w:rPr>
              <w:t>שנות</w:t>
            </w:r>
            <w:r w:rsidR="008F4311" w:rsidRPr="00593158">
              <w:rPr>
                <w:rFonts w:ascii="Calibri" w:hAnsi="Calibri" w:cs="Calibri"/>
                <w:sz w:val="20"/>
                <w:szCs w:val="20"/>
                <w:rtl/>
              </w:rPr>
              <w:t xml:space="preserve"> </w:t>
            </w:r>
            <w:proofErr w:type="spellStart"/>
            <w:r w:rsidR="008F4311" w:rsidRPr="00593158">
              <w:rPr>
                <w:rFonts w:ascii="Calibri" w:hAnsi="Calibri" w:cs="Calibri" w:hint="eastAsia"/>
                <w:sz w:val="20"/>
                <w:szCs w:val="20"/>
                <w:rtl/>
              </w:rPr>
              <w:t>נסיון</w:t>
            </w:r>
            <w:proofErr w:type="spellEnd"/>
            <w:r w:rsidR="008F4311" w:rsidRPr="00593158">
              <w:rPr>
                <w:rFonts w:ascii="Calibri" w:hAnsi="Calibri" w:cs="Calibri"/>
                <w:sz w:val="20"/>
                <w:szCs w:val="20"/>
                <w:rtl/>
              </w:rPr>
              <w:t xml:space="preserve"> </w:t>
            </w:r>
            <w:r w:rsidR="00163EBF" w:rsidRPr="00593158">
              <w:rPr>
                <w:rFonts w:ascii="Calibri" w:hAnsi="Calibri" w:cs="Calibri" w:hint="eastAsia"/>
                <w:sz w:val="20"/>
                <w:szCs w:val="20"/>
                <w:rtl/>
              </w:rPr>
              <w:t>בהם</w:t>
            </w:r>
            <w:r w:rsidR="00163EBF" w:rsidRPr="00593158">
              <w:rPr>
                <w:rFonts w:ascii="Calibri" w:hAnsi="Calibri" w:cs="Calibri"/>
                <w:sz w:val="20"/>
                <w:szCs w:val="20"/>
                <w:rtl/>
              </w:rPr>
              <w:t xml:space="preserve"> שימש כמנהל צוות של </w:t>
            </w:r>
            <w:proofErr w:type="spellStart"/>
            <w:r w:rsidR="00163EBF" w:rsidRPr="00593158">
              <w:rPr>
                <w:rFonts w:ascii="Calibri" w:hAnsi="Calibri" w:cs="Calibri" w:hint="eastAsia"/>
                <w:sz w:val="20"/>
                <w:szCs w:val="20"/>
                <w:rtl/>
              </w:rPr>
              <w:t>פרוייקטי</w:t>
            </w:r>
            <w:proofErr w:type="spellEnd"/>
            <w:r w:rsidR="00163EBF" w:rsidRPr="00593158">
              <w:rPr>
                <w:rFonts w:ascii="Calibri" w:hAnsi="Calibri" w:cs="Calibri"/>
                <w:sz w:val="20"/>
                <w:szCs w:val="20"/>
                <w:rtl/>
              </w:rPr>
              <w:t xml:space="preserve"> מיפוי </w:t>
            </w:r>
            <w:r w:rsidR="008F4311" w:rsidRPr="00593158">
              <w:rPr>
                <w:rFonts w:ascii="Calibri" w:hAnsi="Calibri" w:cs="Calibri"/>
                <w:sz w:val="20"/>
                <w:szCs w:val="20"/>
                <w:rtl/>
              </w:rPr>
              <w:t xml:space="preserve"> </w:t>
            </w:r>
            <w:r w:rsidR="00163EBF" w:rsidRPr="00593158">
              <w:rPr>
                <w:rFonts w:ascii="Calibri" w:hAnsi="Calibri" w:cs="Calibri" w:hint="eastAsia"/>
                <w:sz w:val="20"/>
                <w:szCs w:val="20"/>
                <w:rtl/>
              </w:rPr>
              <w:t>נתונים</w:t>
            </w:r>
            <w:r w:rsidRPr="00593158">
              <w:rPr>
                <w:rFonts w:ascii="Calibri" w:hAnsi="Calibri" w:cs="Calibri"/>
                <w:sz w:val="20"/>
                <w:szCs w:val="20"/>
                <w:rtl/>
              </w:rPr>
              <w:t xml:space="preserve"> (</w:t>
            </w:r>
            <w:r w:rsidRPr="00593158">
              <w:rPr>
                <w:rFonts w:ascii="Calibri" w:hAnsi="Calibri" w:cs="Calibri"/>
                <w:sz w:val="20"/>
                <w:szCs w:val="20"/>
              </w:rPr>
              <w:t>Source to Target</w:t>
            </w:r>
            <w:r w:rsidRPr="00593158">
              <w:rPr>
                <w:rFonts w:ascii="Calibri" w:hAnsi="Calibri" w:cs="Calibri"/>
                <w:sz w:val="20"/>
                <w:szCs w:val="20"/>
                <w:rtl/>
              </w:rPr>
              <w:t xml:space="preserve">) </w:t>
            </w:r>
          </w:p>
        </w:tc>
        <w:tc>
          <w:tcPr>
            <w:tcW w:w="3600" w:type="dxa"/>
          </w:tcPr>
          <w:p w14:paraId="3320D4E7" w14:textId="77777777" w:rsidR="00CA14E1" w:rsidRPr="00593158" w:rsidRDefault="00CA14E1" w:rsidP="003D30BD">
            <w:pPr>
              <w:spacing w:after="120" w:line="276" w:lineRule="auto"/>
              <w:rPr>
                <w:rFonts w:ascii="Calibri" w:hAnsi="Calibri" w:cs="Calibri"/>
                <w:sz w:val="22"/>
                <w:szCs w:val="22"/>
                <w:rtl/>
              </w:rPr>
            </w:pPr>
            <w:r w:rsidRPr="00593158">
              <w:rPr>
                <w:rFonts w:ascii="Calibri" w:hAnsi="Calibri" w:cs="Calibri" w:hint="eastAsia"/>
                <w:rtl/>
              </w:rPr>
              <w:t>מעל</w:t>
            </w:r>
            <w:r w:rsidR="001558DB" w:rsidRPr="00593158">
              <w:rPr>
                <w:rFonts w:ascii="Calibri" w:hAnsi="Calibri" w:cs="Calibri"/>
                <w:rtl/>
              </w:rPr>
              <w:t xml:space="preserve"> </w:t>
            </w:r>
            <w:r w:rsidRPr="00593158">
              <w:rPr>
                <w:rFonts w:ascii="Calibri" w:hAnsi="Calibri" w:cs="Calibri"/>
                <w:rtl/>
              </w:rPr>
              <w:t xml:space="preserve"> 6 </w:t>
            </w:r>
            <w:r w:rsidR="003D30BD" w:rsidRPr="00593158">
              <w:rPr>
                <w:rFonts w:ascii="Calibri" w:hAnsi="Calibri" w:cs="Calibri" w:hint="eastAsia"/>
                <w:rtl/>
              </w:rPr>
              <w:t>שנים</w:t>
            </w:r>
            <w:r w:rsidRPr="00593158">
              <w:rPr>
                <w:rFonts w:ascii="Calibri" w:hAnsi="Calibri" w:cs="Calibri"/>
                <w:rtl/>
              </w:rPr>
              <w:t xml:space="preserve">– 3 </w:t>
            </w:r>
            <w:r w:rsidRPr="00593158">
              <w:rPr>
                <w:rFonts w:ascii="Calibri" w:hAnsi="Calibri" w:cs="Calibri" w:hint="eastAsia"/>
                <w:rtl/>
              </w:rPr>
              <w:t>נק</w:t>
            </w:r>
            <w:r w:rsidRPr="00593158">
              <w:rPr>
                <w:rFonts w:ascii="Calibri" w:hAnsi="Calibri" w:cs="Calibri"/>
                <w:rtl/>
              </w:rPr>
              <w:t>'</w:t>
            </w:r>
          </w:p>
          <w:p w14:paraId="0D946FC6" w14:textId="77777777" w:rsidR="00CA14E1" w:rsidRPr="00593158" w:rsidRDefault="00CA14E1" w:rsidP="003D30BD">
            <w:pPr>
              <w:spacing w:after="120" w:line="276" w:lineRule="auto"/>
              <w:rPr>
                <w:rFonts w:ascii="Calibri" w:hAnsi="Calibri" w:cs="Calibri"/>
                <w:sz w:val="22"/>
                <w:szCs w:val="22"/>
                <w:rtl/>
              </w:rPr>
            </w:pPr>
            <w:r w:rsidRPr="00593158">
              <w:rPr>
                <w:rFonts w:ascii="Calibri" w:hAnsi="Calibri" w:cs="Calibri" w:hint="eastAsia"/>
                <w:rtl/>
              </w:rPr>
              <w:t>מ</w:t>
            </w:r>
            <w:r w:rsidRPr="00593158">
              <w:rPr>
                <w:rFonts w:ascii="Calibri" w:hAnsi="Calibri" w:cs="Calibri"/>
                <w:rtl/>
              </w:rPr>
              <w:t xml:space="preserve">-4 </w:t>
            </w:r>
            <w:r w:rsidRPr="00593158">
              <w:rPr>
                <w:rFonts w:ascii="Calibri" w:hAnsi="Calibri" w:cs="Calibri" w:hint="eastAsia"/>
                <w:rtl/>
              </w:rPr>
              <w:t>עד</w:t>
            </w:r>
            <w:r w:rsidRPr="00593158">
              <w:rPr>
                <w:rFonts w:ascii="Calibri" w:hAnsi="Calibri" w:cs="Calibri"/>
                <w:rtl/>
              </w:rPr>
              <w:t xml:space="preserve"> 6 </w:t>
            </w:r>
            <w:r w:rsidR="003D30BD" w:rsidRPr="00593158">
              <w:rPr>
                <w:rFonts w:ascii="Calibri" w:hAnsi="Calibri" w:cs="Calibri" w:hint="eastAsia"/>
                <w:rtl/>
              </w:rPr>
              <w:t>שנים</w:t>
            </w:r>
            <w:r w:rsidR="003D30BD" w:rsidRPr="00593158">
              <w:rPr>
                <w:rFonts w:ascii="Calibri" w:hAnsi="Calibri" w:cs="Calibri"/>
                <w:rtl/>
              </w:rPr>
              <w:t xml:space="preserve"> </w:t>
            </w:r>
            <w:r w:rsidRPr="00593158">
              <w:rPr>
                <w:rFonts w:ascii="Calibri" w:hAnsi="Calibri" w:cs="Calibri"/>
                <w:rtl/>
              </w:rPr>
              <w:t xml:space="preserve">– 2 </w:t>
            </w:r>
            <w:r w:rsidRPr="00593158">
              <w:rPr>
                <w:rFonts w:ascii="Calibri" w:hAnsi="Calibri" w:cs="Calibri" w:hint="eastAsia"/>
                <w:rtl/>
              </w:rPr>
              <w:t>נק</w:t>
            </w:r>
            <w:r w:rsidRPr="00593158">
              <w:rPr>
                <w:rFonts w:ascii="Calibri" w:hAnsi="Calibri" w:cs="Calibri"/>
                <w:rtl/>
              </w:rPr>
              <w:t>'</w:t>
            </w:r>
          </w:p>
          <w:p w14:paraId="1290A7D8" w14:textId="77777777" w:rsidR="00CA14E1" w:rsidRPr="00593158" w:rsidRDefault="00CA14E1" w:rsidP="003D30BD">
            <w:pPr>
              <w:spacing w:after="120" w:line="276" w:lineRule="auto"/>
              <w:rPr>
                <w:rFonts w:ascii="Calibri" w:hAnsi="Calibri" w:cs="Calibri"/>
                <w:sz w:val="22"/>
                <w:szCs w:val="22"/>
                <w:rtl/>
              </w:rPr>
            </w:pPr>
            <w:r w:rsidRPr="00593158">
              <w:rPr>
                <w:rFonts w:ascii="Calibri" w:hAnsi="Calibri" w:cs="Calibri" w:hint="eastAsia"/>
                <w:rtl/>
              </w:rPr>
              <w:t>עד</w:t>
            </w:r>
            <w:r w:rsidRPr="00593158">
              <w:rPr>
                <w:rFonts w:ascii="Calibri" w:hAnsi="Calibri" w:cs="Calibri"/>
                <w:rtl/>
              </w:rPr>
              <w:t xml:space="preserve"> 3 </w:t>
            </w:r>
            <w:r w:rsidR="003D30BD" w:rsidRPr="00593158">
              <w:rPr>
                <w:rFonts w:ascii="Calibri" w:hAnsi="Calibri" w:cs="Calibri" w:hint="eastAsia"/>
                <w:rtl/>
              </w:rPr>
              <w:t>שנים</w:t>
            </w:r>
            <w:r w:rsidR="003D30BD" w:rsidRPr="00593158">
              <w:rPr>
                <w:rFonts w:ascii="Calibri" w:hAnsi="Calibri" w:cs="Calibri"/>
                <w:rtl/>
              </w:rPr>
              <w:t xml:space="preserve"> </w:t>
            </w:r>
            <w:r w:rsidRPr="00593158">
              <w:rPr>
                <w:rFonts w:ascii="Calibri" w:hAnsi="Calibri" w:cs="Calibri"/>
                <w:rtl/>
              </w:rPr>
              <w:t xml:space="preserve">– 1 </w:t>
            </w:r>
            <w:r w:rsidRPr="00593158">
              <w:rPr>
                <w:rFonts w:ascii="Calibri" w:hAnsi="Calibri" w:cs="Calibri" w:hint="eastAsia"/>
                <w:rtl/>
              </w:rPr>
              <w:t>נק</w:t>
            </w:r>
            <w:r w:rsidRPr="00593158">
              <w:rPr>
                <w:rFonts w:ascii="Calibri" w:hAnsi="Calibri" w:cs="Calibri"/>
                <w:rtl/>
              </w:rPr>
              <w:t>'</w:t>
            </w:r>
          </w:p>
        </w:tc>
        <w:tc>
          <w:tcPr>
            <w:tcW w:w="1209" w:type="dxa"/>
          </w:tcPr>
          <w:p w14:paraId="5283C3B0" w14:textId="77777777" w:rsidR="00CA14E1" w:rsidRPr="00593158" w:rsidRDefault="009E42F2" w:rsidP="001E053A">
            <w:pPr>
              <w:spacing w:after="120" w:line="276" w:lineRule="auto"/>
              <w:rPr>
                <w:rFonts w:ascii="Calibri" w:hAnsi="Calibri" w:cs="Calibri"/>
                <w:rtl/>
              </w:rPr>
            </w:pPr>
            <w:r w:rsidRPr="00593158">
              <w:rPr>
                <w:rFonts w:ascii="Calibri" w:hAnsi="Calibri" w:cs="Calibri"/>
                <w:rtl/>
              </w:rPr>
              <w:t>3</w:t>
            </w:r>
          </w:p>
        </w:tc>
      </w:tr>
      <w:tr w:rsidR="00CA14E1" w:rsidRPr="00B84571" w14:paraId="091B926E" w14:textId="77777777" w:rsidTr="004F3237">
        <w:tc>
          <w:tcPr>
            <w:tcW w:w="1525" w:type="dxa"/>
          </w:tcPr>
          <w:p w14:paraId="5911CB0A" w14:textId="77777777" w:rsidR="00CA14E1" w:rsidRPr="00593158" w:rsidRDefault="00CA14E1" w:rsidP="00593158">
            <w:pPr>
              <w:spacing w:after="200" w:line="276" w:lineRule="auto"/>
              <w:jc w:val="center"/>
              <w:rPr>
                <w:rFonts w:ascii="Calibri" w:hAnsi="Calibri" w:cs="Calibri"/>
                <w:rtl/>
              </w:rPr>
            </w:pPr>
          </w:p>
        </w:tc>
        <w:tc>
          <w:tcPr>
            <w:tcW w:w="2990" w:type="dxa"/>
          </w:tcPr>
          <w:p w14:paraId="1AA72E94" w14:textId="77777777" w:rsidR="00CA14E1" w:rsidRPr="00593158" w:rsidRDefault="00CA14E1" w:rsidP="00586C70">
            <w:pPr>
              <w:pStyle w:val="ac"/>
              <w:numPr>
                <w:ilvl w:val="0"/>
                <w:numId w:val="81"/>
              </w:numPr>
              <w:spacing w:after="200" w:line="276" w:lineRule="auto"/>
              <w:rPr>
                <w:rFonts w:ascii="Calibri" w:hAnsi="Calibri" w:cs="Calibri"/>
                <w:sz w:val="22"/>
                <w:szCs w:val="22"/>
                <w:rtl/>
              </w:rPr>
            </w:pPr>
            <w:r w:rsidRPr="00593158">
              <w:rPr>
                <w:rFonts w:ascii="Calibri" w:hAnsi="Calibri" w:cs="Calibri" w:hint="eastAsia"/>
                <w:sz w:val="20"/>
                <w:szCs w:val="20"/>
                <w:rtl/>
              </w:rPr>
              <w:t>מס</w:t>
            </w:r>
            <w:r w:rsidRPr="00593158">
              <w:rPr>
                <w:rFonts w:ascii="Calibri" w:hAnsi="Calibri" w:cs="Calibri"/>
                <w:sz w:val="20"/>
                <w:szCs w:val="20"/>
                <w:rtl/>
              </w:rPr>
              <w:t xml:space="preserve">' </w:t>
            </w:r>
            <w:r w:rsidRPr="00593158">
              <w:rPr>
                <w:rFonts w:ascii="Calibri" w:hAnsi="Calibri" w:cs="Calibri" w:hint="eastAsia"/>
                <w:sz w:val="20"/>
                <w:szCs w:val="20"/>
                <w:rtl/>
              </w:rPr>
              <w:t>פרויקטים</w:t>
            </w:r>
            <w:r w:rsidRPr="00593158">
              <w:rPr>
                <w:rFonts w:ascii="Calibri" w:hAnsi="Calibri" w:cs="Calibri"/>
                <w:sz w:val="20"/>
                <w:szCs w:val="20"/>
                <w:rtl/>
              </w:rPr>
              <w:t xml:space="preserve"> </w:t>
            </w:r>
            <w:r w:rsidRPr="00593158">
              <w:rPr>
                <w:rFonts w:ascii="Calibri" w:hAnsi="Calibri" w:cs="Calibri" w:hint="eastAsia"/>
                <w:sz w:val="20"/>
                <w:szCs w:val="20"/>
                <w:rtl/>
              </w:rPr>
              <w:t>של</w:t>
            </w:r>
            <w:r w:rsidRPr="00593158">
              <w:rPr>
                <w:rFonts w:ascii="Calibri" w:hAnsi="Calibri" w:cs="Calibri"/>
                <w:sz w:val="20"/>
                <w:szCs w:val="20"/>
                <w:rtl/>
              </w:rPr>
              <w:t xml:space="preserve"> </w:t>
            </w:r>
            <w:r w:rsidRPr="00593158">
              <w:rPr>
                <w:rFonts w:ascii="Calibri" w:hAnsi="Calibri" w:cs="Calibri" w:hint="eastAsia"/>
                <w:sz w:val="20"/>
                <w:szCs w:val="20"/>
                <w:rtl/>
              </w:rPr>
              <w:t>מיפוי</w:t>
            </w:r>
            <w:r w:rsidRPr="00593158">
              <w:rPr>
                <w:rFonts w:ascii="Calibri" w:hAnsi="Calibri" w:cs="Calibri"/>
                <w:sz w:val="20"/>
                <w:szCs w:val="20"/>
                <w:rtl/>
              </w:rPr>
              <w:t xml:space="preserve"> </w:t>
            </w:r>
            <w:r w:rsidRPr="00593158">
              <w:rPr>
                <w:rFonts w:ascii="Calibri" w:hAnsi="Calibri" w:cs="Calibri" w:hint="eastAsia"/>
                <w:sz w:val="20"/>
                <w:szCs w:val="20"/>
                <w:rtl/>
              </w:rPr>
              <w:t>נתונים</w:t>
            </w:r>
            <w:r w:rsidRPr="00593158">
              <w:rPr>
                <w:rFonts w:ascii="Calibri" w:hAnsi="Calibri" w:cs="Calibri"/>
                <w:sz w:val="20"/>
                <w:szCs w:val="20"/>
                <w:rtl/>
              </w:rPr>
              <w:t xml:space="preserve"> </w:t>
            </w:r>
            <w:r w:rsidRPr="00593158">
              <w:rPr>
                <w:rFonts w:ascii="Calibri" w:hAnsi="Calibri" w:cs="Calibri" w:hint="eastAsia"/>
                <w:sz w:val="20"/>
                <w:szCs w:val="20"/>
                <w:rtl/>
              </w:rPr>
              <w:t>בארגוני</w:t>
            </w:r>
            <w:r w:rsidRPr="00593158">
              <w:rPr>
                <w:rFonts w:ascii="Calibri" w:hAnsi="Calibri" w:cs="Calibri"/>
                <w:sz w:val="20"/>
                <w:szCs w:val="20"/>
                <w:rtl/>
              </w:rPr>
              <w:t xml:space="preserve"> </w:t>
            </w:r>
            <w:r w:rsidRPr="00593158">
              <w:rPr>
                <w:rFonts w:ascii="Calibri" w:hAnsi="Calibri" w:cs="Calibri" w:hint="eastAsia"/>
                <w:sz w:val="20"/>
                <w:szCs w:val="20"/>
                <w:rtl/>
              </w:rPr>
              <w:t>בריאות</w:t>
            </w:r>
            <w:r w:rsidR="001427DD" w:rsidRPr="00593158">
              <w:rPr>
                <w:rFonts w:ascii="Calibri" w:hAnsi="Calibri" w:cs="Calibri"/>
                <w:sz w:val="20"/>
                <w:szCs w:val="20"/>
                <w:rtl/>
              </w:rPr>
              <w:t xml:space="preserve"> בהם שימש כמנהל צוות ממפים </w:t>
            </w:r>
            <w:r w:rsidRPr="00593158">
              <w:rPr>
                <w:rFonts w:ascii="Calibri" w:hAnsi="Calibri" w:cs="Calibri"/>
                <w:sz w:val="20"/>
                <w:szCs w:val="20"/>
                <w:rtl/>
              </w:rPr>
              <w:t xml:space="preserve"> ב-10 </w:t>
            </w:r>
            <w:r w:rsidRPr="00593158">
              <w:rPr>
                <w:rFonts w:ascii="Calibri" w:hAnsi="Calibri" w:cs="Calibri" w:hint="eastAsia"/>
                <w:sz w:val="20"/>
                <w:szCs w:val="20"/>
                <w:rtl/>
              </w:rPr>
              <w:t>השנים</w:t>
            </w:r>
            <w:r w:rsidRPr="00593158">
              <w:rPr>
                <w:rFonts w:ascii="Calibri" w:hAnsi="Calibri" w:cs="Calibri"/>
                <w:sz w:val="20"/>
                <w:szCs w:val="20"/>
                <w:rtl/>
              </w:rPr>
              <w:t xml:space="preserve"> האחרונות</w:t>
            </w:r>
            <w:r w:rsidRPr="00593158">
              <w:rPr>
                <w:rFonts w:ascii="Calibri" w:hAnsi="Calibri" w:cs="Calibri"/>
                <w:rtl/>
              </w:rPr>
              <w:t xml:space="preserve"> </w:t>
            </w:r>
          </w:p>
        </w:tc>
        <w:tc>
          <w:tcPr>
            <w:tcW w:w="3600" w:type="dxa"/>
          </w:tcPr>
          <w:p w14:paraId="1AB2A57B" w14:textId="77777777" w:rsidR="00CA14E1" w:rsidRPr="00593158" w:rsidRDefault="00CA14E1" w:rsidP="009E42F2">
            <w:pPr>
              <w:spacing w:after="120" w:line="276" w:lineRule="auto"/>
              <w:rPr>
                <w:rFonts w:ascii="Calibri" w:hAnsi="Calibri" w:cs="Calibri"/>
                <w:sz w:val="22"/>
                <w:szCs w:val="22"/>
                <w:rtl/>
              </w:rPr>
            </w:pPr>
            <w:r w:rsidRPr="00593158">
              <w:rPr>
                <w:rFonts w:ascii="Calibri" w:hAnsi="Calibri" w:cs="Calibri" w:hint="eastAsia"/>
                <w:rtl/>
              </w:rPr>
              <w:t>מעל</w:t>
            </w:r>
            <w:r w:rsidRPr="00593158">
              <w:rPr>
                <w:rFonts w:ascii="Calibri" w:hAnsi="Calibri" w:cs="Calibri"/>
                <w:rtl/>
              </w:rPr>
              <w:t xml:space="preserve"> </w:t>
            </w:r>
            <w:r w:rsidR="001427DD" w:rsidRPr="00593158">
              <w:rPr>
                <w:rFonts w:ascii="Calibri" w:hAnsi="Calibri" w:cs="Calibri"/>
                <w:rtl/>
              </w:rPr>
              <w:t xml:space="preserve">5 </w:t>
            </w:r>
            <w:r w:rsidRPr="00593158">
              <w:rPr>
                <w:rFonts w:ascii="Calibri" w:hAnsi="Calibri" w:cs="Calibri" w:hint="eastAsia"/>
                <w:rtl/>
              </w:rPr>
              <w:t>פרויקטים</w:t>
            </w:r>
            <w:r w:rsidRPr="00593158">
              <w:rPr>
                <w:rFonts w:ascii="Calibri" w:hAnsi="Calibri" w:cs="Calibri"/>
                <w:rtl/>
              </w:rPr>
              <w:t xml:space="preserve"> – </w:t>
            </w:r>
            <w:r w:rsidR="009E42F2" w:rsidRPr="00593158">
              <w:rPr>
                <w:rFonts w:ascii="Calibri" w:hAnsi="Calibri" w:cs="Calibri"/>
                <w:rtl/>
              </w:rPr>
              <w:t xml:space="preserve">7 </w:t>
            </w:r>
            <w:r w:rsidRPr="00593158">
              <w:rPr>
                <w:rFonts w:ascii="Calibri" w:hAnsi="Calibri" w:cs="Calibri" w:hint="eastAsia"/>
                <w:rtl/>
              </w:rPr>
              <w:t>נק</w:t>
            </w:r>
            <w:r w:rsidRPr="00593158">
              <w:rPr>
                <w:rFonts w:ascii="Calibri" w:hAnsi="Calibri" w:cs="Calibri"/>
                <w:rtl/>
              </w:rPr>
              <w:t>'</w:t>
            </w:r>
          </w:p>
          <w:p w14:paraId="52831E9F" w14:textId="77777777" w:rsidR="00CA14E1" w:rsidRPr="00593158" w:rsidRDefault="001427DD" w:rsidP="009E42F2">
            <w:pPr>
              <w:spacing w:after="120" w:line="276" w:lineRule="auto"/>
              <w:rPr>
                <w:rFonts w:ascii="Calibri" w:hAnsi="Calibri" w:cs="Calibri"/>
                <w:sz w:val="22"/>
                <w:szCs w:val="22"/>
                <w:rtl/>
              </w:rPr>
            </w:pPr>
            <w:r w:rsidRPr="00593158">
              <w:rPr>
                <w:rFonts w:ascii="Calibri" w:hAnsi="Calibri" w:cs="Calibri"/>
                <w:rtl/>
              </w:rPr>
              <w:t>3</w:t>
            </w:r>
            <w:r w:rsidR="00CA14E1" w:rsidRPr="00593158">
              <w:rPr>
                <w:rFonts w:ascii="Calibri" w:hAnsi="Calibri" w:cs="Calibri"/>
                <w:rtl/>
              </w:rPr>
              <w:t>-</w:t>
            </w:r>
            <w:r w:rsidRPr="00593158">
              <w:rPr>
                <w:rFonts w:ascii="Calibri" w:hAnsi="Calibri" w:cs="Calibri"/>
                <w:rtl/>
              </w:rPr>
              <w:t xml:space="preserve">5 </w:t>
            </w:r>
            <w:r w:rsidR="00CA14E1" w:rsidRPr="00593158">
              <w:rPr>
                <w:rFonts w:ascii="Calibri" w:hAnsi="Calibri" w:cs="Calibri" w:hint="eastAsia"/>
                <w:rtl/>
              </w:rPr>
              <w:t>פרויקטים</w:t>
            </w:r>
            <w:r w:rsidR="00CA14E1" w:rsidRPr="00593158">
              <w:rPr>
                <w:rFonts w:ascii="Calibri" w:hAnsi="Calibri" w:cs="Calibri"/>
                <w:rtl/>
              </w:rPr>
              <w:t xml:space="preserve"> – </w:t>
            </w:r>
            <w:r w:rsidR="009E42F2" w:rsidRPr="00593158">
              <w:rPr>
                <w:rFonts w:ascii="Calibri" w:hAnsi="Calibri" w:cs="Calibri"/>
                <w:rtl/>
              </w:rPr>
              <w:t xml:space="preserve">5 </w:t>
            </w:r>
            <w:r w:rsidR="00CA14E1" w:rsidRPr="00593158">
              <w:rPr>
                <w:rFonts w:ascii="Calibri" w:hAnsi="Calibri" w:cs="Calibri" w:hint="eastAsia"/>
                <w:rtl/>
              </w:rPr>
              <w:t>נק</w:t>
            </w:r>
            <w:r w:rsidR="00CA14E1" w:rsidRPr="00593158">
              <w:rPr>
                <w:rFonts w:ascii="Calibri" w:hAnsi="Calibri" w:cs="Calibri"/>
                <w:rtl/>
              </w:rPr>
              <w:t>'</w:t>
            </w:r>
          </w:p>
          <w:p w14:paraId="0B3AA9C8" w14:textId="77777777" w:rsidR="00CA14E1" w:rsidRPr="00593158" w:rsidRDefault="001427DD" w:rsidP="009E42F2">
            <w:pPr>
              <w:spacing w:after="120" w:line="276" w:lineRule="auto"/>
              <w:rPr>
                <w:rFonts w:ascii="Calibri" w:hAnsi="Calibri" w:cs="Calibri"/>
                <w:sz w:val="22"/>
                <w:szCs w:val="22"/>
                <w:rtl/>
              </w:rPr>
            </w:pPr>
            <w:r w:rsidRPr="00593158">
              <w:rPr>
                <w:rFonts w:ascii="Calibri" w:hAnsi="Calibri" w:cs="Calibri"/>
                <w:rtl/>
              </w:rPr>
              <w:t xml:space="preserve">3 </w:t>
            </w:r>
            <w:r w:rsidRPr="00593158">
              <w:rPr>
                <w:rFonts w:ascii="Calibri" w:hAnsi="Calibri" w:cs="Calibri" w:hint="eastAsia"/>
                <w:rtl/>
              </w:rPr>
              <w:t>פרויקטים</w:t>
            </w:r>
            <w:r w:rsidR="00CA14E1" w:rsidRPr="00593158">
              <w:rPr>
                <w:rFonts w:ascii="Calibri" w:hAnsi="Calibri" w:cs="Calibri"/>
                <w:rtl/>
              </w:rPr>
              <w:t xml:space="preserve"> – </w:t>
            </w:r>
            <w:r w:rsidR="009E42F2" w:rsidRPr="00593158">
              <w:rPr>
                <w:rFonts w:ascii="Calibri" w:hAnsi="Calibri" w:cs="Calibri"/>
                <w:rtl/>
              </w:rPr>
              <w:t xml:space="preserve">2 </w:t>
            </w:r>
            <w:r w:rsidR="00CA14E1" w:rsidRPr="00593158">
              <w:rPr>
                <w:rFonts w:ascii="Calibri" w:hAnsi="Calibri" w:cs="Calibri" w:hint="eastAsia"/>
                <w:rtl/>
              </w:rPr>
              <w:t>נק</w:t>
            </w:r>
            <w:r w:rsidR="00CA14E1" w:rsidRPr="00593158">
              <w:rPr>
                <w:rFonts w:ascii="Calibri" w:hAnsi="Calibri" w:cs="Calibri"/>
                <w:rtl/>
              </w:rPr>
              <w:t>'</w:t>
            </w:r>
          </w:p>
        </w:tc>
        <w:tc>
          <w:tcPr>
            <w:tcW w:w="1209" w:type="dxa"/>
          </w:tcPr>
          <w:p w14:paraId="64902656" w14:textId="77777777" w:rsidR="00CA14E1" w:rsidRPr="00593158" w:rsidRDefault="009E42F2" w:rsidP="001E053A">
            <w:pPr>
              <w:spacing w:after="120" w:line="276" w:lineRule="auto"/>
              <w:rPr>
                <w:rFonts w:ascii="Calibri" w:hAnsi="Calibri" w:cs="Calibri"/>
                <w:rtl/>
              </w:rPr>
            </w:pPr>
            <w:r w:rsidRPr="00593158">
              <w:rPr>
                <w:rFonts w:ascii="Calibri" w:hAnsi="Calibri" w:cs="Calibri"/>
                <w:rtl/>
              </w:rPr>
              <w:t>7</w:t>
            </w:r>
          </w:p>
        </w:tc>
      </w:tr>
      <w:tr w:rsidR="00CA14E1" w:rsidRPr="00B84571" w14:paraId="312271D8" w14:textId="77777777" w:rsidTr="004F3237">
        <w:tc>
          <w:tcPr>
            <w:tcW w:w="1525" w:type="dxa"/>
          </w:tcPr>
          <w:p w14:paraId="01CD29A2" w14:textId="77777777" w:rsidR="00CA14E1" w:rsidRPr="00593158" w:rsidRDefault="00CA14E1" w:rsidP="001E053A">
            <w:pPr>
              <w:spacing w:after="200" w:line="276" w:lineRule="auto"/>
              <w:rPr>
                <w:rFonts w:ascii="Calibri" w:hAnsi="Calibri" w:cs="Calibri"/>
                <w:rtl/>
              </w:rPr>
            </w:pPr>
          </w:p>
        </w:tc>
        <w:tc>
          <w:tcPr>
            <w:tcW w:w="2990" w:type="dxa"/>
          </w:tcPr>
          <w:p w14:paraId="36C2CAA6" w14:textId="77777777" w:rsidR="00CA14E1" w:rsidRPr="00593158" w:rsidRDefault="003B1BED" w:rsidP="00586C70">
            <w:pPr>
              <w:pStyle w:val="ac"/>
              <w:numPr>
                <w:ilvl w:val="0"/>
                <w:numId w:val="81"/>
              </w:numPr>
              <w:spacing w:after="200" w:line="276" w:lineRule="auto"/>
              <w:rPr>
                <w:rFonts w:ascii="Calibri" w:hAnsi="Calibri" w:cs="Calibri"/>
                <w:sz w:val="22"/>
                <w:szCs w:val="22"/>
                <w:rtl/>
              </w:rPr>
            </w:pPr>
            <w:r w:rsidRPr="00593158">
              <w:rPr>
                <w:rFonts w:ascii="Calibri" w:hAnsi="Calibri" w:cs="Calibri"/>
                <w:sz w:val="20"/>
                <w:szCs w:val="20"/>
                <w:rtl/>
              </w:rPr>
              <w:t>מס' פרויקטים אשר כללו עבודה על מערכות קידוד וטרמינולוגיות רפואיות סטנדרטיות</w:t>
            </w:r>
          </w:p>
        </w:tc>
        <w:tc>
          <w:tcPr>
            <w:tcW w:w="3600" w:type="dxa"/>
          </w:tcPr>
          <w:p w14:paraId="69E50EE2" w14:textId="77777777" w:rsidR="00CA14E1" w:rsidRPr="00593158" w:rsidRDefault="00CA14E1" w:rsidP="009E42F2">
            <w:pPr>
              <w:spacing w:after="120" w:line="276" w:lineRule="auto"/>
              <w:rPr>
                <w:rFonts w:ascii="Calibri" w:hAnsi="Calibri" w:cs="Calibri"/>
                <w:sz w:val="22"/>
                <w:szCs w:val="22"/>
                <w:rtl/>
              </w:rPr>
            </w:pPr>
            <w:r w:rsidRPr="00593158">
              <w:rPr>
                <w:rFonts w:ascii="Calibri" w:hAnsi="Calibri" w:cs="Calibri" w:hint="eastAsia"/>
                <w:rtl/>
              </w:rPr>
              <w:t>מעל</w:t>
            </w:r>
            <w:r w:rsidRPr="00593158">
              <w:rPr>
                <w:rFonts w:ascii="Calibri" w:hAnsi="Calibri" w:cs="Calibri"/>
                <w:rtl/>
              </w:rPr>
              <w:t xml:space="preserve"> 2 </w:t>
            </w:r>
            <w:r w:rsidRPr="00593158">
              <w:rPr>
                <w:rFonts w:ascii="Calibri" w:hAnsi="Calibri" w:cs="Calibri" w:hint="eastAsia"/>
                <w:rtl/>
              </w:rPr>
              <w:t>פרויקטים</w:t>
            </w:r>
            <w:r w:rsidRPr="00593158">
              <w:rPr>
                <w:rFonts w:ascii="Calibri" w:hAnsi="Calibri" w:cs="Calibri"/>
                <w:rtl/>
              </w:rPr>
              <w:t xml:space="preserve"> – </w:t>
            </w:r>
            <w:r w:rsidR="009E42F2" w:rsidRPr="00593158">
              <w:rPr>
                <w:rFonts w:ascii="Calibri" w:hAnsi="Calibri" w:cs="Calibri"/>
                <w:rtl/>
              </w:rPr>
              <w:t xml:space="preserve">7 </w:t>
            </w:r>
            <w:r w:rsidRPr="00593158">
              <w:rPr>
                <w:rFonts w:ascii="Calibri" w:hAnsi="Calibri" w:cs="Calibri" w:hint="eastAsia"/>
                <w:rtl/>
              </w:rPr>
              <w:t>נק</w:t>
            </w:r>
            <w:r w:rsidRPr="00593158">
              <w:rPr>
                <w:rFonts w:ascii="Calibri" w:hAnsi="Calibri" w:cs="Calibri"/>
                <w:rtl/>
              </w:rPr>
              <w:t>'</w:t>
            </w:r>
          </w:p>
          <w:p w14:paraId="1378D703" w14:textId="77777777" w:rsidR="00CA14E1" w:rsidRPr="00593158" w:rsidRDefault="00CA14E1" w:rsidP="009E42F2">
            <w:pPr>
              <w:spacing w:after="120" w:line="276" w:lineRule="auto"/>
              <w:rPr>
                <w:rFonts w:ascii="Calibri" w:hAnsi="Calibri" w:cs="Calibri"/>
                <w:sz w:val="22"/>
                <w:szCs w:val="22"/>
                <w:rtl/>
              </w:rPr>
            </w:pPr>
            <w:r w:rsidRPr="00593158">
              <w:rPr>
                <w:rFonts w:ascii="Calibri" w:hAnsi="Calibri" w:cs="Calibri"/>
                <w:rtl/>
              </w:rPr>
              <w:t xml:space="preserve">2 </w:t>
            </w:r>
            <w:r w:rsidRPr="00593158">
              <w:rPr>
                <w:rFonts w:ascii="Calibri" w:hAnsi="Calibri" w:cs="Calibri" w:hint="eastAsia"/>
                <w:rtl/>
              </w:rPr>
              <w:t>פרויקטים</w:t>
            </w:r>
            <w:r w:rsidRPr="00593158">
              <w:rPr>
                <w:rFonts w:ascii="Calibri" w:hAnsi="Calibri" w:cs="Calibri"/>
                <w:rtl/>
              </w:rPr>
              <w:t xml:space="preserve"> – </w:t>
            </w:r>
            <w:r w:rsidR="009E42F2" w:rsidRPr="00593158">
              <w:rPr>
                <w:rFonts w:ascii="Calibri" w:hAnsi="Calibri" w:cs="Calibri"/>
                <w:rtl/>
              </w:rPr>
              <w:t xml:space="preserve">5 </w:t>
            </w:r>
            <w:r w:rsidRPr="00593158">
              <w:rPr>
                <w:rFonts w:ascii="Calibri" w:hAnsi="Calibri" w:cs="Calibri" w:hint="eastAsia"/>
                <w:rtl/>
              </w:rPr>
              <w:t>נק</w:t>
            </w:r>
            <w:r w:rsidRPr="00593158">
              <w:rPr>
                <w:rFonts w:ascii="Calibri" w:hAnsi="Calibri" w:cs="Calibri"/>
                <w:rtl/>
              </w:rPr>
              <w:t>'</w:t>
            </w:r>
          </w:p>
          <w:p w14:paraId="1DDD3894" w14:textId="77777777" w:rsidR="00CA14E1" w:rsidRPr="00593158" w:rsidRDefault="00CA14E1" w:rsidP="009E42F2">
            <w:pPr>
              <w:spacing w:after="120" w:line="276" w:lineRule="auto"/>
              <w:rPr>
                <w:rFonts w:ascii="Calibri" w:hAnsi="Calibri" w:cs="Calibri"/>
                <w:sz w:val="22"/>
                <w:szCs w:val="22"/>
                <w:rtl/>
              </w:rPr>
            </w:pPr>
            <w:r w:rsidRPr="00593158">
              <w:rPr>
                <w:rFonts w:ascii="Calibri" w:hAnsi="Calibri" w:cs="Calibri" w:hint="eastAsia"/>
                <w:rtl/>
              </w:rPr>
              <w:t>פרויקט</w:t>
            </w:r>
            <w:r w:rsidRPr="00593158">
              <w:rPr>
                <w:rFonts w:ascii="Calibri" w:hAnsi="Calibri" w:cs="Calibri"/>
                <w:rtl/>
              </w:rPr>
              <w:t xml:space="preserve"> אחד – </w:t>
            </w:r>
            <w:r w:rsidR="009E42F2" w:rsidRPr="00593158">
              <w:rPr>
                <w:rFonts w:ascii="Calibri" w:hAnsi="Calibri" w:cs="Calibri"/>
                <w:rtl/>
              </w:rPr>
              <w:t xml:space="preserve">2 </w:t>
            </w:r>
            <w:r w:rsidRPr="00593158">
              <w:rPr>
                <w:rFonts w:ascii="Calibri" w:hAnsi="Calibri" w:cs="Calibri" w:hint="eastAsia"/>
                <w:rtl/>
              </w:rPr>
              <w:t>נק</w:t>
            </w:r>
            <w:r w:rsidRPr="00593158">
              <w:rPr>
                <w:rFonts w:ascii="Calibri" w:hAnsi="Calibri" w:cs="Calibri"/>
                <w:rtl/>
              </w:rPr>
              <w:t>'</w:t>
            </w:r>
          </w:p>
        </w:tc>
        <w:tc>
          <w:tcPr>
            <w:tcW w:w="1209" w:type="dxa"/>
          </w:tcPr>
          <w:p w14:paraId="4AD038DE" w14:textId="77777777" w:rsidR="00CA14E1" w:rsidRPr="00593158" w:rsidRDefault="009E42F2" w:rsidP="001E053A">
            <w:pPr>
              <w:spacing w:after="120" w:line="276" w:lineRule="auto"/>
              <w:rPr>
                <w:rFonts w:ascii="Calibri" w:hAnsi="Calibri" w:cs="Calibri"/>
                <w:rtl/>
              </w:rPr>
            </w:pPr>
            <w:r w:rsidRPr="00593158">
              <w:rPr>
                <w:rFonts w:ascii="Calibri" w:hAnsi="Calibri" w:cs="Calibri"/>
                <w:rtl/>
              </w:rPr>
              <w:t>7</w:t>
            </w:r>
          </w:p>
        </w:tc>
      </w:tr>
      <w:tr w:rsidR="00526425" w:rsidRPr="00B84571" w14:paraId="667EFE58" w14:textId="77777777" w:rsidTr="004F3237">
        <w:tc>
          <w:tcPr>
            <w:tcW w:w="1525" w:type="dxa"/>
          </w:tcPr>
          <w:p w14:paraId="1176331A" w14:textId="77777777" w:rsidR="00526425" w:rsidRPr="00593158" w:rsidRDefault="00526425" w:rsidP="00526425">
            <w:pPr>
              <w:spacing w:after="200" w:line="276" w:lineRule="auto"/>
              <w:rPr>
                <w:rFonts w:ascii="Calibri" w:hAnsi="Calibri" w:cs="Calibri"/>
                <w:rtl/>
              </w:rPr>
            </w:pPr>
          </w:p>
        </w:tc>
        <w:tc>
          <w:tcPr>
            <w:tcW w:w="2990" w:type="dxa"/>
          </w:tcPr>
          <w:p w14:paraId="7E9338CB" w14:textId="3D58667D" w:rsidR="00526425" w:rsidRPr="00593158" w:rsidRDefault="00526425" w:rsidP="00526425">
            <w:pPr>
              <w:spacing w:after="200" w:line="276" w:lineRule="auto"/>
              <w:rPr>
                <w:rFonts w:ascii="Calibri" w:hAnsi="Calibri" w:cs="Calibri"/>
                <w:rtl/>
              </w:rPr>
            </w:pPr>
            <w:r w:rsidRPr="00593158">
              <w:rPr>
                <w:rFonts w:ascii="Calibri" w:hAnsi="Calibri" w:cs="Calibri" w:hint="eastAsia"/>
                <w:rtl/>
              </w:rPr>
              <w:t>התרשמות</w:t>
            </w:r>
            <w:r w:rsidRPr="00593158">
              <w:rPr>
                <w:rFonts w:ascii="Calibri" w:hAnsi="Calibri" w:cs="Calibri"/>
                <w:rtl/>
              </w:rPr>
              <w:t xml:space="preserve"> מהמועמ</w:t>
            </w:r>
            <w:r w:rsidR="00F56CB0">
              <w:rPr>
                <w:rFonts w:ascii="Calibri" w:hAnsi="Calibri" w:cs="Calibri"/>
                <w:rtl/>
              </w:rPr>
              <w:t xml:space="preserve">ד במסגרת ראיון – יכולת ביטוי, </w:t>
            </w:r>
            <w:r w:rsidRPr="00593158">
              <w:rPr>
                <w:rFonts w:ascii="Calibri" w:hAnsi="Calibri" w:cs="Calibri" w:hint="eastAsia"/>
                <w:rtl/>
              </w:rPr>
              <w:t>ידע</w:t>
            </w:r>
            <w:r w:rsidRPr="00593158">
              <w:rPr>
                <w:rFonts w:ascii="Calibri" w:hAnsi="Calibri" w:cs="Calibri"/>
                <w:rtl/>
              </w:rPr>
              <w:t xml:space="preserve"> </w:t>
            </w:r>
            <w:r w:rsidRPr="00593158">
              <w:rPr>
                <w:rFonts w:ascii="Calibri" w:hAnsi="Calibri" w:cs="Calibri" w:hint="eastAsia"/>
                <w:rtl/>
              </w:rPr>
              <w:t>מקצועי</w:t>
            </w:r>
            <w:r w:rsidRPr="00593158">
              <w:rPr>
                <w:rFonts w:ascii="Calibri" w:hAnsi="Calibri" w:cs="Calibri"/>
                <w:rtl/>
              </w:rPr>
              <w:t xml:space="preserve">, </w:t>
            </w:r>
            <w:r w:rsidRPr="00593158">
              <w:rPr>
                <w:rFonts w:ascii="Calibri" w:hAnsi="Calibri" w:cs="Calibri" w:hint="eastAsia"/>
                <w:rtl/>
              </w:rPr>
              <w:t>זמינות</w:t>
            </w:r>
            <w:r w:rsidRPr="00593158">
              <w:rPr>
                <w:rFonts w:ascii="Calibri" w:hAnsi="Calibri" w:cs="Calibri"/>
                <w:rtl/>
              </w:rPr>
              <w:t xml:space="preserve">, </w:t>
            </w:r>
            <w:r w:rsidRPr="00593158">
              <w:rPr>
                <w:rFonts w:ascii="Calibri" w:hAnsi="Calibri" w:cs="Calibri" w:hint="eastAsia"/>
                <w:rtl/>
              </w:rPr>
              <w:t>יכולת</w:t>
            </w:r>
            <w:r w:rsidRPr="00593158">
              <w:rPr>
                <w:rFonts w:ascii="Calibri" w:hAnsi="Calibri" w:cs="Calibri"/>
                <w:rtl/>
              </w:rPr>
              <w:t xml:space="preserve"> עבודה בצוות ועוד </w:t>
            </w:r>
          </w:p>
        </w:tc>
        <w:tc>
          <w:tcPr>
            <w:tcW w:w="3600" w:type="dxa"/>
          </w:tcPr>
          <w:p w14:paraId="70F6C778" w14:textId="77777777" w:rsidR="00526425" w:rsidRPr="00593158" w:rsidRDefault="00526425" w:rsidP="00526425">
            <w:pPr>
              <w:spacing w:after="120" w:line="276" w:lineRule="auto"/>
              <w:rPr>
                <w:rFonts w:ascii="Calibri" w:hAnsi="Calibri" w:cs="Calibri"/>
                <w:sz w:val="22"/>
                <w:szCs w:val="22"/>
                <w:rtl/>
              </w:rPr>
            </w:pPr>
          </w:p>
        </w:tc>
        <w:tc>
          <w:tcPr>
            <w:tcW w:w="1209" w:type="dxa"/>
          </w:tcPr>
          <w:p w14:paraId="464F2D05" w14:textId="77777777" w:rsidR="00526425" w:rsidRPr="00593158" w:rsidRDefault="009E42F2" w:rsidP="00526425">
            <w:pPr>
              <w:spacing w:after="120" w:line="276" w:lineRule="auto"/>
              <w:rPr>
                <w:rFonts w:ascii="Calibri" w:hAnsi="Calibri" w:cs="Calibri"/>
                <w:rtl/>
              </w:rPr>
            </w:pPr>
            <w:r w:rsidRPr="00593158">
              <w:rPr>
                <w:rFonts w:ascii="Calibri" w:hAnsi="Calibri" w:cs="Calibri"/>
                <w:rtl/>
              </w:rPr>
              <w:t>8</w:t>
            </w:r>
          </w:p>
        </w:tc>
      </w:tr>
      <w:tr w:rsidR="00526425" w:rsidRPr="00B84571" w14:paraId="68C94D30" w14:textId="77777777" w:rsidTr="004F3237">
        <w:tc>
          <w:tcPr>
            <w:tcW w:w="1525" w:type="dxa"/>
          </w:tcPr>
          <w:p w14:paraId="30F05488" w14:textId="77777777" w:rsidR="00526425" w:rsidRPr="00593158" w:rsidRDefault="00526425" w:rsidP="00586C70">
            <w:pPr>
              <w:pStyle w:val="ac"/>
              <w:numPr>
                <w:ilvl w:val="0"/>
                <w:numId w:val="79"/>
              </w:numPr>
              <w:spacing w:after="200" w:line="276" w:lineRule="auto"/>
              <w:rPr>
                <w:rFonts w:ascii="Calibri" w:hAnsi="Calibri" w:cs="Calibri"/>
                <w:sz w:val="20"/>
                <w:szCs w:val="20"/>
                <w:rtl/>
              </w:rPr>
            </w:pPr>
            <w:r w:rsidRPr="00593158">
              <w:rPr>
                <w:rFonts w:ascii="Calibri" w:hAnsi="Calibri" w:cs="Calibri" w:hint="eastAsia"/>
                <w:sz w:val="20"/>
                <w:szCs w:val="20"/>
                <w:rtl/>
              </w:rPr>
              <w:t>צוות</w:t>
            </w:r>
            <w:r w:rsidRPr="00593158">
              <w:rPr>
                <w:rFonts w:ascii="Calibri" w:hAnsi="Calibri" w:cs="Calibri"/>
                <w:sz w:val="20"/>
                <w:szCs w:val="20"/>
                <w:rtl/>
              </w:rPr>
              <w:t xml:space="preserve"> מוביל – </w:t>
            </w:r>
            <w:r w:rsidRPr="00593158">
              <w:rPr>
                <w:rFonts w:ascii="Calibri" w:hAnsi="Calibri" w:cs="Calibri" w:hint="eastAsia"/>
                <w:sz w:val="20"/>
                <w:szCs w:val="20"/>
                <w:rtl/>
              </w:rPr>
              <w:t>מיישם</w:t>
            </w:r>
            <w:r w:rsidRPr="00593158">
              <w:rPr>
                <w:rFonts w:ascii="Calibri" w:hAnsi="Calibri" w:cs="Calibri"/>
                <w:sz w:val="20"/>
                <w:szCs w:val="20"/>
                <w:rtl/>
              </w:rPr>
              <w:t xml:space="preserve"> מיפויים (25 </w:t>
            </w:r>
            <w:r w:rsidRPr="00593158">
              <w:rPr>
                <w:rFonts w:ascii="Calibri" w:hAnsi="Calibri" w:cs="Calibri" w:hint="eastAsia"/>
                <w:sz w:val="20"/>
                <w:szCs w:val="20"/>
                <w:rtl/>
              </w:rPr>
              <w:t>נק</w:t>
            </w:r>
            <w:r w:rsidRPr="00593158">
              <w:rPr>
                <w:rFonts w:ascii="Calibri" w:hAnsi="Calibri" w:cs="Calibri"/>
                <w:sz w:val="20"/>
                <w:szCs w:val="20"/>
                <w:rtl/>
              </w:rPr>
              <w:t>')</w:t>
            </w:r>
          </w:p>
        </w:tc>
        <w:tc>
          <w:tcPr>
            <w:tcW w:w="2990" w:type="dxa"/>
          </w:tcPr>
          <w:p w14:paraId="0EE7A1BA" w14:textId="77777777" w:rsidR="00526425" w:rsidRPr="00593158" w:rsidRDefault="00526425" w:rsidP="00586C70">
            <w:pPr>
              <w:pStyle w:val="ac"/>
              <w:numPr>
                <w:ilvl w:val="0"/>
                <w:numId w:val="82"/>
              </w:numPr>
              <w:spacing w:after="200" w:line="276" w:lineRule="auto"/>
              <w:rPr>
                <w:rFonts w:ascii="Calibri" w:hAnsi="Calibri" w:cs="Calibri"/>
                <w:sz w:val="22"/>
                <w:szCs w:val="22"/>
                <w:rtl/>
              </w:rPr>
            </w:pPr>
            <w:r w:rsidRPr="00593158">
              <w:rPr>
                <w:rFonts w:ascii="Calibri" w:hAnsi="Calibri" w:cs="Calibri" w:hint="eastAsia"/>
                <w:sz w:val="20"/>
                <w:szCs w:val="20"/>
                <w:rtl/>
              </w:rPr>
              <w:t>מס</w:t>
            </w:r>
            <w:r w:rsidRPr="00593158">
              <w:rPr>
                <w:rFonts w:ascii="Calibri" w:hAnsi="Calibri" w:cs="Calibri"/>
                <w:sz w:val="20"/>
                <w:szCs w:val="20"/>
                <w:rtl/>
              </w:rPr>
              <w:t xml:space="preserve">' </w:t>
            </w:r>
            <w:r w:rsidR="003D30BD" w:rsidRPr="00593158">
              <w:rPr>
                <w:rFonts w:ascii="Calibri" w:hAnsi="Calibri" w:cs="Calibri" w:hint="eastAsia"/>
                <w:sz w:val="20"/>
                <w:szCs w:val="20"/>
                <w:rtl/>
              </w:rPr>
              <w:t>שנות</w:t>
            </w:r>
            <w:r w:rsidR="003D30BD" w:rsidRPr="00593158">
              <w:rPr>
                <w:rFonts w:ascii="Calibri" w:hAnsi="Calibri" w:cs="Calibri"/>
                <w:sz w:val="20"/>
                <w:szCs w:val="20"/>
                <w:rtl/>
              </w:rPr>
              <w:t xml:space="preserve"> ניסיון </w:t>
            </w:r>
            <w:r w:rsidRPr="00593158">
              <w:rPr>
                <w:rFonts w:ascii="Calibri" w:hAnsi="Calibri" w:cs="Calibri"/>
                <w:sz w:val="20"/>
                <w:szCs w:val="20"/>
                <w:rtl/>
              </w:rPr>
              <w:t xml:space="preserve"> </w:t>
            </w:r>
            <w:r w:rsidR="003D30BD" w:rsidRPr="00593158">
              <w:rPr>
                <w:rFonts w:ascii="Calibri" w:hAnsi="Calibri" w:cs="Calibri" w:hint="eastAsia"/>
                <w:sz w:val="20"/>
                <w:szCs w:val="20"/>
                <w:rtl/>
              </w:rPr>
              <w:t>ב</w:t>
            </w:r>
            <w:r w:rsidRPr="00593158">
              <w:rPr>
                <w:rFonts w:ascii="Calibri" w:hAnsi="Calibri" w:cs="Calibri"/>
                <w:sz w:val="20"/>
                <w:szCs w:val="20"/>
                <w:rtl/>
              </w:rPr>
              <w:t>מיפוי נתונים (</w:t>
            </w:r>
            <w:r w:rsidRPr="00593158">
              <w:rPr>
                <w:rFonts w:ascii="Calibri" w:hAnsi="Calibri" w:cs="Calibri"/>
                <w:sz w:val="20"/>
                <w:szCs w:val="20"/>
              </w:rPr>
              <w:t>Source to Target</w:t>
            </w:r>
            <w:r w:rsidRPr="00593158">
              <w:rPr>
                <w:rFonts w:ascii="Calibri" w:hAnsi="Calibri" w:cs="Calibri"/>
                <w:sz w:val="20"/>
                <w:szCs w:val="20"/>
                <w:rtl/>
              </w:rPr>
              <w:t>)</w:t>
            </w:r>
            <w:r w:rsidRPr="00593158">
              <w:rPr>
                <w:rFonts w:ascii="Calibri" w:hAnsi="Calibri" w:cs="Calibri"/>
                <w:rtl/>
              </w:rPr>
              <w:t xml:space="preserve"> </w:t>
            </w:r>
          </w:p>
        </w:tc>
        <w:tc>
          <w:tcPr>
            <w:tcW w:w="3600" w:type="dxa"/>
          </w:tcPr>
          <w:p w14:paraId="67341883" w14:textId="77777777" w:rsidR="00526425" w:rsidRPr="00593158" w:rsidRDefault="00526425" w:rsidP="003D30BD">
            <w:pPr>
              <w:spacing w:after="120" w:line="276" w:lineRule="auto"/>
              <w:rPr>
                <w:rFonts w:ascii="Calibri" w:hAnsi="Calibri" w:cs="Calibri"/>
                <w:sz w:val="22"/>
                <w:szCs w:val="22"/>
                <w:rtl/>
              </w:rPr>
            </w:pPr>
            <w:r w:rsidRPr="00593158">
              <w:rPr>
                <w:rFonts w:ascii="Calibri" w:hAnsi="Calibri" w:cs="Calibri" w:hint="eastAsia"/>
                <w:rtl/>
              </w:rPr>
              <w:t>מעל</w:t>
            </w:r>
            <w:r w:rsidRPr="00593158">
              <w:rPr>
                <w:rFonts w:ascii="Calibri" w:hAnsi="Calibri" w:cs="Calibri"/>
                <w:rtl/>
              </w:rPr>
              <w:t xml:space="preserve"> 4 </w:t>
            </w:r>
            <w:r w:rsidR="003D30BD" w:rsidRPr="00593158">
              <w:rPr>
                <w:rFonts w:ascii="Calibri" w:hAnsi="Calibri" w:cs="Calibri" w:hint="eastAsia"/>
                <w:rtl/>
              </w:rPr>
              <w:t>שנים</w:t>
            </w:r>
            <w:r w:rsidR="003D30BD" w:rsidRPr="00593158">
              <w:rPr>
                <w:rFonts w:ascii="Calibri" w:hAnsi="Calibri" w:cs="Calibri"/>
                <w:rtl/>
              </w:rPr>
              <w:t xml:space="preserve"> </w:t>
            </w:r>
            <w:r w:rsidRPr="00593158">
              <w:rPr>
                <w:rFonts w:ascii="Calibri" w:hAnsi="Calibri" w:cs="Calibri"/>
                <w:rtl/>
              </w:rPr>
              <w:t xml:space="preserve">– 3 </w:t>
            </w:r>
            <w:r w:rsidRPr="00593158">
              <w:rPr>
                <w:rFonts w:ascii="Calibri" w:hAnsi="Calibri" w:cs="Calibri" w:hint="eastAsia"/>
                <w:rtl/>
              </w:rPr>
              <w:t>נק</w:t>
            </w:r>
            <w:r w:rsidRPr="00593158">
              <w:rPr>
                <w:rFonts w:ascii="Calibri" w:hAnsi="Calibri" w:cs="Calibri"/>
                <w:rtl/>
              </w:rPr>
              <w:t>'</w:t>
            </w:r>
          </w:p>
          <w:p w14:paraId="549D3F6B" w14:textId="77777777" w:rsidR="00526425" w:rsidRPr="00593158" w:rsidRDefault="00526425" w:rsidP="003D30BD">
            <w:pPr>
              <w:spacing w:after="120" w:line="276" w:lineRule="auto"/>
              <w:rPr>
                <w:rFonts w:ascii="Calibri" w:hAnsi="Calibri" w:cs="Calibri"/>
                <w:sz w:val="22"/>
                <w:szCs w:val="22"/>
                <w:rtl/>
              </w:rPr>
            </w:pPr>
            <w:r w:rsidRPr="00593158">
              <w:rPr>
                <w:rFonts w:ascii="Calibri" w:hAnsi="Calibri" w:cs="Calibri" w:hint="eastAsia"/>
                <w:rtl/>
              </w:rPr>
              <w:t>מ</w:t>
            </w:r>
            <w:r w:rsidRPr="00593158">
              <w:rPr>
                <w:rFonts w:ascii="Calibri" w:hAnsi="Calibri" w:cs="Calibri"/>
                <w:rtl/>
              </w:rPr>
              <w:t xml:space="preserve">-2 </w:t>
            </w:r>
            <w:r w:rsidRPr="00593158">
              <w:rPr>
                <w:rFonts w:ascii="Calibri" w:hAnsi="Calibri" w:cs="Calibri" w:hint="eastAsia"/>
                <w:rtl/>
              </w:rPr>
              <w:t>עד</w:t>
            </w:r>
            <w:r w:rsidRPr="00593158">
              <w:rPr>
                <w:rFonts w:ascii="Calibri" w:hAnsi="Calibri" w:cs="Calibri"/>
                <w:rtl/>
              </w:rPr>
              <w:t xml:space="preserve"> 4 </w:t>
            </w:r>
            <w:r w:rsidR="003D30BD" w:rsidRPr="00593158">
              <w:rPr>
                <w:rFonts w:ascii="Calibri" w:hAnsi="Calibri" w:cs="Calibri" w:hint="eastAsia"/>
                <w:rtl/>
              </w:rPr>
              <w:t>שנים</w:t>
            </w:r>
            <w:r w:rsidR="003D30BD" w:rsidRPr="00593158">
              <w:rPr>
                <w:rFonts w:ascii="Calibri" w:hAnsi="Calibri" w:cs="Calibri"/>
                <w:rtl/>
              </w:rPr>
              <w:t xml:space="preserve"> </w:t>
            </w:r>
            <w:r w:rsidRPr="00593158">
              <w:rPr>
                <w:rFonts w:ascii="Calibri" w:hAnsi="Calibri" w:cs="Calibri"/>
                <w:rtl/>
              </w:rPr>
              <w:t xml:space="preserve">– 2 </w:t>
            </w:r>
            <w:r w:rsidRPr="00593158">
              <w:rPr>
                <w:rFonts w:ascii="Calibri" w:hAnsi="Calibri" w:cs="Calibri" w:hint="eastAsia"/>
                <w:rtl/>
              </w:rPr>
              <w:t>נק</w:t>
            </w:r>
            <w:r w:rsidRPr="00593158">
              <w:rPr>
                <w:rFonts w:ascii="Calibri" w:hAnsi="Calibri" w:cs="Calibri"/>
                <w:rtl/>
              </w:rPr>
              <w:t>'</w:t>
            </w:r>
          </w:p>
          <w:p w14:paraId="2F96BFF1" w14:textId="77777777" w:rsidR="00526425" w:rsidRPr="00593158" w:rsidRDefault="00526425" w:rsidP="00526425">
            <w:pPr>
              <w:spacing w:after="120" w:line="276" w:lineRule="auto"/>
              <w:rPr>
                <w:rFonts w:ascii="Calibri" w:hAnsi="Calibri" w:cs="Calibri"/>
                <w:sz w:val="22"/>
                <w:szCs w:val="22"/>
                <w:rtl/>
              </w:rPr>
            </w:pPr>
            <w:r w:rsidRPr="00593158">
              <w:rPr>
                <w:rFonts w:ascii="Calibri" w:hAnsi="Calibri" w:cs="Calibri" w:hint="eastAsia"/>
                <w:rtl/>
              </w:rPr>
              <w:t>עד</w:t>
            </w:r>
            <w:r w:rsidRPr="00593158">
              <w:rPr>
                <w:rFonts w:ascii="Calibri" w:hAnsi="Calibri" w:cs="Calibri"/>
                <w:rtl/>
              </w:rPr>
              <w:t xml:space="preserve"> 2 </w:t>
            </w:r>
            <w:r w:rsidR="003D30BD" w:rsidRPr="00593158">
              <w:rPr>
                <w:rFonts w:ascii="Calibri" w:hAnsi="Calibri" w:cs="Calibri" w:hint="eastAsia"/>
                <w:rtl/>
              </w:rPr>
              <w:t>שנים</w:t>
            </w:r>
            <w:r w:rsidRPr="00593158">
              <w:rPr>
                <w:rFonts w:ascii="Calibri" w:hAnsi="Calibri" w:cs="Calibri"/>
                <w:rtl/>
              </w:rPr>
              <w:t xml:space="preserve"> – 1 </w:t>
            </w:r>
            <w:r w:rsidRPr="00593158">
              <w:rPr>
                <w:rFonts w:ascii="Calibri" w:hAnsi="Calibri" w:cs="Calibri" w:hint="eastAsia"/>
                <w:rtl/>
              </w:rPr>
              <w:t>נק</w:t>
            </w:r>
            <w:r w:rsidRPr="00593158">
              <w:rPr>
                <w:rFonts w:ascii="Calibri" w:hAnsi="Calibri" w:cs="Calibri"/>
                <w:rtl/>
              </w:rPr>
              <w:t>'</w:t>
            </w:r>
          </w:p>
        </w:tc>
        <w:tc>
          <w:tcPr>
            <w:tcW w:w="1209" w:type="dxa"/>
          </w:tcPr>
          <w:p w14:paraId="454E52BF" w14:textId="77777777" w:rsidR="00526425" w:rsidRPr="00593158" w:rsidRDefault="00DF4E20" w:rsidP="00526425">
            <w:pPr>
              <w:spacing w:after="120" w:line="276" w:lineRule="auto"/>
              <w:rPr>
                <w:rFonts w:ascii="Calibri" w:hAnsi="Calibri" w:cs="Calibri"/>
                <w:rtl/>
              </w:rPr>
            </w:pPr>
            <w:r w:rsidRPr="00593158">
              <w:rPr>
                <w:rFonts w:ascii="Calibri" w:hAnsi="Calibri" w:cs="Calibri"/>
                <w:rtl/>
              </w:rPr>
              <w:t>3</w:t>
            </w:r>
          </w:p>
        </w:tc>
      </w:tr>
      <w:tr w:rsidR="00526425" w:rsidRPr="00B84571" w14:paraId="74566DEF" w14:textId="77777777" w:rsidTr="004F3237">
        <w:tc>
          <w:tcPr>
            <w:tcW w:w="1525" w:type="dxa"/>
          </w:tcPr>
          <w:p w14:paraId="0DA3288C" w14:textId="77777777" w:rsidR="00526425" w:rsidRPr="00593158" w:rsidRDefault="00526425" w:rsidP="00526425">
            <w:pPr>
              <w:spacing w:after="200" w:line="276" w:lineRule="auto"/>
              <w:rPr>
                <w:rFonts w:ascii="Calibri" w:hAnsi="Calibri" w:cs="Calibri"/>
                <w:rtl/>
              </w:rPr>
            </w:pPr>
          </w:p>
        </w:tc>
        <w:tc>
          <w:tcPr>
            <w:tcW w:w="2990" w:type="dxa"/>
          </w:tcPr>
          <w:p w14:paraId="47572ADF" w14:textId="77777777" w:rsidR="00526425" w:rsidRPr="00593158" w:rsidRDefault="00526425" w:rsidP="00586C70">
            <w:pPr>
              <w:pStyle w:val="ac"/>
              <w:numPr>
                <w:ilvl w:val="0"/>
                <w:numId w:val="82"/>
              </w:numPr>
              <w:spacing w:after="200" w:line="276" w:lineRule="auto"/>
              <w:rPr>
                <w:rFonts w:ascii="Calibri" w:hAnsi="Calibri" w:cs="Calibri"/>
                <w:sz w:val="22"/>
                <w:szCs w:val="22"/>
                <w:rtl/>
              </w:rPr>
            </w:pPr>
            <w:r w:rsidRPr="00593158">
              <w:rPr>
                <w:rFonts w:ascii="Calibri" w:hAnsi="Calibri" w:cs="Calibri" w:hint="eastAsia"/>
                <w:sz w:val="20"/>
                <w:szCs w:val="20"/>
                <w:rtl/>
              </w:rPr>
              <w:t>מס</w:t>
            </w:r>
            <w:r w:rsidRPr="00593158">
              <w:rPr>
                <w:rFonts w:ascii="Calibri" w:hAnsi="Calibri" w:cs="Calibri"/>
                <w:sz w:val="20"/>
                <w:szCs w:val="20"/>
                <w:rtl/>
              </w:rPr>
              <w:t xml:space="preserve">' </w:t>
            </w:r>
            <w:r w:rsidRPr="00593158">
              <w:rPr>
                <w:rFonts w:ascii="Calibri" w:hAnsi="Calibri" w:cs="Calibri" w:hint="eastAsia"/>
                <w:sz w:val="20"/>
                <w:szCs w:val="20"/>
                <w:rtl/>
              </w:rPr>
              <w:t>פרויקטים</w:t>
            </w:r>
            <w:r w:rsidRPr="00593158">
              <w:rPr>
                <w:rFonts w:ascii="Calibri" w:hAnsi="Calibri" w:cs="Calibri"/>
                <w:sz w:val="20"/>
                <w:szCs w:val="20"/>
                <w:rtl/>
              </w:rPr>
              <w:t xml:space="preserve"> </w:t>
            </w:r>
            <w:r w:rsidRPr="00593158">
              <w:rPr>
                <w:rFonts w:ascii="Calibri" w:hAnsi="Calibri" w:cs="Calibri" w:hint="eastAsia"/>
                <w:sz w:val="20"/>
                <w:szCs w:val="20"/>
                <w:rtl/>
              </w:rPr>
              <w:t>של</w:t>
            </w:r>
            <w:r w:rsidRPr="00593158">
              <w:rPr>
                <w:rFonts w:ascii="Calibri" w:hAnsi="Calibri" w:cs="Calibri"/>
                <w:sz w:val="20"/>
                <w:szCs w:val="20"/>
                <w:rtl/>
              </w:rPr>
              <w:t xml:space="preserve"> </w:t>
            </w:r>
            <w:r w:rsidRPr="00593158">
              <w:rPr>
                <w:rFonts w:ascii="Calibri" w:hAnsi="Calibri" w:cs="Calibri" w:hint="eastAsia"/>
                <w:sz w:val="20"/>
                <w:szCs w:val="20"/>
                <w:rtl/>
              </w:rPr>
              <w:t>מיפוי</w:t>
            </w:r>
            <w:r w:rsidRPr="00593158">
              <w:rPr>
                <w:rFonts w:ascii="Calibri" w:hAnsi="Calibri" w:cs="Calibri"/>
                <w:sz w:val="20"/>
                <w:szCs w:val="20"/>
                <w:rtl/>
              </w:rPr>
              <w:t xml:space="preserve"> </w:t>
            </w:r>
            <w:r w:rsidRPr="00593158">
              <w:rPr>
                <w:rFonts w:ascii="Calibri" w:hAnsi="Calibri" w:cs="Calibri" w:hint="eastAsia"/>
                <w:sz w:val="20"/>
                <w:szCs w:val="20"/>
                <w:rtl/>
              </w:rPr>
              <w:t>נתונים</w:t>
            </w:r>
            <w:r w:rsidRPr="00593158">
              <w:rPr>
                <w:rFonts w:ascii="Calibri" w:hAnsi="Calibri" w:cs="Calibri"/>
                <w:sz w:val="20"/>
                <w:szCs w:val="20"/>
                <w:rtl/>
              </w:rPr>
              <w:t xml:space="preserve"> </w:t>
            </w:r>
            <w:r w:rsidRPr="00593158">
              <w:rPr>
                <w:rFonts w:ascii="Calibri" w:hAnsi="Calibri" w:cs="Calibri" w:hint="eastAsia"/>
                <w:sz w:val="20"/>
                <w:szCs w:val="20"/>
                <w:rtl/>
              </w:rPr>
              <w:t>בארגוני</w:t>
            </w:r>
            <w:r w:rsidRPr="00593158">
              <w:rPr>
                <w:rFonts w:ascii="Calibri" w:hAnsi="Calibri" w:cs="Calibri"/>
                <w:sz w:val="20"/>
                <w:szCs w:val="20"/>
                <w:rtl/>
              </w:rPr>
              <w:t xml:space="preserve"> </w:t>
            </w:r>
            <w:r w:rsidRPr="00593158">
              <w:rPr>
                <w:rFonts w:ascii="Calibri" w:hAnsi="Calibri" w:cs="Calibri" w:hint="eastAsia"/>
                <w:sz w:val="20"/>
                <w:szCs w:val="20"/>
                <w:rtl/>
              </w:rPr>
              <w:t>בריאות</w:t>
            </w:r>
            <w:r w:rsidRPr="00593158">
              <w:rPr>
                <w:rFonts w:ascii="Calibri" w:hAnsi="Calibri" w:cs="Calibri"/>
                <w:sz w:val="20"/>
                <w:szCs w:val="20"/>
                <w:rtl/>
              </w:rPr>
              <w:t xml:space="preserve"> </w:t>
            </w:r>
            <w:r w:rsidRPr="00593158">
              <w:rPr>
                <w:rFonts w:ascii="Calibri" w:hAnsi="Calibri" w:cs="Calibri" w:hint="eastAsia"/>
                <w:sz w:val="20"/>
                <w:szCs w:val="20"/>
                <w:rtl/>
              </w:rPr>
              <w:t>ב</w:t>
            </w:r>
            <w:r w:rsidRPr="00593158">
              <w:rPr>
                <w:rFonts w:ascii="Calibri" w:hAnsi="Calibri" w:cs="Calibri"/>
                <w:sz w:val="20"/>
                <w:szCs w:val="20"/>
                <w:rtl/>
              </w:rPr>
              <w:t xml:space="preserve">-10 </w:t>
            </w:r>
            <w:r w:rsidRPr="00593158">
              <w:rPr>
                <w:rFonts w:ascii="Calibri" w:hAnsi="Calibri" w:cs="Calibri" w:hint="eastAsia"/>
                <w:sz w:val="20"/>
                <w:szCs w:val="20"/>
                <w:rtl/>
              </w:rPr>
              <w:t>השנים</w:t>
            </w:r>
            <w:r w:rsidRPr="00593158">
              <w:rPr>
                <w:rFonts w:ascii="Calibri" w:hAnsi="Calibri" w:cs="Calibri"/>
                <w:sz w:val="20"/>
                <w:szCs w:val="20"/>
                <w:rtl/>
              </w:rPr>
              <w:t xml:space="preserve"> האחרונות</w:t>
            </w:r>
            <w:r w:rsidRPr="00593158">
              <w:rPr>
                <w:rFonts w:ascii="Calibri" w:hAnsi="Calibri" w:cs="Calibri"/>
                <w:rtl/>
              </w:rPr>
              <w:t xml:space="preserve"> </w:t>
            </w:r>
          </w:p>
        </w:tc>
        <w:tc>
          <w:tcPr>
            <w:tcW w:w="3600" w:type="dxa"/>
          </w:tcPr>
          <w:p w14:paraId="761486B3" w14:textId="77777777" w:rsidR="00526425" w:rsidRPr="00593158" w:rsidRDefault="00526425" w:rsidP="00DF4E20">
            <w:pPr>
              <w:spacing w:after="120" w:line="276" w:lineRule="auto"/>
              <w:rPr>
                <w:rFonts w:ascii="Calibri" w:hAnsi="Calibri" w:cs="Calibri"/>
                <w:sz w:val="22"/>
                <w:szCs w:val="22"/>
                <w:rtl/>
              </w:rPr>
            </w:pPr>
            <w:r w:rsidRPr="00593158">
              <w:rPr>
                <w:rFonts w:ascii="Calibri" w:hAnsi="Calibri" w:cs="Calibri" w:hint="eastAsia"/>
                <w:rtl/>
              </w:rPr>
              <w:t>מעל</w:t>
            </w:r>
            <w:r w:rsidRPr="00593158">
              <w:rPr>
                <w:rFonts w:ascii="Calibri" w:hAnsi="Calibri" w:cs="Calibri"/>
                <w:rtl/>
              </w:rPr>
              <w:t xml:space="preserve"> 3 </w:t>
            </w:r>
            <w:r w:rsidRPr="00593158">
              <w:rPr>
                <w:rFonts w:ascii="Calibri" w:hAnsi="Calibri" w:cs="Calibri" w:hint="eastAsia"/>
                <w:rtl/>
              </w:rPr>
              <w:t>פרויקטים</w:t>
            </w:r>
            <w:r w:rsidRPr="00593158">
              <w:rPr>
                <w:rFonts w:ascii="Calibri" w:hAnsi="Calibri" w:cs="Calibri"/>
                <w:rtl/>
              </w:rPr>
              <w:t xml:space="preserve"> – </w:t>
            </w:r>
            <w:r w:rsidR="00DF4E20" w:rsidRPr="00593158">
              <w:rPr>
                <w:rFonts w:ascii="Calibri" w:hAnsi="Calibri" w:cs="Calibri"/>
                <w:rtl/>
              </w:rPr>
              <w:t xml:space="preserve">6 </w:t>
            </w:r>
            <w:r w:rsidRPr="00593158">
              <w:rPr>
                <w:rFonts w:ascii="Calibri" w:hAnsi="Calibri" w:cs="Calibri" w:hint="eastAsia"/>
                <w:rtl/>
              </w:rPr>
              <w:t>נק</w:t>
            </w:r>
            <w:r w:rsidRPr="00593158">
              <w:rPr>
                <w:rFonts w:ascii="Calibri" w:hAnsi="Calibri" w:cs="Calibri"/>
                <w:rtl/>
              </w:rPr>
              <w:t>'</w:t>
            </w:r>
          </w:p>
          <w:p w14:paraId="0C806B21" w14:textId="77777777" w:rsidR="00526425" w:rsidRPr="00593158" w:rsidRDefault="00526425" w:rsidP="00526425">
            <w:pPr>
              <w:spacing w:after="120" w:line="276" w:lineRule="auto"/>
              <w:rPr>
                <w:rFonts w:ascii="Calibri" w:hAnsi="Calibri" w:cs="Calibri"/>
                <w:sz w:val="22"/>
                <w:szCs w:val="22"/>
                <w:rtl/>
              </w:rPr>
            </w:pPr>
            <w:r w:rsidRPr="00593158">
              <w:rPr>
                <w:rFonts w:ascii="Calibri" w:hAnsi="Calibri" w:cs="Calibri"/>
                <w:rtl/>
              </w:rPr>
              <w:t xml:space="preserve">2-3 </w:t>
            </w:r>
            <w:r w:rsidRPr="00593158">
              <w:rPr>
                <w:rFonts w:ascii="Calibri" w:hAnsi="Calibri" w:cs="Calibri" w:hint="eastAsia"/>
                <w:rtl/>
              </w:rPr>
              <w:t>פרויקטים</w:t>
            </w:r>
            <w:r w:rsidRPr="00593158">
              <w:rPr>
                <w:rFonts w:ascii="Calibri" w:hAnsi="Calibri" w:cs="Calibri"/>
                <w:rtl/>
              </w:rPr>
              <w:t xml:space="preserve"> – 3 </w:t>
            </w:r>
            <w:r w:rsidRPr="00593158">
              <w:rPr>
                <w:rFonts w:ascii="Calibri" w:hAnsi="Calibri" w:cs="Calibri" w:hint="eastAsia"/>
                <w:rtl/>
              </w:rPr>
              <w:t>נק</w:t>
            </w:r>
            <w:r w:rsidRPr="00593158">
              <w:rPr>
                <w:rFonts w:ascii="Calibri" w:hAnsi="Calibri" w:cs="Calibri"/>
                <w:rtl/>
              </w:rPr>
              <w:t>'</w:t>
            </w:r>
          </w:p>
          <w:p w14:paraId="359A8C42" w14:textId="77777777" w:rsidR="00526425" w:rsidRPr="00593158" w:rsidRDefault="00526425" w:rsidP="00526425">
            <w:pPr>
              <w:spacing w:after="120" w:line="276" w:lineRule="auto"/>
              <w:rPr>
                <w:rFonts w:ascii="Calibri" w:hAnsi="Calibri" w:cs="Calibri"/>
                <w:sz w:val="22"/>
                <w:szCs w:val="22"/>
                <w:rtl/>
              </w:rPr>
            </w:pPr>
            <w:r w:rsidRPr="00593158">
              <w:rPr>
                <w:rFonts w:ascii="Calibri" w:hAnsi="Calibri" w:cs="Calibri" w:hint="eastAsia"/>
                <w:rtl/>
              </w:rPr>
              <w:t>פרויקט</w:t>
            </w:r>
            <w:r w:rsidRPr="00593158">
              <w:rPr>
                <w:rFonts w:ascii="Calibri" w:hAnsi="Calibri" w:cs="Calibri"/>
                <w:rtl/>
              </w:rPr>
              <w:t xml:space="preserve"> אחד – 1 </w:t>
            </w:r>
            <w:r w:rsidRPr="00593158">
              <w:rPr>
                <w:rFonts w:ascii="Calibri" w:hAnsi="Calibri" w:cs="Calibri" w:hint="eastAsia"/>
                <w:rtl/>
              </w:rPr>
              <w:t>נק</w:t>
            </w:r>
            <w:r w:rsidRPr="00593158">
              <w:rPr>
                <w:rFonts w:ascii="Calibri" w:hAnsi="Calibri" w:cs="Calibri"/>
                <w:rtl/>
              </w:rPr>
              <w:t>'</w:t>
            </w:r>
          </w:p>
        </w:tc>
        <w:tc>
          <w:tcPr>
            <w:tcW w:w="1209" w:type="dxa"/>
          </w:tcPr>
          <w:p w14:paraId="05038D75" w14:textId="77777777" w:rsidR="00526425" w:rsidRPr="00593158" w:rsidRDefault="00DF4E20" w:rsidP="00526425">
            <w:pPr>
              <w:spacing w:after="120" w:line="276" w:lineRule="auto"/>
              <w:rPr>
                <w:rFonts w:ascii="Calibri" w:hAnsi="Calibri" w:cs="Calibri"/>
                <w:rtl/>
              </w:rPr>
            </w:pPr>
            <w:r w:rsidRPr="00593158">
              <w:rPr>
                <w:rFonts w:ascii="Calibri" w:hAnsi="Calibri" w:cs="Calibri"/>
                <w:rtl/>
              </w:rPr>
              <w:t>6</w:t>
            </w:r>
          </w:p>
        </w:tc>
      </w:tr>
      <w:tr w:rsidR="00526425" w:rsidRPr="00B84571" w14:paraId="33DFBC3A" w14:textId="77777777" w:rsidTr="004F3237">
        <w:tc>
          <w:tcPr>
            <w:tcW w:w="1525" w:type="dxa"/>
          </w:tcPr>
          <w:p w14:paraId="32C45F03" w14:textId="77777777" w:rsidR="00526425" w:rsidRPr="00593158" w:rsidRDefault="00526425" w:rsidP="00526425">
            <w:pPr>
              <w:spacing w:after="200" w:line="276" w:lineRule="auto"/>
              <w:rPr>
                <w:rFonts w:ascii="Calibri" w:hAnsi="Calibri" w:cs="Calibri"/>
                <w:rtl/>
              </w:rPr>
            </w:pPr>
          </w:p>
        </w:tc>
        <w:tc>
          <w:tcPr>
            <w:tcW w:w="2990" w:type="dxa"/>
          </w:tcPr>
          <w:p w14:paraId="327DD33A" w14:textId="77777777" w:rsidR="00526425" w:rsidRPr="00593158" w:rsidRDefault="00526425" w:rsidP="00586C70">
            <w:pPr>
              <w:pStyle w:val="ac"/>
              <w:numPr>
                <w:ilvl w:val="0"/>
                <w:numId w:val="82"/>
              </w:numPr>
              <w:spacing w:after="200" w:line="276" w:lineRule="auto"/>
              <w:rPr>
                <w:rFonts w:ascii="Calibri" w:hAnsi="Calibri" w:cs="Calibri"/>
                <w:sz w:val="22"/>
                <w:szCs w:val="22"/>
                <w:rtl/>
              </w:rPr>
            </w:pPr>
            <w:r w:rsidRPr="00593158">
              <w:rPr>
                <w:rFonts w:ascii="Calibri" w:hAnsi="Calibri" w:cs="Calibri" w:hint="eastAsia"/>
                <w:sz w:val="20"/>
                <w:szCs w:val="20"/>
                <w:rtl/>
              </w:rPr>
              <w:t>מס</w:t>
            </w:r>
            <w:r w:rsidRPr="00593158">
              <w:rPr>
                <w:rFonts w:ascii="Calibri" w:hAnsi="Calibri" w:cs="Calibri"/>
                <w:sz w:val="20"/>
                <w:szCs w:val="20"/>
                <w:rtl/>
              </w:rPr>
              <w:t xml:space="preserve">' </w:t>
            </w:r>
            <w:r w:rsidRPr="00593158">
              <w:rPr>
                <w:rFonts w:ascii="Calibri" w:hAnsi="Calibri" w:cs="Calibri" w:hint="eastAsia"/>
                <w:sz w:val="20"/>
                <w:szCs w:val="20"/>
                <w:rtl/>
              </w:rPr>
              <w:t>פרויקטים</w:t>
            </w:r>
            <w:r w:rsidRPr="00593158">
              <w:rPr>
                <w:rFonts w:ascii="Calibri" w:hAnsi="Calibri" w:cs="Calibri"/>
                <w:sz w:val="20"/>
                <w:szCs w:val="20"/>
                <w:rtl/>
              </w:rPr>
              <w:t xml:space="preserve"> אשר כללו עבודה על מערכות קידוד וטרמינולוגי</w:t>
            </w:r>
            <w:r w:rsidR="00DF4E20" w:rsidRPr="00593158">
              <w:rPr>
                <w:rFonts w:ascii="Calibri" w:hAnsi="Calibri" w:cs="Calibri" w:hint="eastAsia"/>
                <w:sz w:val="20"/>
                <w:szCs w:val="20"/>
                <w:rtl/>
              </w:rPr>
              <w:t>ות</w:t>
            </w:r>
            <w:r w:rsidR="00DF4E20" w:rsidRPr="00593158">
              <w:rPr>
                <w:rFonts w:ascii="Calibri" w:hAnsi="Calibri" w:cs="Calibri"/>
                <w:sz w:val="20"/>
                <w:szCs w:val="20"/>
                <w:rtl/>
              </w:rPr>
              <w:t xml:space="preserve"> </w:t>
            </w:r>
            <w:r w:rsidR="00DF4E20" w:rsidRPr="00593158">
              <w:rPr>
                <w:rFonts w:ascii="Calibri" w:hAnsi="Calibri" w:cs="Calibri" w:hint="eastAsia"/>
                <w:sz w:val="20"/>
                <w:szCs w:val="20"/>
                <w:rtl/>
              </w:rPr>
              <w:t>רפואיות</w:t>
            </w:r>
            <w:r w:rsidR="00DF4E20" w:rsidRPr="00593158">
              <w:rPr>
                <w:rFonts w:ascii="Calibri" w:hAnsi="Calibri" w:cs="Calibri"/>
                <w:sz w:val="20"/>
                <w:szCs w:val="20"/>
                <w:rtl/>
              </w:rPr>
              <w:t xml:space="preserve"> </w:t>
            </w:r>
            <w:r w:rsidR="00DF4E20" w:rsidRPr="00593158">
              <w:rPr>
                <w:rFonts w:ascii="Calibri" w:hAnsi="Calibri" w:cs="Calibri" w:hint="eastAsia"/>
                <w:sz w:val="20"/>
                <w:szCs w:val="20"/>
                <w:rtl/>
              </w:rPr>
              <w:t>סטנדרטיות</w:t>
            </w:r>
            <w:r w:rsidRPr="00593158">
              <w:rPr>
                <w:rFonts w:ascii="Calibri" w:hAnsi="Calibri" w:cs="Calibri"/>
                <w:rtl/>
              </w:rPr>
              <w:t xml:space="preserve"> </w:t>
            </w:r>
          </w:p>
        </w:tc>
        <w:tc>
          <w:tcPr>
            <w:tcW w:w="3600" w:type="dxa"/>
          </w:tcPr>
          <w:p w14:paraId="201D2972" w14:textId="77777777" w:rsidR="00526425" w:rsidRPr="00593158" w:rsidRDefault="00526425" w:rsidP="00DF4E20">
            <w:pPr>
              <w:spacing w:after="120" w:line="276" w:lineRule="auto"/>
              <w:rPr>
                <w:rFonts w:ascii="Calibri" w:hAnsi="Calibri" w:cs="Calibri"/>
                <w:sz w:val="22"/>
                <w:szCs w:val="22"/>
                <w:rtl/>
              </w:rPr>
            </w:pPr>
            <w:r w:rsidRPr="00593158">
              <w:rPr>
                <w:rFonts w:ascii="Calibri" w:hAnsi="Calibri" w:cs="Calibri" w:hint="eastAsia"/>
                <w:rtl/>
              </w:rPr>
              <w:t>מעל</w:t>
            </w:r>
            <w:r w:rsidRPr="00593158">
              <w:rPr>
                <w:rFonts w:ascii="Calibri" w:hAnsi="Calibri" w:cs="Calibri"/>
                <w:rtl/>
              </w:rPr>
              <w:t xml:space="preserve"> 2 </w:t>
            </w:r>
            <w:r w:rsidRPr="00593158">
              <w:rPr>
                <w:rFonts w:ascii="Calibri" w:hAnsi="Calibri" w:cs="Calibri" w:hint="eastAsia"/>
                <w:rtl/>
              </w:rPr>
              <w:t>פרויקטים</w:t>
            </w:r>
            <w:r w:rsidRPr="00593158">
              <w:rPr>
                <w:rFonts w:ascii="Calibri" w:hAnsi="Calibri" w:cs="Calibri"/>
                <w:rtl/>
              </w:rPr>
              <w:t xml:space="preserve"> – </w:t>
            </w:r>
            <w:r w:rsidR="00DF4E20" w:rsidRPr="00593158">
              <w:rPr>
                <w:rFonts w:ascii="Calibri" w:hAnsi="Calibri" w:cs="Calibri"/>
                <w:rtl/>
              </w:rPr>
              <w:t xml:space="preserve">8 </w:t>
            </w:r>
            <w:r w:rsidRPr="00593158">
              <w:rPr>
                <w:rFonts w:ascii="Calibri" w:hAnsi="Calibri" w:cs="Calibri" w:hint="eastAsia"/>
                <w:rtl/>
              </w:rPr>
              <w:t>נק</w:t>
            </w:r>
            <w:r w:rsidRPr="00593158">
              <w:rPr>
                <w:rFonts w:ascii="Calibri" w:hAnsi="Calibri" w:cs="Calibri"/>
                <w:rtl/>
              </w:rPr>
              <w:t>'</w:t>
            </w:r>
          </w:p>
          <w:p w14:paraId="19CBB7EF" w14:textId="77777777" w:rsidR="00526425" w:rsidRPr="00593158" w:rsidRDefault="00526425" w:rsidP="00DF4E20">
            <w:pPr>
              <w:spacing w:after="120" w:line="276" w:lineRule="auto"/>
              <w:rPr>
                <w:rFonts w:ascii="Calibri" w:hAnsi="Calibri" w:cs="Calibri"/>
                <w:sz w:val="22"/>
                <w:szCs w:val="22"/>
                <w:rtl/>
              </w:rPr>
            </w:pPr>
            <w:r w:rsidRPr="00593158">
              <w:rPr>
                <w:rFonts w:ascii="Calibri" w:hAnsi="Calibri" w:cs="Calibri"/>
                <w:rtl/>
              </w:rPr>
              <w:t xml:space="preserve">2 </w:t>
            </w:r>
            <w:r w:rsidRPr="00593158">
              <w:rPr>
                <w:rFonts w:ascii="Calibri" w:hAnsi="Calibri" w:cs="Calibri" w:hint="eastAsia"/>
                <w:rtl/>
              </w:rPr>
              <w:t>פרויקטים</w:t>
            </w:r>
            <w:r w:rsidRPr="00593158">
              <w:rPr>
                <w:rFonts w:ascii="Calibri" w:hAnsi="Calibri" w:cs="Calibri"/>
                <w:rtl/>
              </w:rPr>
              <w:t xml:space="preserve"> – </w:t>
            </w:r>
            <w:r w:rsidR="00DF4E20" w:rsidRPr="00593158">
              <w:rPr>
                <w:rFonts w:ascii="Calibri" w:hAnsi="Calibri" w:cs="Calibri"/>
                <w:rtl/>
              </w:rPr>
              <w:t xml:space="preserve">5 </w:t>
            </w:r>
            <w:r w:rsidRPr="00593158">
              <w:rPr>
                <w:rFonts w:ascii="Calibri" w:hAnsi="Calibri" w:cs="Calibri" w:hint="eastAsia"/>
                <w:rtl/>
              </w:rPr>
              <w:t>נק</w:t>
            </w:r>
            <w:r w:rsidRPr="00593158">
              <w:rPr>
                <w:rFonts w:ascii="Calibri" w:hAnsi="Calibri" w:cs="Calibri"/>
                <w:rtl/>
              </w:rPr>
              <w:t>'</w:t>
            </w:r>
          </w:p>
          <w:p w14:paraId="375C042C" w14:textId="77777777" w:rsidR="00526425" w:rsidRPr="00593158" w:rsidRDefault="00526425" w:rsidP="00DF4E20">
            <w:pPr>
              <w:spacing w:after="120" w:line="276" w:lineRule="auto"/>
              <w:rPr>
                <w:rFonts w:ascii="Calibri" w:hAnsi="Calibri" w:cs="Calibri"/>
                <w:sz w:val="22"/>
                <w:szCs w:val="22"/>
                <w:rtl/>
              </w:rPr>
            </w:pPr>
            <w:r w:rsidRPr="00593158">
              <w:rPr>
                <w:rFonts w:ascii="Calibri" w:hAnsi="Calibri" w:cs="Calibri" w:hint="eastAsia"/>
                <w:rtl/>
              </w:rPr>
              <w:t>פרויקט</w:t>
            </w:r>
            <w:r w:rsidRPr="00593158">
              <w:rPr>
                <w:rFonts w:ascii="Calibri" w:hAnsi="Calibri" w:cs="Calibri"/>
                <w:rtl/>
              </w:rPr>
              <w:t xml:space="preserve"> אחד – </w:t>
            </w:r>
            <w:r w:rsidR="00DF4E20" w:rsidRPr="00593158">
              <w:rPr>
                <w:rFonts w:ascii="Calibri" w:hAnsi="Calibri" w:cs="Calibri"/>
                <w:rtl/>
              </w:rPr>
              <w:t xml:space="preserve">2 </w:t>
            </w:r>
            <w:r w:rsidRPr="00593158">
              <w:rPr>
                <w:rFonts w:ascii="Calibri" w:hAnsi="Calibri" w:cs="Calibri" w:hint="eastAsia"/>
                <w:rtl/>
              </w:rPr>
              <w:t>נק</w:t>
            </w:r>
            <w:r w:rsidRPr="00593158">
              <w:rPr>
                <w:rFonts w:ascii="Calibri" w:hAnsi="Calibri" w:cs="Calibri"/>
                <w:rtl/>
              </w:rPr>
              <w:t>'</w:t>
            </w:r>
          </w:p>
        </w:tc>
        <w:tc>
          <w:tcPr>
            <w:tcW w:w="1209" w:type="dxa"/>
          </w:tcPr>
          <w:p w14:paraId="6018D63D" w14:textId="77777777" w:rsidR="00526425" w:rsidRPr="00593158" w:rsidRDefault="00DF4E20" w:rsidP="00526425">
            <w:pPr>
              <w:spacing w:after="120" w:line="276" w:lineRule="auto"/>
              <w:rPr>
                <w:rFonts w:ascii="Calibri" w:hAnsi="Calibri" w:cs="Calibri"/>
                <w:rtl/>
              </w:rPr>
            </w:pPr>
            <w:r w:rsidRPr="00593158">
              <w:rPr>
                <w:rFonts w:ascii="Calibri" w:hAnsi="Calibri" w:cs="Calibri"/>
                <w:rtl/>
              </w:rPr>
              <w:t>8</w:t>
            </w:r>
          </w:p>
        </w:tc>
      </w:tr>
      <w:tr w:rsidR="00526425" w:rsidRPr="00B84571" w14:paraId="52BFC9B9" w14:textId="77777777" w:rsidTr="004F3237">
        <w:tc>
          <w:tcPr>
            <w:tcW w:w="1525" w:type="dxa"/>
          </w:tcPr>
          <w:p w14:paraId="2944BD49" w14:textId="77777777" w:rsidR="00526425" w:rsidRPr="00593158" w:rsidRDefault="00526425" w:rsidP="00526425">
            <w:pPr>
              <w:spacing w:after="200" w:line="276" w:lineRule="auto"/>
              <w:rPr>
                <w:rFonts w:ascii="Calibri" w:hAnsi="Calibri" w:cs="Calibri"/>
                <w:rtl/>
              </w:rPr>
            </w:pPr>
          </w:p>
        </w:tc>
        <w:tc>
          <w:tcPr>
            <w:tcW w:w="2990" w:type="dxa"/>
          </w:tcPr>
          <w:p w14:paraId="4D1E668C" w14:textId="77777777" w:rsidR="00526425" w:rsidRPr="00593158" w:rsidRDefault="00526425" w:rsidP="00526425">
            <w:pPr>
              <w:spacing w:after="200" w:line="276" w:lineRule="auto"/>
              <w:rPr>
                <w:rFonts w:ascii="Calibri" w:hAnsi="Calibri" w:cs="Calibri"/>
                <w:sz w:val="22"/>
                <w:szCs w:val="22"/>
                <w:rtl/>
              </w:rPr>
            </w:pPr>
            <w:r w:rsidRPr="00593158">
              <w:rPr>
                <w:rFonts w:ascii="Calibri" w:hAnsi="Calibri" w:cs="Calibri" w:hint="eastAsia"/>
                <w:rtl/>
              </w:rPr>
              <w:t>התרשמות</w:t>
            </w:r>
            <w:r w:rsidRPr="00593158">
              <w:rPr>
                <w:rFonts w:ascii="Calibri" w:hAnsi="Calibri" w:cs="Calibri"/>
                <w:rtl/>
              </w:rPr>
              <w:t xml:space="preserve"> מהמועמד במסגרת ראיון – יכולת ביטוי, </w:t>
            </w:r>
            <w:r w:rsidRPr="00593158">
              <w:rPr>
                <w:rFonts w:ascii="Calibri" w:hAnsi="Calibri" w:cs="Calibri" w:hint="eastAsia"/>
                <w:rtl/>
              </w:rPr>
              <w:t>הבנת</w:t>
            </w:r>
            <w:r w:rsidRPr="00593158">
              <w:rPr>
                <w:rFonts w:ascii="Calibri" w:hAnsi="Calibri" w:cs="Calibri"/>
                <w:rtl/>
              </w:rPr>
              <w:t xml:space="preserve"> </w:t>
            </w:r>
            <w:r w:rsidRPr="00593158">
              <w:rPr>
                <w:rFonts w:ascii="Calibri" w:hAnsi="Calibri" w:cs="Calibri" w:hint="eastAsia"/>
                <w:rtl/>
              </w:rPr>
              <w:t>עולם</w:t>
            </w:r>
            <w:r w:rsidRPr="00593158">
              <w:rPr>
                <w:rFonts w:ascii="Calibri" w:hAnsi="Calibri" w:cs="Calibri"/>
                <w:rtl/>
              </w:rPr>
              <w:t xml:space="preserve"> </w:t>
            </w:r>
            <w:r w:rsidRPr="00593158">
              <w:rPr>
                <w:rFonts w:ascii="Calibri" w:hAnsi="Calibri" w:cs="Calibri" w:hint="eastAsia"/>
                <w:rtl/>
              </w:rPr>
              <w:t>התוכן</w:t>
            </w:r>
            <w:r w:rsidRPr="00593158">
              <w:rPr>
                <w:rFonts w:ascii="Calibri" w:hAnsi="Calibri" w:cs="Calibri"/>
                <w:rtl/>
              </w:rPr>
              <w:t xml:space="preserve">, </w:t>
            </w:r>
            <w:r w:rsidRPr="00593158">
              <w:rPr>
                <w:rFonts w:ascii="Calibri" w:hAnsi="Calibri" w:cs="Calibri" w:hint="eastAsia"/>
                <w:rtl/>
              </w:rPr>
              <w:t>ידע</w:t>
            </w:r>
            <w:r w:rsidRPr="00593158">
              <w:rPr>
                <w:rFonts w:ascii="Calibri" w:hAnsi="Calibri" w:cs="Calibri"/>
                <w:rtl/>
              </w:rPr>
              <w:t xml:space="preserve"> </w:t>
            </w:r>
            <w:r w:rsidRPr="00593158">
              <w:rPr>
                <w:rFonts w:ascii="Calibri" w:hAnsi="Calibri" w:cs="Calibri" w:hint="eastAsia"/>
                <w:rtl/>
              </w:rPr>
              <w:t>מקצועי</w:t>
            </w:r>
            <w:r w:rsidRPr="00593158">
              <w:rPr>
                <w:rFonts w:ascii="Calibri" w:hAnsi="Calibri" w:cs="Calibri"/>
                <w:rtl/>
              </w:rPr>
              <w:t xml:space="preserve"> (8 </w:t>
            </w:r>
            <w:r w:rsidRPr="00593158">
              <w:rPr>
                <w:rFonts w:ascii="Calibri" w:hAnsi="Calibri" w:cs="Calibri" w:hint="eastAsia"/>
                <w:rtl/>
              </w:rPr>
              <w:t>נק</w:t>
            </w:r>
            <w:r w:rsidRPr="00593158">
              <w:rPr>
                <w:rFonts w:ascii="Calibri" w:hAnsi="Calibri" w:cs="Calibri"/>
                <w:rtl/>
              </w:rPr>
              <w:t>')</w:t>
            </w:r>
          </w:p>
        </w:tc>
        <w:tc>
          <w:tcPr>
            <w:tcW w:w="3600" w:type="dxa"/>
          </w:tcPr>
          <w:p w14:paraId="2250D836" w14:textId="77777777" w:rsidR="00526425" w:rsidRPr="00593158" w:rsidRDefault="00526425" w:rsidP="00526425">
            <w:pPr>
              <w:spacing w:after="120" w:line="276" w:lineRule="auto"/>
              <w:rPr>
                <w:rFonts w:ascii="Calibri" w:hAnsi="Calibri" w:cs="Calibri"/>
                <w:sz w:val="22"/>
                <w:szCs w:val="22"/>
                <w:rtl/>
              </w:rPr>
            </w:pPr>
          </w:p>
        </w:tc>
        <w:tc>
          <w:tcPr>
            <w:tcW w:w="1209" w:type="dxa"/>
          </w:tcPr>
          <w:p w14:paraId="128350CF" w14:textId="77777777" w:rsidR="00526425" w:rsidRPr="00593158" w:rsidRDefault="009E42F2" w:rsidP="00526425">
            <w:pPr>
              <w:spacing w:after="120" w:line="276" w:lineRule="auto"/>
              <w:rPr>
                <w:rFonts w:ascii="Calibri" w:hAnsi="Calibri" w:cs="Calibri"/>
                <w:rtl/>
              </w:rPr>
            </w:pPr>
            <w:r w:rsidRPr="00593158">
              <w:rPr>
                <w:rFonts w:ascii="Calibri" w:hAnsi="Calibri" w:cs="Calibri"/>
                <w:rtl/>
              </w:rPr>
              <w:t>8</w:t>
            </w:r>
          </w:p>
        </w:tc>
      </w:tr>
      <w:tr w:rsidR="008109C5" w:rsidRPr="00B84571" w14:paraId="187571EF" w14:textId="77777777" w:rsidTr="004F3237">
        <w:tc>
          <w:tcPr>
            <w:tcW w:w="1525" w:type="dxa"/>
          </w:tcPr>
          <w:p w14:paraId="22AAA4B6" w14:textId="77777777" w:rsidR="008109C5" w:rsidRPr="00B84571" w:rsidRDefault="008109C5" w:rsidP="00526425">
            <w:pPr>
              <w:spacing w:after="200" w:line="276" w:lineRule="auto"/>
              <w:rPr>
                <w:rFonts w:ascii="Calibri" w:hAnsi="Calibri" w:cs="Calibri"/>
                <w:rtl/>
              </w:rPr>
            </w:pPr>
          </w:p>
        </w:tc>
        <w:tc>
          <w:tcPr>
            <w:tcW w:w="2990" w:type="dxa"/>
          </w:tcPr>
          <w:p w14:paraId="077DA02E" w14:textId="77777777" w:rsidR="008109C5" w:rsidRPr="00B84571" w:rsidRDefault="008109C5" w:rsidP="00526425">
            <w:pPr>
              <w:spacing w:after="200" w:line="276" w:lineRule="auto"/>
              <w:rPr>
                <w:rFonts w:ascii="Calibri" w:hAnsi="Calibri" w:cs="Calibri"/>
                <w:rtl/>
              </w:rPr>
            </w:pPr>
          </w:p>
        </w:tc>
        <w:tc>
          <w:tcPr>
            <w:tcW w:w="3600" w:type="dxa"/>
          </w:tcPr>
          <w:p w14:paraId="7976B1D1" w14:textId="77777777" w:rsidR="008109C5" w:rsidRPr="00B84571" w:rsidRDefault="008109C5" w:rsidP="00526425">
            <w:pPr>
              <w:spacing w:after="120" w:line="276" w:lineRule="auto"/>
              <w:rPr>
                <w:rFonts w:ascii="Calibri" w:hAnsi="Calibri" w:cs="Calibri"/>
                <w:rtl/>
              </w:rPr>
            </w:pPr>
            <w:r>
              <w:rPr>
                <w:rFonts w:ascii="Calibri" w:hAnsi="Calibri" w:cs="Calibri" w:hint="cs"/>
                <w:rtl/>
              </w:rPr>
              <w:t>סה"כ</w:t>
            </w:r>
          </w:p>
        </w:tc>
        <w:tc>
          <w:tcPr>
            <w:tcW w:w="1209" w:type="dxa"/>
          </w:tcPr>
          <w:p w14:paraId="5990861A" w14:textId="77777777" w:rsidR="008109C5" w:rsidRPr="00B84571" w:rsidRDefault="008109C5" w:rsidP="00526425">
            <w:pPr>
              <w:spacing w:after="120" w:line="276" w:lineRule="auto"/>
              <w:rPr>
                <w:rFonts w:ascii="Calibri" w:hAnsi="Calibri" w:cs="Calibri"/>
                <w:rtl/>
              </w:rPr>
            </w:pPr>
            <w:r>
              <w:rPr>
                <w:rFonts w:ascii="Calibri" w:hAnsi="Calibri" w:cs="Calibri" w:hint="cs"/>
                <w:rtl/>
              </w:rPr>
              <w:t>100</w:t>
            </w:r>
            <w:r w:rsidR="00A64A94">
              <w:rPr>
                <w:rFonts w:ascii="Calibri" w:hAnsi="Calibri" w:cs="Calibri" w:hint="cs"/>
                <w:rtl/>
              </w:rPr>
              <w:t xml:space="preserve"> נק'</w:t>
            </w:r>
          </w:p>
        </w:tc>
      </w:tr>
    </w:tbl>
    <w:p w14:paraId="6CA0932C" w14:textId="77777777" w:rsidR="008363C1" w:rsidRPr="00593158" w:rsidRDefault="008363C1" w:rsidP="008363C1">
      <w:pPr>
        <w:pStyle w:val="Normal20"/>
        <w:rPr>
          <w:rFonts w:ascii="Calibri" w:hAnsi="Calibri" w:cs="Calibri"/>
        </w:rPr>
      </w:pPr>
    </w:p>
    <w:p w14:paraId="673AE569" w14:textId="77777777" w:rsidR="00647ACF" w:rsidRPr="00593158" w:rsidRDefault="00647ACF" w:rsidP="007B67B8">
      <w:pPr>
        <w:pStyle w:val="40"/>
        <w:numPr>
          <w:ilvl w:val="3"/>
          <w:numId w:val="52"/>
        </w:numPr>
        <w:spacing w:before="120"/>
        <w:ind w:left="1710" w:hanging="904"/>
        <w:jc w:val="both"/>
        <w:rPr>
          <w:rFonts w:ascii="Calibri" w:hAnsi="Calibri" w:cs="Calibri"/>
          <w:b/>
          <w:bCs/>
          <w:rtl/>
        </w:rPr>
      </w:pPr>
      <w:r w:rsidRPr="00593158">
        <w:rPr>
          <w:rFonts w:ascii="Calibri" w:hAnsi="Calibri" w:cs="Calibri"/>
          <w:b/>
          <w:bCs/>
          <w:rtl/>
        </w:rPr>
        <w:t xml:space="preserve">אופן הערכת איכות ההצעות בתחום בריאות דיגיטלית  </w:t>
      </w:r>
    </w:p>
    <w:p w14:paraId="597FD2AC" w14:textId="77777777" w:rsidR="00DE6045" w:rsidRPr="00593158" w:rsidRDefault="00DE6045" w:rsidP="00DE6045">
      <w:pPr>
        <w:pStyle w:val="50"/>
        <w:numPr>
          <w:ilvl w:val="0"/>
          <w:numId w:val="0"/>
        </w:numPr>
        <w:ind w:left="1627"/>
        <w:jc w:val="both"/>
        <w:rPr>
          <w:rFonts w:ascii="Calibri" w:hAnsi="Calibri" w:cs="Calibri"/>
          <w:rtl/>
        </w:rPr>
      </w:pPr>
      <w:r w:rsidRPr="00593158">
        <w:rPr>
          <w:rFonts w:ascii="Calibri" w:hAnsi="Calibri" w:cs="Calibri"/>
          <w:rtl/>
        </w:rPr>
        <w:t xml:space="preserve">הטבלה הבאה מציגה את הקריטריונים, </w:t>
      </w:r>
      <w:r w:rsidRPr="00593158">
        <w:rPr>
          <w:rFonts w:ascii="Calibri" w:hAnsi="Calibri" w:cs="Calibri" w:hint="eastAsia"/>
          <w:rtl/>
        </w:rPr>
        <w:t>המשקלים</w:t>
      </w:r>
      <w:r w:rsidRPr="00593158">
        <w:rPr>
          <w:rFonts w:ascii="Calibri" w:hAnsi="Calibri" w:cs="Calibri"/>
          <w:rtl/>
        </w:rPr>
        <w:t xml:space="preserve"> ואופן ניקוד האיכות </w:t>
      </w:r>
      <w:r w:rsidRPr="00593158">
        <w:rPr>
          <w:rFonts w:ascii="Calibri" w:hAnsi="Calibri" w:cs="Calibri" w:hint="eastAsia"/>
          <w:rtl/>
        </w:rPr>
        <w:t>של</w:t>
      </w:r>
      <w:r w:rsidRPr="00593158">
        <w:rPr>
          <w:rFonts w:ascii="Calibri" w:hAnsi="Calibri" w:cs="Calibri"/>
          <w:rtl/>
        </w:rPr>
        <w:t xml:space="preserve"> </w:t>
      </w:r>
      <w:r w:rsidRPr="00593158">
        <w:rPr>
          <w:rFonts w:ascii="Calibri" w:hAnsi="Calibri" w:cs="Calibri" w:hint="eastAsia"/>
          <w:rtl/>
        </w:rPr>
        <w:t>ההצעות</w:t>
      </w:r>
      <w:r w:rsidRPr="00593158">
        <w:rPr>
          <w:rFonts w:ascii="Calibri" w:hAnsi="Calibri" w:cs="Calibri"/>
          <w:rtl/>
        </w:rPr>
        <w:t xml:space="preserve"> </w:t>
      </w:r>
      <w:r w:rsidRPr="00593158">
        <w:rPr>
          <w:rFonts w:ascii="Calibri" w:hAnsi="Calibri" w:cs="Calibri" w:hint="eastAsia"/>
          <w:rtl/>
        </w:rPr>
        <w:t>בתחום</w:t>
      </w:r>
      <w:r w:rsidRPr="00593158">
        <w:rPr>
          <w:rFonts w:ascii="Calibri" w:hAnsi="Calibri" w:cs="Calibri"/>
          <w:rtl/>
        </w:rPr>
        <w:t xml:space="preserve"> </w:t>
      </w:r>
      <w:r w:rsidRPr="00593158">
        <w:rPr>
          <w:rFonts w:ascii="Calibri" w:hAnsi="Calibri" w:cs="Calibri" w:hint="eastAsia"/>
          <w:rtl/>
        </w:rPr>
        <w:t>בריאות</w:t>
      </w:r>
      <w:r w:rsidRPr="00593158">
        <w:rPr>
          <w:rFonts w:ascii="Calibri" w:hAnsi="Calibri" w:cs="Calibri"/>
          <w:rtl/>
        </w:rPr>
        <w:t xml:space="preserve"> </w:t>
      </w:r>
      <w:r w:rsidRPr="00593158">
        <w:rPr>
          <w:rFonts w:ascii="Calibri" w:hAnsi="Calibri" w:cs="Calibri" w:hint="eastAsia"/>
          <w:rtl/>
        </w:rPr>
        <w:t>דיגיטלית</w:t>
      </w:r>
      <w:r w:rsidRPr="00593158">
        <w:rPr>
          <w:rFonts w:ascii="Calibri" w:hAnsi="Calibri" w:cs="Calibri"/>
          <w:rtl/>
        </w:rPr>
        <w:t>:</w:t>
      </w:r>
    </w:p>
    <w:tbl>
      <w:tblPr>
        <w:tblStyle w:val="af4"/>
        <w:bidiVisual/>
        <w:tblW w:w="9448" w:type="dxa"/>
        <w:tblInd w:w="1620" w:type="dxa"/>
        <w:tblLook w:val="04A0" w:firstRow="1" w:lastRow="0" w:firstColumn="1" w:lastColumn="0" w:noHBand="0" w:noVBand="1"/>
      </w:tblPr>
      <w:tblGrid>
        <w:gridCol w:w="2088"/>
        <w:gridCol w:w="2891"/>
        <w:gridCol w:w="3229"/>
        <w:gridCol w:w="1240"/>
      </w:tblGrid>
      <w:tr w:rsidR="00C63E07" w:rsidRPr="00B84571" w14:paraId="686101B4" w14:textId="77777777" w:rsidTr="00EC5C27">
        <w:trPr>
          <w:tblHeader/>
        </w:trPr>
        <w:tc>
          <w:tcPr>
            <w:tcW w:w="1525" w:type="dxa"/>
            <w:shd w:val="clear" w:color="auto" w:fill="D9D9D9" w:themeFill="background1" w:themeFillShade="D9"/>
          </w:tcPr>
          <w:p w14:paraId="17C1EF0C" w14:textId="77777777" w:rsidR="00C63E07" w:rsidRPr="00593158" w:rsidRDefault="00C63E07" w:rsidP="0070176A">
            <w:pPr>
              <w:spacing w:after="200" w:line="276" w:lineRule="auto"/>
              <w:jc w:val="center"/>
              <w:rPr>
                <w:rFonts w:ascii="Calibri" w:hAnsi="Calibri" w:cs="Calibri"/>
                <w:b/>
                <w:bCs/>
                <w:sz w:val="22"/>
                <w:szCs w:val="22"/>
                <w:rtl/>
              </w:rPr>
            </w:pPr>
            <w:r w:rsidRPr="00593158">
              <w:rPr>
                <w:rFonts w:ascii="Calibri" w:hAnsi="Calibri" w:cs="Calibri"/>
                <w:b/>
                <w:bCs/>
                <w:rtl/>
              </w:rPr>
              <w:t>נושא</w:t>
            </w:r>
          </w:p>
        </w:tc>
        <w:tc>
          <w:tcPr>
            <w:tcW w:w="2990" w:type="dxa"/>
            <w:shd w:val="clear" w:color="auto" w:fill="D9D9D9" w:themeFill="background1" w:themeFillShade="D9"/>
          </w:tcPr>
          <w:p w14:paraId="05FC5BAE" w14:textId="77777777" w:rsidR="00C63E07" w:rsidRPr="00593158" w:rsidRDefault="00C63E07" w:rsidP="0070176A">
            <w:pPr>
              <w:spacing w:after="200" w:line="276" w:lineRule="auto"/>
              <w:jc w:val="center"/>
              <w:rPr>
                <w:rFonts w:ascii="Calibri" w:hAnsi="Calibri" w:cs="Calibri"/>
                <w:b/>
                <w:bCs/>
                <w:sz w:val="22"/>
                <w:szCs w:val="22"/>
                <w:rtl/>
              </w:rPr>
            </w:pPr>
            <w:r w:rsidRPr="00593158">
              <w:rPr>
                <w:rFonts w:ascii="Calibri" w:hAnsi="Calibri" w:cs="Calibri"/>
                <w:b/>
                <w:bCs/>
                <w:rtl/>
              </w:rPr>
              <w:t>קריטריון ומשקל</w:t>
            </w:r>
          </w:p>
        </w:tc>
        <w:tc>
          <w:tcPr>
            <w:tcW w:w="3600" w:type="dxa"/>
            <w:shd w:val="clear" w:color="auto" w:fill="D9D9D9" w:themeFill="background1" w:themeFillShade="D9"/>
          </w:tcPr>
          <w:p w14:paraId="3D55DE27" w14:textId="77777777" w:rsidR="00C63E07" w:rsidRPr="00593158" w:rsidRDefault="00C63E07" w:rsidP="0070176A">
            <w:pPr>
              <w:spacing w:after="200" w:line="276" w:lineRule="auto"/>
              <w:jc w:val="center"/>
              <w:rPr>
                <w:rFonts w:ascii="Calibri" w:hAnsi="Calibri" w:cs="Calibri"/>
                <w:b/>
                <w:bCs/>
                <w:sz w:val="22"/>
                <w:szCs w:val="22"/>
                <w:rtl/>
              </w:rPr>
            </w:pPr>
            <w:r w:rsidRPr="00593158">
              <w:rPr>
                <w:rFonts w:ascii="Calibri" w:hAnsi="Calibri" w:cs="Calibri"/>
                <w:b/>
                <w:bCs/>
                <w:rtl/>
              </w:rPr>
              <w:t>מדד</w:t>
            </w:r>
            <w:r w:rsidRPr="00593158">
              <w:rPr>
                <w:rFonts w:ascii="Calibri" w:hAnsi="Calibri" w:cs="Calibri" w:hint="eastAsia"/>
                <w:b/>
                <w:bCs/>
                <w:rtl/>
              </w:rPr>
              <w:t>ים</w:t>
            </w:r>
          </w:p>
        </w:tc>
        <w:tc>
          <w:tcPr>
            <w:tcW w:w="1333" w:type="dxa"/>
            <w:shd w:val="clear" w:color="auto" w:fill="D9D9D9" w:themeFill="background1" w:themeFillShade="D9"/>
          </w:tcPr>
          <w:p w14:paraId="223863FF" w14:textId="77777777" w:rsidR="00C63E07" w:rsidRPr="00593158" w:rsidRDefault="00C63E07" w:rsidP="0070176A">
            <w:pPr>
              <w:spacing w:after="200" w:line="276" w:lineRule="auto"/>
              <w:jc w:val="center"/>
              <w:rPr>
                <w:rFonts w:ascii="Calibri" w:hAnsi="Calibri" w:cs="Calibri"/>
                <w:b/>
                <w:bCs/>
                <w:rtl/>
              </w:rPr>
            </w:pPr>
            <w:r w:rsidRPr="00593158">
              <w:rPr>
                <w:rFonts w:ascii="Calibri" w:hAnsi="Calibri" w:cs="Calibri" w:hint="eastAsia"/>
                <w:b/>
                <w:bCs/>
                <w:rtl/>
              </w:rPr>
              <w:t>משקל</w:t>
            </w:r>
          </w:p>
        </w:tc>
      </w:tr>
      <w:tr w:rsidR="00C63E07" w:rsidRPr="00B84571" w14:paraId="0E804D35" w14:textId="77777777" w:rsidTr="00EC5C27">
        <w:tc>
          <w:tcPr>
            <w:tcW w:w="1525" w:type="dxa"/>
          </w:tcPr>
          <w:p w14:paraId="6C8B4EF3" w14:textId="77777777" w:rsidR="00C63E07" w:rsidRPr="00593158" w:rsidRDefault="00C63E07" w:rsidP="00586C70">
            <w:pPr>
              <w:pStyle w:val="ac"/>
              <w:numPr>
                <w:ilvl w:val="0"/>
                <w:numId w:val="83"/>
              </w:numPr>
              <w:spacing w:after="200" w:line="276" w:lineRule="auto"/>
              <w:rPr>
                <w:rFonts w:ascii="Calibri" w:hAnsi="Calibri" w:cs="Calibri"/>
                <w:sz w:val="22"/>
                <w:szCs w:val="22"/>
                <w:rtl/>
              </w:rPr>
            </w:pPr>
            <w:r w:rsidRPr="00593158">
              <w:rPr>
                <w:rFonts w:ascii="Calibri" w:hAnsi="Calibri" w:cs="Calibri"/>
                <w:sz w:val="20"/>
                <w:szCs w:val="20"/>
                <w:rtl/>
              </w:rPr>
              <w:t xml:space="preserve">המציע וספקי משנה (50 </w:t>
            </w:r>
            <w:r w:rsidRPr="00593158">
              <w:rPr>
                <w:rFonts w:ascii="Calibri" w:hAnsi="Calibri" w:cs="Calibri" w:hint="eastAsia"/>
                <w:sz w:val="20"/>
                <w:szCs w:val="20"/>
                <w:rtl/>
              </w:rPr>
              <w:t>נק</w:t>
            </w:r>
            <w:r w:rsidRPr="00593158">
              <w:rPr>
                <w:rFonts w:ascii="Calibri" w:hAnsi="Calibri" w:cs="Calibri"/>
                <w:sz w:val="20"/>
                <w:szCs w:val="20"/>
                <w:rtl/>
              </w:rPr>
              <w:t>')</w:t>
            </w:r>
          </w:p>
        </w:tc>
        <w:tc>
          <w:tcPr>
            <w:tcW w:w="2990" w:type="dxa"/>
          </w:tcPr>
          <w:p w14:paraId="3760A415" w14:textId="77777777" w:rsidR="00C63E07" w:rsidRPr="00593158" w:rsidRDefault="00C63E07" w:rsidP="00586C70">
            <w:pPr>
              <w:pStyle w:val="ac"/>
              <w:numPr>
                <w:ilvl w:val="0"/>
                <w:numId w:val="84"/>
              </w:numPr>
              <w:spacing w:after="200" w:line="276" w:lineRule="auto"/>
              <w:rPr>
                <w:rFonts w:ascii="Calibri" w:hAnsi="Calibri" w:cs="Calibri"/>
                <w:sz w:val="22"/>
                <w:szCs w:val="22"/>
                <w:rtl/>
              </w:rPr>
            </w:pPr>
            <w:r w:rsidRPr="00593158">
              <w:rPr>
                <w:rFonts w:ascii="Calibri" w:hAnsi="Calibri" w:cs="Calibri"/>
                <w:sz w:val="20"/>
                <w:szCs w:val="20"/>
                <w:rtl/>
              </w:rPr>
              <w:t>מס' מומחים העונים לדרישות המפורטות בסעיפים 2.4.10-2.4.1</w:t>
            </w:r>
            <w:r w:rsidR="00ED76B6">
              <w:rPr>
                <w:rFonts w:ascii="Calibri" w:hAnsi="Calibri" w:cs="Calibri" w:hint="cs"/>
                <w:sz w:val="20"/>
                <w:szCs w:val="20"/>
                <w:rtl/>
              </w:rPr>
              <w:t>2</w:t>
            </w:r>
            <w:r w:rsidRPr="00593158">
              <w:rPr>
                <w:rFonts w:ascii="Calibri" w:hAnsi="Calibri" w:cs="Calibri"/>
                <w:sz w:val="20"/>
                <w:szCs w:val="20"/>
                <w:rtl/>
              </w:rPr>
              <w:t xml:space="preserve">  שהם עובדי המציע או עובדי ספקי משנה של המציע</w:t>
            </w:r>
            <w:r w:rsidRPr="00593158">
              <w:rPr>
                <w:rFonts w:ascii="Calibri" w:hAnsi="Calibri" w:cs="Calibri"/>
                <w:rtl/>
              </w:rPr>
              <w:t xml:space="preserve"> </w:t>
            </w:r>
          </w:p>
        </w:tc>
        <w:tc>
          <w:tcPr>
            <w:tcW w:w="3600" w:type="dxa"/>
          </w:tcPr>
          <w:p w14:paraId="11839160" w14:textId="77777777" w:rsidR="00C63E07" w:rsidRPr="00593158" w:rsidRDefault="00C63E07" w:rsidP="004F55BE">
            <w:pPr>
              <w:spacing w:after="120" w:line="276" w:lineRule="auto"/>
              <w:rPr>
                <w:rFonts w:ascii="Calibri" w:hAnsi="Calibri" w:cs="Calibri"/>
                <w:sz w:val="22"/>
                <w:szCs w:val="22"/>
                <w:rtl/>
              </w:rPr>
            </w:pPr>
            <w:r w:rsidRPr="00593158">
              <w:rPr>
                <w:rFonts w:ascii="Calibri" w:hAnsi="Calibri" w:cs="Calibri" w:hint="eastAsia"/>
                <w:rtl/>
              </w:rPr>
              <w:t>מעל</w:t>
            </w:r>
            <w:r w:rsidRPr="00593158">
              <w:rPr>
                <w:rFonts w:ascii="Calibri" w:hAnsi="Calibri" w:cs="Calibri"/>
                <w:rtl/>
              </w:rPr>
              <w:t xml:space="preserve"> </w:t>
            </w:r>
            <w:r w:rsidRPr="00593158">
              <w:rPr>
                <w:rFonts w:ascii="Calibri" w:hAnsi="Calibri" w:cs="Calibri"/>
              </w:rPr>
              <w:t>7</w:t>
            </w:r>
            <w:r w:rsidRPr="00593158">
              <w:rPr>
                <w:rFonts w:ascii="Calibri" w:hAnsi="Calibri" w:cs="Calibri"/>
                <w:rtl/>
              </w:rPr>
              <w:t xml:space="preserve"> מומחים – 7 </w:t>
            </w:r>
            <w:r w:rsidRPr="00593158">
              <w:rPr>
                <w:rFonts w:ascii="Calibri" w:hAnsi="Calibri" w:cs="Calibri" w:hint="eastAsia"/>
                <w:rtl/>
              </w:rPr>
              <w:t>נק</w:t>
            </w:r>
            <w:r w:rsidRPr="00593158">
              <w:rPr>
                <w:rFonts w:ascii="Calibri" w:hAnsi="Calibri" w:cs="Calibri"/>
                <w:rtl/>
              </w:rPr>
              <w:t>'</w:t>
            </w:r>
          </w:p>
          <w:p w14:paraId="7F6CB7E2" w14:textId="77777777" w:rsidR="00C63E07" w:rsidRPr="00593158" w:rsidRDefault="00C63E07" w:rsidP="000A0F9D">
            <w:pPr>
              <w:spacing w:after="120" w:line="276" w:lineRule="auto"/>
              <w:rPr>
                <w:rFonts w:ascii="Calibri" w:hAnsi="Calibri" w:cs="Calibri"/>
                <w:sz w:val="22"/>
                <w:szCs w:val="22"/>
                <w:rtl/>
              </w:rPr>
            </w:pPr>
            <w:r w:rsidRPr="00593158">
              <w:rPr>
                <w:rFonts w:ascii="Calibri" w:hAnsi="Calibri" w:cs="Calibri" w:hint="eastAsia"/>
                <w:rtl/>
              </w:rPr>
              <w:t>מ</w:t>
            </w:r>
            <w:r w:rsidRPr="00593158">
              <w:rPr>
                <w:rFonts w:ascii="Calibri" w:hAnsi="Calibri" w:cs="Calibri"/>
                <w:rtl/>
              </w:rPr>
              <w:t>-</w:t>
            </w:r>
            <w:r w:rsidRPr="00593158">
              <w:rPr>
                <w:rFonts w:ascii="Calibri" w:hAnsi="Calibri" w:cs="Calibri"/>
              </w:rPr>
              <w:t>3</w:t>
            </w:r>
            <w:r w:rsidRPr="00593158">
              <w:rPr>
                <w:rFonts w:ascii="Calibri" w:hAnsi="Calibri" w:cs="Calibri"/>
                <w:rtl/>
              </w:rPr>
              <w:t xml:space="preserve"> עד </w:t>
            </w:r>
            <w:r w:rsidRPr="00593158">
              <w:rPr>
                <w:rFonts w:ascii="Calibri" w:hAnsi="Calibri" w:cs="Calibri"/>
              </w:rPr>
              <w:t>7</w:t>
            </w:r>
            <w:r w:rsidRPr="00593158">
              <w:rPr>
                <w:rFonts w:ascii="Calibri" w:hAnsi="Calibri" w:cs="Calibri"/>
                <w:rtl/>
              </w:rPr>
              <w:t xml:space="preserve"> מומחים – 4 </w:t>
            </w:r>
            <w:r w:rsidRPr="00593158">
              <w:rPr>
                <w:rFonts w:ascii="Calibri" w:hAnsi="Calibri" w:cs="Calibri" w:hint="eastAsia"/>
                <w:rtl/>
              </w:rPr>
              <w:t>נק</w:t>
            </w:r>
            <w:r w:rsidRPr="00593158">
              <w:rPr>
                <w:rFonts w:ascii="Calibri" w:hAnsi="Calibri" w:cs="Calibri"/>
                <w:rtl/>
              </w:rPr>
              <w:t>'</w:t>
            </w:r>
          </w:p>
          <w:p w14:paraId="08D75928" w14:textId="77777777" w:rsidR="00C63E07" w:rsidRPr="00593158" w:rsidRDefault="00C63E07" w:rsidP="00565524">
            <w:pPr>
              <w:spacing w:after="120" w:line="276" w:lineRule="auto"/>
              <w:rPr>
                <w:rFonts w:ascii="Calibri" w:hAnsi="Calibri" w:cs="Calibri"/>
                <w:sz w:val="22"/>
                <w:szCs w:val="22"/>
                <w:rtl/>
              </w:rPr>
            </w:pPr>
            <w:r w:rsidRPr="00593158">
              <w:rPr>
                <w:rFonts w:ascii="Calibri" w:hAnsi="Calibri" w:cs="Calibri" w:hint="eastAsia"/>
                <w:rtl/>
              </w:rPr>
              <w:t>עד</w:t>
            </w:r>
            <w:r w:rsidRPr="00593158">
              <w:rPr>
                <w:rFonts w:ascii="Calibri" w:hAnsi="Calibri" w:cs="Calibri"/>
                <w:rtl/>
              </w:rPr>
              <w:t xml:space="preserve"> </w:t>
            </w:r>
            <w:r w:rsidRPr="00593158">
              <w:rPr>
                <w:rFonts w:ascii="Calibri" w:hAnsi="Calibri" w:cs="Calibri"/>
              </w:rPr>
              <w:t>3</w:t>
            </w:r>
            <w:r w:rsidRPr="00593158">
              <w:rPr>
                <w:rFonts w:ascii="Calibri" w:hAnsi="Calibri" w:cs="Calibri"/>
                <w:rtl/>
              </w:rPr>
              <w:t xml:space="preserve"> מומחים – 1 </w:t>
            </w:r>
            <w:r w:rsidRPr="00593158">
              <w:rPr>
                <w:rFonts w:ascii="Calibri" w:hAnsi="Calibri" w:cs="Calibri" w:hint="eastAsia"/>
                <w:rtl/>
              </w:rPr>
              <w:t>נק</w:t>
            </w:r>
            <w:r w:rsidRPr="00593158">
              <w:rPr>
                <w:rFonts w:ascii="Calibri" w:hAnsi="Calibri" w:cs="Calibri"/>
                <w:rtl/>
              </w:rPr>
              <w:t>'</w:t>
            </w:r>
          </w:p>
        </w:tc>
        <w:tc>
          <w:tcPr>
            <w:tcW w:w="1333" w:type="dxa"/>
          </w:tcPr>
          <w:p w14:paraId="48841757" w14:textId="77777777" w:rsidR="00C63E07" w:rsidRPr="00593158" w:rsidRDefault="00C63E07" w:rsidP="004F55BE">
            <w:pPr>
              <w:spacing w:after="120" w:line="276" w:lineRule="auto"/>
              <w:rPr>
                <w:rFonts w:ascii="Calibri" w:hAnsi="Calibri" w:cs="Calibri"/>
                <w:rtl/>
              </w:rPr>
            </w:pPr>
            <w:r w:rsidRPr="00593158">
              <w:rPr>
                <w:rFonts w:ascii="Calibri" w:hAnsi="Calibri" w:cs="Calibri"/>
                <w:rtl/>
              </w:rPr>
              <w:t>7</w:t>
            </w:r>
          </w:p>
        </w:tc>
      </w:tr>
      <w:tr w:rsidR="00C63E07" w:rsidRPr="00B84571" w14:paraId="690C3B58" w14:textId="77777777" w:rsidTr="00EC5C27">
        <w:tc>
          <w:tcPr>
            <w:tcW w:w="1525" w:type="dxa"/>
          </w:tcPr>
          <w:p w14:paraId="6B1EB39B" w14:textId="77777777" w:rsidR="00C63E07" w:rsidRPr="00593158" w:rsidRDefault="00C63E07" w:rsidP="0070176A">
            <w:pPr>
              <w:spacing w:after="200" w:line="276" w:lineRule="auto"/>
              <w:rPr>
                <w:rFonts w:ascii="Calibri" w:hAnsi="Calibri" w:cs="Calibri"/>
                <w:sz w:val="22"/>
                <w:szCs w:val="22"/>
                <w:rtl/>
              </w:rPr>
            </w:pPr>
          </w:p>
        </w:tc>
        <w:tc>
          <w:tcPr>
            <w:tcW w:w="2990" w:type="dxa"/>
          </w:tcPr>
          <w:p w14:paraId="13DD3AD8" w14:textId="77777777" w:rsidR="00C63E07" w:rsidRPr="00593158" w:rsidRDefault="00C63E07" w:rsidP="00586C70">
            <w:pPr>
              <w:pStyle w:val="ac"/>
              <w:numPr>
                <w:ilvl w:val="0"/>
                <w:numId w:val="84"/>
              </w:numPr>
              <w:spacing w:after="200" w:line="276" w:lineRule="auto"/>
              <w:rPr>
                <w:rFonts w:ascii="Calibri" w:hAnsi="Calibri" w:cs="Calibri"/>
                <w:sz w:val="22"/>
                <w:szCs w:val="22"/>
                <w:rtl/>
              </w:rPr>
            </w:pPr>
            <w:r w:rsidRPr="00593158">
              <w:rPr>
                <w:rFonts w:ascii="Calibri" w:hAnsi="Calibri" w:cs="Calibri" w:hint="eastAsia"/>
                <w:sz w:val="20"/>
                <w:szCs w:val="20"/>
                <w:rtl/>
              </w:rPr>
              <w:t>מס</w:t>
            </w:r>
            <w:r w:rsidRPr="00593158">
              <w:rPr>
                <w:rFonts w:ascii="Calibri" w:hAnsi="Calibri" w:cs="Calibri"/>
                <w:sz w:val="20"/>
                <w:szCs w:val="20"/>
                <w:rtl/>
              </w:rPr>
              <w:t xml:space="preserve">' </w:t>
            </w:r>
            <w:r w:rsidRPr="00593158">
              <w:rPr>
                <w:rFonts w:ascii="Calibri" w:hAnsi="Calibri" w:cs="Calibri" w:hint="eastAsia"/>
                <w:sz w:val="20"/>
                <w:szCs w:val="20"/>
                <w:rtl/>
              </w:rPr>
              <w:t>לקוחות</w:t>
            </w:r>
            <w:r w:rsidRPr="00593158">
              <w:rPr>
                <w:rFonts w:ascii="Calibri" w:hAnsi="Calibri" w:cs="Calibri"/>
                <w:sz w:val="20"/>
                <w:szCs w:val="20"/>
                <w:rtl/>
              </w:rPr>
              <w:t xml:space="preserve"> </w:t>
            </w:r>
            <w:r w:rsidRPr="00593158">
              <w:rPr>
                <w:rFonts w:ascii="Calibri" w:hAnsi="Calibri" w:cs="Calibri" w:hint="eastAsia"/>
                <w:sz w:val="20"/>
                <w:szCs w:val="20"/>
                <w:rtl/>
              </w:rPr>
              <w:t>של</w:t>
            </w:r>
            <w:r w:rsidRPr="00593158">
              <w:rPr>
                <w:rFonts w:ascii="Calibri" w:hAnsi="Calibri" w:cs="Calibri"/>
                <w:sz w:val="20"/>
                <w:szCs w:val="20"/>
                <w:rtl/>
              </w:rPr>
              <w:t xml:space="preserve"> </w:t>
            </w:r>
            <w:r w:rsidRPr="00593158">
              <w:rPr>
                <w:rFonts w:ascii="Calibri" w:hAnsi="Calibri" w:cs="Calibri" w:hint="eastAsia"/>
                <w:sz w:val="20"/>
                <w:szCs w:val="20"/>
                <w:rtl/>
              </w:rPr>
              <w:t>המציע</w:t>
            </w:r>
            <w:r w:rsidRPr="00593158">
              <w:rPr>
                <w:rFonts w:ascii="Calibri" w:hAnsi="Calibri" w:cs="Calibri"/>
                <w:sz w:val="20"/>
                <w:szCs w:val="20"/>
                <w:rtl/>
              </w:rPr>
              <w:t xml:space="preserve"> </w:t>
            </w:r>
            <w:r w:rsidRPr="00593158">
              <w:rPr>
                <w:rFonts w:ascii="Calibri" w:hAnsi="Calibri" w:cs="Calibri" w:hint="eastAsia"/>
                <w:sz w:val="20"/>
                <w:szCs w:val="20"/>
                <w:rtl/>
              </w:rPr>
              <w:t>ושל</w:t>
            </w:r>
            <w:r w:rsidRPr="00593158">
              <w:rPr>
                <w:rFonts w:ascii="Calibri" w:hAnsi="Calibri" w:cs="Calibri"/>
                <w:sz w:val="20"/>
                <w:szCs w:val="20"/>
                <w:rtl/>
              </w:rPr>
              <w:t xml:space="preserve"> </w:t>
            </w:r>
            <w:r w:rsidRPr="00593158">
              <w:rPr>
                <w:rFonts w:ascii="Calibri" w:hAnsi="Calibri" w:cs="Calibri" w:hint="eastAsia"/>
                <w:sz w:val="20"/>
                <w:szCs w:val="20"/>
                <w:rtl/>
              </w:rPr>
              <w:t>ספקי</w:t>
            </w:r>
            <w:r w:rsidRPr="00593158">
              <w:rPr>
                <w:rFonts w:ascii="Calibri" w:hAnsi="Calibri" w:cs="Calibri"/>
                <w:sz w:val="20"/>
                <w:szCs w:val="20"/>
                <w:rtl/>
              </w:rPr>
              <w:t xml:space="preserve"> </w:t>
            </w:r>
            <w:r w:rsidRPr="00593158">
              <w:rPr>
                <w:rFonts w:ascii="Calibri" w:hAnsi="Calibri" w:cs="Calibri" w:hint="eastAsia"/>
                <w:sz w:val="20"/>
                <w:szCs w:val="20"/>
                <w:rtl/>
              </w:rPr>
              <w:t>המשנה</w:t>
            </w:r>
            <w:r w:rsidRPr="00593158">
              <w:rPr>
                <w:rFonts w:ascii="Calibri" w:hAnsi="Calibri" w:cs="Calibri"/>
                <w:sz w:val="20"/>
                <w:szCs w:val="20"/>
                <w:rtl/>
              </w:rPr>
              <w:t xml:space="preserve"> </w:t>
            </w:r>
            <w:r w:rsidRPr="00593158">
              <w:rPr>
                <w:rFonts w:ascii="Calibri" w:hAnsi="Calibri" w:cs="Calibri" w:hint="eastAsia"/>
                <w:sz w:val="20"/>
                <w:szCs w:val="20"/>
                <w:rtl/>
              </w:rPr>
              <w:t>של</w:t>
            </w:r>
            <w:r w:rsidRPr="00593158">
              <w:rPr>
                <w:rFonts w:ascii="Calibri" w:hAnsi="Calibri" w:cs="Calibri"/>
                <w:sz w:val="20"/>
                <w:szCs w:val="20"/>
                <w:rtl/>
              </w:rPr>
              <w:t xml:space="preserve"> </w:t>
            </w:r>
            <w:r w:rsidRPr="00593158">
              <w:rPr>
                <w:rFonts w:ascii="Calibri" w:hAnsi="Calibri" w:cs="Calibri" w:hint="eastAsia"/>
                <w:sz w:val="20"/>
                <w:szCs w:val="20"/>
                <w:rtl/>
              </w:rPr>
              <w:t>המציע</w:t>
            </w:r>
            <w:r w:rsidRPr="00593158">
              <w:rPr>
                <w:rFonts w:ascii="Calibri" w:hAnsi="Calibri" w:cs="Calibri"/>
                <w:sz w:val="20"/>
                <w:szCs w:val="20"/>
                <w:rtl/>
              </w:rPr>
              <w:t xml:space="preserve"> </w:t>
            </w:r>
            <w:r w:rsidRPr="00593158">
              <w:rPr>
                <w:rFonts w:ascii="Calibri" w:hAnsi="Calibri" w:cs="Calibri" w:hint="eastAsia"/>
                <w:sz w:val="20"/>
                <w:szCs w:val="20"/>
                <w:rtl/>
              </w:rPr>
              <w:t>בתחום</w:t>
            </w:r>
            <w:r w:rsidRPr="00593158">
              <w:rPr>
                <w:rFonts w:ascii="Calibri" w:hAnsi="Calibri" w:cs="Calibri"/>
                <w:sz w:val="20"/>
                <w:szCs w:val="20"/>
                <w:rtl/>
              </w:rPr>
              <w:t xml:space="preserve"> </w:t>
            </w:r>
            <w:r w:rsidRPr="00593158">
              <w:rPr>
                <w:rFonts w:ascii="Calibri" w:hAnsi="Calibri" w:cs="Calibri" w:hint="eastAsia"/>
                <w:sz w:val="20"/>
                <w:szCs w:val="20"/>
                <w:rtl/>
              </w:rPr>
              <w:t>בריאות</w:t>
            </w:r>
            <w:r w:rsidRPr="00593158">
              <w:rPr>
                <w:rFonts w:ascii="Calibri" w:hAnsi="Calibri" w:cs="Calibri"/>
                <w:sz w:val="20"/>
                <w:szCs w:val="20"/>
                <w:rtl/>
              </w:rPr>
              <w:t xml:space="preserve"> </w:t>
            </w:r>
            <w:r w:rsidRPr="00593158">
              <w:rPr>
                <w:rFonts w:ascii="Calibri" w:hAnsi="Calibri" w:cs="Calibri" w:hint="eastAsia"/>
                <w:sz w:val="20"/>
                <w:szCs w:val="20"/>
                <w:rtl/>
              </w:rPr>
              <w:t>דיגיטלית</w:t>
            </w:r>
            <w:r w:rsidRPr="00593158">
              <w:rPr>
                <w:rFonts w:ascii="Calibri" w:hAnsi="Calibri" w:cs="Calibri"/>
                <w:sz w:val="20"/>
                <w:szCs w:val="20"/>
                <w:rtl/>
              </w:rPr>
              <w:t xml:space="preserve"> </w:t>
            </w:r>
            <w:r w:rsidRPr="00593158">
              <w:rPr>
                <w:rFonts w:ascii="Calibri" w:hAnsi="Calibri" w:cs="Calibri" w:hint="eastAsia"/>
                <w:sz w:val="20"/>
                <w:szCs w:val="20"/>
                <w:rtl/>
              </w:rPr>
              <w:t>בשלוש</w:t>
            </w:r>
            <w:r w:rsidRPr="00593158">
              <w:rPr>
                <w:rFonts w:ascii="Calibri" w:hAnsi="Calibri" w:cs="Calibri"/>
                <w:sz w:val="20"/>
                <w:szCs w:val="20"/>
                <w:rtl/>
              </w:rPr>
              <w:t xml:space="preserve"> השנים שקדמו למועד האחרון להגשת הצעות במכרז</w:t>
            </w:r>
            <w:r w:rsidRPr="00593158">
              <w:rPr>
                <w:rFonts w:ascii="Calibri" w:hAnsi="Calibri" w:cs="Calibri"/>
                <w:rtl/>
              </w:rPr>
              <w:t xml:space="preserve"> </w:t>
            </w:r>
          </w:p>
        </w:tc>
        <w:tc>
          <w:tcPr>
            <w:tcW w:w="3600" w:type="dxa"/>
          </w:tcPr>
          <w:p w14:paraId="29273BEC" w14:textId="77777777" w:rsidR="00C63E07" w:rsidRPr="00593158" w:rsidRDefault="00C63E07" w:rsidP="004F55BE">
            <w:pPr>
              <w:spacing w:after="120" w:line="276" w:lineRule="auto"/>
              <w:rPr>
                <w:rFonts w:ascii="Calibri" w:hAnsi="Calibri" w:cs="Calibri"/>
                <w:sz w:val="22"/>
                <w:szCs w:val="22"/>
                <w:rtl/>
              </w:rPr>
            </w:pPr>
            <w:r w:rsidRPr="00593158">
              <w:rPr>
                <w:rFonts w:ascii="Calibri" w:hAnsi="Calibri" w:cs="Calibri" w:hint="eastAsia"/>
                <w:rtl/>
              </w:rPr>
              <w:t>מעל</w:t>
            </w:r>
            <w:r w:rsidRPr="00593158">
              <w:rPr>
                <w:rFonts w:ascii="Calibri" w:hAnsi="Calibri" w:cs="Calibri"/>
                <w:rtl/>
              </w:rPr>
              <w:t xml:space="preserve"> </w:t>
            </w:r>
            <w:r w:rsidRPr="00593158">
              <w:rPr>
                <w:rFonts w:ascii="Calibri" w:hAnsi="Calibri" w:cs="Calibri"/>
              </w:rPr>
              <w:t>5</w:t>
            </w:r>
            <w:r w:rsidRPr="00593158">
              <w:rPr>
                <w:rFonts w:ascii="Calibri" w:hAnsi="Calibri" w:cs="Calibri"/>
                <w:rtl/>
              </w:rPr>
              <w:t xml:space="preserve"> לקוחות – 3 </w:t>
            </w:r>
            <w:r w:rsidRPr="00593158">
              <w:rPr>
                <w:rFonts w:ascii="Calibri" w:hAnsi="Calibri" w:cs="Calibri" w:hint="eastAsia"/>
                <w:rtl/>
              </w:rPr>
              <w:t>נק</w:t>
            </w:r>
            <w:r w:rsidRPr="00593158">
              <w:rPr>
                <w:rFonts w:ascii="Calibri" w:hAnsi="Calibri" w:cs="Calibri"/>
                <w:rtl/>
              </w:rPr>
              <w:t>'</w:t>
            </w:r>
          </w:p>
          <w:p w14:paraId="6132A333" w14:textId="77777777" w:rsidR="00C63E07" w:rsidRPr="00593158" w:rsidRDefault="00C63E07" w:rsidP="000A0F9D">
            <w:pPr>
              <w:spacing w:after="120" w:line="276" w:lineRule="auto"/>
              <w:rPr>
                <w:rFonts w:ascii="Calibri" w:hAnsi="Calibri" w:cs="Calibri"/>
                <w:sz w:val="22"/>
                <w:szCs w:val="22"/>
                <w:rtl/>
              </w:rPr>
            </w:pPr>
            <w:r w:rsidRPr="00593158">
              <w:rPr>
                <w:rFonts w:ascii="Calibri" w:hAnsi="Calibri" w:cs="Calibri" w:hint="eastAsia"/>
                <w:rtl/>
              </w:rPr>
              <w:t>מ</w:t>
            </w:r>
            <w:r w:rsidRPr="00593158">
              <w:rPr>
                <w:rFonts w:ascii="Calibri" w:hAnsi="Calibri" w:cs="Calibri"/>
                <w:rtl/>
              </w:rPr>
              <w:t>-</w:t>
            </w:r>
            <w:r w:rsidRPr="00593158">
              <w:rPr>
                <w:rFonts w:ascii="Calibri" w:hAnsi="Calibri" w:cs="Calibri"/>
              </w:rPr>
              <w:t>2</w:t>
            </w:r>
            <w:r w:rsidRPr="00593158">
              <w:rPr>
                <w:rFonts w:ascii="Calibri" w:hAnsi="Calibri" w:cs="Calibri"/>
                <w:rtl/>
              </w:rPr>
              <w:t xml:space="preserve"> עד </w:t>
            </w:r>
            <w:r w:rsidRPr="00593158">
              <w:rPr>
                <w:rFonts w:ascii="Calibri" w:hAnsi="Calibri" w:cs="Calibri"/>
              </w:rPr>
              <w:t>4</w:t>
            </w:r>
            <w:r w:rsidRPr="00593158">
              <w:rPr>
                <w:rFonts w:ascii="Calibri" w:hAnsi="Calibri" w:cs="Calibri"/>
                <w:rtl/>
              </w:rPr>
              <w:t xml:space="preserve"> לקוחות – 2 </w:t>
            </w:r>
            <w:r w:rsidRPr="00593158">
              <w:rPr>
                <w:rFonts w:ascii="Calibri" w:hAnsi="Calibri" w:cs="Calibri" w:hint="eastAsia"/>
                <w:rtl/>
              </w:rPr>
              <w:t>נק</w:t>
            </w:r>
            <w:r w:rsidRPr="00593158">
              <w:rPr>
                <w:rFonts w:ascii="Calibri" w:hAnsi="Calibri" w:cs="Calibri"/>
                <w:rtl/>
              </w:rPr>
              <w:t>'</w:t>
            </w:r>
          </w:p>
          <w:p w14:paraId="6EABCCE4" w14:textId="77777777" w:rsidR="00C63E07" w:rsidRPr="00593158" w:rsidRDefault="00C63E07" w:rsidP="00565524">
            <w:pPr>
              <w:spacing w:after="120" w:line="276" w:lineRule="auto"/>
              <w:rPr>
                <w:rFonts w:ascii="Calibri" w:hAnsi="Calibri" w:cs="Calibri"/>
                <w:sz w:val="22"/>
                <w:szCs w:val="22"/>
                <w:rtl/>
              </w:rPr>
            </w:pPr>
            <w:r w:rsidRPr="00593158">
              <w:rPr>
                <w:rFonts w:ascii="Calibri" w:hAnsi="Calibri" w:cs="Calibri" w:hint="eastAsia"/>
                <w:rtl/>
              </w:rPr>
              <w:t>עד</w:t>
            </w:r>
            <w:r w:rsidRPr="00593158">
              <w:rPr>
                <w:rFonts w:ascii="Calibri" w:hAnsi="Calibri" w:cs="Calibri"/>
                <w:rtl/>
              </w:rPr>
              <w:t xml:space="preserve"> </w:t>
            </w:r>
            <w:r w:rsidRPr="00593158">
              <w:rPr>
                <w:rFonts w:ascii="Calibri" w:hAnsi="Calibri" w:cs="Calibri"/>
              </w:rPr>
              <w:t>2</w:t>
            </w:r>
            <w:r w:rsidRPr="00593158">
              <w:rPr>
                <w:rFonts w:ascii="Calibri" w:hAnsi="Calibri" w:cs="Calibri"/>
                <w:rtl/>
              </w:rPr>
              <w:t xml:space="preserve"> לקוחות – 1 </w:t>
            </w:r>
            <w:r w:rsidRPr="00593158">
              <w:rPr>
                <w:rFonts w:ascii="Calibri" w:hAnsi="Calibri" w:cs="Calibri" w:hint="eastAsia"/>
                <w:rtl/>
              </w:rPr>
              <w:t>נק</w:t>
            </w:r>
            <w:r w:rsidRPr="00593158">
              <w:rPr>
                <w:rFonts w:ascii="Calibri" w:hAnsi="Calibri" w:cs="Calibri"/>
                <w:rtl/>
              </w:rPr>
              <w:t>'</w:t>
            </w:r>
          </w:p>
        </w:tc>
        <w:tc>
          <w:tcPr>
            <w:tcW w:w="1333" w:type="dxa"/>
          </w:tcPr>
          <w:p w14:paraId="4FE04036" w14:textId="77777777" w:rsidR="00C63E07" w:rsidRPr="00593158" w:rsidRDefault="00680E02" w:rsidP="004F55BE">
            <w:pPr>
              <w:spacing w:after="120" w:line="276" w:lineRule="auto"/>
              <w:rPr>
                <w:rFonts w:ascii="Calibri" w:hAnsi="Calibri" w:cs="Calibri"/>
                <w:rtl/>
              </w:rPr>
            </w:pPr>
            <w:r w:rsidRPr="00593158">
              <w:rPr>
                <w:rFonts w:ascii="Calibri" w:hAnsi="Calibri" w:cs="Calibri"/>
                <w:rtl/>
              </w:rPr>
              <w:t>3</w:t>
            </w:r>
          </w:p>
        </w:tc>
      </w:tr>
      <w:tr w:rsidR="00C63E07" w:rsidRPr="00B84571" w14:paraId="35041452" w14:textId="77777777" w:rsidTr="00EC5C27">
        <w:tc>
          <w:tcPr>
            <w:tcW w:w="1525" w:type="dxa"/>
          </w:tcPr>
          <w:p w14:paraId="154D961C" w14:textId="77777777" w:rsidR="00C63E07" w:rsidRPr="00593158" w:rsidRDefault="00C63E07" w:rsidP="0070176A">
            <w:pPr>
              <w:spacing w:after="200" w:line="276" w:lineRule="auto"/>
              <w:rPr>
                <w:rFonts w:ascii="Calibri" w:hAnsi="Calibri" w:cs="Calibri"/>
                <w:sz w:val="22"/>
                <w:szCs w:val="22"/>
                <w:rtl/>
              </w:rPr>
            </w:pPr>
          </w:p>
        </w:tc>
        <w:tc>
          <w:tcPr>
            <w:tcW w:w="2990" w:type="dxa"/>
          </w:tcPr>
          <w:p w14:paraId="5C845C4E" w14:textId="77777777" w:rsidR="00C63E07" w:rsidRPr="00593158" w:rsidRDefault="00C63E07" w:rsidP="00586C70">
            <w:pPr>
              <w:pStyle w:val="ac"/>
              <w:numPr>
                <w:ilvl w:val="0"/>
                <w:numId w:val="84"/>
              </w:numPr>
              <w:spacing w:after="200" w:line="276" w:lineRule="auto"/>
              <w:rPr>
                <w:rFonts w:ascii="Calibri" w:hAnsi="Calibri" w:cs="Calibri"/>
                <w:sz w:val="22"/>
                <w:szCs w:val="22"/>
                <w:rtl/>
              </w:rPr>
            </w:pPr>
            <w:r w:rsidRPr="00593158">
              <w:rPr>
                <w:rFonts w:ascii="Calibri" w:hAnsi="Calibri" w:cs="Calibri"/>
                <w:sz w:val="20"/>
                <w:szCs w:val="20"/>
                <w:rtl/>
              </w:rPr>
              <w:t>מס' שנות ניסיון של המציע ושל ספקי המשנה באספקת שירותים דומים לאלו המפורטים בסעיף 2.2.3 במערכת הבריאות בישראל</w:t>
            </w:r>
            <w:r w:rsidRPr="00593158">
              <w:rPr>
                <w:rFonts w:ascii="Calibri" w:hAnsi="Calibri" w:cs="Calibri"/>
                <w:rtl/>
              </w:rPr>
              <w:t xml:space="preserve"> </w:t>
            </w:r>
          </w:p>
        </w:tc>
        <w:tc>
          <w:tcPr>
            <w:tcW w:w="3600" w:type="dxa"/>
          </w:tcPr>
          <w:p w14:paraId="5CD5F5A6" w14:textId="77777777" w:rsidR="00C63E07" w:rsidRPr="00593158" w:rsidRDefault="00C63E07" w:rsidP="00ED76B6">
            <w:pPr>
              <w:spacing w:after="120" w:line="276" w:lineRule="auto"/>
              <w:rPr>
                <w:rFonts w:ascii="Calibri" w:hAnsi="Calibri" w:cs="Calibri"/>
                <w:sz w:val="22"/>
                <w:szCs w:val="22"/>
                <w:rtl/>
              </w:rPr>
            </w:pPr>
            <w:r w:rsidRPr="00593158">
              <w:rPr>
                <w:rFonts w:ascii="Calibri" w:hAnsi="Calibri" w:cs="Calibri" w:hint="eastAsia"/>
                <w:rtl/>
              </w:rPr>
              <w:t>מעל</w:t>
            </w:r>
            <w:r w:rsidRPr="00593158">
              <w:rPr>
                <w:rFonts w:ascii="Calibri" w:hAnsi="Calibri" w:cs="Calibri"/>
                <w:rtl/>
              </w:rPr>
              <w:t xml:space="preserve"> </w:t>
            </w:r>
            <w:r w:rsidR="00ED76B6">
              <w:rPr>
                <w:rFonts w:ascii="Calibri" w:hAnsi="Calibri" w:cs="Calibri" w:hint="cs"/>
                <w:rtl/>
              </w:rPr>
              <w:t>5</w:t>
            </w:r>
            <w:r w:rsidRPr="00593158">
              <w:rPr>
                <w:rFonts w:ascii="Calibri" w:hAnsi="Calibri" w:cs="Calibri"/>
                <w:rtl/>
              </w:rPr>
              <w:t xml:space="preserve"> שנים – 10 </w:t>
            </w:r>
            <w:r w:rsidRPr="00593158">
              <w:rPr>
                <w:rFonts w:ascii="Calibri" w:hAnsi="Calibri" w:cs="Calibri" w:hint="eastAsia"/>
                <w:rtl/>
              </w:rPr>
              <w:t>נק</w:t>
            </w:r>
            <w:r w:rsidRPr="00593158">
              <w:rPr>
                <w:rFonts w:ascii="Calibri" w:hAnsi="Calibri" w:cs="Calibri"/>
                <w:rtl/>
              </w:rPr>
              <w:t>'</w:t>
            </w:r>
          </w:p>
          <w:p w14:paraId="173DCEED" w14:textId="77777777" w:rsidR="00C63E07" w:rsidRPr="00593158" w:rsidRDefault="00C63E07" w:rsidP="00ED76B6">
            <w:pPr>
              <w:spacing w:after="120" w:line="276" w:lineRule="auto"/>
              <w:rPr>
                <w:rFonts w:ascii="Calibri" w:hAnsi="Calibri" w:cs="Calibri"/>
                <w:sz w:val="22"/>
                <w:szCs w:val="22"/>
                <w:rtl/>
              </w:rPr>
            </w:pPr>
            <w:r w:rsidRPr="00593158">
              <w:rPr>
                <w:rFonts w:ascii="Calibri" w:hAnsi="Calibri" w:cs="Calibri" w:hint="eastAsia"/>
                <w:rtl/>
              </w:rPr>
              <w:t>מ</w:t>
            </w:r>
            <w:r w:rsidRPr="00593158">
              <w:rPr>
                <w:rFonts w:ascii="Calibri" w:hAnsi="Calibri" w:cs="Calibri"/>
                <w:rtl/>
              </w:rPr>
              <w:t>-</w:t>
            </w:r>
            <w:r w:rsidR="00ED76B6">
              <w:rPr>
                <w:rFonts w:ascii="Calibri" w:hAnsi="Calibri" w:cs="Calibri" w:hint="cs"/>
                <w:rtl/>
              </w:rPr>
              <w:t>4</w:t>
            </w:r>
            <w:r w:rsidRPr="00593158">
              <w:rPr>
                <w:rFonts w:ascii="Calibri" w:hAnsi="Calibri" w:cs="Calibri"/>
                <w:rtl/>
              </w:rPr>
              <w:t xml:space="preserve"> עד </w:t>
            </w:r>
            <w:r w:rsidR="00ED76B6">
              <w:rPr>
                <w:rFonts w:ascii="Calibri" w:hAnsi="Calibri" w:cs="Calibri" w:hint="cs"/>
                <w:rtl/>
              </w:rPr>
              <w:t>5</w:t>
            </w:r>
            <w:r w:rsidRPr="00593158">
              <w:rPr>
                <w:rFonts w:ascii="Calibri" w:hAnsi="Calibri" w:cs="Calibri"/>
                <w:rtl/>
              </w:rPr>
              <w:t xml:space="preserve"> שנים – 7 </w:t>
            </w:r>
            <w:r w:rsidRPr="00593158">
              <w:rPr>
                <w:rFonts w:ascii="Calibri" w:hAnsi="Calibri" w:cs="Calibri" w:hint="eastAsia"/>
                <w:rtl/>
              </w:rPr>
              <w:t>נק</w:t>
            </w:r>
            <w:r w:rsidRPr="00593158">
              <w:rPr>
                <w:rFonts w:ascii="Calibri" w:hAnsi="Calibri" w:cs="Calibri"/>
                <w:rtl/>
              </w:rPr>
              <w:t>'</w:t>
            </w:r>
          </w:p>
          <w:p w14:paraId="393829F9" w14:textId="77777777" w:rsidR="00C63E07" w:rsidRPr="00593158" w:rsidRDefault="00C63E07" w:rsidP="008A143D">
            <w:pPr>
              <w:spacing w:after="120" w:line="276" w:lineRule="auto"/>
              <w:rPr>
                <w:rFonts w:ascii="Calibri" w:hAnsi="Calibri" w:cs="Calibri"/>
                <w:sz w:val="22"/>
                <w:szCs w:val="22"/>
                <w:rtl/>
              </w:rPr>
            </w:pPr>
            <w:r w:rsidRPr="00593158">
              <w:rPr>
                <w:rFonts w:ascii="Calibri" w:hAnsi="Calibri" w:cs="Calibri" w:hint="eastAsia"/>
                <w:rtl/>
              </w:rPr>
              <w:t>מ</w:t>
            </w:r>
            <w:r w:rsidRPr="00593158">
              <w:rPr>
                <w:rFonts w:ascii="Calibri" w:hAnsi="Calibri" w:cs="Calibri"/>
                <w:rtl/>
              </w:rPr>
              <w:t>-</w:t>
            </w:r>
            <w:r w:rsidR="00ED76B6">
              <w:rPr>
                <w:rFonts w:ascii="Calibri" w:hAnsi="Calibri" w:cs="Calibri" w:hint="cs"/>
                <w:rtl/>
              </w:rPr>
              <w:t>2</w:t>
            </w:r>
            <w:r w:rsidRPr="00593158">
              <w:rPr>
                <w:rFonts w:ascii="Calibri" w:hAnsi="Calibri" w:cs="Calibri"/>
                <w:rtl/>
              </w:rPr>
              <w:t xml:space="preserve"> עד </w:t>
            </w:r>
            <w:r w:rsidR="008A143D">
              <w:rPr>
                <w:rFonts w:ascii="Calibri" w:hAnsi="Calibri" w:cs="Calibri" w:hint="cs"/>
                <w:rtl/>
              </w:rPr>
              <w:t>4</w:t>
            </w:r>
            <w:r w:rsidRPr="00593158">
              <w:rPr>
                <w:rFonts w:ascii="Calibri" w:hAnsi="Calibri" w:cs="Calibri"/>
                <w:rtl/>
              </w:rPr>
              <w:t xml:space="preserve"> שנים – 4 </w:t>
            </w:r>
            <w:r w:rsidRPr="00593158">
              <w:rPr>
                <w:rFonts w:ascii="Calibri" w:hAnsi="Calibri" w:cs="Calibri" w:hint="eastAsia"/>
                <w:rtl/>
              </w:rPr>
              <w:t>נק</w:t>
            </w:r>
            <w:r w:rsidRPr="00593158">
              <w:rPr>
                <w:rFonts w:ascii="Calibri" w:hAnsi="Calibri" w:cs="Calibri"/>
                <w:rtl/>
              </w:rPr>
              <w:t>'</w:t>
            </w:r>
          </w:p>
          <w:p w14:paraId="3AAF010F" w14:textId="77777777" w:rsidR="00C63E07" w:rsidRPr="00593158" w:rsidRDefault="00C63E07" w:rsidP="00EF0050">
            <w:pPr>
              <w:spacing w:after="120" w:line="276" w:lineRule="auto"/>
              <w:rPr>
                <w:rFonts w:ascii="Calibri" w:hAnsi="Calibri" w:cs="Calibri"/>
                <w:sz w:val="22"/>
                <w:szCs w:val="22"/>
                <w:rtl/>
              </w:rPr>
            </w:pPr>
            <w:r w:rsidRPr="00593158">
              <w:rPr>
                <w:rFonts w:ascii="Calibri" w:hAnsi="Calibri" w:cs="Calibri" w:hint="eastAsia"/>
                <w:rtl/>
              </w:rPr>
              <w:t>עד</w:t>
            </w:r>
            <w:r w:rsidRPr="00593158">
              <w:rPr>
                <w:rFonts w:ascii="Calibri" w:hAnsi="Calibri" w:cs="Calibri"/>
                <w:rtl/>
              </w:rPr>
              <w:t xml:space="preserve"> </w:t>
            </w:r>
            <w:r w:rsidRPr="00593158">
              <w:rPr>
                <w:rFonts w:ascii="Calibri" w:hAnsi="Calibri" w:cs="Calibri"/>
              </w:rPr>
              <w:t>2</w:t>
            </w:r>
            <w:r w:rsidRPr="00593158">
              <w:rPr>
                <w:rFonts w:ascii="Calibri" w:hAnsi="Calibri" w:cs="Calibri"/>
                <w:rtl/>
              </w:rPr>
              <w:t xml:space="preserve"> שנים – 1 </w:t>
            </w:r>
            <w:r w:rsidRPr="00593158">
              <w:rPr>
                <w:rFonts w:ascii="Calibri" w:hAnsi="Calibri" w:cs="Calibri" w:hint="eastAsia"/>
                <w:rtl/>
              </w:rPr>
              <w:t>נק</w:t>
            </w:r>
            <w:r w:rsidRPr="00593158">
              <w:rPr>
                <w:rFonts w:ascii="Calibri" w:hAnsi="Calibri" w:cs="Calibri"/>
                <w:rtl/>
              </w:rPr>
              <w:t>'</w:t>
            </w:r>
          </w:p>
        </w:tc>
        <w:tc>
          <w:tcPr>
            <w:tcW w:w="1333" w:type="dxa"/>
          </w:tcPr>
          <w:p w14:paraId="66C880DA" w14:textId="77777777" w:rsidR="00C63E07" w:rsidRPr="00593158" w:rsidRDefault="00680E02" w:rsidP="000A0F9D">
            <w:pPr>
              <w:spacing w:after="120" w:line="276" w:lineRule="auto"/>
              <w:rPr>
                <w:rFonts w:ascii="Calibri" w:hAnsi="Calibri" w:cs="Calibri"/>
                <w:rtl/>
              </w:rPr>
            </w:pPr>
            <w:r w:rsidRPr="00593158">
              <w:rPr>
                <w:rFonts w:ascii="Calibri" w:hAnsi="Calibri" w:cs="Calibri"/>
                <w:rtl/>
              </w:rPr>
              <w:t>10</w:t>
            </w:r>
          </w:p>
        </w:tc>
      </w:tr>
      <w:tr w:rsidR="00C63E07" w:rsidRPr="00B84571" w14:paraId="335FE8D3" w14:textId="77777777" w:rsidTr="00EC5C27">
        <w:tc>
          <w:tcPr>
            <w:tcW w:w="1525" w:type="dxa"/>
          </w:tcPr>
          <w:p w14:paraId="788C618E" w14:textId="77777777" w:rsidR="00C63E07" w:rsidRPr="00593158" w:rsidRDefault="00C63E07" w:rsidP="0070176A">
            <w:pPr>
              <w:spacing w:after="200" w:line="276" w:lineRule="auto"/>
              <w:rPr>
                <w:rFonts w:ascii="Calibri" w:hAnsi="Calibri" w:cs="Calibri"/>
                <w:sz w:val="22"/>
                <w:szCs w:val="22"/>
                <w:rtl/>
              </w:rPr>
            </w:pPr>
          </w:p>
        </w:tc>
        <w:tc>
          <w:tcPr>
            <w:tcW w:w="2990" w:type="dxa"/>
          </w:tcPr>
          <w:p w14:paraId="3C8787A3" w14:textId="77777777" w:rsidR="00C63E07" w:rsidRPr="00593158" w:rsidRDefault="00C63E07" w:rsidP="00586C70">
            <w:pPr>
              <w:pStyle w:val="ac"/>
              <w:numPr>
                <w:ilvl w:val="0"/>
                <w:numId w:val="84"/>
              </w:numPr>
              <w:spacing w:after="200" w:line="276" w:lineRule="auto"/>
              <w:rPr>
                <w:rFonts w:ascii="Calibri" w:hAnsi="Calibri" w:cs="Calibri"/>
                <w:sz w:val="22"/>
                <w:szCs w:val="22"/>
                <w:rtl/>
              </w:rPr>
            </w:pPr>
            <w:r w:rsidRPr="00593158">
              <w:rPr>
                <w:rFonts w:ascii="Calibri" w:hAnsi="Calibri" w:cs="Calibri"/>
                <w:sz w:val="20"/>
                <w:szCs w:val="20"/>
                <w:rtl/>
              </w:rPr>
              <w:t xml:space="preserve">מס' פרויקטים בהם המציע </w:t>
            </w:r>
            <w:r w:rsidRPr="00593158">
              <w:rPr>
                <w:rFonts w:ascii="Calibri" w:hAnsi="Calibri" w:cs="Calibri" w:hint="eastAsia"/>
                <w:sz w:val="20"/>
                <w:szCs w:val="20"/>
                <w:rtl/>
              </w:rPr>
              <w:t>ו</w:t>
            </w:r>
            <w:r w:rsidRPr="00593158">
              <w:rPr>
                <w:rFonts w:ascii="Calibri" w:hAnsi="Calibri" w:cs="Calibri"/>
                <w:sz w:val="20"/>
                <w:szCs w:val="20"/>
                <w:rtl/>
              </w:rPr>
              <w:t>/</w:t>
            </w:r>
            <w:r w:rsidRPr="00593158">
              <w:rPr>
                <w:rFonts w:ascii="Calibri" w:hAnsi="Calibri" w:cs="Calibri" w:hint="eastAsia"/>
                <w:sz w:val="20"/>
                <w:szCs w:val="20"/>
                <w:rtl/>
              </w:rPr>
              <w:t>או</w:t>
            </w:r>
            <w:r w:rsidRPr="00593158">
              <w:rPr>
                <w:rFonts w:ascii="Calibri" w:hAnsi="Calibri" w:cs="Calibri"/>
                <w:sz w:val="20"/>
                <w:szCs w:val="20"/>
                <w:rtl/>
              </w:rPr>
              <w:t xml:space="preserve"> ספקי משנה של </w:t>
            </w:r>
            <w:r w:rsidRPr="00593158">
              <w:rPr>
                <w:rFonts w:ascii="Calibri" w:hAnsi="Calibri" w:cs="Calibri"/>
                <w:sz w:val="20"/>
                <w:szCs w:val="20"/>
                <w:rtl/>
              </w:rPr>
              <w:lastRenderedPageBreak/>
              <w:t>המציע סיפק</w:t>
            </w:r>
            <w:r w:rsidRPr="00593158">
              <w:rPr>
                <w:rFonts w:ascii="Calibri" w:hAnsi="Calibri" w:cs="Calibri" w:hint="eastAsia"/>
                <w:sz w:val="20"/>
                <w:szCs w:val="20"/>
                <w:rtl/>
              </w:rPr>
              <w:t>ו</w:t>
            </w:r>
            <w:r w:rsidRPr="00593158">
              <w:rPr>
                <w:rFonts w:ascii="Calibri" w:hAnsi="Calibri" w:cs="Calibri"/>
                <w:sz w:val="20"/>
                <w:szCs w:val="20"/>
                <w:rtl/>
              </w:rPr>
              <w:t xml:space="preserve"> בהם שירותים דומים לאלו המפורטים בסעיף 2.2.3 במערכת הבריאות בישראל או בעולם</w:t>
            </w:r>
            <w:r w:rsidRPr="00593158">
              <w:rPr>
                <w:rFonts w:ascii="Calibri" w:hAnsi="Calibri" w:cs="Calibri"/>
                <w:rtl/>
              </w:rPr>
              <w:t xml:space="preserve"> </w:t>
            </w:r>
          </w:p>
        </w:tc>
        <w:tc>
          <w:tcPr>
            <w:tcW w:w="3600" w:type="dxa"/>
          </w:tcPr>
          <w:p w14:paraId="366B4637" w14:textId="77777777" w:rsidR="00C63E07" w:rsidRPr="00593158" w:rsidRDefault="00C63E07" w:rsidP="000A0F9D">
            <w:pPr>
              <w:spacing w:after="120" w:line="276" w:lineRule="auto"/>
              <w:rPr>
                <w:rFonts w:ascii="Calibri" w:hAnsi="Calibri" w:cs="Calibri"/>
                <w:sz w:val="22"/>
                <w:szCs w:val="22"/>
                <w:rtl/>
              </w:rPr>
            </w:pPr>
            <w:r w:rsidRPr="00593158">
              <w:rPr>
                <w:rFonts w:ascii="Calibri" w:hAnsi="Calibri" w:cs="Calibri" w:hint="eastAsia"/>
                <w:rtl/>
              </w:rPr>
              <w:lastRenderedPageBreak/>
              <w:t>מעל</w:t>
            </w:r>
            <w:r w:rsidRPr="00593158">
              <w:rPr>
                <w:rFonts w:ascii="Calibri" w:hAnsi="Calibri" w:cs="Calibri"/>
                <w:rtl/>
              </w:rPr>
              <w:t xml:space="preserve"> 15 </w:t>
            </w:r>
            <w:r w:rsidRPr="00593158">
              <w:rPr>
                <w:rFonts w:ascii="Calibri" w:hAnsi="Calibri" w:cs="Calibri" w:hint="eastAsia"/>
                <w:rtl/>
              </w:rPr>
              <w:t>פרויקטים</w:t>
            </w:r>
            <w:r w:rsidRPr="00593158">
              <w:rPr>
                <w:rFonts w:ascii="Calibri" w:hAnsi="Calibri" w:cs="Calibri"/>
                <w:rtl/>
              </w:rPr>
              <w:t xml:space="preserve"> – 15 </w:t>
            </w:r>
            <w:r w:rsidRPr="00593158">
              <w:rPr>
                <w:rFonts w:ascii="Calibri" w:hAnsi="Calibri" w:cs="Calibri" w:hint="eastAsia"/>
                <w:rtl/>
              </w:rPr>
              <w:t>נק</w:t>
            </w:r>
            <w:r w:rsidRPr="00593158">
              <w:rPr>
                <w:rFonts w:ascii="Calibri" w:hAnsi="Calibri" w:cs="Calibri"/>
                <w:rtl/>
              </w:rPr>
              <w:t>'</w:t>
            </w:r>
          </w:p>
          <w:p w14:paraId="4C718931" w14:textId="77777777" w:rsidR="00C63E07" w:rsidRPr="00593158" w:rsidRDefault="00C63E07" w:rsidP="00565524">
            <w:pPr>
              <w:spacing w:after="120" w:line="276" w:lineRule="auto"/>
              <w:rPr>
                <w:rFonts w:ascii="Calibri" w:hAnsi="Calibri" w:cs="Calibri"/>
                <w:sz w:val="22"/>
                <w:szCs w:val="22"/>
                <w:rtl/>
              </w:rPr>
            </w:pPr>
            <w:r w:rsidRPr="00593158">
              <w:rPr>
                <w:rFonts w:ascii="Calibri" w:hAnsi="Calibri" w:cs="Calibri" w:hint="eastAsia"/>
                <w:rtl/>
              </w:rPr>
              <w:lastRenderedPageBreak/>
              <w:t>מ</w:t>
            </w:r>
            <w:r w:rsidRPr="00593158">
              <w:rPr>
                <w:rFonts w:ascii="Calibri" w:hAnsi="Calibri" w:cs="Calibri"/>
                <w:rtl/>
              </w:rPr>
              <w:t xml:space="preserve">-12 </w:t>
            </w:r>
            <w:r w:rsidRPr="00593158">
              <w:rPr>
                <w:rFonts w:ascii="Calibri" w:hAnsi="Calibri" w:cs="Calibri" w:hint="eastAsia"/>
                <w:rtl/>
              </w:rPr>
              <w:t>עד</w:t>
            </w:r>
            <w:r w:rsidRPr="00593158">
              <w:rPr>
                <w:rFonts w:ascii="Calibri" w:hAnsi="Calibri" w:cs="Calibri"/>
                <w:rtl/>
              </w:rPr>
              <w:t xml:space="preserve"> </w:t>
            </w:r>
            <w:r w:rsidRPr="00593158">
              <w:rPr>
                <w:rFonts w:ascii="Calibri" w:hAnsi="Calibri" w:cs="Calibri"/>
              </w:rPr>
              <w:t>15</w:t>
            </w:r>
            <w:r w:rsidRPr="00593158">
              <w:rPr>
                <w:rFonts w:ascii="Calibri" w:hAnsi="Calibri" w:cs="Calibri"/>
                <w:rtl/>
              </w:rPr>
              <w:t xml:space="preserve"> פרויקטים – 10 </w:t>
            </w:r>
            <w:r w:rsidRPr="00593158">
              <w:rPr>
                <w:rFonts w:ascii="Calibri" w:hAnsi="Calibri" w:cs="Calibri" w:hint="eastAsia"/>
                <w:rtl/>
              </w:rPr>
              <w:t>נק</w:t>
            </w:r>
            <w:r w:rsidRPr="00593158">
              <w:rPr>
                <w:rFonts w:ascii="Calibri" w:hAnsi="Calibri" w:cs="Calibri"/>
                <w:rtl/>
              </w:rPr>
              <w:t>'</w:t>
            </w:r>
          </w:p>
          <w:p w14:paraId="3AA8F524" w14:textId="77777777" w:rsidR="00C63E07" w:rsidRPr="00593158" w:rsidRDefault="00C63E07" w:rsidP="002E62DE">
            <w:pPr>
              <w:spacing w:after="120" w:line="276" w:lineRule="auto"/>
              <w:rPr>
                <w:rFonts w:ascii="Calibri" w:hAnsi="Calibri" w:cs="Calibri"/>
                <w:sz w:val="22"/>
                <w:szCs w:val="22"/>
                <w:rtl/>
              </w:rPr>
            </w:pPr>
            <w:r w:rsidRPr="00593158">
              <w:rPr>
                <w:rFonts w:ascii="Calibri" w:hAnsi="Calibri" w:cs="Calibri" w:hint="eastAsia"/>
                <w:rtl/>
              </w:rPr>
              <w:t>מ</w:t>
            </w:r>
            <w:r w:rsidRPr="00593158">
              <w:rPr>
                <w:rFonts w:ascii="Calibri" w:hAnsi="Calibri" w:cs="Calibri"/>
                <w:rtl/>
              </w:rPr>
              <w:t>-</w:t>
            </w:r>
            <w:r w:rsidRPr="00593158">
              <w:rPr>
                <w:rFonts w:ascii="Calibri" w:hAnsi="Calibri" w:cs="Calibri"/>
              </w:rPr>
              <w:t>9</w:t>
            </w:r>
            <w:r w:rsidRPr="00593158">
              <w:rPr>
                <w:rFonts w:ascii="Calibri" w:hAnsi="Calibri" w:cs="Calibri"/>
                <w:rtl/>
              </w:rPr>
              <w:t xml:space="preserve"> עד </w:t>
            </w:r>
            <w:r w:rsidRPr="00593158">
              <w:rPr>
                <w:rFonts w:ascii="Calibri" w:hAnsi="Calibri" w:cs="Calibri"/>
              </w:rPr>
              <w:t>11</w:t>
            </w:r>
            <w:r w:rsidRPr="00593158">
              <w:rPr>
                <w:rFonts w:ascii="Calibri" w:hAnsi="Calibri" w:cs="Calibri"/>
                <w:rtl/>
              </w:rPr>
              <w:t xml:space="preserve"> פרויקטים – 5 </w:t>
            </w:r>
            <w:r w:rsidRPr="00593158">
              <w:rPr>
                <w:rFonts w:ascii="Calibri" w:hAnsi="Calibri" w:cs="Calibri" w:hint="eastAsia"/>
                <w:rtl/>
              </w:rPr>
              <w:t>נק</w:t>
            </w:r>
            <w:r w:rsidRPr="00593158">
              <w:rPr>
                <w:rFonts w:ascii="Calibri" w:hAnsi="Calibri" w:cs="Calibri"/>
                <w:rtl/>
              </w:rPr>
              <w:t>'</w:t>
            </w:r>
          </w:p>
          <w:p w14:paraId="7ED145D5" w14:textId="77777777" w:rsidR="00C63E07" w:rsidRPr="00593158" w:rsidRDefault="00C63E07" w:rsidP="00EF0050">
            <w:pPr>
              <w:spacing w:after="120" w:line="276" w:lineRule="auto"/>
              <w:rPr>
                <w:rFonts w:ascii="Calibri" w:hAnsi="Calibri" w:cs="Calibri"/>
                <w:sz w:val="22"/>
                <w:szCs w:val="22"/>
                <w:rtl/>
              </w:rPr>
            </w:pPr>
            <w:r w:rsidRPr="00593158">
              <w:rPr>
                <w:rFonts w:ascii="Calibri" w:hAnsi="Calibri" w:cs="Calibri" w:hint="eastAsia"/>
                <w:rtl/>
              </w:rPr>
              <w:t>עד</w:t>
            </w:r>
            <w:r w:rsidRPr="00593158">
              <w:rPr>
                <w:rFonts w:ascii="Calibri" w:hAnsi="Calibri" w:cs="Calibri"/>
                <w:rtl/>
              </w:rPr>
              <w:t xml:space="preserve"> </w:t>
            </w:r>
            <w:r w:rsidRPr="00593158">
              <w:rPr>
                <w:rFonts w:ascii="Calibri" w:hAnsi="Calibri" w:cs="Calibri"/>
              </w:rPr>
              <w:t>8</w:t>
            </w:r>
            <w:r w:rsidRPr="00593158">
              <w:rPr>
                <w:rFonts w:ascii="Calibri" w:hAnsi="Calibri" w:cs="Calibri"/>
                <w:rtl/>
              </w:rPr>
              <w:t xml:space="preserve"> פרויקטים – 1 </w:t>
            </w:r>
            <w:r w:rsidRPr="00593158">
              <w:rPr>
                <w:rFonts w:ascii="Calibri" w:hAnsi="Calibri" w:cs="Calibri" w:hint="eastAsia"/>
                <w:rtl/>
              </w:rPr>
              <w:t>נק</w:t>
            </w:r>
            <w:r w:rsidRPr="00593158">
              <w:rPr>
                <w:rFonts w:ascii="Calibri" w:hAnsi="Calibri" w:cs="Calibri"/>
                <w:rtl/>
              </w:rPr>
              <w:t>'</w:t>
            </w:r>
          </w:p>
        </w:tc>
        <w:tc>
          <w:tcPr>
            <w:tcW w:w="1333" w:type="dxa"/>
          </w:tcPr>
          <w:p w14:paraId="3D7101D4" w14:textId="77777777" w:rsidR="00C63E07" w:rsidRPr="00593158" w:rsidRDefault="00680E02" w:rsidP="000A0F9D">
            <w:pPr>
              <w:spacing w:after="120" w:line="276" w:lineRule="auto"/>
              <w:rPr>
                <w:rFonts w:ascii="Calibri" w:hAnsi="Calibri" w:cs="Calibri"/>
                <w:rtl/>
              </w:rPr>
            </w:pPr>
            <w:r w:rsidRPr="00593158">
              <w:rPr>
                <w:rFonts w:ascii="Calibri" w:hAnsi="Calibri" w:cs="Calibri"/>
                <w:rtl/>
              </w:rPr>
              <w:lastRenderedPageBreak/>
              <w:t>15</w:t>
            </w:r>
          </w:p>
        </w:tc>
      </w:tr>
      <w:tr w:rsidR="00C63E07" w:rsidRPr="00B84571" w14:paraId="60485CBA" w14:textId="77777777" w:rsidTr="00EC5C27">
        <w:tc>
          <w:tcPr>
            <w:tcW w:w="1525" w:type="dxa"/>
          </w:tcPr>
          <w:p w14:paraId="0173B315" w14:textId="77777777" w:rsidR="00C63E07" w:rsidRPr="00593158" w:rsidRDefault="00C63E07" w:rsidP="0070176A">
            <w:pPr>
              <w:spacing w:after="200" w:line="276" w:lineRule="auto"/>
              <w:rPr>
                <w:rFonts w:ascii="Calibri" w:hAnsi="Calibri" w:cs="Calibri"/>
                <w:rtl/>
              </w:rPr>
            </w:pPr>
          </w:p>
        </w:tc>
        <w:tc>
          <w:tcPr>
            <w:tcW w:w="2990" w:type="dxa"/>
          </w:tcPr>
          <w:p w14:paraId="4EA9EA98" w14:textId="77777777" w:rsidR="00C63E07" w:rsidRPr="00593158" w:rsidRDefault="00C63E07" w:rsidP="00586C70">
            <w:pPr>
              <w:pStyle w:val="ac"/>
              <w:numPr>
                <w:ilvl w:val="0"/>
                <w:numId w:val="84"/>
              </w:numPr>
              <w:spacing w:after="200" w:line="276" w:lineRule="auto"/>
              <w:rPr>
                <w:rFonts w:ascii="Calibri" w:hAnsi="Calibri" w:cs="Calibri"/>
                <w:sz w:val="20"/>
                <w:szCs w:val="20"/>
                <w:rtl/>
              </w:rPr>
            </w:pPr>
            <w:r w:rsidRPr="00593158">
              <w:rPr>
                <w:rFonts w:ascii="Calibri" w:hAnsi="Calibri" w:cs="Calibri" w:hint="eastAsia"/>
                <w:sz w:val="20"/>
                <w:szCs w:val="20"/>
                <w:rtl/>
              </w:rPr>
              <w:t>התרשמות</w:t>
            </w:r>
            <w:r w:rsidRPr="00593158">
              <w:rPr>
                <w:rFonts w:ascii="Calibri" w:hAnsi="Calibri" w:cs="Calibri"/>
                <w:sz w:val="20"/>
                <w:szCs w:val="20"/>
                <w:rtl/>
              </w:rPr>
              <w:t xml:space="preserve"> </w:t>
            </w:r>
            <w:r w:rsidRPr="00593158">
              <w:rPr>
                <w:rFonts w:ascii="Calibri" w:hAnsi="Calibri" w:cs="Calibri" w:hint="eastAsia"/>
                <w:sz w:val="20"/>
                <w:szCs w:val="20"/>
                <w:rtl/>
              </w:rPr>
              <w:t>מהמציע</w:t>
            </w:r>
            <w:r w:rsidRPr="00593158">
              <w:rPr>
                <w:rFonts w:ascii="Calibri" w:hAnsi="Calibri" w:cs="Calibri"/>
                <w:sz w:val="20"/>
                <w:szCs w:val="20"/>
                <w:rtl/>
              </w:rPr>
              <w:t xml:space="preserve"> במסגרת ראיון – יכולת גיוס והעמדת יועצים מתאימים, </w:t>
            </w:r>
            <w:r w:rsidRPr="00593158">
              <w:rPr>
                <w:rFonts w:ascii="Calibri" w:hAnsi="Calibri" w:cs="Calibri" w:hint="eastAsia"/>
                <w:sz w:val="20"/>
                <w:szCs w:val="20"/>
                <w:rtl/>
              </w:rPr>
              <w:t>גמישות</w:t>
            </w:r>
            <w:r w:rsidRPr="00593158">
              <w:rPr>
                <w:rFonts w:ascii="Calibri" w:hAnsi="Calibri" w:cs="Calibri"/>
                <w:sz w:val="20"/>
                <w:szCs w:val="20"/>
                <w:rtl/>
              </w:rPr>
              <w:t xml:space="preserve"> </w:t>
            </w:r>
            <w:r w:rsidRPr="00593158">
              <w:rPr>
                <w:rFonts w:ascii="Calibri" w:hAnsi="Calibri" w:cs="Calibri" w:hint="eastAsia"/>
                <w:sz w:val="20"/>
                <w:szCs w:val="20"/>
                <w:rtl/>
              </w:rPr>
              <w:t>ועבודה</w:t>
            </w:r>
            <w:r w:rsidRPr="00593158">
              <w:rPr>
                <w:rFonts w:ascii="Calibri" w:hAnsi="Calibri" w:cs="Calibri"/>
                <w:sz w:val="20"/>
                <w:szCs w:val="20"/>
                <w:rtl/>
              </w:rPr>
              <w:t xml:space="preserve"> </w:t>
            </w:r>
            <w:r w:rsidRPr="00593158">
              <w:rPr>
                <w:rFonts w:ascii="Calibri" w:hAnsi="Calibri" w:cs="Calibri" w:hint="eastAsia"/>
                <w:sz w:val="20"/>
                <w:szCs w:val="20"/>
                <w:rtl/>
              </w:rPr>
              <w:t>לפי</w:t>
            </w:r>
            <w:r w:rsidRPr="00593158">
              <w:rPr>
                <w:rFonts w:ascii="Calibri" w:hAnsi="Calibri" w:cs="Calibri"/>
                <w:sz w:val="20"/>
                <w:szCs w:val="20"/>
                <w:rtl/>
              </w:rPr>
              <w:t xml:space="preserve"> </w:t>
            </w:r>
            <w:r w:rsidRPr="00593158">
              <w:rPr>
                <w:rFonts w:ascii="Calibri" w:hAnsi="Calibri" w:cs="Calibri" w:hint="eastAsia"/>
                <w:sz w:val="20"/>
                <w:szCs w:val="20"/>
                <w:rtl/>
              </w:rPr>
              <w:t>צורכי</w:t>
            </w:r>
            <w:r w:rsidRPr="00593158">
              <w:rPr>
                <w:rFonts w:ascii="Calibri" w:hAnsi="Calibri" w:cs="Calibri"/>
                <w:sz w:val="20"/>
                <w:szCs w:val="20"/>
                <w:rtl/>
              </w:rPr>
              <w:t xml:space="preserve"> </w:t>
            </w:r>
            <w:r w:rsidRPr="00593158">
              <w:rPr>
                <w:rFonts w:ascii="Calibri" w:hAnsi="Calibri" w:cs="Calibri" w:hint="eastAsia"/>
                <w:sz w:val="20"/>
                <w:szCs w:val="20"/>
                <w:rtl/>
              </w:rPr>
              <w:t>אד</w:t>
            </w:r>
            <w:r w:rsidRPr="00593158">
              <w:rPr>
                <w:rFonts w:ascii="Calibri" w:hAnsi="Calibri" w:cs="Calibri"/>
                <w:sz w:val="20"/>
                <w:szCs w:val="20"/>
                <w:rtl/>
              </w:rPr>
              <w:t>-</w:t>
            </w:r>
            <w:r w:rsidRPr="00593158">
              <w:rPr>
                <w:rFonts w:ascii="Calibri" w:hAnsi="Calibri" w:cs="Calibri" w:hint="eastAsia"/>
                <w:sz w:val="20"/>
                <w:szCs w:val="20"/>
                <w:rtl/>
              </w:rPr>
              <w:t>הוק</w:t>
            </w:r>
            <w:r w:rsidRPr="00593158">
              <w:rPr>
                <w:rFonts w:ascii="Calibri" w:hAnsi="Calibri" w:cs="Calibri"/>
                <w:sz w:val="20"/>
                <w:szCs w:val="20"/>
                <w:rtl/>
              </w:rPr>
              <w:t xml:space="preserve">, </w:t>
            </w:r>
            <w:r w:rsidRPr="00593158">
              <w:rPr>
                <w:rFonts w:ascii="Calibri" w:hAnsi="Calibri" w:cs="Calibri" w:hint="eastAsia"/>
                <w:sz w:val="20"/>
                <w:szCs w:val="20"/>
                <w:rtl/>
              </w:rPr>
              <w:t>הבנת</w:t>
            </w:r>
            <w:r w:rsidRPr="00593158">
              <w:rPr>
                <w:rFonts w:ascii="Calibri" w:hAnsi="Calibri" w:cs="Calibri"/>
                <w:sz w:val="20"/>
                <w:szCs w:val="20"/>
                <w:rtl/>
              </w:rPr>
              <w:t xml:space="preserve"> עולם התוכן וצורכי המשרד </w:t>
            </w:r>
            <w:r w:rsidR="00B17654">
              <w:rPr>
                <w:rFonts w:ascii="Calibri" w:hAnsi="Calibri" w:cs="Calibri" w:hint="cs"/>
                <w:sz w:val="20"/>
                <w:szCs w:val="20"/>
                <w:rtl/>
              </w:rPr>
              <w:t>ועוד</w:t>
            </w:r>
          </w:p>
        </w:tc>
        <w:tc>
          <w:tcPr>
            <w:tcW w:w="3600" w:type="dxa"/>
          </w:tcPr>
          <w:p w14:paraId="6799AB60" w14:textId="77777777" w:rsidR="00C63E07" w:rsidRPr="00593158" w:rsidRDefault="00C63E07" w:rsidP="0070176A">
            <w:pPr>
              <w:spacing w:after="120" w:line="276" w:lineRule="auto"/>
              <w:rPr>
                <w:rFonts w:ascii="Calibri" w:hAnsi="Calibri" w:cs="Calibri"/>
                <w:sz w:val="22"/>
                <w:szCs w:val="22"/>
                <w:rtl/>
              </w:rPr>
            </w:pPr>
          </w:p>
        </w:tc>
        <w:tc>
          <w:tcPr>
            <w:tcW w:w="1333" w:type="dxa"/>
          </w:tcPr>
          <w:p w14:paraId="0D50653C" w14:textId="77777777" w:rsidR="00C63E07" w:rsidRPr="00593158" w:rsidRDefault="00680E02" w:rsidP="0070176A">
            <w:pPr>
              <w:spacing w:after="120" w:line="276" w:lineRule="auto"/>
              <w:rPr>
                <w:rFonts w:ascii="Calibri" w:hAnsi="Calibri" w:cs="Calibri"/>
                <w:rtl/>
              </w:rPr>
            </w:pPr>
            <w:r w:rsidRPr="00593158">
              <w:rPr>
                <w:rFonts w:ascii="Calibri" w:hAnsi="Calibri" w:cs="Calibri"/>
                <w:rtl/>
              </w:rPr>
              <w:t>15</w:t>
            </w:r>
          </w:p>
        </w:tc>
      </w:tr>
      <w:tr w:rsidR="00C63E07" w:rsidRPr="00777F15" w14:paraId="27F73569" w14:textId="77777777" w:rsidTr="00EC5C27">
        <w:tc>
          <w:tcPr>
            <w:tcW w:w="1525" w:type="dxa"/>
          </w:tcPr>
          <w:p w14:paraId="531A32AC" w14:textId="77777777" w:rsidR="00AE0A44" w:rsidRPr="00777F15" w:rsidRDefault="00C63E07" w:rsidP="00586C70">
            <w:pPr>
              <w:pStyle w:val="ac"/>
              <w:numPr>
                <w:ilvl w:val="0"/>
                <w:numId w:val="83"/>
              </w:numPr>
              <w:spacing w:after="200" w:line="276" w:lineRule="auto"/>
              <w:rPr>
                <w:rFonts w:ascii="Calibri" w:hAnsi="Calibri" w:cs="Calibri"/>
                <w:sz w:val="22"/>
                <w:szCs w:val="22"/>
              </w:rPr>
            </w:pPr>
            <w:r w:rsidRPr="00777F15">
              <w:rPr>
                <w:rFonts w:ascii="Calibri" w:hAnsi="Calibri" w:cs="Calibri" w:hint="eastAsia"/>
                <w:sz w:val="20"/>
                <w:szCs w:val="20"/>
                <w:rtl/>
              </w:rPr>
              <w:t>צוות</w:t>
            </w:r>
            <w:r w:rsidRPr="00777F15">
              <w:rPr>
                <w:rFonts w:ascii="Calibri" w:hAnsi="Calibri" w:cs="Calibri"/>
                <w:sz w:val="20"/>
                <w:szCs w:val="20"/>
                <w:rtl/>
              </w:rPr>
              <w:t xml:space="preserve"> מוביל – </w:t>
            </w:r>
            <w:r w:rsidRPr="00777F15">
              <w:rPr>
                <w:rFonts w:ascii="Calibri" w:hAnsi="Calibri" w:cs="Calibri" w:hint="eastAsia"/>
                <w:sz w:val="20"/>
                <w:szCs w:val="20"/>
                <w:rtl/>
              </w:rPr>
              <w:t>יועץ</w:t>
            </w:r>
            <w:r w:rsidRPr="00777F15">
              <w:rPr>
                <w:rFonts w:ascii="Calibri" w:hAnsi="Calibri" w:cs="Calibri"/>
                <w:sz w:val="20"/>
                <w:szCs w:val="20"/>
                <w:rtl/>
              </w:rPr>
              <w:t xml:space="preserve"> כלכלי </w:t>
            </w:r>
            <w:r w:rsidR="0097549B" w:rsidRPr="00777F15">
              <w:rPr>
                <w:rFonts w:ascii="Calibri" w:hAnsi="Calibri" w:cs="Calibri" w:hint="eastAsia"/>
                <w:sz w:val="20"/>
                <w:szCs w:val="20"/>
                <w:rtl/>
              </w:rPr>
              <w:t>מומחה</w:t>
            </w:r>
            <w:r w:rsidR="00B320C9" w:rsidRPr="00777F15">
              <w:rPr>
                <w:rFonts w:ascii="Calibri" w:hAnsi="Calibri" w:cs="Calibri"/>
                <w:sz w:val="20"/>
                <w:szCs w:val="20"/>
                <w:rtl/>
              </w:rPr>
              <w:t xml:space="preserve"> או </w:t>
            </w:r>
            <w:r w:rsidR="00AE0A44" w:rsidRPr="00777F15">
              <w:rPr>
                <w:rFonts w:ascii="Calibri" w:hAnsi="Calibri" w:cs="Calibri" w:hint="eastAsia"/>
                <w:sz w:val="20"/>
                <w:szCs w:val="20"/>
                <w:rtl/>
              </w:rPr>
              <w:t>בכיר</w:t>
            </w:r>
            <w:r w:rsidR="00AE0A44" w:rsidRPr="00777F15">
              <w:rPr>
                <w:rFonts w:ascii="Calibri" w:hAnsi="Calibri" w:cs="Calibri"/>
                <w:sz w:val="20"/>
                <w:szCs w:val="20"/>
                <w:rtl/>
              </w:rPr>
              <w:t xml:space="preserve"> </w:t>
            </w:r>
            <w:r w:rsidRPr="00777F15">
              <w:rPr>
                <w:rFonts w:ascii="Calibri" w:hAnsi="Calibri" w:cs="Calibri"/>
                <w:sz w:val="20"/>
                <w:szCs w:val="20"/>
                <w:rtl/>
              </w:rPr>
              <w:t xml:space="preserve"> לבריאות דיגיטלית </w:t>
            </w:r>
            <w:r w:rsidR="00AF09EE" w:rsidRPr="00777F15">
              <w:rPr>
                <w:rFonts w:ascii="Calibri" w:hAnsi="Calibri" w:cs="Calibri" w:hint="cs"/>
                <w:sz w:val="20"/>
                <w:szCs w:val="20"/>
                <w:rtl/>
              </w:rPr>
              <w:t>(</w:t>
            </w:r>
            <w:r w:rsidR="00AE0A44" w:rsidRPr="00777F15">
              <w:rPr>
                <w:rFonts w:ascii="Calibri" w:hAnsi="Calibri" w:cs="Calibri" w:hint="eastAsia"/>
                <w:sz w:val="20"/>
                <w:szCs w:val="20"/>
                <w:rtl/>
              </w:rPr>
              <w:t>בהתאמה</w:t>
            </w:r>
            <w:r w:rsidR="00AE0A44" w:rsidRPr="00777F15">
              <w:rPr>
                <w:rFonts w:ascii="Calibri" w:hAnsi="Calibri" w:cs="Calibri"/>
                <w:sz w:val="20"/>
                <w:szCs w:val="20"/>
                <w:rtl/>
              </w:rPr>
              <w:t xml:space="preserve"> </w:t>
            </w:r>
            <w:r w:rsidR="00AE0A44" w:rsidRPr="00777F15">
              <w:rPr>
                <w:rFonts w:ascii="Calibri" w:hAnsi="Calibri" w:cs="Calibri" w:hint="eastAsia"/>
                <w:sz w:val="20"/>
                <w:szCs w:val="20"/>
                <w:rtl/>
              </w:rPr>
              <w:t>לסעיפים</w:t>
            </w:r>
            <w:r w:rsidR="00AE0A44" w:rsidRPr="00777F15">
              <w:rPr>
                <w:rFonts w:ascii="Calibri" w:hAnsi="Calibri" w:cs="Calibri"/>
                <w:sz w:val="20"/>
                <w:szCs w:val="20"/>
                <w:rtl/>
              </w:rPr>
              <w:t xml:space="preserve"> 2.4.11/2.4.12</w:t>
            </w:r>
            <w:r w:rsidR="00AF09EE" w:rsidRPr="00777F15">
              <w:rPr>
                <w:rFonts w:ascii="Calibri" w:hAnsi="Calibri" w:cs="Calibri" w:hint="cs"/>
                <w:sz w:val="20"/>
                <w:szCs w:val="20"/>
                <w:rtl/>
              </w:rPr>
              <w:t>)</w:t>
            </w:r>
          </w:p>
          <w:p w14:paraId="2F16C7ED" w14:textId="77777777" w:rsidR="00C63E07" w:rsidRPr="00777F15" w:rsidRDefault="00C63E07" w:rsidP="00AE0A44">
            <w:pPr>
              <w:pStyle w:val="ac"/>
              <w:spacing w:after="200" w:line="276" w:lineRule="auto"/>
              <w:rPr>
                <w:rFonts w:ascii="Calibri" w:hAnsi="Calibri" w:cs="Calibri"/>
                <w:sz w:val="22"/>
                <w:szCs w:val="22"/>
                <w:rtl/>
              </w:rPr>
            </w:pPr>
            <w:r w:rsidRPr="00777F15">
              <w:rPr>
                <w:rFonts w:ascii="Calibri" w:hAnsi="Calibri" w:cs="Calibri"/>
                <w:sz w:val="20"/>
                <w:szCs w:val="20"/>
                <w:rtl/>
              </w:rPr>
              <w:t xml:space="preserve">(25 </w:t>
            </w:r>
            <w:r w:rsidRPr="00777F15">
              <w:rPr>
                <w:rFonts w:ascii="Calibri" w:hAnsi="Calibri" w:cs="Calibri" w:hint="eastAsia"/>
                <w:sz w:val="20"/>
                <w:szCs w:val="20"/>
                <w:rtl/>
              </w:rPr>
              <w:t>נק</w:t>
            </w:r>
            <w:r w:rsidRPr="00777F15">
              <w:rPr>
                <w:rFonts w:ascii="Calibri" w:hAnsi="Calibri" w:cs="Calibri"/>
                <w:sz w:val="20"/>
                <w:szCs w:val="20"/>
                <w:rtl/>
              </w:rPr>
              <w:t>')</w:t>
            </w:r>
          </w:p>
        </w:tc>
        <w:tc>
          <w:tcPr>
            <w:tcW w:w="2990" w:type="dxa"/>
          </w:tcPr>
          <w:p w14:paraId="1800A7F7" w14:textId="77777777" w:rsidR="00C63E07" w:rsidRPr="00777F15" w:rsidRDefault="00C63E07" w:rsidP="00586C70">
            <w:pPr>
              <w:pStyle w:val="ac"/>
              <w:numPr>
                <w:ilvl w:val="0"/>
                <w:numId w:val="85"/>
              </w:numPr>
              <w:spacing w:after="200" w:line="276" w:lineRule="auto"/>
              <w:rPr>
                <w:rFonts w:ascii="Calibri" w:eastAsiaTheme="minorHAnsi" w:hAnsi="Calibri" w:cs="Calibri"/>
                <w:sz w:val="22"/>
                <w:szCs w:val="22"/>
                <w:rtl/>
              </w:rPr>
            </w:pPr>
            <w:r w:rsidRPr="00777F15">
              <w:rPr>
                <w:rFonts w:ascii="Calibri" w:hAnsi="Calibri" w:cs="Calibri" w:hint="eastAsia"/>
                <w:sz w:val="20"/>
                <w:szCs w:val="20"/>
                <w:rtl/>
              </w:rPr>
              <w:t>מס</w:t>
            </w:r>
            <w:r w:rsidRPr="00777F15">
              <w:rPr>
                <w:rFonts w:ascii="Calibri" w:hAnsi="Calibri" w:cs="Calibri"/>
                <w:sz w:val="20"/>
                <w:szCs w:val="20"/>
                <w:rtl/>
              </w:rPr>
              <w:t xml:space="preserve">' שנות </w:t>
            </w:r>
            <w:proofErr w:type="spellStart"/>
            <w:r w:rsidRPr="00777F15">
              <w:rPr>
                <w:rFonts w:ascii="Calibri" w:hAnsi="Calibri" w:cs="Calibri"/>
                <w:sz w:val="20"/>
                <w:szCs w:val="20"/>
                <w:rtl/>
              </w:rPr>
              <w:t>נסיון</w:t>
            </w:r>
            <w:proofErr w:type="spellEnd"/>
            <w:r w:rsidRPr="00777F15">
              <w:rPr>
                <w:rFonts w:ascii="Calibri" w:hAnsi="Calibri" w:cs="Calibri"/>
                <w:sz w:val="20"/>
                <w:szCs w:val="20"/>
                <w:rtl/>
              </w:rPr>
              <w:t xml:space="preserve"> מקצועי </w:t>
            </w:r>
            <w:r w:rsidR="00C90762" w:rsidRPr="00777F15">
              <w:rPr>
                <w:rFonts w:ascii="Calibri" w:hAnsi="Calibri" w:cs="Calibri" w:hint="cs"/>
                <w:sz w:val="20"/>
                <w:szCs w:val="20"/>
                <w:rtl/>
              </w:rPr>
              <w:t xml:space="preserve">של היועץ הרלוונטי </w:t>
            </w:r>
            <w:r w:rsidRPr="00777F15">
              <w:rPr>
                <w:rFonts w:ascii="Calibri" w:hAnsi="Calibri" w:cs="Calibri"/>
                <w:sz w:val="20"/>
                <w:szCs w:val="20"/>
                <w:rtl/>
              </w:rPr>
              <w:t xml:space="preserve">בבחינת עלות תועלת </w:t>
            </w:r>
            <w:r w:rsidRPr="00777F15">
              <w:rPr>
                <w:rFonts w:ascii="Calibri" w:hAnsi="Calibri" w:cs="Calibri" w:hint="eastAsia"/>
                <w:sz w:val="20"/>
                <w:szCs w:val="20"/>
                <w:rtl/>
              </w:rPr>
              <w:t>ובהערכה</w:t>
            </w:r>
            <w:r w:rsidRPr="00777F15">
              <w:rPr>
                <w:rFonts w:ascii="Calibri" w:hAnsi="Calibri" w:cs="Calibri"/>
                <w:sz w:val="20"/>
                <w:szCs w:val="20"/>
                <w:rtl/>
              </w:rPr>
              <w:t xml:space="preserve"> כלכלית של שירותי בריאות</w:t>
            </w:r>
            <w:r w:rsidRPr="00777F15">
              <w:rPr>
                <w:rFonts w:ascii="Calibri" w:hAnsi="Calibri" w:cs="Calibri"/>
                <w:rtl/>
              </w:rPr>
              <w:t xml:space="preserve"> </w:t>
            </w:r>
          </w:p>
        </w:tc>
        <w:tc>
          <w:tcPr>
            <w:tcW w:w="3600" w:type="dxa"/>
          </w:tcPr>
          <w:p w14:paraId="6C38728A" w14:textId="77777777" w:rsidR="00C63E07" w:rsidRPr="00777F15" w:rsidRDefault="00C63E07" w:rsidP="0097549B">
            <w:pPr>
              <w:spacing w:after="120" w:line="276" w:lineRule="auto"/>
              <w:rPr>
                <w:rFonts w:ascii="Calibri" w:hAnsi="Calibri" w:cs="Calibri"/>
                <w:sz w:val="22"/>
                <w:szCs w:val="22"/>
                <w:rtl/>
              </w:rPr>
            </w:pPr>
            <w:r w:rsidRPr="00777F15">
              <w:rPr>
                <w:rFonts w:ascii="Calibri" w:hAnsi="Calibri" w:cs="Calibri" w:hint="eastAsia"/>
                <w:rtl/>
              </w:rPr>
              <w:t>מעל</w:t>
            </w:r>
            <w:r w:rsidRPr="00777F15">
              <w:rPr>
                <w:rFonts w:ascii="Calibri" w:hAnsi="Calibri" w:cs="Calibri"/>
                <w:rtl/>
              </w:rPr>
              <w:t xml:space="preserve"> </w:t>
            </w:r>
            <w:r w:rsidR="0097549B" w:rsidRPr="00777F15">
              <w:rPr>
                <w:rFonts w:ascii="Calibri" w:hAnsi="Calibri" w:cs="Calibri"/>
                <w:rtl/>
              </w:rPr>
              <w:t>10</w:t>
            </w:r>
            <w:r w:rsidRPr="00777F15">
              <w:rPr>
                <w:rFonts w:ascii="Calibri" w:hAnsi="Calibri" w:cs="Calibri"/>
                <w:rtl/>
              </w:rPr>
              <w:t xml:space="preserve"> </w:t>
            </w:r>
            <w:r w:rsidRPr="00777F15">
              <w:rPr>
                <w:rFonts w:ascii="Calibri" w:hAnsi="Calibri" w:cs="Calibri" w:hint="eastAsia"/>
                <w:rtl/>
              </w:rPr>
              <w:t>שנים</w:t>
            </w:r>
            <w:r w:rsidRPr="00777F15">
              <w:rPr>
                <w:rFonts w:ascii="Calibri" w:hAnsi="Calibri" w:cs="Calibri"/>
                <w:rtl/>
              </w:rPr>
              <w:t xml:space="preserve"> – 6 </w:t>
            </w:r>
            <w:r w:rsidRPr="00777F15">
              <w:rPr>
                <w:rFonts w:ascii="Calibri" w:hAnsi="Calibri" w:cs="Calibri" w:hint="eastAsia"/>
                <w:rtl/>
              </w:rPr>
              <w:t>נק</w:t>
            </w:r>
            <w:r w:rsidRPr="00777F15">
              <w:rPr>
                <w:rFonts w:ascii="Calibri" w:hAnsi="Calibri" w:cs="Calibri"/>
                <w:rtl/>
              </w:rPr>
              <w:t>'</w:t>
            </w:r>
          </w:p>
          <w:p w14:paraId="4C8F00BB" w14:textId="77777777" w:rsidR="00C63E07" w:rsidRPr="00777F15" w:rsidRDefault="00C63E07" w:rsidP="0097549B">
            <w:pPr>
              <w:spacing w:after="120" w:line="276" w:lineRule="auto"/>
              <w:rPr>
                <w:rFonts w:ascii="Calibri" w:hAnsi="Calibri" w:cs="Calibri"/>
                <w:sz w:val="22"/>
                <w:szCs w:val="22"/>
                <w:rtl/>
              </w:rPr>
            </w:pPr>
            <w:r w:rsidRPr="00777F15">
              <w:rPr>
                <w:rFonts w:ascii="Calibri" w:hAnsi="Calibri" w:cs="Calibri" w:hint="eastAsia"/>
                <w:rtl/>
              </w:rPr>
              <w:t>מ</w:t>
            </w:r>
            <w:r w:rsidRPr="00777F15">
              <w:rPr>
                <w:rFonts w:ascii="Calibri" w:hAnsi="Calibri" w:cs="Calibri"/>
                <w:rtl/>
              </w:rPr>
              <w:t>-</w:t>
            </w:r>
            <w:r w:rsidR="0097549B" w:rsidRPr="00777F15">
              <w:rPr>
                <w:rFonts w:ascii="Calibri" w:hAnsi="Calibri" w:cs="Calibri"/>
                <w:rtl/>
              </w:rPr>
              <w:t>3</w:t>
            </w:r>
            <w:r w:rsidRPr="00777F15">
              <w:rPr>
                <w:rFonts w:ascii="Calibri" w:hAnsi="Calibri" w:cs="Calibri"/>
                <w:rtl/>
              </w:rPr>
              <w:t xml:space="preserve"> </w:t>
            </w:r>
            <w:r w:rsidRPr="00777F15">
              <w:rPr>
                <w:rFonts w:ascii="Calibri" w:hAnsi="Calibri" w:cs="Calibri" w:hint="eastAsia"/>
                <w:rtl/>
              </w:rPr>
              <w:t>עד</w:t>
            </w:r>
            <w:r w:rsidRPr="00777F15">
              <w:rPr>
                <w:rFonts w:ascii="Calibri" w:hAnsi="Calibri" w:cs="Calibri"/>
                <w:rtl/>
              </w:rPr>
              <w:t xml:space="preserve"> </w:t>
            </w:r>
            <w:r w:rsidR="0097549B" w:rsidRPr="00777F15">
              <w:rPr>
                <w:rFonts w:ascii="Calibri" w:hAnsi="Calibri" w:cs="Calibri"/>
                <w:rtl/>
              </w:rPr>
              <w:t xml:space="preserve">10 </w:t>
            </w:r>
            <w:r w:rsidRPr="00777F15">
              <w:rPr>
                <w:rFonts w:ascii="Calibri" w:hAnsi="Calibri" w:cs="Calibri" w:hint="eastAsia"/>
                <w:rtl/>
              </w:rPr>
              <w:t>שנים</w:t>
            </w:r>
            <w:r w:rsidRPr="00777F15">
              <w:rPr>
                <w:rFonts w:ascii="Calibri" w:hAnsi="Calibri" w:cs="Calibri"/>
                <w:rtl/>
              </w:rPr>
              <w:t xml:space="preserve"> – 4 </w:t>
            </w:r>
            <w:r w:rsidRPr="00777F15">
              <w:rPr>
                <w:rFonts w:ascii="Calibri" w:hAnsi="Calibri" w:cs="Calibri" w:hint="eastAsia"/>
                <w:rtl/>
              </w:rPr>
              <w:t>נק</w:t>
            </w:r>
            <w:r w:rsidRPr="00777F15">
              <w:rPr>
                <w:rFonts w:ascii="Calibri" w:hAnsi="Calibri" w:cs="Calibri"/>
                <w:rtl/>
              </w:rPr>
              <w:t>'</w:t>
            </w:r>
          </w:p>
          <w:p w14:paraId="251BF5A7" w14:textId="77777777" w:rsidR="00C63E07" w:rsidRPr="00777F15" w:rsidRDefault="00C63E07" w:rsidP="0097549B">
            <w:pPr>
              <w:spacing w:after="120" w:line="276" w:lineRule="auto"/>
              <w:rPr>
                <w:rFonts w:ascii="Calibri" w:hAnsi="Calibri" w:cs="Calibri"/>
                <w:sz w:val="22"/>
                <w:szCs w:val="22"/>
                <w:rtl/>
              </w:rPr>
            </w:pPr>
            <w:r w:rsidRPr="00777F15">
              <w:rPr>
                <w:rFonts w:ascii="Calibri" w:hAnsi="Calibri" w:cs="Calibri" w:hint="eastAsia"/>
                <w:rtl/>
              </w:rPr>
              <w:t>עד</w:t>
            </w:r>
            <w:r w:rsidRPr="00777F15">
              <w:rPr>
                <w:rFonts w:ascii="Calibri" w:hAnsi="Calibri" w:cs="Calibri"/>
                <w:rtl/>
              </w:rPr>
              <w:t xml:space="preserve"> </w:t>
            </w:r>
            <w:r w:rsidR="0097549B" w:rsidRPr="00777F15">
              <w:rPr>
                <w:rFonts w:ascii="Calibri" w:hAnsi="Calibri" w:cs="Calibri"/>
                <w:rtl/>
              </w:rPr>
              <w:t>3</w:t>
            </w:r>
            <w:r w:rsidRPr="00777F15">
              <w:rPr>
                <w:rFonts w:ascii="Calibri" w:hAnsi="Calibri" w:cs="Calibri"/>
                <w:rtl/>
              </w:rPr>
              <w:t xml:space="preserve"> </w:t>
            </w:r>
            <w:r w:rsidRPr="00777F15">
              <w:rPr>
                <w:rFonts w:ascii="Calibri" w:hAnsi="Calibri" w:cs="Calibri" w:hint="eastAsia"/>
                <w:rtl/>
              </w:rPr>
              <w:t>שנים</w:t>
            </w:r>
            <w:r w:rsidRPr="00777F15">
              <w:rPr>
                <w:rFonts w:ascii="Calibri" w:hAnsi="Calibri" w:cs="Calibri"/>
                <w:rtl/>
              </w:rPr>
              <w:t xml:space="preserve"> – 2 </w:t>
            </w:r>
            <w:r w:rsidRPr="00777F15">
              <w:rPr>
                <w:rFonts w:ascii="Calibri" w:hAnsi="Calibri" w:cs="Calibri" w:hint="eastAsia"/>
                <w:rtl/>
              </w:rPr>
              <w:t>נק</w:t>
            </w:r>
            <w:r w:rsidRPr="00777F15">
              <w:rPr>
                <w:rFonts w:ascii="Calibri" w:hAnsi="Calibri" w:cs="Calibri"/>
                <w:rtl/>
              </w:rPr>
              <w:t>'</w:t>
            </w:r>
          </w:p>
        </w:tc>
        <w:tc>
          <w:tcPr>
            <w:tcW w:w="1333" w:type="dxa"/>
          </w:tcPr>
          <w:p w14:paraId="3CABDAD7" w14:textId="77777777" w:rsidR="00C63E07" w:rsidRPr="00777F15" w:rsidRDefault="00680E02" w:rsidP="00C63E07">
            <w:pPr>
              <w:spacing w:after="120" w:line="276" w:lineRule="auto"/>
              <w:rPr>
                <w:rFonts w:ascii="Calibri" w:hAnsi="Calibri" w:cs="Calibri"/>
                <w:rtl/>
              </w:rPr>
            </w:pPr>
            <w:r w:rsidRPr="00777F15">
              <w:rPr>
                <w:rFonts w:ascii="Calibri" w:hAnsi="Calibri" w:cs="Calibri"/>
                <w:rtl/>
              </w:rPr>
              <w:t>6</w:t>
            </w:r>
          </w:p>
        </w:tc>
      </w:tr>
      <w:tr w:rsidR="00C63E07" w:rsidRPr="00B84571" w14:paraId="484F632D" w14:textId="77777777" w:rsidTr="00EC5C27">
        <w:tc>
          <w:tcPr>
            <w:tcW w:w="1525" w:type="dxa"/>
          </w:tcPr>
          <w:p w14:paraId="51C8C5AD" w14:textId="77777777" w:rsidR="00C63E07" w:rsidRPr="00593158" w:rsidRDefault="00C63E07" w:rsidP="0070176A">
            <w:pPr>
              <w:spacing w:after="200" w:line="276" w:lineRule="auto"/>
              <w:rPr>
                <w:rFonts w:ascii="Calibri" w:hAnsi="Calibri" w:cs="Calibri"/>
                <w:rtl/>
              </w:rPr>
            </w:pPr>
          </w:p>
        </w:tc>
        <w:tc>
          <w:tcPr>
            <w:tcW w:w="2990" w:type="dxa"/>
          </w:tcPr>
          <w:p w14:paraId="1E545118" w14:textId="77777777" w:rsidR="00C63E07" w:rsidRPr="00593158" w:rsidRDefault="00C63E07" w:rsidP="00586C70">
            <w:pPr>
              <w:pStyle w:val="ac"/>
              <w:numPr>
                <w:ilvl w:val="0"/>
                <w:numId w:val="85"/>
              </w:numPr>
              <w:spacing w:after="200" w:line="276" w:lineRule="auto"/>
              <w:rPr>
                <w:rFonts w:ascii="Calibri" w:hAnsi="Calibri" w:cs="Calibri"/>
                <w:sz w:val="22"/>
                <w:szCs w:val="22"/>
                <w:rtl/>
              </w:rPr>
            </w:pPr>
            <w:r w:rsidRPr="00593158">
              <w:rPr>
                <w:rFonts w:ascii="Calibri" w:hAnsi="Calibri" w:cs="Calibri" w:hint="eastAsia"/>
                <w:sz w:val="20"/>
                <w:szCs w:val="20"/>
                <w:rtl/>
              </w:rPr>
              <w:t>מס</w:t>
            </w:r>
            <w:r w:rsidRPr="00593158">
              <w:rPr>
                <w:rFonts w:ascii="Calibri" w:hAnsi="Calibri" w:cs="Calibri"/>
                <w:sz w:val="20"/>
                <w:szCs w:val="20"/>
                <w:rtl/>
              </w:rPr>
              <w:t xml:space="preserve">' </w:t>
            </w:r>
            <w:r w:rsidRPr="00593158">
              <w:rPr>
                <w:rFonts w:ascii="Calibri" w:hAnsi="Calibri" w:cs="Calibri" w:hint="eastAsia"/>
                <w:sz w:val="20"/>
                <w:szCs w:val="20"/>
                <w:rtl/>
              </w:rPr>
              <w:t>פרויקטים</w:t>
            </w:r>
            <w:r w:rsidRPr="00593158">
              <w:rPr>
                <w:rFonts w:ascii="Calibri" w:hAnsi="Calibri" w:cs="Calibri"/>
                <w:sz w:val="20"/>
                <w:szCs w:val="20"/>
                <w:rtl/>
              </w:rPr>
              <w:t>/</w:t>
            </w:r>
            <w:r w:rsidR="006A0FF7">
              <w:rPr>
                <w:rFonts w:ascii="Calibri" w:hAnsi="Calibri" w:cs="Calibri" w:hint="cs"/>
                <w:sz w:val="20"/>
                <w:szCs w:val="20"/>
                <w:rtl/>
              </w:rPr>
              <w:t xml:space="preserve">פעילויות </w:t>
            </w:r>
            <w:r w:rsidRPr="00593158">
              <w:rPr>
                <w:rFonts w:ascii="Calibri" w:hAnsi="Calibri" w:cs="Calibri"/>
                <w:sz w:val="20"/>
                <w:szCs w:val="20"/>
                <w:rtl/>
              </w:rPr>
              <w:t xml:space="preserve"> </w:t>
            </w:r>
            <w:r w:rsidRPr="00593158">
              <w:rPr>
                <w:rFonts w:ascii="Calibri" w:hAnsi="Calibri" w:cs="Calibri" w:hint="eastAsia"/>
                <w:sz w:val="20"/>
                <w:szCs w:val="20"/>
                <w:rtl/>
              </w:rPr>
              <w:t>בהם</w:t>
            </w:r>
            <w:r w:rsidRPr="00593158">
              <w:rPr>
                <w:rFonts w:ascii="Calibri" w:hAnsi="Calibri" w:cs="Calibri"/>
                <w:sz w:val="20"/>
                <w:szCs w:val="20"/>
                <w:rtl/>
              </w:rPr>
              <w:t xml:space="preserve"> </w:t>
            </w:r>
            <w:r w:rsidRPr="00593158">
              <w:rPr>
                <w:rFonts w:ascii="Calibri" w:hAnsi="Calibri" w:cs="Calibri" w:hint="eastAsia"/>
                <w:sz w:val="20"/>
                <w:szCs w:val="20"/>
                <w:rtl/>
              </w:rPr>
              <w:t>סיפק</w:t>
            </w:r>
            <w:r w:rsidRPr="00593158">
              <w:rPr>
                <w:rFonts w:ascii="Calibri" w:hAnsi="Calibri" w:cs="Calibri"/>
                <w:sz w:val="20"/>
                <w:szCs w:val="20"/>
                <w:rtl/>
              </w:rPr>
              <w:t xml:space="preserve"> </w:t>
            </w:r>
            <w:r w:rsidRPr="00593158">
              <w:rPr>
                <w:rFonts w:ascii="Calibri" w:hAnsi="Calibri" w:cs="Calibri" w:hint="eastAsia"/>
                <w:sz w:val="20"/>
                <w:szCs w:val="20"/>
                <w:rtl/>
              </w:rPr>
              <w:t>שירותי</w:t>
            </w:r>
            <w:r w:rsidRPr="00593158">
              <w:rPr>
                <w:rFonts w:ascii="Calibri" w:hAnsi="Calibri" w:cs="Calibri"/>
                <w:sz w:val="20"/>
                <w:szCs w:val="20"/>
                <w:rtl/>
              </w:rPr>
              <w:t xml:space="preserve"> </w:t>
            </w:r>
            <w:r w:rsidRPr="00593158">
              <w:rPr>
                <w:rFonts w:ascii="Calibri" w:hAnsi="Calibri" w:cs="Calibri" w:hint="eastAsia"/>
                <w:sz w:val="20"/>
                <w:szCs w:val="20"/>
                <w:rtl/>
              </w:rPr>
              <w:t>ייעוץ</w:t>
            </w:r>
            <w:r w:rsidRPr="00593158">
              <w:rPr>
                <w:rFonts w:ascii="Calibri" w:hAnsi="Calibri" w:cs="Calibri"/>
                <w:sz w:val="20"/>
                <w:szCs w:val="20"/>
                <w:rtl/>
              </w:rPr>
              <w:t xml:space="preserve"> </w:t>
            </w:r>
            <w:r w:rsidRPr="00593158">
              <w:rPr>
                <w:rFonts w:ascii="Calibri" w:hAnsi="Calibri" w:cs="Calibri" w:hint="eastAsia"/>
                <w:sz w:val="20"/>
                <w:szCs w:val="20"/>
                <w:rtl/>
              </w:rPr>
              <w:t>להערכה</w:t>
            </w:r>
            <w:r w:rsidRPr="00593158">
              <w:rPr>
                <w:rFonts w:ascii="Calibri" w:hAnsi="Calibri" w:cs="Calibri"/>
                <w:sz w:val="20"/>
                <w:szCs w:val="20"/>
                <w:rtl/>
              </w:rPr>
              <w:t xml:space="preserve"> </w:t>
            </w:r>
            <w:r w:rsidRPr="00593158">
              <w:rPr>
                <w:rFonts w:ascii="Calibri" w:hAnsi="Calibri" w:cs="Calibri" w:hint="eastAsia"/>
                <w:sz w:val="20"/>
                <w:szCs w:val="20"/>
                <w:rtl/>
              </w:rPr>
              <w:t>כלכלית</w:t>
            </w:r>
            <w:r w:rsidRPr="00593158">
              <w:rPr>
                <w:rFonts w:ascii="Calibri" w:hAnsi="Calibri" w:cs="Calibri"/>
                <w:sz w:val="20"/>
                <w:szCs w:val="20"/>
                <w:rtl/>
              </w:rPr>
              <w:t xml:space="preserve"> </w:t>
            </w:r>
            <w:r w:rsidRPr="00593158">
              <w:rPr>
                <w:rFonts w:ascii="Calibri" w:hAnsi="Calibri" w:cs="Calibri" w:hint="eastAsia"/>
                <w:sz w:val="20"/>
                <w:szCs w:val="20"/>
                <w:rtl/>
              </w:rPr>
              <w:t>של</w:t>
            </w:r>
            <w:r w:rsidRPr="00593158">
              <w:rPr>
                <w:rFonts w:ascii="Calibri" w:hAnsi="Calibri" w:cs="Calibri"/>
                <w:sz w:val="20"/>
                <w:szCs w:val="20"/>
                <w:rtl/>
              </w:rPr>
              <w:t xml:space="preserve"> </w:t>
            </w:r>
            <w:r w:rsidRPr="00593158">
              <w:rPr>
                <w:rFonts w:ascii="Calibri" w:hAnsi="Calibri" w:cs="Calibri" w:hint="eastAsia"/>
                <w:sz w:val="20"/>
                <w:szCs w:val="20"/>
                <w:rtl/>
              </w:rPr>
              <w:t>שירותי</w:t>
            </w:r>
            <w:r w:rsidRPr="00593158">
              <w:rPr>
                <w:rFonts w:ascii="Calibri" w:hAnsi="Calibri" w:cs="Calibri"/>
                <w:sz w:val="20"/>
                <w:szCs w:val="20"/>
                <w:rtl/>
              </w:rPr>
              <w:t xml:space="preserve"> </w:t>
            </w:r>
            <w:r w:rsidRPr="00593158">
              <w:rPr>
                <w:rFonts w:ascii="Calibri" w:hAnsi="Calibri" w:cs="Calibri" w:hint="eastAsia"/>
                <w:sz w:val="20"/>
                <w:szCs w:val="20"/>
                <w:rtl/>
              </w:rPr>
              <w:t>בריאות</w:t>
            </w:r>
            <w:r w:rsidRPr="00593158">
              <w:rPr>
                <w:rFonts w:ascii="Calibri" w:hAnsi="Calibri" w:cs="Calibri"/>
                <w:sz w:val="20"/>
                <w:szCs w:val="20"/>
                <w:rtl/>
              </w:rPr>
              <w:t xml:space="preserve"> </w:t>
            </w:r>
            <w:r w:rsidRPr="00593158">
              <w:rPr>
                <w:rFonts w:ascii="Calibri" w:hAnsi="Calibri" w:cs="Calibri" w:hint="eastAsia"/>
                <w:sz w:val="20"/>
                <w:szCs w:val="20"/>
                <w:rtl/>
              </w:rPr>
              <w:t>ב</w:t>
            </w:r>
            <w:r w:rsidRPr="00593158">
              <w:rPr>
                <w:rFonts w:ascii="Calibri" w:hAnsi="Calibri" w:cs="Calibri"/>
                <w:sz w:val="20"/>
                <w:szCs w:val="20"/>
                <w:rtl/>
              </w:rPr>
              <w:t xml:space="preserve">-10 </w:t>
            </w:r>
            <w:r w:rsidRPr="00593158">
              <w:rPr>
                <w:rFonts w:ascii="Calibri" w:hAnsi="Calibri" w:cs="Calibri" w:hint="eastAsia"/>
                <w:sz w:val="20"/>
                <w:szCs w:val="20"/>
                <w:rtl/>
              </w:rPr>
              <w:t>השנים</w:t>
            </w:r>
            <w:r w:rsidRPr="00593158">
              <w:rPr>
                <w:rFonts w:ascii="Calibri" w:hAnsi="Calibri" w:cs="Calibri"/>
                <w:sz w:val="20"/>
                <w:szCs w:val="20"/>
                <w:rtl/>
              </w:rPr>
              <w:t xml:space="preserve"> שקדמו למועד האחרון להגשת הצעות במכרז </w:t>
            </w:r>
            <w:r w:rsidR="0086697D" w:rsidRPr="0086697D">
              <w:rPr>
                <w:rFonts w:ascii="Calibri" w:hAnsi="Calibri" w:cs="Calibri"/>
                <w:sz w:val="20"/>
                <w:szCs w:val="20"/>
                <w:rtl/>
              </w:rPr>
              <w:t xml:space="preserve">ומידת </w:t>
            </w:r>
            <w:proofErr w:type="spellStart"/>
            <w:r w:rsidR="0086697D" w:rsidRPr="0086697D">
              <w:rPr>
                <w:rFonts w:ascii="Calibri" w:hAnsi="Calibri" w:cs="Calibri"/>
                <w:sz w:val="20"/>
                <w:szCs w:val="20"/>
                <w:rtl/>
              </w:rPr>
              <w:t>הרבלנטיות</w:t>
            </w:r>
            <w:proofErr w:type="spellEnd"/>
            <w:r w:rsidR="0086697D" w:rsidRPr="0086697D">
              <w:rPr>
                <w:rFonts w:ascii="Calibri" w:hAnsi="Calibri" w:cs="Calibri"/>
                <w:sz w:val="20"/>
                <w:szCs w:val="20"/>
                <w:rtl/>
              </w:rPr>
              <w:t xml:space="preserve"> של פרויקטים אלו לצורכי האגף</w:t>
            </w:r>
          </w:p>
        </w:tc>
        <w:tc>
          <w:tcPr>
            <w:tcW w:w="3600" w:type="dxa"/>
          </w:tcPr>
          <w:p w14:paraId="23B7D7FE" w14:textId="77777777" w:rsidR="00C63E07" w:rsidRPr="00593158" w:rsidRDefault="00C63E07" w:rsidP="00C63E07">
            <w:pPr>
              <w:spacing w:after="120" w:line="276" w:lineRule="auto"/>
              <w:rPr>
                <w:rFonts w:ascii="Calibri" w:hAnsi="Calibri" w:cs="Calibri"/>
                <w:sz w:val="22"/>
                <w:szCs w:val="22"/>
                <w:rtl/>
              </w:rPr>
            </w:pPr>
            <w:r w:rsidRPr="00593158">
              <w:rPr>
                <w:rFonts w:ascii="Calibri" w:hAnsi="Calibri" w:cs="Calibri" w:hint="eastAsia"/>
                <w:rtl/>
              </w:rPr>
              <w:t>מעל</w:t>
            </w:r>
            <w:r w:rsidRPr="00593158">
              <w:rPr>
                <w:rFonts w:ascii="Calibri" w:hAnsi="Calibri" w:cs="Calibri"/>
                <w:rtl/>
              </w:rPr>
              <w:t xml:space="preserve"> 10 </w:t>
            </w:r>
            <w:r w:rsidRPr="00593158">
              <w:rPr>
                <w:rFonts w:ascii="Calibri" w:hAnsi="Calibri" w:cs="Calibri" w:hint="eastAsia"/>
                <w:rtl/>
              </w:rPr>
              <w:t>פרויקטים</w:t>
            </w:r>
            <w:r w:rsidRPr="00593158">
              <w:rPr>
                <w:rFonts w:ascii="Calibri" w:hAnsi="Calibri" w:cs="Calibri"/>
                <w:rtl/>
              </w:rPr>
              <w:t xml:space="preserve"> רלוונטיים – 6 </w:t>
            </w:r>
            <w:r w:rsidRPr="00593158">
              <w:rPr>
                <w:rFonts w:ascii="Calibri" w:hAnsi="Calibri" w:cs="Calibri" w:hint="eastAsia"/>
                <w:rtl/>
              </w:rPr>
              <w:t>נק</w:t>
            </w:r>
            <w:r w:rsidRPr="00593158">
              <w:rPr>
                <w:rFonts w:ascii="Calibri" w:hAnsi="Calibri" w:cs="Calibri"/>
                <w:rtl/>
              </w:rPr>
              <w:t>'</w:t>
            </w:r>
          </w:p>
          <w:p w14:paraId="5EE5EFAE" w14:textId="77777777" w:rsidR="00C63E07" w:rsidRPr="00593158" w:rsidRDefault="00C63E07" w:rsidP="00C63E07">
            <w:pPr>
              <w:spacing w:after="120" w:line="276" w:lineRule="auto"/>
              <w:rPr>
                <w:rFonts w:ascii="Calibri" w:hAnsi="Calibri" w:cs="Calibri"/>
                <w:sz w:val="22"/>
                <w:szCs w:val="22"/>
                <w:rtl/>
              </w:rPr>
            </w:pPr>
            <w:r w:rsidRPr="00593158">
              <w:rPr>
                <w:rFonts w:ascii="Calibri" w:hAnsi="Calibri" w:cs="Calibri" w:hint="eastAsia"/>
                <w:rtl/>
              </w:rPr>
              <w:t>מ</w:t>
            </w:r>
            <w:r w:rsidRPr="00593158">
              <w:rPr>
                <w:rFonts w:ascii="Calibri" w:hAnsi="Calibri" w:cs="Calibri"/>
                <w:rtl/>
              </w:rPr>
              <w:t xml:space="preserve">-7 </w:t>
            </w:r>
            <w:r w:rsidRPr="00593158">
              <w:rPr>
                <w:rFonts w:ascii="Calibri" w:hAnsi="Calibri" w:cs="Calibri" w:hint="eastAsia"/>
                <w:rtl/>
              </w:rPr>
              <w:t>עד</w:t>
            </w:r>
            <w:r w:rsidRPr="00593158">
              <w:rPr>
                <w:rFonts w:ascii="Calibri" w:hAnsi="Calibri" w:cs="Calibri"/>
                <w:rtl/>
              </w:rPr>
              <w:t xml:space="preserve"> 10 </w:t>
            </w:r>
            <w:r w:rsidRPr="00593158">
              <w:rPr>
                <w:rFonts w:ascii="Calibri" w:hAnsi="Calibri" w:cs="Calibri" w:hint="eastAsia"/>
                <w:rtl/>
              </w:rPr>
              <w:t>פרויקטים</w:t>
            </w:r>
            <w:r w:rsidRPr="00593158">
              <w:rPr>
                <w:rFonts w:ascii="Calibri" w:hAnsi="Calibri" w:cs="Calibri"/>
                <w:rtl/>
              </w:rPr>
              <w:t xml:space="preserve"> רלוונטיים – 4 </w:t>
            </w:r>
            <w:r w:rsidRPr="00593158">
              <w:rPr>
                <w:rFonts w:ascii="Calibri" w:hAnsi="Calibri" w:cs="Calibri" w:hint="eastAsia"/>
                <w:rtl/>
              </w:rPr>
              <w:t>נק</w:t>
            </w:r>
            <w:r w:rsidRPr="00593158">
              <w:rPr>
                <w:rFonts w:ascii="Calibri" w:hAnsi="Calibri" w:cs="Calibri"/>
                <w:rtl/>
              </w:rPr>
              <w:t>'</w:t>
            </w:r>
          </w:p>
          <w:p w14:paraId="3628E032" w14:textId="77777777" w:rsidR="00C63E07" w:rsidRPr="00593158" w:rsidRDefault="00C63E07" w:rsidP="00C63E07">
            <w:pPr>
              <w:spacing w:after="120" w:line="276" w:lineRule="auto"/>
              <w:rPr>
                <w:rFonts w:ascii="Calibri" w:hAnsi="Calibri" w:cs="Calibri"/>
                <w:sz w:val="22"/>
                <w:szCs w:val="22"/>
                <w:rtl/>
              </w:rPr>
            </w:pPr>
            <w:r w:rsidRPr="00593158">
              <w:rPr>
                <w:rFonts w:ascii="Calibri" w:hAnsi="Calibri" w:cs="Calibri" w:hint="eastAsia"/>
                <w:rtl/>
              </w:rPr>
              <w:t>עד</w:t>
            </w:r>
            <w:r w:rsidRPr="00593158">
              <w:rPr>
                <w:rFonts w:ascii="Calibri" w:hAnsi="Calibri" w:cs="Calibri"/>
                <w:rtl/>
              </w:rPr>
              <w:t xml:space="preserve"> 6 </w:t>
            </w:r>
            <w:r w:rsidRPr="00593158">
              <w:rPr>
                <w:rFonts w:ascii="Calibri" w:hAnsi="Calibri" w:cs="Calibri" w:hint="eastAsia"/>
                <w:rtl/>
              </w:rPr>
              <w:t>פרויקטים</w:t>
            </w:r>
            <w:r w:rsidRPr="00593158">
              <w:rPr>
                <w:rFonts w:ascii="Calibri" w:hAnsi="Calibri" w:cs="Calibri"/>
                <w:rtl/>
              </w:rPr>
              <w:t xml:space="preserve"> רלוונטיים – 2 </w:t>
            </w:r>
            <w:r w:rsidRPr="00593158">
              <w:rPr>
                <w:rFonts w:ascii="Calibri" w:hAnsi="Calibri" w:cs="Calibri" w:hint="eastAsia"/>
                <w:rtl/>
              </w:rPr>
              <w:t>נק</w:t>
            </w:r>
            <w:r w:rsidRPr="00593158">
              <w:rPr>
                <w:rFonts w:ascii="Calibri" w:hAnsi="Calibri" w:cs="Calibri"/>
                <w:rtl/>
              </w:rPr>
              <w:t>'</w:t>
            </w:r>
          </w:p>
        </w:tc>
        <w:tc>
          <w:tcPr>
            <w:tcW w:w="1333" w:type="dxa"/>
          </w:tcPr>
          <w:p w14:paraId="592DACEA" w14:textId="77777777" w:rsidR="00C63E07" w:rsidRPr="00593158" w:rsidRDefault="00680E02" w:rsidP="00C63E07">
            <w:pPr>
              <w:spacing w:after="120" w:line="276" w:lineRule="auto"/>
              <w:rPr>
                <w:rFonts w:ascii="Calibri" w:hAnsi="Calibri" w:cs="Calibri"/>
                <w:rtl/>
              </w:rPr>
            </w:pPr>
            <w:r w:rsidRPr="00593158">
              <w:rPr>
                <w:rFonts w:ascii="Calibri" w:hAnsi="Calibri" w:cs="Calibri"/>
                <w:rtl/>
              </w:rPr>
              <w:t>6</w:t>
            </w:r>
          </w:p>
        </w:tc>
      </w:tr>
      <w:tr w:rsidR="00526425" w:rsidRPr="00B84571" w14:paraId="4350B97C" w14:textId="77777777" w:rsidTr="00EC5C27">
        <w:tc>
          <w:tcPr>
            <w:tcW w:w="1525" w:type="dxa"/>
          </w:tcPr>
          <w:p w14:paraId="289C8AD8" w14:textId="77777777" w:rsidR="00526425" w:rsidRPr="00593158" w:rsidRDefault="00526425" w:rsidP="00526425">
            <w:pPr>
              <w:spacing w:after="200" w:line="276" w:lineRule="auto"/>
              <w:rPr>
                <w:rFonts w:ascii="Calibri" w:hAnsi="Calibri" w:cs="Calibri"/>
                <w:rtl/>
              </w:rPr>
            </w:pPr>
          </w:p>
        </w:tc>
        <w:tc>
          <w:tcPr>
            <w:tcW w:w="2990" w:type="dxa"/>
          </w:tcPr>
          <w:p w14:paraId="18873D9D" w14:textId="77777777" w:rsidR="00526425" w:rsidRPr="00593158" w:rsidRDefault="00526425" w:rsidP="00586C70">
            <w:pPr>
              <w:pStyle w:val="ac"/>
              <w:numPr>
                <w:ilvl w:val="0"/>
                <w:numId w:val="85"/>
              </w:numPr>
              <w:spacing w:after="200" w:line="276" w:lineRule="auto"/>
              <w:rPr>
                <w:rFonts w:ascii="Calibri" w:hAnsi="Calibri" w:cs="Calibri"/>
                <w:rtl/>
              </w:rPr>
            </w:pPr>
            <w:r w:rsidRPr="00593158">
              <w:rPr>
                <w:rFonts w:ascii="Calibri" w:hAnsi="Calibri" w:cs="Calibri" w:hint="eastAsia"/>
                <w:sz w:val="20"/>
                <w:szCs w:val="20"/>
                <w:rtl/>
              </w:rPr>
              <w:t>התרשמות</w:t>
            </w:r>
            <w:r w:rsidRPr="00593158">
              <w:rPr>
                <w:rFonts w:ascii="Calibri" w:hAnsi="Calibri" w:cs="Calibri"/>
                <w:sz w:val="20"/>
                <w:szCs w:val="20"/>
                <w:rtl/>
              </w:rPr>
              <w:t xml:space="preserve"> מהמועמד במסגרת ראיון – יכולת ביטוי, </w:t>
            </w:r>
            <w:r w:rsidRPr="00593158">
              <w:rPr>
                <w:rFonts w:ascii="Calibri" w:hAnsi="Calibri" w:cs="Calibri" w:hint="eastAsia"/>
                <w:sz w:val="20"/>
                <w:szCs w:val="20"/>
                <w:rtl/>
              </w:rPr>
              <w:t>ידע</w:t>
            </w:r>
            <w:r w:rsidRPr="00593158">
              <w:rPr>
                <w:rFonts w:ascii="Calibri" w:hAnsi="Calibri" w:cs="Calibri"/>
                <w:sz w:val="20"/>
                <w:szCs w:val="20"/>
                <w:rtl/>
              </w:rPr>
              <w:t xml:space="preserve"> </w:t>
            </w:r>
            <w:r w:rsidRPr="00593158">
              <w:rPr>
                <w:rFonts w:ascii="Calibri" w:hAnsi="Calibri" w:cs="Calibri" w:hint="eastAsia"/>
                <w:sz w:val="20"/>
                <w:szCs w:val="20"/>
                <w:rtl/>
              </w:rPr>
              <w:t>מקצועי</w:t>
            </w:r>
            <w:r w:rsidRPr="00593158">
              <w:rPr>
                <w:rFonts w:ascii="Calibri" w:hAnsi="Calibri" w:cs="Calibri"/>
                <w:sz w:val="20"/>
                <w:szCs w:val="20"/>
                <w:rtl/>
              </w:rPr>
              <w:t xml:space="preserve">, </w:t>
            </w:r>
            <w:r w:rsidR="002454AD" w:rsidRPr="00593158">
              <w:rPr>
                <w:rFonts w:ascii="Calibri" w:hAnsi="Calibri" w:cs="Calibri" w:hint="eastAsia"/>
                <w:sz w:val="20"/>
                <w:szCs w:val="20"/>
                <w:rtl/>
              </w:rPr>
              <w:t>זמינות</w:t>
            </w:r>
            <w:r w:rsidR="002454AD" w:rsidRPr="00593158">
              <w:rPr>
                <w:rFonts w:ascii="Calibri" w:hAnsi="Calibri" w:cs="Calibri"/>
                <w:sz w:val="20"/>
                <w:szCs w:val="20"/>
                <w:rtl/>
              </w:rPr>
              <w:t xml:space="preserve">, </w:t>
            </w:r>
            <w:r w:rsidR="002454AD" w:rsidRPr="00593158">
              <w:rPr>
                <w:rFonts w:ascii="Calibri" w:hAnsi="Calibri" w:cs="Calibri" w:hint="eastAsia"/>
                <w:sz w:val="20"/>
                <w:szCs w:val="20"/>
                <w:rtl/>
              </w:rPr>
              <w:t>יכולת</w:t>
            </w:r>
            <w:r w:rsidR="002454AD" w:rsidRPr="00593158">
              <w:rPr>
                <w:rFonts w:ascii="Calibri" w:hAnsi="Calibri" w:cs="Calibri"/>
                <w:sz w:val="20"/>
                <w:szCs w:val="20"/>
                <w:rtl/>
              </w:rPr>
              <w:t xml:space="preserve"> עבודה בצוות ועוד</w:t>
            </w:r>
            <w:r w:rsidR="002454AD" w:rsidRPr="00593158">
              <w:rPr>
                <w:rFonts w:ascii="Calibri" w:hAnsi="Calibri" w:cs="Calibri"/>
                <w:rtl/>
              </w:rPr>
              <w:t xml:space="preserve"> </w:t>
            </w:r>
          </w:p>
        </w:tc>
        <w:tc>
          <w:tcPr>
            <w:tcW w:w="3600" w:type="dxa"/>
          </w:tcPr>
          <w:p w14:paraId="17536BE8" w14:textId="77777777" w:rsidR="00526425" w:rsidRPr="00593158" w:rsidRDefault="00526425" w:rsidP="00526425">
            <w:pPr>
              <w:spacing w:after="120" w:line="276" w:lineRule="auto"/>
              <w:rPr>
                <w:rFonts w:ascii="Calibri" w:hAnsi="Calibri" w:cs="Calibri"/>
                <w:sz w:val="22"/>
                <w:szCs w:val="22"/>
                <w:rtl/>
              </w:rPr>
            </w:pPr>
          </w:p>
        </w:tc>
        <w:tc>
          <w:tcPr>
            <w:tcW w:w="1333" w:type="dxa"/>
          </w:tcPr>
          <w:p w14:paraId="765F5BC6" w14:textId="77777777" w:rsidR="00526425" w:rsidRPr="00593158" w:rsidRDefault="00526425" w:rsidP="00526425">
            <w:pPr>
              <w:spacing w:after="120" w:line="276" w:lineRule="auto"/>
              <w:rPr>
                <w:rFonts w:ascii="Calibri" w:hAnsi="Calibri" w:cs="Calibri"/>
                <w:rtl/>
              </w:rPr>
            </w:pPr>
            <w:r w:rsidRPr="00593158">
              <w:rPr>
                <w:rFonts w:ascii="Calibri" w:hAnsi="Calibri" w:cs="Calibri"/>
                <w:rtl/>
              </w:rPr>
              <w:t>13</w:t>
            </w:r>
          </w:p>
        </w:tc>
      </w:tr>
      <w:tr w:rsidR="00526425" w:rsidRPr="00B84571" w14:paraId="419B122E" w14:textId="77777777" w:rsidTr="00EC5C27">
        <w:tc>
          <w:tcPr>
            <w:tcW w:w="1525" w:type="dxa"/>
          </w:tcPr>
          <w:p w14:paraId="0AE89BF2" w14:textId="77777777" w:rsidR="00AF09EE" w:rsidRPr="00777F15" w:rsidRDefault="00526425" w:rsidP="00586C70">
            <w:pPr>
              <w:pStyle w:val="ac"/>
              <w:numPr>
                <w:ilvl w:val="0"/>
                <w:numId w:val="83"/>
              </w:numPr>
              <w:spacing w:after="200" w:line="276" w:lineRule="auto"/>
              <w:rPr>
                <w:rFonts w:ascii="Calibri" w:hAnsi="Calibri" w:cs="Calibri"/>
                <w:rtl/>
              </w:rPr>
            </w:pPr>
            <w:r w:rsidRPr="00777F15">
              <w:rPr>
                <w:rFonts w:ascii="Calibri" w:hAnsi="Calibri" w:cs="Calibri" w:hint="eastAsia"/>
                <w:sz w:val="20"/>
                <w:szCs w:val="20"/>
                <w:rtl/>
              </w:rPr>
              <w:t>צוות</w:t>
            </w:r>
            <w:r w:rsidRPr="00777F15">
              <w:rPr>
                <w:rFonts w:ascii="Calibri" w:hAnsi="Calibri" w:cs="Calibri"/>
                <w:sz w:val="20"/>
                <w:szCs w:val="20"/>
                <w:rtl/>
              </w:rPr>
              <w:t xml:space="preserve"> מוביל – </w:t>
            </w:r>
            <w:r w:rsidRPr="00777F15">
              <w:rPr>
                <w:rFonts w:ascii="Calibri" w:hAnsi="Calibri" w:cs="Calibri" w:hint="eastAsia"/>
                <w:sz w:val="20"/>
                <w:szCs w:val="20"/>
                <w:rtl/>
              </w:rPr>
              <w:t>יועץ</w:t>
            </w:r>
            <w:r w:rsidRPr="00777F15">
              <w:rPr>
                <w:rFonts w:ascii="Calibri" w:hAnsi="Calibri" w:cs="Calibri"/>
                <w:sz w:val="20"/>
                <w:szCs w:val="20"/>
                <w:rtl/>
              </w:rPr>
              <w:t xml:space="preserve"> קליני </w:t>
            </w:r>
            <w:r w:rsidR="00B320C9" w:rsidRPr="00777F15">
              <w:rPr>
                <w:rFonts w:ascii="Calibri" w:hAnsi="Calibri" w:cs="Calibri" w:hint="cs"/>
                <w:sz w:val="20"/>
                <w:szCs w:val="20"/>
                <w:rtl/>
              </w:rPr>
              <w:t xml:space="preserve">מומחה או </w:t>
            </w:r>
            <w:r w:rsidRPr="00777F15">
              <w:rPr>
                <w:rFonts w:ascii="Calibri" w:hAnsi="Calibri" w:cs="Calibri"/>
                <w:sz w:val="20"/>
                <w:szCs w:val="20"/>
                <w:rtl/>
              </w:rPr>
              <w:t>בכיר לבריאות דיגיטלית</w:t>
            </w:r>
            <w:r w:rsidR="00AF09EE" w:rsidRPr="00777F15">
              <w:rPr>
                <w:rFonts w:ascii="Calibri" w:hAnsi="Calibri" w:cs="Calibri" w:hint="cs"/>
                <w:sz w:val="20"/>
                <w:szCs w:val="20"/>
                <w:rtl/>
              </w:rPr>
              <w:t xml:space="preserve"> (בהתאמה </w:t>
            </w:r>
            <w:r w:rsidR="00AF09EE" w:rsidRPr="00777F15">
              <w:rPr>
                <w:rFonts w:ascii="Calibri" w:hAnsi="Calibri" w:cs="Calibri" w:hint="cs"/>
                <w:sz w:val="20"/>
                <w:szCs w:val="20"/>
                <w:rtl/>
              </w:rPr>
              <w:lastRenderedPageBreak/>
              <w:t>לסעיפים 2.4.11/2.4.12)</w:t>
            </w:r>
            <w:r w:rsidRPr="00777F15">
              <w:rPr>
                <w:rFonts w:ascii="Calibri" w:hAnsi="Calibri" w:cs="Calibri"/>
                <w:sz w:val="20"/>
                <w:szCs w:val="20"/>
                <w:rtl/>
              </w:rPr>
              <w:t xml:space="preserve"> </w:t>
            </w:r>
          </w:p>
          <w:p w14:paraId="18B35AD9" w14:textId="77777777" w:rsidR="00526425" w:rsidRPr="00777F15" w:rsidRDefault="00526425" w:rsidP="00593158">
            <w:pPr>
              <w:pStyle w:val="ac"/>
              <w:spacing w:after="200" w:line="276" w:lineRule="auto"/>
              <w:rPr>
                <w:rFonts w:ascii="Calibri" w:hAnsi="Calibri" w:cs="Calibri"/>
                <w:rtl/>
              </w:rPr>
            </w:pPr>
            <w:r w:rsidRPr="00777F15">
              <w:rPr>
                <w:rFonts w:ascii="Calibri" w:hAnsi="Calibri" w:cs="Calibri"/>
                <w:sz w:val="20"/>
                <w:szCs w:val="20"/>
                <w:rtl/>
              </w:rPr>
              <w:t xml:space="preserve">(25 </w:t>
            </w:r>
            <w:r w:rsidRPr="00777F15">
              <w:rPr>
                <w:rFonts w:ascii="Calibri" w:hAnsi="Calibri" w:cs="Calibri" w:hint="eastAsia"/>
                <w:sz w:val="20"/>
                <w:szCs w:val="20"/>
                <w:rtl/>
              </w:rPr>
              <w:t>נק</w:t>
            </w:r>
            <w:r w:rsidRPr="00777F15">
              <w:rPr>
                <w:rFonts w:ascii="Calibri" w:hAnsi="Calibri" w:cs="Calibri"/>
                <w:sz w:val="20"/>
                <w:szCs w:val="20"/>
                <w:rtl/>
              </w:rPr>
              <w:t>')</w:t>
            </w:r>
          </w:p>
        </w:tc>
        <w:tc>
          <w:tcPr>
            <w:tcW w:w="2990" w:type="dxa"/>
          </w:tcPr>
          <w:p w14:paraId="33B0F8B2" w14:textId="77777777" w:rsidR="00526425" w:rsidRPr="00777F15" w:rsidRDefault="00526425" w:rsidP="00586C70">
            <w:pPr>
              <w:pStyle w:val="ac"/>
              <w:numPr>
                <w:ilvl w:val="0"/>
                <w:numId w:val="86"/>
              </w:numPr>
              <w:spacing w:after="200" w:line="276" w:lineRule="auto"/>
              <w:rPr>
                <w:rFonts w:ascii="Calibri" w:hAnsi="Calibri" w:cs="Calibri"/>
                <w:sz w:val="20"/>
                <w:szCs w:val="20"/>
                <w:rtl/>
              </w:rPr>
            </w:pPr>
            <w:r w:rsidRPr="00777F15">
              <w:rPr>
                <w:rFonts w:ascii="Calibri" w:hAnsi="Calibri" w:cs="Calibri" w:hint="eastAsia"/>
                <w:sz w:val="20"/>
                <w:szCs w:val="20"/>
                <w:rtl/>
              </w:rPr>
              <w:lastRenderedPageBreak/>
              <w:t>מס</w:t>
            </w:r>
            <w:r w:rsidRPr="00777F15">
              <w:rPr>
                <w:rFonts w:ascii="Calibri" w:hAnsi="Calibri" w:cs="Calibri"/>
                <w:sz w:val="20"/>
                <w:szCs w:val="20"/>
                <w:rtl/>
              </w:rPr>
              <w:t xml:space="preserve">' </w:t>
            </w:r>
            <w:r w:rsidRPr="00777F15">
              <w:rPr>
                <w:rFonts w:ascii="Calibri" w:hAnsi="Calibri" w:cs="Calibri" w:hint="eastAsia"/>
                <w:sz w:val="20"/>
                <w:szCs w:val="20"/>
                <w:rtl/>
              </w:rPr>
              <w:t>שנות</w:t>
            </w:r>
            <w:r w:rsidRPr="00777F15">
              <w:rPr>
                <w:rFonts w:ascii="Calibri" w:hAnsi="Calibri" w:cs="Calibri"/>
                <w:sz w:val="20"/>
                <w:szCs w:val="20"/>
                <w:rtl/>
              </w:rPr>
              <w:t xml:space="preserve"> ניסיון מעשי בעבודה בתחום הקליני הרלבנטי (רפואה, מחקר ברפואה, סיעוד, עו"ס, פסיכולוגיה, מקצועות הבריאות) </w:t>
            </w:r>
          </w:p>
        </w:tc>
        <w:tc>
          <w:tcPr>
            <w:tcW w:w="3600" w:type="dxa"/>
          </w:tcPr>
          <w:p w14:paraId="2741918B" w14:textId="77777777" w:rsidR="00526425" w:rsidRPr="00777F15" w:rsidRDefault="00526425" w:rsidP="00526425">
            <w:pPr>
              <w:spacing w:after="120" w:line="276" w:lineRule="auto"/>
              <w:rPr>
                <w:rFonts w:ascii="Calibri" w:hAnsi="Calibri" w:cs="Calibri"/>
                <w:sz w:val="22"/>
                <w:szCs w:val="22"/>
                <w:rtl/>
              </w:rPr>
            </w:pPr>
            <w:r w:rsidRPr="00777F15">
              <w:rPr>
                <w:rFonts w:ascii="Calibri" w:hAnsi="Calibri" w:cs="Calibri" w:hint="eastAsia"/>
                <w:rtl/>
              </w:rPr>
              <w:t>מעל</w:t>
            </w:r>
            <w:r w:rsidRPr="00777F15">
              <w:rPr>
                <w:rFonts w:ascii="Calibri" w:hAnsi="Calibri" w:cs="Calibri"/>
                <w:rtl/>
              </w:rPr>
              <w:t xml:space="preserve"> 15 </w:t>
            </w:r>
            <w:r w:rsidRPr="00777F15">
              <w:rPr>
                <w:rFonts w:ascii="Calibri" w:hAnsi="Calibri" w:cs="Calibri" w:hint="eastAsia"/>
                <w:rtl/>
              </w:rPr>
              <w:t>שנים</w:t>
            </w:r>
            <w:r w:rsidRPr="00777F15">
              <w:rPr>
                <w:rFonts w:ascii="Calibri" w:hAnsi="Calibri" w:cs="Calibri"/>
                <w:rtl/>
              </w:rPr>
              <w:t xml:space="preserve"> – 6 </w:t>
            </w:r>
            <w:r w:rsidRPr="00777F15">
              <w:rPr>
                <w:rFonts w:ascii="Calibri" w:hAnsi="Calibri" w:cs="Calibri" w:hint="eastAsia"/>
                <w:rtl/>
              </w:rPr>
              <w:t>נק</w:t>
            </w:r>
            <w:r w:rsidRPr="00777F15">
              <w:rPr>
                <w:rFonts w:ascii="Calibri" w:hAnsi="Calibri" w:cs="Calibri"/>
                <w:rtl/>
              </w:rPr>
              <w:t>'</w:t>
            </w:r>
          </w:p>
          <w:p w14:paraId="197942E9" w14:textId="77777777" w:rsidR="00526425" w:rsidRPr="00777F15" w:rsidRDefault="00526425" w:rsidP="00AF09EE">
            <w:pPr>
              <w:spacing w:after="120" w:line="276" w:lineRule="auto"/>
              <w:rPr>
                <w:rFonts w:ascii="Calibri" w:hAnsi="Calibri" w:cs="Calibri"/>
                <w:sz w:val="22"/>
                <w:szCs w:val="22"/>
                <w:rtl/>
              </w:rPr>
            </w:pPr>
            <w:r w:rsidRPr="00777F15">
              <w:rPr>
                <w:rFonts w:ascii="Calibri" w:hAnsi="Calibri" w:cs="Calibri" w:hint="eastAsia"/>
                <w:rtl/>
              </w:rPr>
              <w:t>מ</w:t>
            </w:r>
            <w:r w:rsidRPr="00777F15">
              <w:rPr>
                <w:rFonts w:ascii="Calibri" w:hAnsi="Calibri" w:cs="Calibri"/>
                <w:rtl/>
              </w:rPr>
              <w:t>-</w:t>
            </w:r>
            <w:r w:rsidR="00AF09EE" w:rsidRPr="00777F15">
              <w:rPr>
                <w:rFonts w:ascii="Calibri" w:hAnsi="Calibri" w:cs="Calibri"/>
                <w:rtl/>
              </w:rPr>
              <w:t xml:space="preserve">7 </w:t>
            </w:r>
            <w:r w:rsidRPr="00777F15">
              <w:rPr>
                <w:rFonts w:ascii="Calibri" w:hAnsi="Calibri" w:cs="Calibri" w:hint="eastAsia"/>
                <w:rtl/>
              </w:rPr>
              <w:t>עד</w:t>
            </w:r>
            <w:r w:rsidRPr="00777F15">
              <w:rPr>
                <w:rFonts w:ascii="Calibri" w:hAnsi="Calibri" w:cs="Calibri"/>
                <w:rtl/>
              </w:rPr>
              <w:t xml:space="preserve"> 15 </w:t>
            </w:r>
            <w:r w:rsidRPr="00777F15">
              <w:rPr>
                <w:rFonts w:ascii="Calibri" w:hAnsi="Calibri" w:cs="Calibri" w:hint="eastAsia"/>
                <w:rtl/>
              </w:rPr>
              <w:t>שנים</w:t>
            </w:r>
            <w:r w:rsidRPr="00777F15">
              <w:rPr>
                <w:rFonts w:ascii="Calibri" w:hAnsi="Calibri" w:cs="Calibri"/>
                <w:rtl/>
              </w:rPr>
              <w:t xml:space="preserve"> – 3 </w:t>
            </w:r>
            <w:r w:rsidRPr="00777F15">
              <w:rPr>
                <w:rFonts w:ascii="Calibri" w:hAnsi="Calibri" w:cs="Calibri" w:hint="eastAsia"/>
                <w:rtl/>
              </w:rPr>
              <w:t>נק</w:t>
            </w:r>
            <w:r w:rsidRPr="00777F15">
              <w:rPr>
                <w:rFonts w:ascii="Calibri" w:hAnsi="Calibri" w:cs="Calibri"/>
                <w:rtl/>
              </w:rPr>
              <w:t>'</w:t>
            </w:r>
          </w:p>
          <w:p w14:paraId="5C08AE13" w14:textId="77777777" w:rsidR="00526425" w:rsidRPr="00777F15" w:rsidRDefault="00526425" w:rsidP="00AF09EE">
            <w:pPr>
              <w:spacing w:after="120" w:line="276" w:lineRule="auto"/>
              <w:rPr>
                <w:rFonts w:ascii="Calibri" w:hAnsi="Calibri" w:cs="Calibri"/>
                <w:sz w:val="22"/>
                <w:szCs w:val="22"/>
                <w:rtl/>
              </w:rPr>
            </w:pPr>
            <w:r w:rsidRPr="00777F15">
              <w:rPr>
                <w:rFonts w:ascii="Calibri" w:hAnsi="Calibri" w:cs="Calibri" w:hint="eastAsia"/>
                <w:rtl/>
              </w:rPr>
              <w:t>עד</w:t>
            </w:r>
            <w:r w:rsidRPr="00777F15">
              <w:rPr>
                <w:rFonts w:ascii="Calibri" w:hAnsi="Calibri" w:cs="Calibri"/>
                <w:rtl/>
              </w:rPr>
              <w:t xml:space="preserve"> </w:t>
            </w:r>
            <w:r w:rsidR="00AF09EE" w:rsidRPr="00777F15">
              <w:rPr>
                <w:rFonts w:ascii="Calibri" w:hAnsi="Calibri" w:cs="Calibri"/>
                <w:rtl/>
              </w:rPr>
              <w:t xml:space="preserve">7 </w:t>
            </w:r>
            <w:r w:rsidRPr="00777F15">
              <w:rPr>
                <w:rFonts w:ascii="Calibri" w:hAnsi="Calibri" w:cs="Calibri" w:hint="eastAsia"/>
                <w:rtl/>
              </w:rPr>
              <w:t>שנים</w:t>
            </w:r>
            <w:r w:rsidRPr="00777F15">
              <w:rPr>
                <w:rFonts w:ascii="Calibri" w:hAnsi="Calibri" w:cs="Calibri"/>
                <w:rtl/>
              </w:rPr>
              <w:t xml:space="preserve"> – 1 </w:t>
            </w:r>
            <w:r w:rsidRPr="00777F15">
              <w:rPr>
                <w:rFonts w:ascii="Calibri" w:hAnsi="Calibri" w:cs="Calibri" w:hint="eastAsia"/>
                <w:rtl/>
              </w:rPr>
              <w:t>נק</w:t>
            </w:r>
            <w:r w:rsidRPr="00777F15">
              <w:rPr>
                <w:rFonts w:ascii="Calibri" w:hAnsi="Calibri" w:cs="Calibri"/>
                <w:rtl/>
              </w:rPr>
              <w:t>'</w:t>
            </w:r>
          </w:p>
        </w:tc>
        <w:tc>
          <w:tcPr>
            <w:tcW w:w="1333" w:type="dxa"/>
          </w:tcPr>
          <w:p w14:paraId="540AE90A" w14:textId="77777777" w:rsidR="00526425" w:rsidRPr="00593158" w:rsidRDefault="00526425" w:rsidP="00526425">
            <w:pPr>
              <w:spacing w:after="120" w:line="276" w:lineRule="auto"/>
              <w:rPr>
                <w:rFonts w:ascii="Calibri" w:hAnsi="Calibri" w:cs="Calibri"/>
                <w:rtl/>
              </w:rPr>
            </w:pPr>
            <w:r w:rsidRPr="00593158">
              <w:rPr>
                <w:rFonts w:ascii="Calibri" w:hAnsi="Calibri" w:cs="Calibri"/>
                <w:rtl/>
              </w:rPr>
              <w:t>6</w:t>
            </w:r>
          </w:p>
        </w:tc>
      </w:tr>
      <w:tr w:rsidR="00526425" w:rsidRPr="00B84571" w14:paraId="4E3B837B" w14:textId="77777777" w:rsidTr="00EC5C27">
        <w:tc>
          <w:tcPr>
            <w:tcW w:w="1525" w:type="dxa"/>
          </w:tcPr>
          <w:p w14:paraId="7515379D" w14:textId="77777777" w:rsidR="00526425" w:rsidRPr="00593158" w:rsidRDefault="00526425" w:rsidP="00526425">
            <w:pPr>
              <w:spacing w:after="200" w:line="276" w:lineRule="auto"/>
              <w:rPr>
                <w:rFonts w:ascii="Calibri" w:hAnsi="Calibri" w:cs="Calibri"/>
                <w:rtl/>
              </w:rPr>
            </w:pPr>
          </w:p>
        </w:tc>
        <w:tc>
          <w:tcPr>
            <w:tcW w:w="2990" w:type="dxa"/>
          </w:tcPr>
          <w:p w14:paraId="4A03781F" w14:textId="77777777" w:rsidR="00526425" w:rsidRPr="00593158" w:rsidRDefault="00526425" w:rsidP="00586C70">
            <w:pPr>
              <w:pStyle w:val="ac"/>
              <w:numPr>
                <w:ilvl w:val="0"/>
                <w:numId w:val="86"/>
              </w:numPr>
              <w:spacing w:after="200" w:line="276" w:lineRule="auto"/>
              <w:rPr>
                <w:rFonts w:ascii="Calibri" w:hAnsi="Calibri" w:cs="Calibri"/>
                <w:sz w:val="22"/>
                <w:szCs w:val="22"/>
                <w:rtl/>
              </w:rPr>
            </w:pPr>
            <w:r w:rsidRPr="00593158">
              <w:rPr>
                <w:rFonts w:ascii="Calibri" w:hAnsi="Calibri" w:cs="Calibri" w:hint="eastAsia"/>
                <w:sz w:val="20"/>
                <w:szCs w:val="20"/>
                <w:rtl/>
              </w:rPr>
              <w:t>מס</w:t>
            </w:r>
            <w:r w:rsidRPr="00593158">
              <w:rPr>
                <w:rFonts w:ascii="Calibri" w:hAnsi="Calibri" w:cs="Calibri"/>
                <w:sz w:val="20"/>
                <w:szCs w:val="20"/>
                <w:rtl/>
              </w:rPr>
              <w:t xml:space="preserve">' </w:t>
            </w:r>
            <w:r w:rsidRPr="00593158">
              <w:rPr>
                <w:rFonts w:ascii="Calibri" w:hAnsi="Calibri" w:cs="Calibri" w:hint="eastAsia"/>
                <w:sz w:val="20"/>
                <w:szCs w:val="20"/>
                <w:rtl/>
              </w:rPr>
              <w:t>פרויקטים</w:t>
            </w:r>
            <w:r w:rsidRPr="00593158">
              <w:rPr>
                <w:rFonts w:ascii="Calibri" w:hAnsi="Calibri" w:cs="Calibri"/>
                <w:sz w:val="20"/>
                <w:szCs w:val="20"/>
                <w:rtl/>
              </w:rPr>
              <w:t>/</w:t>
            </w:r>
            <w:r w:rsidR="00B320C9">
              <w:rPr>
                <w:rFonts w:ascii="Calibri" w:hAnsi="Calibri" w:cs="Calibri" w:hint="cs"/>
                <w:sz w:val="20"/>
                <w:szCs w:val="20"/>
                <w:rtl/>
              </w:rPr>
              <w:t>פעילויות</w:t>
            </w:r>
            <w:r w:rsidRPr="00593158">
              <w:rPr>
                <w:rFonts w:ascii="Calibri" w:hAnsi="Calibri" w:cs="Calibri"/>
                <w:sz w:val="20"/>
                <w:szCs w:val="20"/>
                <w:rtl/>
              </w:rPr>
              <w:t xml:space="preserve"> בהם סיפק שירותי ייעוץ קליני-מחקרי לפיתוח/יישום של טכנולוגיות בתחום</w:t>
            </w:r>
            <w:r w:rsidRPr="00593158">
              <w:rPr>
                <w:rFonts w:ascii="Calibri" w:hAnsi="Calibri" w:cs="Calibri"/>
                <w:sz w:val="20"/>
                <w:szCs w:val="20"/>
              </w:rPr>
              <w:t xml:space="preserve"> </w:t>
            </w:r>
            <w:r w:rsidRPr="00593158">
              <w:rPr>
                <w:rFonts w:ascii="Calibri" w:hAnsi="Calibri" w:cs="Calibri" w:hint="eastAsia"/>
                <w:sz w:val="20"/>
                <w:szCs w:val="20"/>
                <w:rtl/>
              </w:rPr>
              <w:t>הבריאות</w:t>
            </w:r>
            <w:r w:rsidRPr="00593158">
              <w:rPr>
                <w:rFonts w:ascii="Calibri" w:hAnsi="Calibri" w:cs="Calibri"/>
                <w:sz w:val="20"/>
                <w:szCs w:val="20"/>
                <w:rtl/>
              </w:rPr>
              <w:t xml:space="preserve"> </w:t>
            </w:r>
            <w:r w:rsidRPr="00593158">
              <w:rPr>
                <w:rFonts w:ascii="Calibri" w:hAnsi="Calibri" w:cs="Calibri" w:hint="eastAsia"/>
                <w:sz w:val="20"/>
                <w:szCs w:val="20"/>
                <w:rtl/>
              </w:rPr>
              <w:t>ב</w:t>
            </w:r>
            <w:r w:rsidRPr="00593158">
              <w:rPr>
                <w:rFonts w:ascii="Calibri" w:hAnsi="Calibri" w:cs="Calibri"/>
                <w:sz w:val="20"/>
                <w:szCs w:val="20"/>
                <w:rtl/>
              </w:rPr>
              <w:t xml:space="preserve">-10 </w:t>
            </w:r>
            <w:r w:rsidRPr="00593158">
              <w:rPr>
                <w:rFonts w:ascii="Calibri" w:hAnsi="Calibri" w:cs="Calibri" w:hint="eastAsia"/>
                <w:sz w:val="20"/>
                <w:szCs w:val="20"/>
                <w:rtl/>
              </w:rPr>
              <w:t>השנים</w:t>
            </w:r>
            <w:r w:rsidRPr="00593158">
              <w:rPr>
                <w:rFonts w:ascii="Calibri" w:hAnsi="Calibri" w:cs="Calibri"/>
                <w:sz w:val="20"/>
                <w:szCs w:val="20"/>
                <w:rtl/>
              </w:rPr>
              <w:t xml:space="preserve"> האחרונות </w:t>
            </w:r>
            <w:r w:rsidRPr="00593158">
              <w:rPr>
                <w:rFonts w:ascii="Calibri" w:hAnsi="Calibri" w:cs="Calibri" w:hint="eastAsia"/>
                <w:sz w:val="20"/>
                <w:szCs w:val="20"/>
                <w:rtl/>
              </w:rPr>
              <w:t>ומידת</w:t>
            </w:r>
            <w:r w:rsidRPr="00593158">
              <w:rPr>
                <w:rFonts w:ascii="Calibri" w:hAnsi="Calibri" w:cs="Calibri"/>
                <w:sz w:val="20"/>
                <w:szCs w:val="20"/>
                <w:rtl/>
              </w:rPr>
              <w:t xml:space="preserve"> </w:t>
            </w:r>
            <w:proofErr w:type="spellStart"/>
            <w:r w:rsidRPr="00593158">
              <w:rPr>
                <w:rFonts w:ascii="Calibri" w:hAnsi="Calibri" w:cs="Calibri" w:hint="eastAsia"/>
                <w:sz w:val="20"/>
                <w:szCs w:val="20"/>
                <w:rtl/>
              </w:rPr>
              <w:t>הרבלנטיות</w:t>
            </w:r>
            <w:proofErr w:type="spellEnd"/>
            <w:r w:rsidRPr="00593158">
              <w:rPr>
                <w:rFonts w:ascii="Calibri" w:hAnsi="Calibri" w:cs="Calibri"/>
                <w:sz w:val="20"/>
                <w:szCs w:val="20"/>
                <w:rtl/>
              </w:rPr>
              <w:t xml:space="preserve"> של פרויקטים אלו לצורכי האגף</w:t>
            </w:r>
            <w:r w:rsidRPr="00593158">
              <w:rPr>
                <w:rFonts w:ascii="Calibri" w:hAnsi="Calibri" w:cs="Calibri"/>
                <w:rtl/>
                <w:lang w:eastAsia="he-IL"/>
              </w:rPr>
              <w:t xml:space="preserve"> </w:t>
            </w:r>
          </w:p>
        </w:tc>
        <w:tc>
          <w:tcPr>
            <w:tcW w:w="3600" w:type="dxa"/>
          </w:tcPr>
          <w:p w14:paraId="0224214C" w14:textId="77777777" w:rsidR="00526425" w:rsidRPr="00593158" w:rsidRDefault="00526425" w:rsidP="00526425">
            <w:pPr>
              <w:spacing w:after="120" w:line="276" w:lineRule="auto"/>
              <w:rPr>
                <w:rFonts w:ascii="Calibri" w:hAnsi="Calibri" w:cs="Calibri"/>
                <w:sz w:val="22"/>
                <w:szCs w:val="22"/>
                <w:rtl/>
              </w:rPr>
            </w:pPr>
            <w:r w:rsidRPr="00593158">
              <w:rPr>
                <w:rFonts w:ascii="Calibri" w:hAnsi="Calibri" w:cs="Calibri" w:hint="eastAsia"/>
                <w:rtl/>
              </w:rPr>
              <w:t>מעל</w:t>
            </w:r>
            <w:r w:rsidRPr="00593158">
              <w:rPr>
                <w:rFonts w:ascii="Calibri" w:hAnsi="Calibri" w:cs="Calibri"/>
                <w:rtl/>
              </w:rPr>
              <w:t xml:space="preserve"> 5 </w:t>
            </w:r>
            <w:r w:rsidRPr="00593158">
              <w:rPr>
                <w:rFonts w:ascii="Calibri" w:hAnsi="Calibri" w:cs="Calibri" w:hint="eastAsia"/>
                <w:rtl/>
              </w:rPr>
              <w:t>פרויקטים</w:t>
            </w:r>
            <w:r w:rsidRPr="00593158">
              <w:rPr>
                <w:rFonts w:ascii="Calibri" w:hAnsi="Calibri" w:cs="Calibri"/>
                <w:rtl/>
              </w:rPr>
              <w:t xml:space="preserve"> רלוונטיים – 6 </w:t>
            </w:r>
            <w:r w:rsidRPr="00593158">
              <w:rPr>
                <w:rFonts w:ascii="Calibri" w:hAnsi="Calibri" w:cs="Calibri" w:hint="eastAsia"/>
                <w:rtl/>
              </w:rPr>
              <w:t>נק</w:t>
            </w:r>
            <w:r w:rsidRPr="00593158">
              <w:rPr>
                <w:rFonts w:ascii="Calibri" w:hAnsi="Calibri" w:cs="Calibri"/>
                <w:rtl/>
              </w:rPr>
              <w:t>'</w:t>
            </w:r>
          </w:p>
          <w:p w14:paraId="3F1E0087" w14:textId="77777777" w:rsidR="00526425" w:rsidRPr="00593158" w:rsidRDefault="00526425" w:rsidP="00526425">
            <w:pPr>
              <w:spacing w:after="120" w:line="276" w:lineRule="auto"/>
              <w:rPr>
                <w:rFonts w:ascii="Calibri" w:hAnsi="Calibri" w:cs="Calibri"/>
                <w:sz w:val="22"/>
                <w:szCs w:val="22"/>
                <w:rtl/>
              </w:rPr>
            </w:pPr>
            <w:r w:rsidRPr="00593158">
              <w:rPr>
                <w:rFonts w:ascii="Calibri" w:hAnsi="Calibri" w:cs="Calibri" w:hint="eastAsia"/>
                <w:rtl/>
              </w:rPr>
              <w:t>מ</w:t>
            </w:r>
            <w:r w:rsidRPr="00593158">
              <w:rPr>
                <w:rFonts w:ascii="Calibri" w:hAnsi="Calibri" w:cs="Calibri"/>
                <w:rtl/>
              </w:rPr>
              <w:t xml:space="preserve">-4 </w:t>
            </w:r>
            <w:r w:rsidRPr="00593158">
              <w:rPr>
                <w:rFonts w:ascii="Calibri" w:hAnsi="Calibri" w:cs="Calibri" w:hint="eastAsia"/>
                <w:rtl/>
              </w:rPr>
              <w:t>עד</w:t>
            </w:r>
            <w:r w:rsidRPr="00593158">
              <w:rPr>
                <w:rFonts w:ascii="Calibri" w:hAnsi="Calibri" w:cs="Calibri"/>
                <w:rtl/>
              </w:rPr>
              <w:t xml:space="preserve"> 5 </w:t>
            </w:r>
            <w:r w:rsidRPr="00593158">
              <w:rPr>
                <w:rFonts w:ascii="Calibri" w:hAnsi="Calibri" w:cs="Calibri" w:hint="eastAsia"/>
                <w:rtl/>
              </w:rPr>
              <w:t>פרויקטים</w:t>
            </w:r>
            <w:r w:rsidRPr="00593158">
              <w:rPr>
                <w:rFonts w:ascii="Calibri" w:hAnsi="Calibri" w:cs="Calibri"/>
                <w:rtl/>
              </w:rPr>
              <w:t xml:space="preserve"> </w:t>
            </w:r>
            <w:r w:rsidRPr="00593158">
              <w:rPr>
                <w:rFonts w:ascii="Calibri" w:hAnsi="Calibri" w:cs="Calibri" w:hint="eastAsia"/>
                <w:rtl/>
              </w:rPr>
              <w:t>רלוונטיים</w:t>
            </w:r>
            <w:r w:rsidRPr="00593158">
              <w:rPr>
                <w:rFonts w:ascii="Calibri" w:hAnsi="Calibri" w:cs="Calibri"/>
                <w:rtl/>
              </w:rPr>
              <w:t xml:space="preserve">– 3 </w:t>
            </w:r>
            <w:r w:rsidRPr="00593158">
              <w:rPr>
                <w:rFonts w:ascii="Calibri" w:hAnsi="Calibri" w:cs="Calibri" w:hint="eastAsia"/>
                <w:rtl/>
              </w:rPr>
              <w:t>נק</w:t>
            </w:r>
            <w:r w:rsidRPr="00593158">
              <w:rPr>
                <w:rFonts w:ascii="Calibri" w:hAnsi="Calibri" w:cs="Calibri"/>
                <w:rtl/>
              </w:rPr>
              <w:t>'</w:t>
            </w:r>
          </w:p>
          <w:p w14:paraId="7D07236B" w14:textId="77777777" w:rsidR="00526425" w:rsidRPr="00593158" w:rsidRDefault="00526425" w:rsidP="00526425">
            <w:pPr>
              <w:spacing w:after="120" w:line="276" w:lineRule="auto"/>
              <w:rPr>
                <w:rFonts w:ascii="Calibri" w:hAnsi="Calibri" w:cs="Calibri"/>
                <w:sz w:val="22"/>
                <w:szCs w:val="22"/>
                <w:rtl/>
              </w:rPr>
            </w:pPr>
            <w:r w:rsidRPr="00593158">
              <w:rPr>
                <w:rFonts w:ascii="Calibri" w:hAnsi="Calibri" w:cs="Calibri" w:hint="eastAsia"/>
                <w:rtl/>
              </w:rPr>
              <w:t>עד</w:t>
            </w:r>
            <w:r w:rsidRPr="00593158">
              <w:rPr>
                <w:rFonts w:ascii="Calibri" w:hAnsi="Calibri" w:cs="Calibri"/>
                <w:rtl/>
              </w:rPr>
              <w:t xml:space="preserve"> 3 </w:t>
            </w:r>
            <w:r w:rsidRPr="00593158">
              <w:rPr>
                <w:rFonts w:ascii="Calibri" w:hAnsi="Calibri" w:cs="Calibri" w:hint="eastAsia"/>
                <w:rtl/>
              </w:rPr>
              <w:t>פרויקטים</w:t>
            </w:r>
            <w:r w:rsidRPr="00593158">
              <w:rPr>
                <w:rFonts w:ascii="Calibri" w:hAnsi="Calibri" w:cs="Calibri"/>
                <w:rtl/>
              </w:rPr>
              <w:t xml:space="preserve">  רלוונטיים – 1 </w:t>
            </w:r>
            <w:r w:rsidRPr="00593158">
              <w:rPr>
                <w:rFonts w:ascii="Calibri" w:hAnsi="Calibri" w:cs="Calibri" w:hint="eastAsia"/>
                <w:rtl/>
              </w:rPr>
              <w:t>נק</w:t>
            </w:r>
            <w:r w:rsidRPr="00593158">
              <w:rPr>
                <w:rFonts w:ascii="Calibri" w:hAnsi="Calibri" w:cs="Calibri"/>
                <w:rtl/>
              </w:rPr>
              <w:t>'</w:t>
            </w:r>
          </w:p>
        </w:tc>
        <w:tc>
          <w:tcPr>
            <w:tcW w:w="1333" w:type="dxa"/>
          </w:tcPr>
          <w:p w14:paraId="15E6B1B1" w14:textId="77777777" w:rsidR="00526425" w:rsidRPr="00593158" w:rsidRDefault="00526425" w:rsidP="00526425">
            <w:pPr>
              <w:spacing w:after="120" w:line="276" w:lineRule="auto"/>
              <w:rPr>
                <w:rFonts w:ascii="Calibri" w:hAnsi="Calibri" w:cs="Calibri"/>
                <w:rtl/>
              </w:rPr>
            </w:pPr>
            <w:r w:rsidRPr="00593158">
              <w:rPr>
                <w:rFonts w:ascii="Calibri" w:hAnsi="Calibri" w:cs="Calibri"/>
                <w:rtl/>
              </w:rPr>
              <w:t>6</w:t>
            </w:r>
          </w:p>
        </w:tc>
      </w:tr>
      <w:tr w:rsidR="00526425" w:rsidRPr="00B84571" w14:paraId="32205F5A" w14:textId="77777777" w:rsidTr="00EC5C27">
        <w:tc>
          <w:tcPr>
            <w:tcW w:w="1525" w:type="dxa"/>
          </w:tcPr>
          <w:p w14:paraId="5C2FD7A7" w14:textId="77777777" w:rsidR="00526425" w:rsidRPr="00593158" w:rsidRDefault="00526425" w:rsidP="00526425">
            <w:pPr>
              <w:spacing w:after="200" w:line="276" w:lineRule="auto"/>
              <w:rPr>
                <w:rFonts w:ascii="Calibri" w:hAnsi="Calibri" w:cs="Calibri"/>
                <w:rtl/>
              </w:rPr>
            </w:pPr>
          </w:p>
        </w:tc>
        <w:tc>
          <w:tcPr>
            <w:tcW w:w="2990" w:type="dxa"/>
          </w:tcPr>
          <w:p w14:paraId="327116EF" w14:textId="77777777" w:rsidR="00526425" w:rsidRPr="00593158" w:rsidRDefault="00526425" w:rsidP="00586C70">
            <w:pPr>
              <w:pStyle w:val="ac"/>
              <w:numPr>
                <w:ilvl w:val="0"/>
                <w:numId w:val="86"/>
              </w:numPr>
              <w:spacing w:after="200" w:line="276" w:lineRule="auto"/>
              <w:rPr>
                <w:rFonts w:ascii="Calibri" w:hAnsi="Calibri" w:cs="Calibri"/>
                <w:sz w:val="22"/>
                <w:szCs w:val="22"/>
                <w:rtl/>
              </w:rPr>
            </w:pPr>
            <w:r w:rsidRPr="00593158">
              <w:rPr>
                <w:rFonts w:ascii="Calibri" w:hAnsi="Calibri" w:cs="Calibri" w:hint="eastAsia"/>
                <w:sz w:val="20"/>
                <w:szCs w:val="20"/>
                <w:rtl/>
              </w:rPr>
              <w:t>התרשמות</w:t>
            </w:r>
            <w:r w:rsidRPr="00593158">
              <w:rPr>
                <w:rFonts w:ascii="Calibri" w:hAnsi="Calibri" w:cs="Calibri"/>
                <w:sz w:val="20"/>
                <w:szCs w:val="20"/>
                <w:rtl/>
              </w:rPr>
              <w:t xml:space="preserve"> מהמועמד במסגרת ראיון – יכולת ביטוי</w:t>
            </w:r>
            <w:r w:rsidR="00B35030">
              <w:rPr>
                <w:rFonts w:ascii="Calibri" w:hAnsi="Calibri" w:cs="Calibri"/>
                <w:sz w:val="20"/>
                <w:szCs w:val="20"/>
                <w:rtl/>
              </w:rPr>
              <w:t xml:space="preserve">, </w:t>
            </w:r>
            <w:r w:rsidRPr="00593158">
              <w:rPr>
                <w:rFonts w:ascii="Calibri" w:hAnsi="Calibri" w:cs="Calibri" w:hint="eastAsia"/>
                <w:sz w:val="20"/>
                <w:szCs w:val="20"/>
                <w:rtl/>
              </w:rPr>
              <w:t>ידע</w:t>
            </w:r>
            <w:r w:rsidRPr="00593158">
              <w:rPr>
                <w:rFonts w:ascii="Calibri" w:hAnsi="Calibri" w:cs="Calibri"/>
                <w:sz w:val="20"/>
                <w:szCs w:val="20"/>
                <w:rtl/>
              </w:rPr>
              <w:t xml:space="preserve"> </w:t>
            </w:r>
            <w:r w:rsidRPr="00593158">
              <w:rPr>
                <w:rFonts w:ascii="Calibri" w:hAnsi="Calibri" w:cs="Calibri" w:hint="eastAsia"/>
                <w:sz w:val="20"/>
                <w:szCs w:val="20"/>
                <w:rtl/>
              </w:rPr>
              <w:t>מקצועי</w:t>
            </w:r>
            <w:r w:rsidRPr="00593158">
              <w:rPr>
                <w:rFonts w:ascii="Calibri" w:hAnsi="Calibri" w:cs="Calibri"/>
                <w:sz w:val="20"/>
                <w:szCs w:val="20"/>
                <w:rtl/>
              </w:rPr>
              <w:t xml:space="preserve">, </w:t>
            </w:r>
            <w:r w:rsidRPr="00593158">
              <w:rPr>
                <w:rFonts w:ascii="Calibri" w:hAnsi="Calibri" w:cs="Calibri" w:hint="eastAsia"/>
                <w:sz w:val="20"/>
                <w:szCs w:val="20"/>
                <w:rtl/>
              </w:rPr>
              <w:t>זמינות</w:t>
            </w:r>
            <w:r w:rsidRPr="00593158">
              <w:rPr>
                <w:rFonts w:ascii="Calibri" w:hAnsi="Calibri" w:cs="Calibri"/>
                <w:sz w:val="20"/>
                <w:szCs w:val="20"/>
                <w:rtl/>
              </w:rPr>
              <w:t xml:space="preserve">, </w:t>
            </w:r>
            <w:r w:rsidRPr="00593158">
              <w:rPr>
                <w:rFonts w:ascii="Calibri" w:hAnsi="Calibri" w:cs="Calibri" w:hint="eastAsia"/>
                <w:sz w:val="20"/>
                <w:szCs w:val="20"/>
                <w:rtl/>
              </w:rPr>
              <w:t>יכולת</w:t>
            </w:r>
            <w:r w:rsidRPr="00593158">
              <w:rPr>
                <w:rFonts w:ascii="Calibri" w:hAnsi="Calibri" w:cs="Calibri"/>
                <w:sz w:val="20"/>
                <w:szCs w:val="20"/>
                <w:rtl/>
              </w:rPr>
              <w:t xml:space="preserve"> עבודה בצוות ועוד</w:t>
            </w:r>
            <w:r w:rsidRPr="00593158">
              <w:rPr>
                <w:rFonts w:ascii="Calibri" w:hAnsi="Calibri" w:cs="Calibri"/>
                <w:rtl/>
              </w:rPr>
              <w:t xml:space="preserve"> </w:t>
            </w:r>
          </w:p>
        </w:tc>
        <w:tc>
          <w:tcPr>
            <w:tcW w:w="3600" w:type="dxa"/>
          </w:tcPr>
          <w:p w14:paraId="37898C91" w14:textId="77777777" w:rsidR="00526425" w:rsidRPr="00593158" w:rsidRDefault="00526425" w:rsidP="00526425">
            <w:pPr>
              <w:spacing w:after="120" w:line="276" w:lineRule="auto"/>
              <w:rPr>
                <w:rFonts w:ascii="Calibri" w:hAnsi="Calibri" w:cs="Calibri"/>
                <w:sz w:val="22"/>
                <w:szCs w:val="22"/>
                <w:rtl/>
              </w:rPr>
            </w:pPr>
          </w:p>
        </w:tc>
        <w:tc>
          <w:tcPr>
            <w:tcW w:w="1333" w:type="dxa"/>
          </w:tcPr>
          <w:p w14:paraId="32E263EE" w14:textId="77777777" w:rsidR="00526425" w:rsidRPr="00593158" w:rsidRDefault="00526425" w:rsidP="00526425">
            <w:pPr>
              <w:spacing w:after="120" w:line="276" w:lineRule="auto"/>
              <w:rPr>
                <w:rFonts w:ascii="Calibri" w:hAnsi="Calibri" w:cs="Calibri"/>
                <w:rtl/>
              </w:rPr>
            </w:pPr>
            <w:r w:rsidRPr="00593158">
              <w:rPr>
                <w:rFonts w:ascii="Calibri" w:hAnsi="Calibri" w:cs="Calibri"/>
                <w:rtl/>
              </w:rPr>
              <w:t>13</w:t>
            </w:r>
          </w:p>
        </w:tc>
      </w:tr>
    </w:tbl>
    <w:p w14:paraId="1EF6DAE3" w14:textId="77777777" w:rsidR="00D96C38" w:rsidRPr="00593158" w:rsidRDefault="00D96C38" w:rsidP="0096135D">
      <w:pPr>
        <w:pStyle w:val="32"/>
        <w:numPr>
          <w:ilvl w:val="2"/>
          <w:numId w:val="52"/>
        </w:numPr>
        <w:spacing w:before="360" w:line="360" w:lineRule="auto"/>
        <w:ind w:left="1526"/>
        <w:jc w:val="both"/>
        <w:rPr>
          <w:rFonts w:ascii="Calibri" w:hAnsi="Calibri" w:cs="Calibri"/>
          <w:b/>
          <w:bCs/>
          <w:rtl/>
        </w:rPr>
      </w:pPr>
      <w:r w:rsidRPr="00593158">
        <w:rPr>
          <w:rFonts w:ascii="Calibri" w:hAnsi="Calibri" w:cs="Calibri"/>
          <w:b/>
          <w:bCs/>
          <w:rtl/>
        </w:rPr>
        <w:t>שלב ג' - בדיקת עלות</w:t>
      </w:r>
      <w:r w:rsidR="000F0EDA" w:rsidRPr="00593158">
        <w:rPr>
          <w:rFonts w:ascii="Calibri" w:hAnsi="Calibri" w:cs="Calibri"/>
          <w:b/>
          <w:bCs/>
          <w:rtl/>
        </w:rPr>
        <w:t xml:space="preserve"> ההצעה</w:t>
      </w:r>
    </w:p>
    <w:p w14:paraId="7F37EC1C" w14:textId="77777777" w:rsidR="00D96C38" w:rsidRPr="00777F15" w:rsidRDefault="00D96C38" w:rsidP="0096135D">
      <w:pPr>
        <w:pStyle w:val="40"/>
        <w:numPr>
          <w:ilvl w:val="3"/>
          <w:numId w:val="52"/>
        </w:numPr>
        <w:spacing w:before="0"/>
        <w:ind w:left="1713" w:hanging="907"/>
        <w:jc w:val="both"/>
        <w:rPr>
          <w:rFonts w:ascii="Calibri" w:hAnsi="Calibri" w:cs="Calibri"/>
          <w:b/>
          <w:bCs/>
          <w:rtl/>
        </w:rPr>
      </w:pPr>
      <w:r w:rsidRPr="00593158">
        <w:rPr>
          <w:rFonts w:ascii="Calibri" w:hAnsi="Calibri" w:cs="Calibri"/>
          <w:rtl/>
        </w:rPr>
        <w:t>הצעות אשר עברו את סף האיכות הקבוע בשלב ב'</w:t>
      </w:r>
      <w:r w:rsidR="00647ACF" w:rsidRPr="00593158">
        <w:rPr>
          <w:rFonts w:ascii="Calibri" w:hAnsi="Calibri" w:cs="Calibri"/>
          <w:rtl/>
        </w:rPr>
        <w:t>, בכל אחד מתחומי הידע</w:t>
      </w:r>
      <w:r w:rsidRPr="00593158">
        <w:rPr>
          <w:rFonts w:ascii="Calibri" w:hAnsi="Calibri" w:cs="Calibri"/>
          <w:rtl/>
        </w:rPr>
        <w:t xml:space="preserve">, יעברו לשלב בדיקת העלות. בסופו של שלב זה תתבצע בדיקה </w:t>
      </w:r>
      <w:r w:rsidRPr="00777F15">
        <w:rPr>
          <w:rFonts w:ascii="Calibri" w:hAnsi="Calibri" w:cs="Calibri"/>
          <w:rtl/>
        </w:rPr>
        <w:t>ושקלול של ההצעות</w:t>
      </w:r>
      <w:r w:rsidR="00647ACF" w:rsidRPr="00777F15">
        <w:rPr>
          <w:rFonts w:ascii="Calibri" w:hAnsi="Calibri" w:cs="Calibri"/>
          <w:rtl/>
        </w:rPr>
        <w:t xml:space="preserve"> בכל אחד מתחומי הידע</w:t>
      </w:r>
      <w:r w:rsidRPr="00777F15">
        <w:rPr>
          <w:rFonts w:ascii="Calibri" w:hAnsi="Calibri" w:cs="Calibri"/>
          <w:rtl/>
        </w:rPr>
        <w:t xml:space="preserve">, כאשר הציון הסופי יורכב מעלות ההצעה אל מול ציון האיכות המשוקלל ביחס הבא: </w:t>
      </w:r>
      <w:r w:rsidRPr="00777F15">
        <w:rPr>
          <w:rFonts w:ascii="Calibri" w:hAnsi="Calibri" w:cs="Calibri"/>
          <w:b/>
          <w:bCs/>
          <w:rtl/>
        </w:rPr>
        <w:t>ציון עלות –  30%, ציון איכות משוקלל –  70%.</w:t>
      </w:r>
    </w:p>
    <w:p w14:paraId="1F69F079" w14:textId="77777777" w:rsidR="0055040D" w:rsidRPr="00777F15" w:rsidRDefault="00D96C38" w:rsidP="006D39AE">
      <w:pPr>
        <w:pStyle w:val="40"/>
        <w:numPr>
          <w:ilvl w:val="3"/>
          <w:numId w:val="52"/>
        </w:numPr>
        <w:spacing w:before="120"/>
        <w:ind w:left="1710" w:hanging="904"/>
        <w:jc w:val="both"/>
        <w:rPr>
          <w:rFonts w:ascii="Calibri" w:hAnsi="Calibri" w:cs="Calibri"/>
          <w:rtl/>
        </w:rPr>
      </w:pPr>
      <w:r w:rsidRPr="00777F15">
        <w:rPr>
          <w:rFonts w:ascii="Calibri" w:hAnsi="Calibri" w:cs="Calibri"/>
          <w:rtl/>
        </w:rPr>
        <w:t xml:space="preserve">מרכיבי ציון המחיר יחושבו בהתאם </w:t>
      </w:r>
      <w:r w:rsidR="006D39AE" w:rsidRPr="00777F15">
        <w:rPr>
          <w:rFonts w:ascii="Calibri" w:hAnsi="Calibri" w:cs="Calibri" w:hint="eastAsia"/>
          <w:rtl/>
        </w:rPr>
        <w:t>לאמור</w:t>
      </w:r>
      <w:r w:rsidRPr="00777F15">
        <w:rPr>
          <w:rFonts w:ascii="Calibri" w:hAnsi="Calibri" w:cs="Calibri"/>
          <w:rtl/>
        </w:rPr>
        <w:t xml:space="preserve"> בפרק 5</w:t>
      </w:r>
      <w:r w:rsidR="006D39AE" w:rsidRPr="00777F15">
        <w:rPr>
          <w:rFonts w:ascii="Calibri" w:hAnsi="Calibri" w:cs="Calibri"/>
          <w:rtl/>
        </w:rPr>
        <w:t>.</w:t>
      </w:r>
    </w:p>
    <w:p w14:paraId="3E3B2700" w14:textId="77777777" w:rsidR="0053310C" w:rsidRPr="00777F15" w:rsidRDefault="0053310C" w:rsidP="0053310C">
      <w:pPr>
        <w:pStyle w:val="40"/>
        <w:numPr>
          <w:ilvl w:val="3"/>
          <w:numId w:val="52"/>
        </w:numPr>
        <w:spacing w:before="120"/>
        <w:ind w:left="1710" w:hanging="904"/>
        <w:jc w:val="both"/>
        <w:rPr>
          <w:rFonts w:ascii="Calibri" w:hAnsi="Calibri" w:cs="Calibri"/>
        </w:rPr>
      </w:pPr>
      <w:r w:rsidRPr="00777F15">
        <w:rPr>
          <w:rFonts w:ascii="Calibri" w:hAnsi="Calibri" w:cs="Calibri" w:hint="eastAsia"/>
          <w:rtl/>
        </w:rPr>
        <w:t>הזוכה</w:t>
      </w:r>
      <w:r w:rsidRPr="00777F15">
        <w:rPr>
          <w:rFonts w:ascii="Calibri" w:hAnsi="Calibri" w:cs="Calibri"/>
          <w:rtl/>
        </w:rPr>
        <w:t xml:space="preserve"> בכל תחום ידע יהיה המציע שהצעתו תקבל את הציון המשוקלל הגבוה ביותר (</w:t>
      </w:r>
      <w:r w:rsidRPr="00777F15">
        <w:rPr>
          <w:rFonts w:ascii="Calibri" w:hAnsi="Calibri" w:cs="Calibri" w:hint="eastAsia"/>
          <w:rtl/>
        </w:rPr>
        <w:t>שקלול</w:t>
      </w:r>
      <w:r w:rsidRPr="00777F15">
        <w:rPr>
          <w:rFonts w:ascii="Calibri" w:hAnsi="Calibri" w:cs="Calibri"/>
          <w:rtl/>
        </w:rPr>
        <w:t xml:space="preserve"> </w:t>
      </w:r>
      <w:r w:rsidRPr="00777F15">
        <w:rPr>
          <w:rFonts w:ascii="Calibri" w:hAnsi="Calibri" w:cs="Calibri" w:hint="eastAsia"/>
          <w:rtl/>
        </w:rPr>
        <w:t>ציון</w:t>
      </w:r>
      <w:r w:rsidRPr="00777F15">
        <w:rPr>
          <w:rFonts w:ascii="Calibri" w:hAnsi="Calibri" w:cs="Calibri"/>
          <w:rtl/>
        </w:rPr>
        <w:t xml:space="preserve"> </w:t>
      </w:r>
      <w:r w:rsidRPr="00777F15">
        <w:rPr>
          <w:rFonts w:ascii="Calibri" w:hAnsi="Calibri" w:cs="Calibri" w:hint="eastAsia"/>
          <w:rtl/>
        </w:rPr>
        <w:t>איכות</w:t>
      </w:r>
      <w:r w:rsidRPr="00777F15">
        <w:rPr>
          <w:rFonts w:ascii="Calibri" w:hAnsi="Calibri" w:cs="Calibri"/>
          <w:rtl/>
        </w:rPr>
        <w:t xml:space="preserve"> </w:t>
      </w:r>
      <w:r w:rsidRPr="00777F15">
        <w:rPr>
          <w:rFonts w:ascii="Calibri" w:hAnsi="Calibri" w:cs="Calibri" w:hint="eastAsia"/>
          <w:rtl/>
        </w:rPr>
        <w:t>ועלות</w:t>
      </w:r>
      <w:r w:rsidRPr="00777F15">
        <w:rPr>
          <w:rFonts w:ascii="Calibri" w:hAnsi="Calibri" w:cs="Calibri"/>
          <w:rtl/>
        </w:rPr>
        <w:t>).</w:t>
      </w:r>
    </w:p>
    <w:p w14:paraId="7E540B0E" w14:textId="77777777" w:rsidR="00D96C38" w:rsidRPr="00DE06F1" w:rsidRDefault="00D96C38" w:rsidP="00BD777A">
      <w:pPr>
        <w:pStyle w:val="32"/>
        <w:numPr>
          <w:ilvl w:val="2"/>
          <w:numId w:val="52"/>
        </w:numPr>
        <w:spacing w:line="360" w:lineRule="auto"/>
        <w:ind w:left="1526"/>
        <w:jc w:val="both"/>
        <w:rPr>
          <w:rFonts w:ascii="Calibri" w:hAnsi="Calibri" w:cs="Calibri"/>
          <w:b/>
          <w:bCs/>
        </w:rPr>
      </w:pPr>
      <w:bookmarkStart w:id="76" w:name="H2_הליך_תחרותי_נוסף"/>
      <w:bookmarkStart w:id="77" w:name="H3_הליך_תחרותי_נוסף"/>
      <w:r w:rsidRPr="00DE06F1">
        <w:rPr>
          <w:rFonts w:ascii="Calibri" w:hAnsi="Calibri" w:cs="Calibri"/>
          <w:b/>
          <w:bCs/>
          <w:rtl/>
        </w:rPr>
        <w:t>הליך תחרותי נוסף</w:t>
      </w:r>
    </w:p>
    <w:bookmarkEnd w:id="76"/>
    <w:bookmarkEnd w:id="77"/>
    <w:p w14:paraId="7939130A" w14:textId="77777777" w:rsidR="00D96C38" w:rsidRPr="00512140" w:rsidRDefault="00D96C38" w:rsidP="000F0EDA">
      <w:pPr>
        <w:widowControl w:val="0"/>
        <w:spacing w:after="120" w:line="360" w:lineRule="auto"/>
        <w:ind w:left="1440"/>
        <w:jc w:val="both"/>
        <w:rPr>
          <w:rFonts w:ascii="Calibri" w:hAnsi="Calibri" w:cs="Calibri"/>
          <w:rtl/>
          <w:lang w:eastAsia="he-IL"/>
        </w:rPr>
      </w:pPr>
      <w:r w:rsidRPr="00DE06F1">
        <w:rPr>
          <w:rFonts w:ascii="Calibri" w:hAnsi="Calibri" w:cs="Calibri"/>
          <w:rtl/>
          <w:lang w:eastAsia="he-IL"/>
        </w:rPr>
        <w:t xml:space="preserve">המזמין יהיה רשאי, בהתאם לשיקול דעתו הבלעדי, להודיע </w:t>
      </w:r>
      <w:r w:rsidR="00136686" w:rsidRPr="00DE06F1">
        <w:rPr>
          <w:rFonts w:ascii="Calibri" w:hAnsi="Calibri" w:cs="Calibri"/>
          <w:rtl/>
          <w:lang w:eastAsia="he-IL"/>
        </w:rPr>
        <w:t>לשני</w:t>
      </w:r>
      <w:r w:rsidRPr="00DE06F1">
        <w:rPr>
          <w:rFonts w:ascii="Calibri" w:hAnsi="Calibri" w:cs="Calibri"/>
          <w:rtl/>
          <w:lang w:eastAsia="he-IL"/>
        </w:rPr>
        <w:t xml:space="preserve"> המציעים שהגיעו למקומות הראשונים</w:t>
      </w:r>
      <w:r w:rsidR="00136686" w:rsidRPr="00DE06F1">
        <w:rPr>
          <w:rFonts w:ascii="Calibri" w:hAnsi="Calibri" w:cs="Calibri"/>
          <w:rtl/>
          <w:lang w:eastAsia="he-IL"/>
        </w:rPr>
        <w:t xml:space="preserve"> בכל תחום ידע</w:t>
      </w:r>
      <w:r w:rsidRPr="00DE06F1">
        <w:rPr>
          <w:rFonts w:ascii="Calibri" w:hAnsi="Calibri" w:cs="Calibri"/>
          <w:rtl/>
          <w:lang w:eastAsia="he-IL"/>
        </w:rPr>
        <w:t xml:space="preserve">, לאחר שקלול רכיב האיכות ורכיב העלות, כי הם רשאים להגיש, במועד שיורה המזמין, הצעה </w:t>
      </w:r>
      <w:r w:rsidRPr="00512140">
        <w:rPr>
          <w:rFonts w:ascii="Calibri" w:hAnsi="Calibri" w:cs="Calibri"/>
          <w:rtl/>
          <w:lang w:eastAsia="he-IL"/>
        </w:rPr>
        <w:t xml:space="preserve">סופית, ביחס למחיר הצעתם בתנאים מיטיבים עם המזמין לעומת הצעתם המקורית; לא הגיש מציע הצעה נוספת, תהיה הצעתו הראשונה הצעה סופית. </w:t>
      </w:r>
    </w:p>
    <w:p w14:paraId="1D9C69AF" w14:textId="77777777" w:rsidR="00D96C38" w:rsidRPr="00512140" w:rsidRDefault="00D96C38" w:rsidP="007B67B8">
      <w:pPr>
        <w:pStyle w:val="23"/>
        <w:numPr>
          <w:ilvl w:val="1"/>
          <w:numId w:val="52"/>
        </w:numPr>
        <w:tabs>
          <w:tab w:val="clear" w:pos="1132"/>
          <w:tab w:val="left" w:pos="900"/>
        </w:tabs>
        <w:ind w:left="900" w:hanging="540"/>
        <w:jc w:val="both"/>
        <w:rPr>
          <w:rFonts w:ascii="Calibri" w:hAnsi="Calibri" w:cs="Calibri"/>
          <w:sz w:val="24"/>
          <w:szCs w:val="24"/>
        </w:rPr>
      </w:pPr>
      <w:bookmarkStart w:id="78" w:name="_Ref324174931"/>
      <w:bookmarkEnd w:id="78"/>
      <w:r w:rsidRPr="00512140">
        <w:rPr>
          <w:rFonts w:ascii="Calibri" w:hAnsi="Calibri" w:cs="Calibri"/>
          <w:sz w:val="24"/>
          <w:szCs w:val="24"/>
          <w:rtl/>
        </w:rPr>
        <w:t xml:space="preserve">מחירים </w:t>
      </w:r>
    </w:p>
    <w:p w14:paraId="148F2C94" w14:textId="3EC50B24" w:rsidR="00D96C38" w:rsidRPr="00512140" w:rsidRDefault="00D96C38" w:rsidP="002A517A">
      <w:pPr>
        <w:pStyle w:val="32"/>
        <w:numPr>
          <w:ilvl w:val="2"/>
          <w:numId w:val="52"/>
        </w:numPr>
        <w:spacing w:before="120" w:line="360" w:lineRule="auto"/>
        <w:ind w:left="1526"/>
        <w:jc w:val="both"/>
        <w:rPr>
          <w:rFonts w:ascii="Calibri" w:hAnsi="Calibri" w:cs="Calibri"/>
          <w:rtl/>
        </w:rPr>
      </w:pPr>
      <w:r w:rsidRPr="00512140">
        <w:rPr>
          <w:rFonts w:ascii="Calibri" w:hAnsi="Calibri" w:cs="Calibri"/>
          <w:rtl/>
        </w:rPr>
        <w:t>כל המחירים יהיו נקובים בשקלים חדשים. כללי ההצמדה בהתאם להוראת תכ"מ</w:t>
      </w:r>
      <w:r w:rsidR="005E58C4" w:rsidRPr="00512140">
        <w:rPr>
          <w:rFonts w:ascii="Calibri" w:hAnsi="Calibri" w:cs="Calibri"/>
          <w:rtl/>
        </w:rPr>
        <w:t xml:space="preserve"> </w:t>
      </w:r>
      <w:r w:rsidR="001401DF" w:rsidRPr="00512140">
        <w:rPr>
          <w:rFonts w:ascii="Calibri" w:hAnsi="Calibri" w:cs="Calibri"/>
          <w:rtl/>
        </w:rPr>
        <w:t>7.3.2</w:t>
      </w:r>
      <w:r w:rsidR="005E58C4" w:rsidRPr="00512140">
        <w:rPr>
          <w:rFonts w:ascii="Calibri" w:hAnsi="Calibri" w:cs="Calibri"/>
          <w:rtl/>
        </w:rPr>
        <w:t xml:space="preserve"> שכותרתה "כללי הצמדה" </w:t>
      </w:r>
      <w:r w:rsidRPr="00512140">
        <w:rPr>
          <w:rFonts w:ascii="Calibri" w:hAnsi="Calibri" w:cs="Calibri"/>
          <w:rtl/>
        </w:rPr>
        <w:t>וכמפורט</w:t>
      </w:r>
      <w:r w:rsidR="00777F15" w:rsidRPr="00512140">
        <w:rPr>
          <w:rFonts w:ascii="Calibri" w:hAnsi="Calibri" w:cs="Calibri" w:hint="cs"/>
          <w:rtl/>
        </w:rPr>
        <w:t xml:space="preserve"> בנספח ז'</w:t>
      </w:r>
      <w:r w:rsidRPr="00512140">
        <w:rPr>
          <w:rFonts w:ascii="Calibri" w:hAnsi="Calibri" w:cs="Calibri"/>
          <w:rtl/>
        </w:rPr>
        <w:t xml:space="preserve"> </w:t>
      </w:r>
      <w:r w:rsidR="00777F15" w:rsidRPr="00512140">
        <w:rPr>
          <w:rFonts w:ascii="Calibri" w:hAnsi="Calibri" w:cs="Calibri" w:hint="cs"/>
          <w:rtl/>
        </w:rPr>
        <w:t>ו</w:t>
      </w:r>
      <w:r w:rsidRPr="00512140">
        <w:rPr>
          <w:rFonts w:ascii="Calibri" w:hAnsi="Calibri" w:cs="Calibri"/>
          <w:rtl/>
        </w:rPr>
        <w:t xml:space="preserve">בפרק 5 – פרק העלות. </w:t>
      </w:r>
    </w:p>
    <w:p w14:paraId="0F50A5A3" w14:textId="77777777" w:rsidR="00D96C38" w:rsidRPr="00DE06F1" w:rsidRDefault="00D96C38" w:rsidP="002A517A">
      <w:pPr>
        <w:pStyle w:val="32"/>
        <w:numPr>
          <w:ilvl w:val="2"/>
          <w:numId w:val="52"/>
        </w:numPr>
        <w:spacing w:before="120" w:line="360" w:lineRule="auto"/>
        <w:ind w:left="1526"/>
        <w:jc w:val="both"/>
        <w:rPr>
          <w:rFonts w:ascii="Calibri" w:hAnsi="Calibri" w:cs="Calibri"/>
        </w:rPr>
      </w:pPr>
      <w:r w:rsidRPr="00512140">
        <w:rPr>
          <w:rFonts w:ascii="Calibri" w:hAnsi="Calibri" w:cs="Calibri"/>
          <w:rtl/>
        </w:rPr>
        <w:lastRenderedPageBreak/>
        <w:t>התשלום יעשה על פי שלבי המימוש כנגד חשבונית</w:t>
      </w:r>
      <w:r w:rsidRPr="00DE06F1">
        <w:rPr>
          <w:rFonts w:ascii="Calibri" w:hAnsi="Calibri" w:cs="Calibri"/>
          <w:rtl/>
        </w:rPr>
        <w:t xml:space="preserve"> מס. המציע יגיש חשבונית מס לכל </w:t>
      </w:r>
      <w:r w:rsidR="00FC0BF4" w:rsidRPr="00DE06F1">
        <w:rPr>
          <w:rFonts w:ascii="Calibri" w:hAnsi="Calibri" w:cs="Calibri"/>
          <w:rtl/>
        </w:rPr>
        <w:t>תוצר</w:t>
      </w:r>
      <w:r w:rsidRPr="00DE06F1">
        <w:rPr>
          <w:rFonts w:ascii="Calibri" w:hAnsi="Calibri" w:cs="Calibri"/>
          <w:rtl/>
        </w:rPr>
        <w:t xml:space="preserve"> רק לאחר קבלת אישור מ</w:t>
      </w:r>
      <w:r w:rsidR="00FC0BF4" w:rsidRPr="00DE06F1">
        <w:rPr>
          <w:rFonts w:ascii="Calibri" w:hAnsi="Calibri" w:cs="Calibri"/>
          <w:rtl/>
        </w:rPr>
        <w:t>המנהל האחראי</w:t>
      </w:r>
      <w:r w:rsidRPr="00DE06F1">
        <w:rPr>
          <w:rFonts w:ascii="Calibri" w:hAnsi="Calibri" w:cs="Calibri"/>
          <w:rtl/>
        </w:rPr>
        <w:t xml:space="preserve"> מטעם המזמין, כי </w:t>
      </w:r>
      <w:r w:rsidR="00FC0BF4" w:rsidRPr="00DE06F1">
        <w:rPr>
          <w:rFonts w:ascii="Calibri" w:hAnsi="Calibri" w:cs="Calibri"/>
          <w:rtl/>
        </w:rPr>
        <w:t>התוצר</w:t>
      </w:r>
      <w:r w:rsidRPr="00DE06F1">
        <w:rPr>
          <w:rFonts w:ascii="Calibri" w:hAnsi="Calibri" w:cs="Calibri"/>
          <w:rtl/>
        </w:rPr>
        <w:t xml:space="preserve"> שסופק </w:t>
      </w:r>
      <w:r w:rsidR="00FC0BF4" w:rsidRPr="00DE06F1">
        <w:rPr>
          <w:rFonts w:ascii="Calibri" w:hAnsi="Calibri" w:cs="Calibri"/>
          <w:rtl/>
        </w:rPr>
        <w:t>עמד בדרישות</w:t>
      </w:r>
      <w:r w:rsidRPr="00DE06F1">
        <w:rPr>
          <w:rFonts w:ascii="Calibri" w:hAnsi="Calibri" w:cs="Calibri"/>
          <w:rtl/>
        </w:rPr>
        <w:t xml:space="preserve"> המשרד.</w:t>
      </w:r>
    </w:p>
    <w:p w14:paraId="23EF16F0" w14:textId="77777777" w:rsidR="00D96C38" w:rsidRPr="00DE06F1" w:rsidRDefault="00D96C38" w:rsidP="002A517A">
      <w:pPr>
        <w:pStyle w:val="32"/>
        <w:numPr>
          <w:ilvl w:val="2"/>
          <w:numId w:val="52"/>
        </w:numPr>
        <w:spacing w:before="120" w:line="360" w:lineRule="auto"/>
        <w:ind w:left="1526"/>
        <w:jc w:val="both"/>
        <w:rPr>
          <w:rFonts w:ascii="Calibri" w:hAnsi="Calibri" w:cs="Calibri"/>
          <w:rtl/>
        </w:rPr>
      </w:pPr>
      <w:r w:rsidRPr="00DE06F1">
        <w:rPr>
          <w:rFonts w:ascii="Calibri" w:hAnsi="Calibri" w:cs="Calibri"/>
          <w:rtl/>
        </w:rPr>
        <w:t>תשלום יבוצע עפ"י הנהלים המקובלים בממשלה, בהתאם להוראות תכ"מ הרלוונטיות, ועפ"י אבני הדרך המוגדרות, בניכוי קנסות בגין אי-עמידה ברמת השירות, אם וכאשר יוטלו.</w:t>
      </w:r>
    </w:p>
    <w:p w14:paraId="264FBBEC" w14:textId="77777777" w:rsidR="00D96C38" w:rsidRPr="00DE06F1" w:rsidRDefault="00D96C38" w:rsidP="00C67497">
      <w:pPr>
        <w:pStyle w:val="32"/>
        <w:numPr>
          <w:ilvl w:val="2"/>
          <w:numId w:val="52"/>
        </w:numPr>
        <w:spacing w:before="120" w:line="360" w:lineRule="auto"/>
        <w:ind w:left="1526"/>
        <w:jc w:val="both"/>
        <w:rPr>
          <w:rFonts w:ascii="Calibri" w:hAnsi="Calibri" w:cs="Calibri"/>
          <w:rtl/>
        </w:rPr>
      </w:pPr>
      <w:r w:rsidRPr="00DE06F1">
        <w:rPr>
          <w:rFonts w:ascii="Calibri" w:hAnsi="Calibri" w:cs="Calibri"/>
          <w:rtl/>
        </w:rPr>
        <w:t>במידה והמזמין יבקש לבצע שינויים ותוספות</w:t>
      </w:r>
      <w:r w:rsidR="00FC0BF4" w:rsidRPr="00DE06F1">
        <w:rPr>
          <w:rFonts w:ascii="Calibri" w:hAnsi="Calibri" w:cs="Calibri"/>
          <w:rtl/>
        </w:rPr>
        <w:t xml:space="preserve"> בתוצרים שסיפק הזוכה</w:t>
      </w:r>
      <w:r w:rsidRPr="00DE06F1">
        <w:rPr>
          <w:rFonts w:ascii="Calibri" w:hAnsi="Calibri" w:cs="Calibri"/>
          <w:rtl/>
        </w:rPr>
        <w:t xml:space="preserve">, יגיש הזוכה הצעת מחיר לשינוי. ההצעה תכלול פירוט השינויים והשיפורים, כולל הערכת שעות לפי מקצוע. </w:t>
      </w:r>
      <w:r w:rsidRPr="00777F15">
        <w:rPr>
          <w:rFonts w:ascii="Calibri" w:hAnsi="Calibri" w:cs="Calibri"/>
          <w:rtl/>
        </w:rPr>
        <w:t xml:space="preserve">המזמין יהא רשאי לבחור בתשלום לפי </w:t>
      </w:r>
      <w:r w:rsidR="00FC0BF4" w:rsidRPr="00777F15">
        <w:rPr>
          <w:rFonts w:ascii="Calibri" w:hAnsi="Calibri" w:cs="Calibri"/>
          <w:rtl/>
        </w:rPr>
        <w:t xml:space="preserve">מחיר קבוע וסופי בהתאם למחירון התפוקות כאמור בהצעת הזוכה במענה לסעיף </w:t>
      </w:r>
      <w:r w:rsidR="00C67497" w:rsidRPr="00777F15">
        <w:rPr>
          <w:rFonts w:ascii="Calibri" w:hAnsi="Calibri" w:cs="Calibri"/>
        </w:rPr>
        <w:t>5.1</w:t>
      </w:r>
      <w:r w:rsidR="00C67497" w:rsidRPr="00777F15">
        <w:rPr>
          <w:rFonts w:ascii="Calibri" w:hAnsi="Calibri" w:cs="Calibri"/>
          <w:rtl/>
        </w:rPr>
        <w:t xml:space="preserve"> </w:t>
      </w:r>
      <w:r w:rsidRPr="00777F15">
        <w:rPr>
          <w:rFonts w:ascii="Calibri" w:hAnsi="Calibri" w:cs="Calibri"/>
          <w:rtl/>
        </w:rPr>
        <w:t xml:space="preserve">או לפי </w:t>
      </w:r>
      <w:r w:rsidR="00FC0BF4" w:rsidRPr="00777F15">
        <w:rPr>
          <w:rFonts w:ascii="Calibri" w:hAnsi="Calibri" w:cs="Calibri"/>
          <w:rtl/>
        </w:rPr>
        <w:t xml:space="preserve">שעות עבודה בפועל בהתאם למחירון היועצים והמומחים כאמור בהצעת הזוכה במענה לסעיף </w:t>
      </w:r>
      <w:r w:rsidR="00C67497" w:rsidRPr="00777F15">
        <w:rPr>
          <w:rFonts w:ascii="Calibri" w:hAnsi="Calibri" w:cs="Calibri"/>
        </w:rPr>
        <w:t>5.2</w:t>
      </w:r>
      <w:r w:rsidRPr="00777F15">
        <w:rPr>
          <w:rFonts w:ascii="Calibri" w:hAnsi="Calibri" w:cs="Calibri"/>
          <w:rtl/>
        </w:rPr>
        <w:t>.</w:t>
      </w:r>
      <w:r w:rsidRPr="00DE06F1">
        <w:rPr>
          <w:rFonts w:ascii="Calibri" w:hAnsi="Calibri" w:cs="Calibri"/>
          <w:rtl/>
        </w:rPr>
        <w:t xml:space="preserve"> </w:t>
      </w:r>
    </w:p>
    <w:p w14:paraId="5BE91231" w14:textId="77777777" w:rsidR="001B1F47" w:rsidRPr="00DE06F1" w:rsidRDefault="001B1F47" w:rsidP="002A517A">
      <w:pPr>
        <w:pStyle w:val="32"/>
        <w:numPr>
          <w:ilvl w:val="2"/>
          <w:numId w:val="52"/>
        </w:numPr>
        <w:spacing w:before="120" w:line="360" w:lineRule="auto"/>
        <w:ind w:left="1526"/>
        <w:jc w:val="both"/>
        <w:rPr>
          <w:rFonts w:ascii="Calibri" w:hAnsi="Calibri" w:cs="Calibri"/>
          <w:rtl/>
        </w:rPr>
      </w:pPr>
      <w:r w:rsidRPr="00DE06F1">
        <w:rPr>
          <w:rFonts w:ascii="Calibri" w:hAnsi="Calibri" w:cs="Calibri"/>
          <w:rtl/>
        </w:rPr>
        <w:t xml:space="preserve">יובהר ויודגש כי התעריף השעתי המשולם לספק בגין עבודה בשעות, כולל את כלל ההוצאות הנדרשות לשם אספקת השירותים, לרבות אך לא רק: חניה, הוצאות נסיעה, עזרים לעבודה, הוצאות אש"ל וכיוב'. </w:t>
      </w:r>
    </w:p>
    <w:p w14:paraId="176BCA41" w14:textId="77777777" w:rsidR="00D96C38" w:rsidRPr="00DE06F1" w:rsidRDefault="00D96C38" w:rsidP="007B67B8">
      <w:pPr>
        <w:pStyle w:val="23"/>
        <w:numPr>
          <w:ilvl w:val="1"/>
          <w:numId w:val="52"/>
        </w:numPr>
        <w:tabs>
          <w:tab w:val="clear" w:pos="1132"/>
          <w:tab w:val="left" w:pos="900"/>
        </w:tabs>
        <w:ind w:left="900" w:hanging="540"/>
        <w:jc w:val="both"/>
        <w:rPr>
          <w:rFonts w:ascii="Calibri" w:hAnsi="Calibri" w:cs="Calibri"/>
          <w:sz w:val="24"/>
          <w:szCs w:val="24"/>
        </w:rPr>
      </w:pPr>
      <w:bookmarkStart w:id="79" w:name="_Toc524945415"/>
      <w:r w:rsidRPr="00DE06F1">
        <w:rPr>
          <w:rFonts w:ascii="Calibri" w:hAnsi="Calibri" w:cs="Calibri"/>
          <w:sz w:val="24"/>
          <w:szCs w:val="24"/>
          <w:rtl/>
        </w:rPr>
        <w:t xml:space="preserve">בטחון ואבטחת מידע </w:t>
      </w:r>
      <w:bookmarkEnd w:id="79"/>
    </w:p>
    <w:p w14:paraId="27F4497A" w14:textId="24C1698C" w:rsidR="00593CA9" w:rsidRPr="00FC1F5D" w:rsidRDefault="00593CA9" w:rsidP="00FC1F5D">
      <w:pPr>
        <w:pStyle w:val="32"/>
        <w:numPr>
          <w:ilvl w:val="2"/>
          <w:numId w:val="52"/>
        </w:numPr>
        <w:spacing w:before="120" w:line="360" w:lineRule="auto"/>
        <w:ind w:left="1526"/>
        <w:jc w:val="both"/>
        <w:rPr>
          <w:rFonts w:ascii="Calibri" w:hAnsi="Calibri" w:cs="Calibri"/>
          <w:rtl/>
        </w:rPr>
      </w:pPr>
      <w:r w:rsidRPr="00FC1F5D">
        <w:rPr>
          <w:rFonts w:ascii="Calibri" w:hAnsi="Calibri" w:cs="Calibri"/>
          <w:rtl/>
        </w:rPr>
        <w:t xml:space="preserve">תיושם אבטחת מידע כמוגדרת בתקן </w:t>
      </w:r>
      <w:r w:rsidRPr="00FC1F5D">
        <w:rPr>
          <w:rFonts w:ascii="Calibri" w:hAnsi="Calibri" w:cs="Calibri"/>
        </w:rPr>
        <w:t>ISO-27799</w:t>
      </w:r>
      <w:r w:rsidRPr="00FC1F5D">
        <w:rPr>
          <w:rFonts w:ascii="Calibri" w:hAnsi="Calibri" w:cs="Calibri"/>
          <w:rtl/>
        </w:rPr>
        <w:t xml:space="preserve"> : שמירה על סודיות, שלמות ואמינות, זמינות ושרידות המידע, במערכות המידע הרפואיות הממוחשבות בבתי החולים, במרפאות הקהילה ובמשרד הבריאות. כל זאת בכפוף לתקנות הגנת הפרטיות ולחוקי אבטחת מידע.</w:t>
      </w:r>
    </w:p>
    <w:p w14:paraId="61B39F97" w14:textId="77777777" w:rsidR="00593CA9" w:rsidRPr="00FC1F5D" w:rsidRDefault="00593CA9" w:rsidP="00FC1F5D">
      <w:pPr>
        <w:pStyle w:val="32"/>
        <w:numPr>
          <w:ilvl w:val="2"/>
          <w:numId w:val="52"/>
        </w:numPr>
        <w:spacing w:before="120" w:line="360" w:lineRule="auto"/>
        <w:ind w:left="1526"/>
        <w:jc w:val="both"/>
        <w:rPr>
          <w:rFonts w:ascii="Calibri" w:hAnsi="Calibri" w:cs="Calibri"/>
        </w:rPr>
      </w:pPr>
      <w:r w:rsidRPr="00FC1F5D">
        <w:rPr>
          <w:rFonts w:ascii="Calibri" w:hAnsi="Calibri" w:cs="Calibri"/>
          <w:rtl/>
        </w:rPr>
        <w:t>עמידה בחוקים, תקנות והנחיות המתפרסמות מעת לעת על ידי מנכ"ל המשרד, רמו"ט ומחלקת אבטחת מידע במשרד הבריאות.</w:t>
      </w:r>
    </w:p>
    <w:p w14:paraId="42FE4EA1" w14:textId="77777777" w:rsidR="00593CA9" w:rsidRPr="00303C6B" w:rsidRDefault="00593CA9" w:rsidP="00FC1F5D">
      <w:pPr>
        <w:pStyle w:val="32"/>
        <w:numPr>
          <w:ilvl w:val="2"/>
          <w:numId w:val="52"/>
        </w:numPr>
        <w:spacing w:before="120" w:line="360" w:lineRule="auto"/>
        <w:ind w:left="1526"/>
        <w:jc w:val="both"/>
        <w:rPr>
          <w:rFonts w:ascii="Calibri" w:hAnsi="Calibri" w:cs="Calibri"/>
        </w:rPr>
      </w:pPr>
      <w:r w:rsidRPr="00303C6B">
        <w:rPr>
          <w:rFonts w:ascii="Calibri" w:hAnsi="Calibri" w:cs="Calibri"/>
          <w:rtl/>
        </w:rPr>
        <w:t>יש להגדיר את רמת הסיווג של המערכת / שירות על פי נוהל אבטחת מידע 8.2 סיווג מידע וליישם פתרון על פי ההנחיות בנוהל זה.</w:t>
      </w:r>
    </w:p>
    <w:p w14:paraId="311B4A1C" w14:textId="77777777" w:rsidR="00593CA9" w:rsidRPr="001E4846" w:rsidRDefault="00593CA9" w:rsidP="00FC1F5D">
      <w:pPr>
        <w:pStyle w:val="32"/>
        <w:numPr>
          <w:ilvl w:val="2"/>
          <w:numId w:val="52"/>
        </w:numPr>
        <w:spacing w:before="120" w:line="360" w:lineRule="auto"/>
        <w:ind w:left="1526"/>
        <w:jc w:val="both"/>
        <w:rPr>
          <w:rFonts w:asciiTheme="minorHAnsi" w:hAnsiTheme="minorHAnsi" w:cstheme="minorHAnsi"/>
        </w:rPr>
      </w:pPr>
      <w:r w:rsidRPr="00303C6B">
        <w:rPr>
          <w:rFonts w:ascii="Calibri" w:hAnsi="Calibri" w:cs="Calibri"/>
          <w:rtl/>
        </w:rPr>
        <w:t xml:space="preserve">יושם </w:t>
      </w:r>
      <w:r w:rsidRPr="001E4846">
        <w:rPr>
          <w:rFonts w:asciiTheme="minorHAnsi" w:hAnsiTheme="minorHAnsi" w:cstheme="minorHAnsi"/>
          <w:rtl/>
        </w:rPr>
        <w:t xml:space="preserve">דגש על העקרונות הבאים : </w:t>
      </w:r>
    </w:p>
    <w:p w14:paraId="7EF6E2EB" w14:textId="77777777" w:rsidR="00593CA9" w:rsidRPr="001E4846" w:rsidRDefault="00593CA9" w:rsidP="00D16A3C">
      <w:pPr>
        <w:widowControl w:val="0"/>
        <w:numPr>
          <w:ilvl w:val="3"/>
          <w:numId w:val="52"/>
        </w:numPr>
        <w:spacing w:after="0" w:line="360" w:lineRule="auto"/>
        <w:rPr>
          <w:rFonts w:cstheme="minorHAnsi"/>
          <w:b/>
          <w:bCs/>
        </w:rPr>
      </w:pPr>
      <w:r w:rsidRPr="001E4846">
        <w:rPr>
          <w:rFonts w:cstheme="minorHAnsi"/>
          <w:b/>
          <w:bCs/>
          <w:rtl/>
        </w:rPr>
        <w:t xml:space="preserve">חוק הגנת הפרטיות </w:t>
      </w:r>
      <w:proofErr w:type="spellStart"/>
      <w:r w:rsidRPr="001E4846">
        <w:rPr>
          <w:rFonts w:cstheme="minorHAnsi"/>
          <w:b/>
          <w:bCs/>
          <w:rtl/>
        </w:rPr>
        <w:t>התשמ"א</w:t>
      </w:r>
      <w:proofErr w:type="spellEnd"/>
      <w:r w:rsidRPr="001E4846">
        <w:rPr>
          <w:rFonts w:cstheme="minorHAnsi"/>
          <w:b/>
          <w:bCs/>
          <w:rtl/>
        </w:rPr>
        <w:t xml:space="preserve"> - 1981</w:t>
      </w:r>
    </w:p>
    <w:p w14:paraId="606C4DE6" w14:textId="77777777" w:rsidR="00593CA9" w:rsidRPr="001E4846" w:rsidRDefault="00593CA9" w:rsidP="00D16A3C">
      <w:pPr>
        <w:widowControl w:val="0"/>
        <w:numPr>
          <w:ilvl w:val="3"/>
          <w:numId w:val="52"/>
        </w:numPr>
        <w:spacing w:after="0" w:line="360" w:lineRule="auto"/>
        <w:rPr>
          <w:rFonts w:cstheme="minorHAnsi"/>
          <w:b/>
          <w:bCs/>
        </w:rPr>
      </w:pPr>
      <w:r w:rsidRPr="001E4846">
        <w:rPr>
          <w:rFonts w:cstheme="minorHAnsi"/>
          <w:b/>
          <w:bCs/>
          <w:rtl/>
        </w:rPr>
        <w:t>תשתיות טכנולוגיית המידע</w:t>
      </w:r>
      <w:r w:rsidRPr="001E4846">
        <w:rPr>
          <w:rFonts w:cstheme="minorHAnsi"/>
          <w:rtl/>
        </w:rPr>
        <w:t xml:space="preserve"> כדוגמת מערכות הפעלה בשרתים, בסיסי נתונים, תשתיות תוכנה יישומיות מרכזיות, רכיבי תקשורת יוגדרו בהתאם לנוהל אבטחת מידע </w:t>
      </w:r>
      <w:r w:rsidRPr="001E4846">
        <w:rPr>
          <w:rFonts w:cstheme="minorHAnsi"/>
          <w:b/>
          <w:bCs/>
          <w:rtl/>
        </w:rPr>
        <w:t>א-13.1 ניהול אבטחת תשתיות</w:t>
      </w:r>
      <w:r w:rsidRPr="001E4846">
        <w:rPr>
          <w:rFonts w:cstheme="minorHAnsi"/>
          <w:rtl/>
        </w:rPr>
        <w:t>.</w:t>
      </w:r>
    </w:p>
    <w:p w14:paraId="35F56C90" w14:textId="77777777" w:rsidR="00593CA9" w:rsidRPr="001E4846" w:rsidRDefault="00593CA9" w:rsidP="00D16A3C">
      <w:pPr>
        <w:widowControl w:val="0"/>
        <w:numPr>
          <w:ilvl w:val="3"/>
          <w:numId w:val="52"/>
        </w:numPr>
        <w:spacing w:after="0" w:line="360" w:lineRule="auto"/>
        <w:rPr>
          <w:rFonts w:cstheme="minorHAnsi"/>
        </w:rPr>
      </w:pPr>
      <w:r w:rsidRPr="001E4846">
        <w:rPr>
          <w:rFonts w:cstheme="minorHAnsi"/>
          <w:b/>
          <w:bCs/>
          <w:rtl/>
        </w:rPr>
        <w:t>פיתוח</w:t>
      </w:r>
      <w:r w:rsidRPr="001E4846">
        <w:rPr>
          <w:rFonts w:cstheme="minorHAnsi"/>
          <w:rtl/>
        </w:rPr>
        <w:t xml:space="preserve"> - שילוב אבטחת מידע בכל רכש/פיתוח/שדרוג מערכות טכנולוגיית מידע, יתבסס על הדרישות לפיתוח מאובטח המנוסחות בנוהל אבטחת מידע </w:t>
      </w:r>
      <w:r w:rsidRPr="001E4846">
        <w:rPr>
          <w:rFonts w:cstheme="minorHAnsi"/>
          <w:b/>
          <w:bCs/>
          <w:rtl/>
        </w:rPr>
        <w:t>א-14.2.1 פיתוח מערכות מאובטחות</w:t>
      </w:r>
      <w:r w:rsidRPr="001E4846">
        <w:rPr>
          <w:rFonts w:cstheme="minorHAnsi"/>
          <w:rtl/>
        </w:rPr>
        <w:t xml:space="preserve"> ונוהל </w:t>
      </w:r>
      <w:r w:rsidRPr="001E4846">
        <w:rPr>
          <w:rFonts w:cstheme="minorHAnsi"/>
          <w:b/>
          <w:bCs/>
          <w:rtl/>
        </w:rPr>
        <w:t>א-14.2 אבטחה בתהליכי פיתוח, תמיכה ותחזוקת מערכות</w:t>
      </w:r>
      <w:r w:rsidRPr="001E4846">
        <w:rPr>
          <w:rFonts w:cstheme="minorHAnsi"/>
          <w:rtl/>
        </w:rPr>
        <w:t>.</w:t>
      </w:r>
    </w:p>
    <w:p w14:paraId="23529B65" w14:textId="77777777" w:rsidR="00593CA9" w:rsidRPr="001E4846" w:rsidRDefault="00593CA9" w:rsidP="00D16A3C">
      <w:pPr>
        <w:widowControl w:val="0"/>
        <w:numPr>
          <w:ilvl w:val="3"/>
          <w:numId w:val="52"/>
        </w:numPr>
        <w:spacing w:after="0" w:line="360" w:lineRule="auto"/>
        <w:rPr>
          <w:rFonts w:cstheme="minorHAnsi"/>
        </w:rPr>
      </w:pPr>
      <w:r w:rsidRPr="001E4846">
        <w:rPr>
          <w:rFonts w:cstheme="minorHAnsi"/>
          <w:rtl/>
        </w:rPr>
        <w:t>ייעשה שימוש במגוון שיטות וכלים טכנולוגיים להבטחת שלמות ואמינות הנתונים המועברים בין רכיבים שונים של מערכת, בין מערכות בתוך הארגון (ממשק פנימי) ומהארגון החוצה (ממשק חיצוני).</w:t>
      </w:r>
    </w:p>
    <w:p w14:paraId="33202551" w14:textId="77777777" w:rsidR="00593CA9" w:rsidRPr="00303C6B" w:rsidRDefault="00593CA9" w:rsidP="00D16A3C">
      <w:pPr>
        <w:widowControl w:val="0"/>
        <w:numPr>
          <w:ilvl w:val="3"/>
          <w:numId w:val="52"/>
        </w:numPr>
        <w:spacing w:after="0" w:line="360" w:lineRule="auto"/>
        <w:rPr>
          <w:rFonts w:cstheme="minorHAnsi"/>
        </w:rPr>
      </w:pPr>
      <w:r w:rsidRPr="001E4846">
        <w:rPr>
          <w:rFonts w:cstheme="minorHAnsi"/>
          <w:b/>
          <w:bCs/>
          <w:rtl/>
        </w:rPr>
        <w:t>הזדהות</w:t>
      </w:r>
      <w:r w:rsidRPr="001E4846">
        <w:rPr>
          <w:rFonts w:cstheme="minorHAnsi"/>
          <w:rtl/>
        </w:rPr>
        <w:t xml:space="preserve"> - חובת הזדהות חד ערכית ע"</w:t>
      </w:r>
      <w:r w:rsidRPr="00303C6B">
        <w:rPr>
          <w:rFonts w:cstheme="minorHAnsi"/>
          <w:rtl/>
        </w:rPr>
        <w:t>י משתמש למערכות טכנולוגיית המידע או לחילופין יכולת זיהוי חד ערכית לכל פעילות במערכת המבוצעת ע"י משתמש במערכת.</w:t>
      </w:r>
    </w:p>
    <w:p w14:paraId="73447408" w14:textId="77777777" w:rsidR="00593CA9" w:rsidRPr="00303C6B" w:rsidRDefault="00593CA9" w:rsidP="00D16A3C">
      <w:pPr>
        <w:widowControl w:val="0"/>
        <w:numPr>
          <w:ilvl w:val="3"/>
          <w:numId w:val="52"/>
        </w:numPr>
        <w:spacing w:after="0" w:line="360" w:lineRule="auto"/>
        <w:rPr>
          <w:rFonts w:cstheme="minorHAnsi"/>
        </w:rPr>
      </w:pPr>
      <w:r w:rsidRPr="00303C6B">
        <w:rPr>
          <w:rFonts w:cstheme="minorHAnsi"/>
          <w:b/>
          <w:bCs/>
          <w:rtl/>
        </w:rPr>
        <w:lastRenderedPageBreak/>
        <w:t>הרשאות</w:t>
      </w:r>
      <w:r w:rsidRPr="00303C6B">
        <w:rPr>
          <w:rFonts w:cstheme="minorHAnsi"/>
          <w:rtl/>
        </w:rPr>
        <w:t xml:space="preserve"> - הענקת זכויות פעילות במערכות טכנולוגיית המידע תבוצע על בסיס ה"צורך לדעת".</w:t>
      </w:r>
    </w:p>
    <w:p w14:paraId="24244E6B" w14:textId="77777777" w:rsidR="00593CA9" w:rsidRPr="00303C6B" w:rsidRDefault="00593CA9" w:rsidP="00D16A3C">
      <w:pPr>
        <w:widowControl w:val="0"/>
        <w:numPr>
          <w:ilvl w:val="4"/>
          <w:numId w:val="52"/>
        </w:numPr>
        <w:spacing w:after="0" w:line="360" w:lineRule="auto"/>
        <w:rPr>
          <w:rFonts w:cstheme="minorHAnsi"/>
        </w:rPr>
      </w:pPr>
      <w:r w:rsidRPr="00303C6B">
        <w:rPr>
          <w:rFonts w:cstheme="minorHAnsi"/>
          <w:rtl/>
        </w:rPr>
        <w:t>תהיה יכולת בקרה ניהולית בארגון, כגון: קביעת הרשאות בהתאם לתפקיד בארגון או בהתאם לתפקיד המבוצע באותה עת.</w:t>
      </w:r>
    </w:p>
    <w:p w14:paraId="1FE12DEC" w14:textId="3FC87B1D" w:rsidR="00593CA9" w:rsidRPr="00303C6B" w:rsidRDefault="00593CA9" w:rsidP="00D16A3C">
      <w:pPr>
        <w:widowControl w:val="0"/>
        <w:numPr>
          <w:ilvl w:val="4"/>
          <w:numId w:val="52"/>
        </w:numPr>
        <w:spacing w:after="0" w:line="360" w:lineRule="auto"/>
        <w:rPr>
          <w:rFonts w:cstheme="minorHAnsi"/>
        </w:rPr>
      </w:pPr>
      <w:r w:rsidRPr="00303C6B">
        <w:rPr>
          <w:rFonts w:cstheme="minorHAnsi"/>
          <w:rtl/>
        </w:rPr>
        <w:t xml:space="preserve">שינוי/הקפאה/ביטול זכויות פעילות במערכות טכנולוגיית המידע והרשאות גישה יבוצע בהתאמה </w:t>
      </w:r>
      <w:proofErr w:type="spellStart"/>
      <w:r w:rsidRPr="00303C6B">
        <w:rPr>
          <w:rFonts w:cstheme="minorHAnsi"/>
          <w:rtl/>
        </w:rPr>
        <w:t>ובלו"ז</w:t>
      </w:r>
      <w:proofErr w:type="spellEnd"/>
      <w:r w:rsidRPr="00303C6B">
        <w:rPr>
          <w:rFonts w:cstheme="minorHAnsi"/>
          <w:rtl/>
        </w:rPr>
        <w:t xml:space="preserve"> רלוונטי </w:t>
      </w:r>
      <w:r w:rsidR="001E4846">
        <w:rPr>
          <w:rFonts w:cstheme="minorHAnsi"/>
          <w:rtl/>
        </w:rPr>
        <w:t>לסטטוס העובד או המשתמש בארגון,</w:t>
      </w:r>
      <w:r w:rsidRPr="00303C6B">
        <w:rPr>
          <w:rFonts w:cstheme="minorHAnsi"/>
          <w:rtl/>
        </w:rPr>
        <w:t xml:space="preserve"> דהיינו, בצמוד למעבר תפקיד, יצ</w:t>
      </w:r>
      <w:r w:rsidR="001E4846">
        <w:rPr>
          <w:rFonts w:cstheme="minorHAnsi"/>
          <w:rtl/>
        </w:rPr>
        <w:t>יאה לחופשה ארוכה, ובסיום העסקה.</w:t>
      </w:r>
    </w:p>
    <w:p w14:paraId="1CAB826A" w14:textId="77777777" w:rsidR="00593CA9" w:rsidRPr="00303C6B" w:rsidRDefault="00593CA9" w:rsidP="00D16A3C">
      <w:pPr>
        <w:widowControl w:val="0"/>
        <w:numPr>
          <w:ilvl w:val="4"/>
          <w:numId w:val="52"/>
        </w:numPr>
        <w:spacing w:after="0" w:line="360" w:lineRule="auto"/>
        <w:rPr>
          <w:rFonts w:cstheme="minorHAnsi"/>
        </w:rPr>
      </w:pPr>
      <w:r w:rsidRPr="00303C6B">
        <w:rPr>
          <w:rFonts w:cstheme="minorHAnsi"/>
          <w:rtl/>
        </w:rPr>
        <w:t xml:space="preserve">נדרשת ביקורת תקופתית על פרטי רישום המשתמשים, לכל מערכות המידע, לוודא שלמותם, דיוקם וכי הגישה עדיין נדרשת. </w:t>
      </w:r>
    </w:p>
    <w:p w14:paraId="7AB6E183" w14:textId="77777777" w:rsidR="00593CA9" w:rsidRPr="00303C6B" w:rsidRDefault="00593CA9" w:rsidP="00D16A3C">
      <w:pPr>
        <w:pStyle w:val="ac"/>
        <w:widowControl w:val="0"/>
        <w:numPr>
          <w:ilvl w:val="3"/>
          <w:numId w:val="52"/>
        </w:numPr>
        <w:rPr>
          <w:rFonts w:asciiTheme="minorHAnsi" w:hAnsiTheme="minorHAnsi" w:cstheme="minorHAnsi"/>
          <w:sz w:val="22"/>
          <w:szCs w:val="22"/>
        </w:rPr>
      </w:pPr>
      <w:r w:rsidRPr="00303C6B">
        <w:rPr>
          <w:rFonts w:asciiTheme="minorHAnsi" w:hAnsiTheme="minorHAnsi" w:cstheme="minorHAnsi"/>
          <w:sz w:val="22"/>
          <w:szCs w:val="22"/>
          <w:rtl/>
        </w:rPr>
        <w:t xml:space="preserve">בקרת גישה - מערכות מידע רפואיות שבהן מטופל מידע רפואי אישי נדרשות לתמוך בבקרת גישה מבוססת תפקיד המסוגלות למפות כל משתמש לאחד או יותר תפקידים וכל תפקיד לאחד או יותר פונקציות מערכת. </w:t>
      </w:r>
    </w:p>
    <w:p w14:paraId="54F669F5" w14:textId="77777777" w:rsidR="00593CA9" w:rsidRPr="00303C6B" w:rsidRDefault="00593CA9" w:rsidP="00D16A3C">
      <w:pPr>
        <w:pStyle w:val="ac"/>
        <w:widowControl w:val="0"/>
        <w:numPr>
          <w:ilvl w:val="3"/>
          <w:numId w:val="52"/>
        </w:numPr>
        <w:rPr>
          <w:rFonts w:asciiTheme="minorHAnsi" w:hAnsiTheme="minorHAnsi" w:cstheme="minorHAnsi"/>
          <w:sz w:val="22"/>
          <w:szCs w:val="22"/>
        </w:rPr>
      </w:pPr>
      <w:r w:rsidRPr="00303C6B">
        <w:rPr>
          <w:rFonts w:asciiTheme="minorHAnsi" w:hAnsiTheme="minorHAnsi" w:cstheme="minorHAnsi"/>
          <w:sz w:val="22"/>
          <w:szCs w:val="22"/>
          <w:rtl/>
        </w:rPr>
        <w:t>הצפנת תווך - גישה למידע רפואי של בתי החולים, מרפאות הקהילה ומשרד הבריאות ע"י צד שלישי, המאפשר עיבודו, אחסונו או העברתו, מחייב שילוב דרישות אבטחת מידע בתווך התקשורת, ובתשתיות מערכותיהם.</w:t>
      </w:r>
    </w:p>
    <w:p w14:paraId="0C4BB027" w14:textId="77777777" w:rsidR="00593CA9" w:rsidRPr="00303C6B" w:rsidRDefault="00593CA9" w:rsidP="00D16A3C">
      <w:pPr>
        <w:pStyle w:val="ac"/>
        <w:widowControl w:val="0"/>
        <w:numPr>
          <w:ilvl w:val="3"/>
          <w:numId w:val="52"/>
        </w:numPr>
        <w:rPr>
          <w:rFonts w:asciiTheme="minorHAnsi" w:hAnsiTheme="minorHAnsi" w:cstheme="minorHAnsi"/>
          <w:sz w:val="22"/>
          <w:szCs w:val="22"/>
        </w:rPr>
      </w:pPr>
      <w:r w:rsidRPr="00303C6B">
        <w:rPr>
          <w:rFonts w:asciiTheme="minorHAnsi" w:hAnsiTheme="minorHAnsi" w:cstheme="minorHAnsi"/>
          <w:sz w:val="22"/>
          <w:szCs w:val="22"/>
          <w:rtl/>
        </w:rPr>
        <w:t>אירועי אבטחת מידע – במערכות טכנולוגיית המידע ישולבו אמצעים לגילוי, מניעה, תיעוד, התאוששות והגנה מפני קוד זדוני בתחנות הקצה, בשרתים ובשערי הארגון או עפ"י ארכיטקטורה מתאימה עפ"י החלטת הארגון, כמו כן יש להגדיר נוהל טיפול במקרה של כשל אבטחתי במערכות.</w:t>
      </w:r>
    </w:p>
    <w:p w14:paraId="4EB17AF8" w14:textId="77777777" w:rsidR="00593CA9" w:rsidRPr="00303C6B" w:rsidRDefault="00593CA9" w:rsidP="00D16A3C">
      <w:pPr>
        <w:pStyle w:val="ac"/>
        <w:widowControl w:val="0"/>
        <w:numPr>
          <w:ilvl w:val="3"/>
          <w:numId w:val="52"/>
        </w:numPr>
        <w:rPr>
          <w:rFonts w:asciiTheme="minorHAnsi" w:hAnsiTheme="minorHAnsi" w:cstheme="minorHAnsi"/>
          <w:sz w:val="22"/>
          <w:szCs w:val="22"/>
        </w:rPr>
      </w:pPr>
      <w:r w:rsidRPr="00303C6B">
        <w:rPr>
          <w:rFonts w:asciiTheme="minorHAnsi" w:hAnsiTheme="minorHAnsi" w:cstheme="minorHAnsi"/>
          <w:sz w:val="22"/>
          <w:szCs w:val="22"/>
          <w:rtl/>
        </w:rPr>
        <w:t>גיבוי - יוכנו עותקי גיבוי של מידע ושל תוכנות והם ייבדקו באופן סדיר. לפי מדיניות הגיבוי המוסכמת.</w:t>
      </w:r>
    </w:p>
    <w:p w14:paraId="09C75BC8" w14:textId="751C0F91" w:rsidR="00593CA9" w:rsidRPr="00303C6B" w:rsidRDefault="00593CA9" w:rsidP="00D16A3C">
      <w:pPr>
        <w:pStyle w:val="ac"/>
        <w:widowControl w:val="0"/>
        <w:numPr>
          <w:ilvl w:val="3"/>
          <w:numId w:val="52"/>
        </w:numPr>
        <w:rPr>
          <w:rFonts w:asciiTheme="minorHAnsi" w:hAnsiTheme="minorHAnsi" w:cstheme="minorHAnsi"/>
          <w:sz w:val="22"/>
          <w:szCs w:val="22"/>
        </w:rPr>
      </w:pPr>
      <w:r w:rsidRPr="00303C6B">
        <w:rPr>
          <w:rFonts w:asciiTheme="minorHAnsi" w:hAnsiTheme="minorHAnsi" w:cstheme="minorHAnsi"/>
          <w:sz w:val="22"/>
          <w:szCs w:val="22"/>
          <w:rtl/>
        </w:rPr>
        <w:t xml:space="preserve">טיפול במדיה - מדיה הכוללת מידע רפואי אישי צריכה להיות מוגנת פיזית או שהמידע שבה יוצפן, נדרש </w:t>
      </w:r>
      <w:proofErr w:type="spellStart"/>
      <w:r w:rsidRPr="00303C6B">
        <w:rPr>
          <w:rFonts w:asciiTheme="minorHAnsi" w:hAnsiTheme="minorHAnsi" w:cstheme="minorHAnsi"/>
          <w:sz w:val="22"/>
          <w:szCs w:val="22"/>
          <w:rtl/>
        </w:rPr>
        <w:t>לנטר</w:t>
      </w:r>
      <w:proofErr w:type="spellEnd"/>
      <w:r w:rsidRPr="00303C6B">
        <w:rPr>
          <w:rFonts w:asciiTheme="minorHAnsi" w:hAnsiTheme="minorHAnsi" w:cstheme="minorHAnsi"/>
          <w:sz w:val="22"/>
          <w:szCs w:val="22"/>
          <w:rtl/>
        </w:rPr>
        <w:t xml:space="preserve"> מצבה ומיקומה</w:t>
      </w:r>
      <w:r w:rsidR="001E4846">
        <w:rPr>
          <w:rFonts w:asciiTheme="minorHAnsi" w:hAnsiTheme="minorHAnsi" w:cstheme="minorHAnsi" w:hint="cs"/>
          <w:sz w:val="22"/>
          <w:szCs w:val="22"/>
          <w:rtl/>
        </w:rPr>
        <w:t>.</w:t>
      </w:r>
      <w:r w:rsidRPr="00303C6B">
        <w:rPr>
          <w:rFonts w:asciiTheme="minorHAnsi" w:hAnsiTheme="minorHAnsi" w:cstheme="minorHAnsi"/>
          <w:sz w:val="22"/>
          <w:szCs w:val="22"/>
          <w:rtl/>
        </w:rPr>
        <w:t xml:space="preserve"> </w:t>
      </w:r>
    </w:p>
    <w:p w14:paraId="0F8DBC00" w14:textId="77777777" w:rsidR="00593CA9" w:rsidRPr="00303C6B" w:rsidRDefault="00593CA9" w:rsidP="00D16A3C">
      <w:pPr>
        <w:pStyle w:val="ac"/>
        <w:widowControl w:val="0"/>
        <w:numPr>
          <w:ilvl w:val="3"/>
          <w:numId w:val="52"/>
        </w:numPr>
        <w:rPr>
          <w:rFonts w:asciiTheme="minorHAnsi" w:hAnsiTheme="minorHAnsi" w:cstheme="minorHAnsi"/>
          <w:sz w:val="22"/>
          <w:szCs w:val="22"/>
          <w:rtl/>
        </w:rPr>
      </w:pPr>
      <w:r w:rsidRPr="00303C6B">
        <w:rPr>
          <w:rFonts w:asciiTheme="minorHAnsi" w:hAnsiTheme="minorHAnsi" w:cstheme="minorHAnsi"/>
          <w:sz w:val="22"/>
          <w:szCs w:val="22"/>
          <w:rtl/>
        </w:rPr>
        <w:t>של מדיה הכוללת מידע רפואי אישי לא מוצפן. מדיה מנוידת הכוללת מידע רפואי תוגן מפני גישה בלתי מורשית, באמצעות הצפנת המידע.</w:t>
      </w:r>
    </w:p>
    <w:p w14:paraId="4B721115" w14:textId="77777777" w:rsidR="00593CA9" w:rsidRPr="00303C6B" w:rsidRDefault="00593CA9" w:rsidP="00D16A3C">
      <w:pPr>
        <w:pStyle w:val="ac"/>
        <w:widowControl w:val="0"/>
        <w:numPr>
          <w:ilvl w:val="3"/>
          <w:numId w:val="52"/>
        </w:numPr>
        <w:rPr>
          <w:rFonts w:asciiTheme="minorHAnsi" w:hAnsiTheme="minorHAnsi" w:cstheme="minorHAnsi"/>
          <w:sz w:val="22"/>
          <w:szCs w:val="22"/>
        </w:rPr>
      </w:pPr>
      <w:r w:rsidRPr="00303C6B">
        <w:rPr>
          <w:rFonts w:asciiTheme="minorHAnsi" w:hAnsiTheme="minorHAnsi" w:cstheme="minorHAnsi"/>
          <w:sz w:val="22"/>
          <w:szCs w:val="22"/>
          <w:rtl/>
        </w:rPr>
        <w:t xml:space="preserve">העברת מידע אישי - יעשה בכפוף לדרישות בחוק ובתקנות להגנת הפרטיות ולהנחיות </w:t>
      </w:r>
      <w:proofErr w:type="spellStart"/>
      <w:r w:rsidRPr="00303C6B">
        <w:rPr>
          <w:rFonts w:asciiTheme="minorHAnsi" w:hAnsiTheme="minorHAnsi" w:cstheme="minorHAnsi"/>
          <w:sz w:val="22"/>
          <w:szCs w:val="22"/>
          <w:rtl/>
        </w:rPr>
        <w:t>רמו"ט</w:t>
      </w:r>
      <w:proofErr w:type="spellEnd"/>
      <w:r w:rsidRPr="00303C6B">
        <w:rPr>
          <w:rFonts w:asciiTheme="minorHAnsi" w:hAnsiTheme="minorHAnsi" w:cstheme="minorHAnsi"/>
          <w:sz w:val="22"/>
          <w:szCs w:val="22"/>
          <w:rtl/>
        </w:rPr>
        <w:t xml:space="preserve">, ובפרט, הצפנת תווך/מידע בעת העברתו בתווך ציבורי. </w:t>
      </w:r>
    </w:p>
    <w:p w14:paraId="72063E99" w14:textId="77777777" w:rsidR="00593CA9" w:rsidRPr="00303C6B" w:rsidRDefault="00593CA9" w:rsidP="00D16A3C">
      <w:pPr>
        <w:pStyle w:val="ac"/>
        <w:widowControl w:val="0"/>
        <w:numPr>
          <w:ilvl w:val="3"/>
          <w:numId w:val="52"/>
        </w:numPr>
        <w:rPr>
          <w:rFonts w:asciiTheme="minorHAnsi" w:hAnsiTheme="minorHAnsi" w:cstheme="minorHAnsi"/>
          <w:sz w:val="22"/>
          <w:szCs w:val="22"/>
        </w:rPr>
      </w:pPr>
      <w:r w:rsidRPr="00303C6B">
        <w:rPr>
          <w:rFonts w:asciiTheme="minorHAnsi" w:hAnsiTheme="minorHAnsi" w:cstheme="minorHAnsi"/>
          <w:sz w:val="22"/>
          <w:szCs w:val="22"/>
          <w:rtl/>
        </w:rPr>
        <w:t xml:space="preserve">בקרות </w:t>
      </w:r>
    </w:p>
    <w:p w14:paraId="749C69F7" w14:textId="77777777" w:rsidR="00593CA9" w:rsidRPr="00303C6B" w:rsidRDefault="00593CA9" w:rsidP="00D16A3C">
      <w:pPr>
        <w:widowControl w:val="0"/>
        <w:numPr>
          <w:ilvl w:val="4"/>
          <w:numId w:val="52"/>
        </w:numPr>
        <w:spacing w:after="0" w:line="360" w:lineRule="auto"/>
        <w:rPr>
          <w:rFonts w:cstheme="minorHAnsi"/>
        </w:rPr>
      </w:pPr>
      <w:r w:rsidRPr="00303C6B">
        <w:rPr>
          <w:rFonts w:cstheme="minorHAnsi"/>
          <w:rtl/>
        </w:rPr>
        <w:t>גישה ליצירת, עדכון או ארכוב מידע תייצר במקביל רשומת בקרה מאובטחת שתזהה יחידנית את המשתמש, את הרשומה את סוג הפעילות שביצע המשתמש ותתעד את הזמן (תאריך, שעה) שבה הפעולה בוצעה ורכיב טכנולוגיית המידע שבו נעשה שימוש.</w:t>
      </w:r>
    </w:p>
    <w:p w14:paraId="2F9A28A2" w14:textId="77777777" w:rsidR="00593CA9" w:rsidRPr="00303C6B" w:rsidRDefault="00593CA9" w:rsidP="00D16A3C">
      <w:pPr>
        <w:pStyle w:val="ac"/>
        <w:widowControl w:val="0"/>
        <w:numPr>
          <w:ilvl w:val="3"/>
          <w:numId w:val="52"/>
        </w:numPr>
        <w:rPr>
          <w:rFonts w:asciiTheme="minorHAnsi" w:hAnsiTheme="minorHAnsi" w:cstheme="minorHAnsi"/>
          <w:sz w:val="22"/>
          <w:szCs w:val="22"/>
        </w:rPr>
      </w:pPr>
      <w:r w:rsidRPr="00303C6B">
        <w:rPr>
          <w:rFonts w:asciiTheme="minorHAnsi" w:hAnsiTheme="minorHAnsi" w:cstheme="minorHAnsi"/>
          <w:sz w:val="22"/>
          <w:szCs w:val="22"/>
          <w:rtl/>
        </w:rPr>
        <w:t xml:space="preserve">ניטור רשומות הלוג </w:t>
      </w:r>
      <w:r w:rsidRPr="00303C6B">
        <w:rPr>
          <w:rFonts w:asciiTheme="minorHAnsi" w:hAnsiTheme="minorHAnsi" w:cstheme="minorHAnsi"/>
          <w:sz w:val="22"/>
          <w:szCs w:val="22"/>
        </w:rPr>
        <w:t>Audit Trail</w:t>
      </w:r>
      <w:r w:rsidRPr="00303C6B">
        <w:rPr>
          <w:rFonts w:asciiTheme="minorHAnsi" w:hAnsiTheme="minorHAnsi" w:cstheme="minorHAnsi"/>
          <w:sz w:val="22"/>
          <w:szCs w:val="22"/>
          <w:rtl/>
        </w:rPr>
        <w:t xml:space="preserve"> יבוצע באופן סדיר.</w:t>
      </w:r>
    </w:p>
    <w:p w14:paraId="4815AB17" w14:textId="77777777" w:rsidR="00593CA9" w:rsidRPr="00303C6B" w:rsidRDefault="00593CA9" w:rsidP="00D16A3C">
      <w:pPr>
        <w:pStyle w:val="ac"/>
        <w:widowControl w:val="0"/>
        <w:numPr>
          <w:ilvl w:val="3"/>
          <w:numId w:val="52"/>
        </w:numPr>
        <w:rPr>
          <w:rFonts w:asciiTheme="minorHAnsi" w:hAnsiTheme="minorHAnsi" w:cstheme="minorHAnsi"/>
          <w:sz w:val="22"/>
          <w:szCs w:val="22"/>
          <w:rtl/>
        </w:rPr>
      </w:pPr>
      <w:r w:rsidRPr="00303C6B">
        <w:rPr>
          <w:rFonts w:asciiTheme="minorHAnsi" w:hAnsiTheme="minorHAnsi" w:cstheme="minorHAnsi"/>
          <w:sz w:val="22"/>
          <w:szCs w:val="22"/>
          <w:rtl/>
        </w:rPr>
        <w:t>שיח לא פעיל יופסק לאחר פרק זמן מוגדר של אי פעילות שיותאם למיקום תחנת העבודה ולפעילות המתבצעת באמצעותה.</w:t>
      </w:r>
    </w:p>
    <w:p w14:paraId="02515BD7" w14:textId="77777777" w:rsidR="00593CA9" w:rsidRPr="00303C6B" w:rsidRDefault="00593CA9" w:rsidP="00D16A3C">
      <w:pPr>
        <w:pStyle w:val="ac"/>
        <w:widowControl w:val="0"/>
        <w:numPr>
          <w:ilvl w:val="3"/>
          <w:numId w:val="52"/>
        </w:numPr>
        <w:rPr>
          <w:rFonts w:asciiTheme="minorHAnsi" w:hAnsiTheme="minorHAnsi" w:cstheme="minorHAnsi"/>
          <w:sz w:val="22"/>
          <w:szCs w:val="22"/>
        </w:rPr>
      </w:pPr>
      <w:r w:rsidRPr="00303C6B">
        <w:rPr>
          <w:rFonts w:asciiTheme="minorHAnsi" w:hAnsiTheme="minorHAnsi" w:cstheme="minorHAnsi"/>
          <w:sz w:val="22"/>
          <w:szCs w:val="22"/>
          <w:rtl/>
        </w:rPr>
        <w:lastRenderedPageBreak/>
        <w:t xml:space="preserve">מערכות מידע שבהן מבוטח מידע אישי נדרשות לספק מידע המזהה באופן חד משמעי את המבוטח, במטרה לסייע לוודא כי הרשומה האלקטרונית </w:t>
      </w:r>
      <w:proofErr w:type="spellStart"/>
      <w:r w:rsidRPr="00303C6B">
        <w:rPr>
          <w:rFonts w:asciiTheme="minorHAnsi" w:hAnsiTheme="minorHAnsi" w:cstheme="minorHAnsi"/>
          <w:sz w:val="22"/>
          <w:szCs w:val="22"/>
          <w:rtl/>
        </w:rPr>
        <w:t>שאוחזרה</w:t>
      </w:r>
      <w:proofErr w:type="spellEnd"/>
      <w:r w:rsidRPr="00303C6B">
        <w:rPr>
          <w:rFonts w:asciiTheme="minorHAnsi" w:hAnsiTheme="minorHAnsi" w:cstheme="minorHAnsi"/>
          <w:sz w:val="22"/>
          <w:szCs w:val="22"/>
          <w:rtl/>
        </w:rPr>
        <w:t xml:space="preserve"> משויכת בוודאות למבוטח.</w:t>
      </w:r>
    </w:p>
    <w:p w14:paraId="063CE95A" w14:textId="77777777" w:rsidR="00593CA9" w:rsidRPr="00303C6B" w:rsidRDefault="00593CA9" w:rsidP="00D16A3C">
      <w:pPr>
        <w:pStyle w:val="ac"/>
        <w:widowControl w:val="0"/>
        <w:numPr>
          <w:ilvl w:val="3"/>
          <w:numId w:val="52"/>
        </w:numPr>
        <w:rPr>
          <w:rFonts w:asciiTheme="minorHAnsi" w:hAnsiTheme="minorHAnsi" w:cstheme="minorHAnsi"/>
          <w:sz w:val="22"/>
          <w:szCs w:val="22"/>
        </w:rPr>
      </w:pPr>
      <w:r w:rsidRPr="00303C6B">
        <w:rPr>
          <w:rFonts w:asciiTheme="minorHAnsi" w:hAnsiTheme="minorHAnsi" w:cstheme="minorHAnsi"/>
          <w:sz w:val="22"/>
          <w:szCs w:val="22"/>
          <w:rtl/>
        </w:rPr>
        <w:t>ככל שהדבר רלוונטי, מעגל הגנה ראשון לרכיבי טכנולוגיית המידע יהיה מעגל אבטחה פיזי.</w:t>
      </w:r>
    </w:p>
    <w:p w14:paraId="69D0D58C" w14:textId="77777777" w:rsidR="00593CA9" w:rsidRPr="00303C6B" w:rsidRDefault="00593CA9" w:rsidP="00D16A3C">
      <w:pPr>
        <w:pStyle w:val="ac"/>
        <w:widowControl w:val="0"/>
        <w:numPr>
          <w:ilvl w:val="3"/>
          <w:numId w:val="52"/>
        </w:numPr>
        <w:rPr>
          <w:rFonts w:asciiTheme="minorHAnsi" w:hAnsiTheme="minorHAnsi" w:cstheme="minorHAnsi"/>
          <w:sz w:val="22"/>
          <w:szCs w:val="22"/>
        </w:rPr>
      </w:pPr>
      <w:r w:rsidRPr="00303C6B">
        <w:rPr>
          <w:rFonts w:asciiTheme="minorHAnsi" w:hAnsiTheme="minorHAnsi" w:cstheme="minorHAnsi"/>
          <w:sz w:val="22"/>
          <w:szCs w:val="22"/>
          <w:rtl/>
        </w:rPr>
        <w:t>תהליך התחברות מרחוק - יבוצע בהתאם למפורט לנספח ג/1 " תהליך חיבור גישה מרחוק – גורם חיצוני למשרד הבריאות".</w:t>
      </w:r>
    </w:p>
    <w:p w14:paraId="0B9D4102" w14:textId="77777777" w:rsidR="00593CA9" w:rsidRPr="00303C6B" w:rsidRDefault="00593CA9" w:rsidP="00D16A3C">
      <w:pPr>
        <w:pStyle w:val="ac"/>
        <w:widowControl w:val="0"/>
        <w:numPr>
          <w:ilvl w:val="2"/>
          <w:numId w:val="52"/>
        </w:numPr>
        <w:rPr>
          <w:rFonts w:asciiTheme="minorHAnsi" w:hAnsiTheme="minorHAnsi" w:cstheme="minorHAnsi"/>
          <w:sz w:val="22"/>
          <w:szCs w:val="22"/>
        </w:rPr>
      </w:pPr>
      <w:r w:rsidRPr="00303C6B">
        <w:rPr>
          <w:rFonts w:asciiTheme="minorHAnsi" w:hAnsiTheme="minorHAnsi" w:cstheme="minorHAnsi"/>
          <w:sz w:val="22"/>
          <w:szCs w:val="22"/>
          <w:rtl/>
        </w:rPr>
        <w:t>יש לערב את צוות אבטחת מידע משלב הייזום של הפרויקט ועד להטמעתו. מערכת לא תעלה לאוויר ו/או תבוצע אינטגרציה ללא אישור מפורש של מנהל אבטחת מידע בארגון. במידת הצורך יידרש סקר אבטחת מידע של גורם אחר לאיתור חורי אבטחת מידע ויהיה צורך לטפל בממצאים על פי ההמלצות.</w:t>
      </w:r>
    </w:p>
    <w:p w14:paraId="2AD39629" w14:textId="77777777" w:rsidR="00593CA9" w:rsidRPr="00303C6B" w:rsidRDefault="00593CA9" w:rsidP="00D16A3C">
      <w:pPr>
        <w:pStyle w:val="ac"/>
        <w:widowControl w:val="0"/>
        <w:numPr>
          <w:ilvl w:val="2"/>
          <w:numId w:val="52"/>
        </w:numPr>
        <w:rPr>
          <w:rFonts w:asciiTheme="minorHAnsi" w:hAnsiTheme="minorHAnsi" w:cstheme="minorHAnsi"/>
          <w:sz w:val="22"/>
          <w:szCs w:val="22"/>
        </w:rPr>
      </w:pPr>
      <w:r w:rsidRPr="00303C6B">
        <w:rPr>
          <w:rFonts w:asciiTheme="minorHAnsi" w:hAnsiTheme="minorHAnsi" w:cstheme="minorHAnsi"/>
          <w:sz w:val="22"/>
          <w:szCs w:val="22"/>
          <w:rtl/>
        </w:rPr>
        <w:t>יכולת שמירה לוגים לפי בקשה</w:t>
      </w:r>
    </w:p>
    <w:p w14:paraId="123471B9" w14:textId="62AE78E8" w:rsidR="00593CA9" w:rsidRPr="00303C6B" w:rsidRDefault="00593CA9" w:rsidP="00D16A3C">
      <w:pPr>
        <w:pStyle w:val="ac"/>
        <w:widowControl w:val="0"/>
        <w:numPr>
          <w:ilvl w:val="3"/>
          <w:numId w:val="52"/>
        </w:numPr>
        <w:rPr>
          <w:rFonts w:asciiTheme="minorHAnsi" w:hAnsiTheme="minorHAnsi" w:cstheme="minorHAnsi"/>
          <w:sz w:val="22"/>
          <w:szCs w:val="22"/>
        </w:rPr>
      </w:pPr>
      <w:r w:rsidRPr="00303C6B">
        <w:rPr>
          <w:rFonts w:asciiTheme="minorHAnsi" w:hAnsiTheme="minorHAnsi" w:cstheme="minorHAnsi"/>
          <w:sz w:val="22"/>
          <w:szCs w:val="22"/>
          <w:rtl/>
        </w:rPr>
        <w:t>אי שמירה בכלל של נתונים</w:t>
      </w:r>
      <w:r w:rsidR="001E4846">
        <w:rPr>
          <w:rFonts w:asciiTheme="minorHAnsi" w:hAnsiTheme="minorHAnsi" w:cstheme="minorHAnsi" w:hint="cs"/>
          <w:sz w:val="22"/>
          <w:szCs w:val="22"/>
          <w:rtl/>
        </w:rPr>
        <w:t>.</w:t>
      </w:r>
    </w:p>
    <w:p w14:paraId="00FB7CFC" w14:textId="31F867EC" w:rsidR="00593CA9" w:rsidRPr="00303C6B" w:rsidRDefault="00593CA9" w:rsidP="00D16A3C">
      <w:pPr>
        <w:pStyle w:val="ac"/>
        <w:widowControl w:val="0"/>
        <w:numPr>
          <w:ilvl w:val="3"/>
          <w:numId w:val="52"/>
        </w:numPr>
        <w:rPr>
          <w:rFonts w:asciiTheme="minorHAnsi" w:hAnsiTheme="minorHAnsi" w:cstheme="minorHAnsi"/>
          <w:sz w:val="22"/>
          <w:szCs w:val="22"/>
        </w:rPr>
      </w:pPr>
      <w:r w:rsidRPr="00303C6B">
        <w:rPr>
          <w:rFonts w:asciiTheme="minorHAnsi" w:hAnsiTheme="minorHAnsi" w:cstheme="minorHAnsi"/>
          <w:sz w:val="22"/>
          <w:szCs w:val="22"/>
          <w:rtl/>
        </w:rPr>
        <w:t>שמירה של נתוני שליחה ללא תוכן הודעה</w:t>
      </w:r>
      <w:r w:rsidR="001E4846">
        <w:rPr>
          <w:rFonts w:asciiTheme="minorHAnsi" w:hAnsiTheme="minorHAnsi" w:cstheme="minorHAnsi" w:hint="cs"/>
          <w:sz w:val="22"/>
          <w:szCs w:val="22"/>
          <w:rtl/>
        </w:rPr>
        <w:t>.</w:t>
      </w:r>
    </w:p>
    <w:p w14:paraId="4AF67A8E" w14:textId="16914F1E" w:rsidR="00593CA9" w:rsidRPr="00303C6B" w:rsidRDefault="00593CA9" w:rsidP="00D16A3C">
      <w:pPr>
        <w:pStyle w:val="ac"/>
        <w:widowControl w:val="0"/>
        <w:numPr>
          <w:ilvl w:val="3"/>
          <w:numId w:val="52"/>
        </w:numPr>
        <w:rPr>
          <w:rFonts w:asciiTheme="minorHAnsi" w:hAnsiTheme="minorHAnsi" w:cstheme="minorHAnsi"/>
          <w:sz w:val="22"/>
          <w:szCs w:val="22"/>
        </w:rPr>
      </w:pPr>
      <w:r w:rsidRPr="00303C6B">
        <w:rPr>
          <w:rFonts w:asciiTheme="minorHAnsi" w:hAnsiTheme="minorHAnsi" w:cstheme="minorHAnsi"/>
          <w:sz w:val="22"/>
          <w:szCs w:val="22"/>
          <w:rtl/>
        </w:rPr>
        <w:t>שמירה מלאה של תוכן הודעה ונתוני שליחה</w:t>
      </w:r>
      <w:r w:rsidR="001E4846">
        <w:rPr>
          <w:rFonts w:asciiTheme="minorHAnsi" w:hAnsiTheme="minorHAnsi" w:cstheme="minorHAnsi" w:hint="cs"/>
          <w:sz w:val="22"/>
          <w:szCs w:val="22"/>
          <w:rtl/>
        </w:rPr>
        <w:t>.</w:t>
      </w:r>
    </w:p>
    <w:p w14:paraId="6CC87D77" w14:textId="11F4C654" w:rsidR="00593CA9" w:rsidRPr="00303C6B" w:rsidRDefault="00593CA9" w:rsidP="00D16A3C">
      <w:pPr>
        <w:pStyle w:val="ac"/>
        <w:widowControl w:val="0"/>
        <w:numPr>
          <w:ilvl w:val="2"/>
          <w:numId w:val="52"/>
        </w:numPr>
        <w:rPr>
          <w:rFonts w:asciiTheme="minorHAnsi" w:hAnsiTheme="minorHAnsi" w:cstheme="minorHAnsi"/>
          <w:sz w:val="22"/>
          <w:szCs w:val="22"/>
        </w:rPr>
      </w:pPr>
      <w:r w:rsidRPr="00303C6B">
        <w:rPr>
          <w:rFonts w:asciiTheme="minorHAnsi" w:hAnsiTheme="minorHAnsi" w:cstheme="minorHAnsi"/>
          <w:sz w:val="22"/>
          <w:szCs w:val="22"/>
          <w:rtl/>
        </w:rPr>
        <w:t>יכולת מחיקה של המידע שנשמר לפי בקשת המשרד</w:t>
      </w:r>
      <w:r w:rsidR="001E4846">
        <w:rPr>
          <w:rFonts w:asciiTheme="minorHAnsi" w:hAnsiTheme="minorHAnsi" w:cstheme="minorHAnsi" w:hint="cs"/>
          <w:sz w:val="22"/>
          <w:szCs w:val="22"/>
          <w:rtl/>
        </w:rPr>
        <w:t>.</w:t>
      </w:r>
    </w:p>
    <w:p w14:paraId="3ACDC9A8" w14:textId="77777777" w:rsidR="00D96C38" w:rsidRPr="004D261C" w:rsidRDefault="00D96C38" w:rsidP="007B67B8">
      <w:pPr>
        <w:pStyle w:val="23"/>
        <w:numPr>
          <w:ilvl w:val="1"/>
          <w:numId w:val="52"/>
        </w:numPr>
        <w:tabs>
          <w:tab w:val="clear" w:pos="1132"/>
          <w:tab w:val="left" w:pos="900"/>
        </w:tabs>
        <w:ind w:left="900" w:hanging="540"/>
        <w:jc w:val="both"/>
        <w:rPr>
          <w:rFonts w:ascii="Calibri" w:hAnsi="Calibri" w:cs="Calibri"/>
          <w:sz w:val="24"/>
          <w:szCs w:val="24"/>
          <w:rtl/>
        </w:rPr>
      </w:pPr>
      <w:r w:rsidRPr="004D261C">
        <w:rPr>
          <w:rFonts w:ascii="Calibri" w:hAnsi="Calibri" w:cs="Calibri"/>
          <w:sz w:val="24"/>
          <w:szCs w:val="24"/>
          <w:rtl/>
        </w:rPr>
        <w:t xml:space="preserve">סמכות השיפוט </w:t>
      </w:r>
    </w:p>
    <w:p w14:paraId="03BE135E" w14:textId="77777777" w:rsidR="00E5138B" w:rsidRPr="004D261C" w:rsidRDefault="00D96C38" w:rsidP="005D70E1">
      <w:pPr>
        <w:spacing w:line="360" w:lineRule="auto"/>
        <w:ind w:left="810"/>
        <w:jc w:val="both"/>
        <w:rPr>
          <w:rFonts w:ascii="Calibri" w:hAnsi="Calibri" w:cs="Calibri"/>
          <w:rtl/>
        </w:rPr>
      </w:pPr>
      <w:r w:rsidRPr="004D261C">
        <w:rPr>
          <w:rFonts w:ascii="Calibri" w:hAnsi="Calibri" w:cs="Calibri"/>
          <w:rtl/>
          <w:lang w:eastAsia="he-IL"/>
        </w:rPr>
        <w:t>מקום השיפוט היחיד והבלעדי בכל הקשור לנושאים ולעניינים הנוגעים למכרז זה או בכל תביעה הנובעת מהליך ניהולו יהיה בית המשפט המוסמך בירושלים.</w:t>
      </w:r>
    </w:p>
    <w:p w14:paraId="2DF9AEC1" w14:textId="12F50D48" w:rsidR="00E5138B" w:rsidRPr="004D261C" w:rsidRDefault="00E5138B" w:rsidP="004C6E9F">
      <w:pPr>
        <w:spacing w:after="200" w:line="360" w:lineRule="auto"/>
        <w:rPr>
          <w:rFonts w:ascii="Calibri" w:hAnsi="Calibri" w:cs="Calibri"/>
        </w:rPr>
      </w:pPr>
      <w:r w:rsidRPr="004D261C">
        <w:rPr>
          <w:rFonts w:ascii="Calibri" w:hAnsi="Calibri" w:cs="Calibri"/>
          <w:rtl/>
        </w:rPr>
        <w:br w:type="page"/>
      </w:r>
    </w:p>
    <w:p w14:paraId="5EB1DF07" w14:textId="03279590" w:rsidR="00E5138B" w:rsidRPr="004D261C" w:rsidRDefault="00E5138B" w:rsidP="00F66863">
      <w:pPr>
        <w:pStyle w:val="12"/>
        <w:numPr>
          <w:ilvl w:val="0"/>
          <w:numId w:val="103"/>
        </w:numPr>
        <w:jc w:val="both"/>
        <w:rPr>
          <w:rStyle w:val="110"/>
          <w:rFonts w:ascii="Calibri" w:hAnsi="Calibri" w:cs="Calibri"/>
          <w:b/>
          <w:bCs/>
          <w:noProof/>
          <w:sz w:val="26"/>
          <w:szCs w:val="26"/>
          <w:rtl/>
        </w:rPr>
      </w:pPr>
      <w:bookmarkStart w:id="80" w:name="_Toc110433724"/>
      <w:bookmarkStart w:id="81" w:name="_Toc110434876"/>
      <w:bookmarkStart w:id="82" w:name="_Toc110166866"/>
      <w:bookmarkStart w:id="83" w:name="_Toc110435030"/>
      <w:bookmarkStart w:id="84" w:name="_Toc173927311"/>
      <w:bookmarkStart w:id="85" w:name="H1_יעדים_I"/>
      <w:r w:rsidRPr="004D261C">
        <w:rPr>
          <w:rStyle w:val="110"/>
          <w:rFonts w:ascii="Calibri" w:hAnsi="Calibri" w:cs="Calibri"/>
          <w:b/>
          <w:bCs/>
          <w:sz w:val="26"/>
          <w:szCs w:val="26"/>
          <w:rtl/>
        </w:rPr>
        <w:lastRenderedPageBreak/>
        <w:t>יעדים</w:t>
      </w:r>
      <w:bookmarkEnd w:id="80"/>
      <w:bookmarkEnd w:id="81"/>
      <w:r w:rsidRPr="004D261C">
        <w:rPr>
          <w:rStyle w:val="110"/>
          <w:rFonts w:ascii="Calibri" w:hAnsi="Calibri" w:cs="Calibri"/>
          <w:b/>
          <w:bCs/>
          <w:sz w:val="26"/>
          <w:szCs w:val="26"/>
          <w:rtl/>
        </w:rPr>
        <w:t xml:space="preserve"> </w:t>
      </w:r>
      <w:bookmarkEnd w:id="82"/>
      <w:bookmarkEnd w:id="83"/>
      <w:bookmarkEnd w:id="84"/>
    </w:p>
    <w:p w14:paraId="68C6033B" w14:textId="77777777" w:rsidR="00001521" w:rsidRPr="004D261C" w:rsidRDefault="00001521" w:rsidP="00586C70">
      <w:pPr>
        <w:pStyle w:val="ac"/>
        <w:numPr>
          <w:ilvl w:val="0"/>
          <w:numId w:val="62"/>
        </w:numPr>
        <w:tabs>
          <w:tab w:val="left" w:pos="810"/>
        </w:tabs>
        <w:spacing w:before="240"/>
        <w:jc w:val="both"/>
        <w:outlineLvl w:val="1"/>
        <w:rPr>
          <w:rFonts w:ascii="Calibri" w:hAnsi="Calibri" w:cs="Calibri"/>
          <w:b/>
          <w:bCs/>
          <w:vanish/>
          <w:rtl/>
          <w:lang w:eastAsia="he-IL"/>
        </w:rPr>
      </w:pPr>
      <w:bookmarkStart w:id="86" w:name="_Toc366371746"/>
      <w:bookmarkStart w:id="87" w:name="_Toc370749543"/>
      <w:bookmarkStart w:id="88" w:name="_Toc389552027"/>
      <w:bookmarkStart w:id="89" w:name="_Toc399522275"/>
      <w:bookmarkStart w:id="90" w:name="_Toc400149196"/>
      <w:bookmarkStart w:id="91" w:name="_Toc365790897"/>
      <w:bookmarkStart w:id="92" w:name="H2_כללימשרד_הבריאות_במסגרת_אתגרי_הקורונה"/>
      <w:bookmarkEnd w:id="85"/>
    </w:p>
    <w:p w14:paraId="0F76D9A9" w14:textId="77777777" w:rsidR="00805111" w:rsidRPr="004D261C" w:rsidRDefault="00D96C38" w:rsidP="0094446D">
      <w:pPr>
        <w:pStyle w:val="23"/>
        <w:numPr>
          <w:ilvl w:val="0"/>
          <w:numId w:val="55"/>
        </w:numPr>
        <w:tabs>
          <w:tab w:val="clear" w:pos="1132"/>
          <w:tab w:val="left" w:pos="810"/>
        </w:tabs>
        <w:ind w:left="810" w:hanging="450"/>
        <w:jc w:val="both"/>
        <w:rPr>
          <w:rFonts w:ascii="Calibri" w:hAnsi="Calibri" w:cs="Calibri"/>
          <w:sz w:val="24"/>
          <w:szCs w:val="24"/>
        </w:rPr>
      </w:pPr>
      <w:r w:rsidRPr="004D261C">
        <w:rPr>
          <w:rFonts w:ascii="Calibri" w:hAnsi="Calibri" w:cs="Calibri"/>
          <w:sz w:val="24"/>
          <w:szCs w:val="24"/>
          <w:rtl/>
        </w:rPr>
        <w:t>כללי</w:t>
      </w:r>
      <w:bookmarkEnd w:id="86"/>
      <w:bookmarkEnd w:id="87"/>
      <w:bookmarkEnd w:id="88"/>
      <w:bookmarkEnd w:id="89"/>
      <w:bookmarkEnd w:id="90"/>
      <w:bookmarkEnd w:id="91"/>
    </w:p>
    <w:p w14:paraId="5D88D919" w14:textId="68A98BBD" w:rsidR="00CA5A17" w:rsidRPr="004D261C" w:rsidRDefault="00CA5A17" w:rsidP="00E51D81">
      <w:pPr>
        <w:pStyle w:val="Normal106"/>
        <w:spacing w:before="120" w:after="0" w:line="360" w:lineRule="auto"/>
        <w:ind w:left="850"/>
        <w:jc w:val="both"/>
        <w:rPr>
          <w:rFonts w:ascii="Calibri" w:eastAsiaTheme="minorHAnsi" w:hAnsi="Calibri" w:cs="Calibri"/>
          <w:bCs w:val="0"/>
          <w:rtl/>
        </w:rPr>
      </w:pPr>
      <w:r w:rsidRPr="004D261C">
        <w:rPr>
          <w:rFonts w:ascii="Calibri" w:eastAsiaTheme="minorHAnsi" w:hAnsi="Calibri" w:cs="Calibri"/>
          <w:bCs w:val="0"/>
          <w:rtl/>
        </w:rPr>
        <w:t>מערכת הבריאו</w:t>
      </w:r>
      <w:r w:rsidR="00E51D81">
        <w:rPr>
          <w:rFonts w:ascii="Calibri" w:eastAsiaTheme="minorHAnsi" w:hAnsi="Calibri" w:cs="Calibri"/>
          <w:bCs w:val="0"/>
          <w:rtl/>
        </w:rPr>
        <w:t>ת בישראל מהטובות והמתקדמות בעול</w:t>
      </w:r>
      <w:r w:rsidR="00E51D81">
        <w:rPr>
          <w:rFonts w:ascii="Calibri" w:eastAsiaTheme="minorHAnsi" w:hAnsi="Calibri" w:cs="Calibri" w:hint="cs"/>
          <w:bCs w:val="0"/>
          <w:rtl/>
        </w:rPr>
        <w:t>ם</w:t>
      </w:r>
      <w:r w:rsidRPr="004D261C">
        <w:rPr>
          <w:rFonts w:ascii="Calibri" w:eastAsiaTheme="minorHAnsi" w:hAnsi="Calibri" w:cs="Calibri"/>
          <w:bCs w:val="0"/>
          <w:rtl/>
        </w:rPr>
        <w:t xml:space="preserve"> מתמודדת עם אתגרים המאיימים על יכולתן של מערכות בריאות ציבוריות להמשיך ולתת שירותי בריאות ברמה ראויה: עליה בתחלואה כרונית לצד עליה בתוחלת החיים וירידה בגילאי החולים הכרוניים, ללא גידול דומה במשאבי רפואה – כוח אדם, מיטות אשפוז וטכנולוגיות. לכן יש צורך בשינוי פרדיגמה – לצד הגידול הנדרש במשאבים הכרחיים, יש לרתום את המהפכה הדיגיטלית לשילוב פתרונות ולהקצאת משאבים מדויקת יותר. </w:t>
      </w:r>
    </w:p>
    <w:p w14:paraId="65FD7077" w14:textId="77777777" w:rsidR="00CA5A17" w:rsidRPr="004D261C" w:rsidRDefault="00CA5A17" w:rsidP="0094446D">
      <w:pPr>
        <w:pStyle w:val="Normal106"/>
        <w:spacing w:before="120" w:after="0" w:line="360" w:lineRule="auto"/>
        <w:ind w:left="850"/>
        <w:jc w:val="both"/>
        <w:rPr>
          <w:rFonts w:ascii="Calibri" w:eastAsiaTheme="minorHAnsi" w:hAnsi="Calibri" w:cs="Calibri"/>
          <w:bCs w:val="0"/>
          <w:rtl/>
        </w:rPr>
      </w:pPr>
      <w:r w:rsidRPr="004D261C">
        <w:rPr>
          <w:rFonts w:ascii="Calibri" w:eastAsiaTheme="minorHAnsi" w:hAnsi="Calibri" w:cs="Calibri"/>
          <w:bCs w:val="0"/>
          <w:rtl/>
        </w:rPr>
        <w:t xml:space="preserve">אגף בריאות דיגיטלית פועל להאצה וקידום מהפכת הבריאות הדיגיטלית במערכת הבריאות הישראלית. האגף מקדם ומבסס את היכולת של ארגוני הבריאות בישראל להטמיע טכנולוגיות חדשניות ובכך לשפר את איכות הטיפול, השירותים הרפואיים והיעילות הכלכלית. האגף פועל, יחד עם שותפים בממשלה, ליצירת </w:t>
      </w:r>
      <w:proofErr w:type="spellStart"/>
      <w:r w:rsidRPr="004D261C">
        <w:rPr>
          <w:rFonts w:ascii="Calibri" w:eastAsiaTheme="minorHAnsi" w:hAnsi="Calibri" w:cs="Calibri"/>
          <w:bCs w:val="0"/>
          <w:rtl/>
        </w:rPr>
        <w:t>אקוסיסטם</w:t>
      </w:r>
      <w:proofErr w:type="spellEnd"/>
      <w:r w:rsidRPr="004D261C">
        <w:rPr>
          <w:rFonts w:ascii="Calibri" w:eastAsiaTheme="minorHAnsi" w:hAnsi="Calibri" w:cs="Calibri"/>
          <w:bCs w:val="0"/>
          <w:rtl/>
        </w:rPr>
        <w:t xml:space="preserve"> של בריאות דיגיטלית הכולל שיתופי פעולה בין ארגוני הבריאות, התעשייה והאקדמיה. </w:t>
      </w:r>
    </w:p>
    <w:p w14:paraId="46D08402" w14:textId="77777777" w:rsidR="00CA5A17" w:rsidRPr="004D261C" w:rsidRDefault="00CA5A17" w:rsidP="0094446D">
      <w:pPr>
        <w:pStyle w:val="Normal106"/>
        <w:spacing w:before="120" w:after="0" w:line="360" w:lineRule="auto"/>
        <w:ind w:left="850"/>
        <w:jc w:val="both"/>
        <w:rPr>
          <w:rFonts w:ascii="Calibri" w:eastAsiaTheme="minorHAnsi" w:hAnsi="Calibri" w:cs="Calibri"/>
          <w:bCs w:val="0"/>
          <w:rtl/>
        </w:rPr>
      </w:pPr>
      <w:r w:rsidRPr="004D261C">
        <w:rPr>
          <w:rFonts w:ascii="Calibri" w:eastAsiaTheme="minorHAnsi" w:hAnsi="Calibri" w:cs="Calibri"/>
          <w:bCs w:val="0"/>
          <w:rtl/>
        </w:rPr>
        <w:t>לרשות האגף מגוון כלים להאצת טרנספורמציה דיגיטלית במערכת הבריאות בישראל הכוללים</w:t>
      </w:r>
      <w:r w:rsidR="00F40C97" w:rsidRPr="004D261C">
        <w:rPr>
          <w:rFonts w:ascii="Calibri" w:eastAsiaTheme="minorHAnsi" w:hAnsi="Calibri" w:cs="Calibri"/>
          <w:bCs w:val="0"/>
          <w:rtl/>
        </w:rPr>
        <w:t>:</w:t>
      </w:r>
      <w:r w:rsidRPr="004D261C">
        <w:rPr>
          <w:rFonts w:ascii="Calibri" w:eastAsiaTheme="minorHAnsi" w:hAnsi="Calibri" w:cs="Calibri"/>
          <w:bCs w:val="0"/>
          <w:rtl/>
        </w:rPr>
        <w:t xml:space="preserve"> רגולציה, הקמת תשתיות מידע, מנגנוני </w:t>
      </w:r>
      <w:proofErr w:type="spellStart"/>
      <w:r w:rsidRPr="004D261C">
        <w:rPr>
          <w:rFonts w:ascii="Calibri" w:eastAsiaTheme="minorHAnsi" w:hAnsi="Calibri" w:cs="Calibri"/>
          <w:bCs w:val="0"/>
          <w:rtl/>
        </w:rPr>
        <w:t>תמרוץ</w:t>
      </w:r>
      <w:proofErr w:type="spellEnd"/>
      <w:r w:rsidRPr="004D261C">
        <w:rPr>
          <w:rFonts w:ascii="Calibri" w:eastAsiaTheme="minorHAnsi" w:hAnsi="Calibri" w:cs="Calibri"/>
          <w:bCs w:val="0"/>
          <w:rtl/>
        </w:rPr>
        <w:t xml:space="preserve"> וקידום תהליכי למידה מערכתית.</w:t>
      </w:r>
    </w:p>
    <w:p w14:paraId="48652774" w14:textId="77777777" w:rsidR="00CA5A17" w:rsidRPr="004D261C" w:rsidRDefault="00CA5A17" w:rsidP="0094446D">
      <w:pPr>
        <w:pStyle w:val="Normal106"/>
        <w:spacing w:before="120" w:after="0" w:line="360" w:lineRule="auto"/>
        <w:ind w:left="850"/>
        <w:jc w:val="both"/>
        <w:rPr>
          <w:rFonts w:ascii="Calibri" w:eastAsiaTheme="minorHAnsi" w:hAnsi="Calibri" w:cs="Calibri"/>
          <w:bCs w:val="0"/>
          <w:rtl/>
        </w:rPr>
      </w:pPr>
      <w:r w:rsidRPr="004D261C">
        <w:rPr>
          <w:rFonts w:ascii="Calibri" w:eastAsiaTheme="minorHAnsi" w:hAnsi="Calibri" w:cs="Calibri"/>
          <w:bCs w:val="0"/>
          <w:rtl/>
        </w:rPr>
        <w:t>האגף פועל היום בשני תחומים מרכזיים:</w:t>
      </w:r>
    </w:p>
    <w:p w14:paraId="6BA7681A" w14:textId="77777777" w:rsidR="0094446D" w:rsidRPr="004D261C" w:rsidRDefault="007D42B4" w:rsidP="00586C70">
      <w:pPr>
        <w:pStyle w:val="Normal106"/>
        <w:numPr>
          <w:ilvl w:val="0"/>
          <w:numId w:val="59"/>
        </w:numPr>
        <w:spacing w:before="120" w:after="0" w:line="360" w:lineRule="auto"/>
        <w:ind w:left="1350" w:hanging="450"/>
        <w:jc w:val="both"/>
        <w:rPr>
          <w:rFonts w:ascii="Calibri" w:hAnsi="Calibri" w:cs="Calibri"/>
          <w:bCs w:val="0"/>
        </w:rPr>
      </w:pPr>
      <w:r w:rsidRPr="004D261C">
        <w:rPr>
          <w:rFonts w:ascii="Calibri" w:eastAsiaTheme="minorHAnsi" w:hAnsi="Calibri" w:cs="Calibri"/>
          <w:bCs w:val="0"/>
          <w:u w:val="single"/>
          <w:rtl/>
        </w:rPr>
        <w:t>תחום מדיניות ורגולציה</w:t>
      </w:r>
    </w:p>
    <w:p w14:paraId="10519AEB" w14:textId="5F0BDDFF" w:rsidR="00254597" w:rsidRPr="004D261C" w:rsidRDefault="0094446D" w:rsidP="0094446D">
      <w:pPr>
        <w:pStyle w:val="Normal106"/>
        <w:spacing w:after="0" w:line="360" w:lineRule="auto"/>
        <w:ind w:left="1354"/>
        <w:jc w:val="both"/>
        <w:rPr>
          <w:rFonts w:ascii="Calibri" w:hAnsi="Calibri" w:cs="Calibri"/>
          <w:bCs w:val="0"/>
          <w:rtl/>
        </w:rPr>
      </w:pPr>
      <w:r w:rsidRPr="004D261C">
        <w:rPr>
          <w:rFonts w:ascii="Calibri" w:eastAsiaTheme="minorHAnsi" w:hAnsi="Calibri" w:cs="Calibri" w:hint="eastAsia"/>
          <w:bCs w:val="0"/>
          <w:rtl/>
        </w:rPr>
        <w:t>תחום</w:t>
      </w:r>
      <w:r w:rsidRPr="004D261C">
        <w:rPr>
          <w:rFonts w:ascii="Calibri" w:eastAsiaTheme="minorHAnsi" w:hAnsi="Calibri" w:cs="Calibri"/>
          <w:bCs w:val="0"/>
          <w:rtl/>
        </w:rPr>
        <w:t xml:space="preserve"> זה </w:t>
      </w:r>
      <w:r w:rsidR="00B3439D" w:rsidRPr="004D261C">
        <w:rPr>
          <w:rFonts w:ascii="Calibri" w:hAnsi="Calibri" w:cs="Calibri"/>
          <w:bCs w:val="0"/>
          <w:rtl/>
        </w:rPr>
        <w:t xml:space="preserve">פועל לזיהוי חסמים ואזורי הפעולה הנדרשים למימוש הפוטנציאל </w:t>
      </w:r>
      <w:r w:rsidR="00F40C97" w:rsidRPr="004D261C">
        <w:rPr>
          <w:rFonts w:ascii="Calibri" w:hAnsi="Calibri" w:cs="Calibri"/>
          <w:bCs w:val="0"/>
          <w:rtl/>
        </w:rPr>
        <w:t xml:space="preserve">הקיים בשימוש במידע הקיים במערכת הבריאות, </w:t>
      </w:r>
      <w:r w:rsidR="00B3439D" w:rsidRPr="004D261C">
        <w:rPr>
          <w:rFonts w:ascii="Calibri" w:hAnsi="Calibri" w:cs="Calibri"/>
          <w:bCs w:val="0"/>
          <w:rtl/>
        </w:rPr>
        <w:t>ובתוך כך פועל ל</w:t>
      </w:r>
      <w:r w:rsidR="00F56CB0">
        <w:rPr>
          <w:rFonts w:ascii="Calibri" w:hAnsi="Calibri" w:cs="Calibri" w:hint="cs"/>
          <w:bCs w:val="0"/>
          <w:rtl/>
        </w:rPr>
        <w:t>קידום סטנדרטיזציה ו</w:t>
      </w:r>
      <w:r w:rsidR="00F40C97" w:rsidRPr="004D261C">
        <w:rPr>
          <w:rFonts w:ascii="Calibri" w:hAnsi="Calibri" w:cs="Calibri"/>
          <w:bCs w:val="0"/>
          <w:rtl/>
        </w:rPr>
        <w:t>קביעת הוראות הרגולציה הנדרשות מתוקף חוק ניוד מידע רפואי – התשפ"ד-2024, ויישום הוראות החוק במערכת הבריאות</w:t>
      </w:r>
      <w:r w:rsidR="00F60D59" w:rsidRPr="004D261C">
        <w:rPr>
          <w:rFonts w:ascii="Calibri" w:hAnsi="Calibri" w:cs="Calibri"/>
          <w:bCs w:val="0"/>
          <w:rtl/>
        </w:rPr>
        <w:t xml:space="preserve">, ובכלל זה </w:t>
      </w:r>
      <w:r w:rsidR="00F40C97" w:rsidRPr="004D261C">
        <w:rPr>
          <w:rFonts w:ascii="Calibri" w:hAnsi="Calibri" w:cs="Calibri"/>
          <w:bCs w:val="0"/>
          <w:rtl/>
        </w:rPr>
        <w:t>תקצוב, מעקב ובקרה</w:t>
      </w:r>
      <w:r w:rsidR="00F60D59" w:rsidRPr="004D261C">
        <w:rPr>
          <w:rFonts w:ascii="Calibri" w:hAnsi="Calibri" w:cs="Calibri"/>
          <w:bCs w:val="0"/>
          <w:rtl/>
        </w:rPr>
        <w:t xml:space="preserve"> וקידום פרויקטים לאומיים לשיפור הרצף הטיפולי ושימוש חכם במידע. </w:t>
      </w:r>
    </w:p>
    <w:p w14:paraId="25B0EB63" w14:textId="77777777" w:rsidR="0058771B" w:rsidRPr="004D261C" w:rsidRDefault="00CA5A17" w:rsidP="00586C70">
      <w:pPr>
        <w:pStyle w:val="Normal106"/>
        <w:numPr>
          <w:ilvl w:val="0"/>
          <w:numId w:val="59"/>
        </w:numPr>
        <w:spacing w:before="120" w:after="0" w:line="360" w:lineRule="auto"/>
        <w:ind w:left="1350" w:hanging="450"/>
        <w:jc w:val="both"/>
        <w:rPr>
          <w:rFonts w:ascii="Calibri" w:eastAsiaTheme="minorHAnsi" w:hAnsi="Calibri" w:cs="Calibri"/>
          <w:bCs w:val="0"/>
        </w:rPr>
      </w:pPr>
      <w:r w:rsidRPr="004D261C">
        <w:rPr>
          <w:rFonts w:ascii="Calibri" w:eastAsiaTheme="minorHAnsi" w:hAnsi="Calibri" w:cs="Calibri"/>
          <w:bCs w:val="0"/>
          <w:u w:val="single"/>
          <w:rtl/>
        </w:rPr>
        <w:t>תחום חדשנות וטכנולוגיות</w:t>
      </w:r>
      <w:r w:rsidR="0058771B" w:rsidRPr="004D261C">
        <w:rPr>
          <w:rFonts w:ascii="Calibri" w:eastAsiaTheme="minorHAnsi" w:hAnsi="Calibri" w:cs="Calibri"/>
          <w:bCs w:val="0"/>
          <w:rtl/>
        </w:rPr>
        <w:t xml:space="preserve"> </w:t>
      </w:r>
      <w:r w:rsidRPr="004D261C">
        <w:rPr>
          <w:rFonts w:ascii="Calibri" w:eastAsiaTheme="minorHAnsi" w:hAnsi="Calibri" w:cs="Calibri"/>
          <w:bCs w:val="0"/>
          <w:rtl/>
        </w:rPr>
        <w:t xml:space="preserve"> </w:t>
      </w:r>
    </w:p>
    <w:p w14:paraId="0F42E96B" w14:textId="31F58B4E" w:rsidR="00CA5A17" w:rsidRPr="004D261C" w:rsidRDefault="0094446D" w:rsidP="0094446D">
      <w:pPr>
        <w:pStyle w:val="Normal106"/>
        <w:spacing w:after="0" w:line="360" w:lineRule="auto"/>
        <w:ind w:left="1354"/>
        <w:jc w:val="both"/>
        <w:rPr>
          <w:rFonts w:ascii="Calibri" w:eastAsiaTheme="minorHAnsi" w:hAnsi="Calibri" w:cs="Calibri"/>
          <w:bCs w:val="0"/>
        </w:rPr>
      </w:pPr>
      <w:r w:rsidRPr="004D261C">
        <w:rPr>
          <w:rFonts w:ascii="Calibri" w:eastAsiaTheme="minorHAnsi" w:hAnsi="Calibri" w:cs="Calibri" w:hint="eastAsia"/>
          <w:bCs w:val="0"/>
          <w:rtl/>
        </w:rPr>
        <w:t>תחום</w:t>
      </w:r>
      <w:r w:rsidRPr="004D261C">
        <w:rPr>
          <w:rFonts w:ascii="Calibri" w:eastAsiaTheme="minorHAnsi" w:hAnsi="Calibri" w:cs="Calibri"/>
          <w:bCs w:val="0"/>
          <w:rtl/>
        </w:rPr>
        <w:t xml:space="preserve"> זה פועל </w:t>
      </w:r>
      <w:r w:rsidR="00CA5A17" w:rsidRPr="004D261C">
        <w:rPr>
          <w:rFonts w:ascii="Calibri" w:eastAsiaTheme="minorHAnsi" w:hAnsi="Calibri" w:cs="Calibri"/>
          <w:bCs w:val="0"/>
          <w:rtl/>
        </w:rPr>
        <w:t>לקידום חדשנות ושילוב טכנולוגיות</w:t>
      </w:r>
      <w:r w:rsidR="008837E9">
        <w:rPr>
          <w:rFonts w:ascii="Calibri" w:eastAsiaTheme="minorHAnsi" w:hAnsi="Calibri" w:cs="Calibri"/>
          <w:bCs w:val="0"/>
          <w:rtl/>
        </w:rPr>
        <w:t xml:space="preserve"> בריאות דיגיטלית במערכת הבריאות</w:t>
      </w:r>
      <w:r w:rsidR="00CA5A17" w:rsidRPr="004D261C">
        <w:rPr>
          <w:rFonts w:ascii="Calibri" w:eastAsiaTheme="minorHAnsi" w:hAnsi="Calibri" w:cs="Calibri"/>
          <w:bCs w:val="0"/>
          <w:rtl/>
        </w:rPr>
        <w:t xml:space="preserve"> באמצעות סיוע למערכת בתהליכי עיצוב והטמעת חדשנות בשירותי הבריאות. פעילות המחלקה כוללת:</w:t>
      </w:r>
    </w:p>
    <w:p w14:paraId="1501670B" w14:textId="2C64EB60" w:rsidR="00CA5A17" w:rsidRPr="004D261C" w:rsidRDefault="00CA5A17" w:rsidP="00586C70">
      <w:pPr>
        <w:pStyle w:val="Normal106"/>
        <w:numPr>
          <w:ilvl w:val="0"/>
          <w:numId w:val="60"/>
        </w:numPr>
        <w:spacing w:before="40" w:after="0" w:line="360" w:lineRule="auto"/>
        <w:ind w:left="1628" w:hanging="274"/>
        <w:jc w:val="both"/>
        <w:rPr>
          <w:rFonts w:ascii="Calibri" w:eastAsiaTheme="minorHAnsi" w:hAnsi="Calibri" w:cs="Calibri"/>
          <w:bCs w:val="0"/>
        </w:rPr>
      </w:pPr>
      <w:proofErr w:type="spellStart"/>
      <w:r w:rsidRPr="004D261C">
        <w:rPr>
          <w:rFonts w:ascii="Calibri" w:eastAsiaTheme="minorHAnsi" w:hAnsi="Calibri" w:cs="Calibri"/>
          <w:bCs w:val="0"/>
          <w:rtl/>
        </w:rPr>
        <w:t>תכניות</w:t>
      </w:r>
      <w:proofErr w:type="spellEnd"/>
      <w:r w:rsidRPr="004D261C">
        <w:rPr>
          <w:rFonts w:ascii="Calibri" w:eastAsiaTheme="minorHAnsi" w:hAnsi="Calibri" w:cs="Calibri"/>
          <w:bCs w:val="0"/>
          <w:rtl/>
        </w:rPr>
        <w:t xml:space="preserve"> </w:t>
      </w:r>
      <w:proofErr w:type="spellStart"/>
      <w:r w:rsidRPr="004D261C">
        <w:rPr>
          <w:rFonts w:ascii="Calibri" w:eastAsiaTheme="minorHAnsi" w:hAnsi="Calibri" w:cs="Calibri"/>
          <w:bCs w:val="0"/>
          <w:rtl/>
        </w:rPr>
        <w:t>תמרוץ</w:t>
      </w:r>
      <w:proofErr w:type="spellEnd"/>
      <w:r w:rsidRPr="004D261C">
        <w:rPr>
          <w:rFonts w:ascii="Calibri" w:eastAsiaTheme="minorHAnsi" w:hAnsi="Calibri" w:cs="Calibri"/>
          <w:bCs w:val="0"/>
          <w:rtl/>
        </w:rPr>
        <w:t xml:space="preserve"> לארגוני הבריאות לפיתוח והטמעת טכנולוגיות להתמודדות עם אתגרי המערכת. לדוגמא </w:t>
      </w:r>
      <w:r w:rsidR="008837E9">
        <w:rPr>
          <w:rFonts w:ascii="Calibri" w:eastAsiaTheme="minorHAnsi" w:hAnsi="Calibri" w:cs="Calibri"/>
          <w:bCs w:val="0"/>
          <w:rtl/>
        </w:rPr>
        <w:t>מבחני התמיכה בתחומים</w:t>
      </w:r>
      <w:r w:rsidR="008837E9">
        <w:rPr>
          <w:rFonts w:ascii="Calibri" w:eastAsiaTheme="minorHAnsi" w:hAnsi="Calibri" w:cs="Calibri" w:hint="cs"/>
          <w:bCs w:val="0"/>
          <w:rtl/>
        </w:rPr>
        <w:t>-</w:t>
      </w:r>
      <w:r w:rsidR="008837E9">
        <w:rPr>
          <w:rFonts w:ascii="Calibri" w:eastAsiaTheme="minorHAnsi" w:hAnsi="Calibri" w:cs="Calibri"/>
          <w:bCs w:val="0"/>
          <w:rtl/>
        </w:rPr>
        <w:t xml:space="preserve">  </w:t>
      </w:r>
      <w:proofErr w:type="spellStart"/>
      <w:r w:rsidR="008837E9">
        <w:rPr>
          <w:rFonts w:ascii="Calibri" w:eastAsiaTheme="minorHAnsi" w:hAnsi="Calibri" w:cs="Calibri"/>
          <w:bCs w:val="0"/>
          <w:rtl/>
        </w:rPr>
        <w:t>אוכלוסיה</w:t>
      </w:r>
      <w:proofErr w:type="spellEnd"/>
      <w:r w:rsidR="008837E9">
        <w:rPr>
          <w:rFonts w:ascii="Calibri" w:eastAsiaTheme="minorHAnsi" w:hAnsi="Calibri" w:cs="Calibri"/>
          <w:bCs w:val="0"/>
          <w:rtl/>
        </w:rPr>
        <w:t xml:space="preserve"> </w:t>
      </w:r>
      <w:r w:rsidRPr="004D261C">
        <w:rPr>
          <w:rFonts w:ascii="Calibri" w:eastAsiaTheme="minorHAnsi" w:hAnsi="Calibri" w:cs="Calibri"/>
          <w:bCs w:val="0"/>
          <w:rtl/>
        </w:rPr>
        <w:t>מבוגרת, בריאות הנפש, שיקום ועוד.</w:t>
      </w:r>
    </w:p>
    <w:p w14:paraId="71DADB2C" w14:textId="77777777" w:rsidR="00CA5A17" w:rsidRPr="004D261C" w:rsidRDefault="00CA5A17" w:rsidP="00586C70">
      <w:pPr>
        <w:pStyle w:val="Normal106"/>
        <w:numPr>
          <w:ilvl w:val="0"/>
          <w:numId w:val="60"/>
        </w:numPr>
        <w:spacing w:before="40" w:after="0" w:line="360" w:lineRule="auto"/>
        <w:ind w:left="1628" w:hanging="274"/>
        <w:jc w:val="both"/>
        <w:rPr>
          <w:rFonts w:ascii="Calibri" w:eastAsiaTheme="minorHAnsi" w:hAnsi="Calibri" w:cs="Calibri"/>
          <w:bCs w:val="0"/>
        </w:rPr>
      </w:pPr>
      <w:r w:rsidRPr="004D261C">
        <w:rPr>
          <w:rFonts w:ascii="Calibri" w:eastAsiaTheme="minorHAnsi" w:hAnsi="Calibri" w:cs="Calibri"/>
          <w:bCs w:val="0"/>
          <w:rtl/>
        </w:rPr>
        <w:t xml:space="preserve">תכניות משותפות עם רשות החדשנות לביסוס טכנולוגיות חדשניות בתחומים, לדוגמא תכנית </w:t>
      </w:r>
      <w:proofErr w:type="spellStart"/>
      <w:r w:rsidRPr="004D261C">
        <w:rPr>
          <w:rFonts w:ascii="Calibri" w:eastAsiaTheme="minorHAnsi" w:hAnsi="Calibri" w:cs="Calibri"/>
          <w:bCs w:val="0"/>
          <w:rtl/>
        </w:rPr>
        <w:t>הפיילוטים</w:t>
      </w:r>
      <w:proofErr w:type="spellEnd"/>
      <w:r w:rsidRPr="004D261C">
        <w:rPr>
          <w:rFonts w:ascii="Calibri" w:eastAsiaTheme="minorHAnsi" w:hAnsi="Calibri" w:cs="Calibri"/>
          <w:bCs w:val="0"/>
          <w:rtl/>
        </w:rPr>
        <w:t xml:space="preserve"> לתמיכה בחברות </w:t>
      </w:r>
      <w:proofErr w:type="spellStart"/>
      <w:r w:rsidRPr="004D261C">
        <w:rPr>
          <w:rFonts w:ascii="Calibri" w:eastAsiaTheme="minorHAnsi" w:hAnsi="Calibri" w:cs="Calibri"/>
          <w:bCs w:val="0"/>
          <w:rtl/>
        </w:rPr>
        <w:t>בפיילוטים</w:t>
      </w:r>
      <w:proofErr w:type="spellEnd"/>
      <w:r w:rsidRPr="004D261C">
        <w:rPr>
          <w:rFonts w:ascii="Calibri" w:eastAsiaTheme="minorHAnsi" w:hAnsi="Calibri" w:cs="Calibri"/>
          <w:bCs w:val="0"/>
          <w:rtl/>
        </w:rPr>
        <w:t xml:space="preserve"> משותפים עם ארגוני הבריאות בתחומים בריאות הנפש והתפתחות הילד</w:t>
      </w:r>
      <w:r w:rsidR="00DF2E3E" w:rsidRPr="004D261C">
        <w:rPr>
          <w:rFonts w:ascii="Calibri" w:eastAsiaTheme="minorHAnsi" w:hAnsi="Calibri" w:cs="Calibri"/>
          <w:bCs w:val="0"/>
          <w:rtl/>
        </w:rPr>
        <w:t>.</w:t>
      </w:r>
    </w:p>
    <w:p w14:paraId="74172071" w14:textId="4A607BAA" w:rsidR="00CA5A17" w:rsidRPr="004D261C" w:rsidRDefault="00CA5A17" w:rsidP="008837E9">
      <w:pPr>
        <w:pStyle w:val="Normal106"/>
        <w:numPr>
          <w:ilvl w:val="0"/>
          <w:numId w:val="60"/>
        </w:numPr>
        <w:spacing w:before="40" w:after="0" w:line="360" w:lineRule="auto"/>
        <w:ind w:left="1628" w:hanging="274"/>
        <w:jc w:val="both"/>
        <w:rPr>
          <w:rFonts w:ascii="Calibri" w:eastAsiaTheme="minorHAnsi" w:hAnsi="Calibri" w:cs="Calibri"/>
          <w:bCs w:val="0"/>
        </w:rPr>
      </w:pPr>
      <w:r w:rsidRPr="004D261C">
        <w:rPr>
          <w:rFonts w:ascii="Calibri" w:eastAsiaTheme="minorHAnsi" w:hAnsi="Calibri" w:cs="Calibri"/>
          <w:bCs w:val="0"/>
          <w:rtl/>
        </w:rPr>
        <w:t>בניית מערכת בריאות לומדת באמצעות הפעלת קהילת בריאות דיגיטלית שפועלת יחד עם מטפלים במערכת הברי</w:t>
      </w:r>
      <w:r w:rsidR="008837E9">
        <w:rPr>
          <w:rFonts w:ascii="Calibri" w:eastAsiaTheme="minorHAnsi" w:hAnsi="Calibri" w:cs="Calibri"/>
          <w:bCs w:val="0"/>
          <w:rtl/>
        </w:rPr>
        <w:t>אות בישראל לקידום חדשנות בתחומם</w:t>
      </w:r>
      <w:r w:rsidR="008837E9">
        <w:rPr>
          <w:rFonts w:ascii="Calibri" w:eastAsiaTheme="minorHAnsi" w:hAnsi="Calibri" w:cs="Calibri" w:hint="cs"/>
          <w:bCs w:val="0"/>
          <w:rtl/>
        </w:rPr>
        <w:t xml:space="preserve">, הפעלת </w:t>
      </w:r>
      <w:proofErr w:type="spellStart"/>
      <w:r w:rsidR="008837E9">
        <w:rPr>
          <w:rFonts w:ascii="Calibri" w:eastAsiaTheme="minorHAnsi" w:hAnsi="Calibri" w:cs="Calibri" w:hint="cs"/>
          <w:bCs w:val="0"/>
          <w:rtl/>
        </w:rPr>
        <w:t>אקסלרטורים</w:t>
      </w:r>
      <w:proofErr w:type="spellEnd"/>
      <w:r w:rsidR="008837E9">
        <w:rPr>
          <w:rFonts w:ascii="Calibri" w:eastAsiaTheme="minorHAnsi" w:hAnsi="Calibri" w:cs="Calibri" w:hint="cs"/>
          <w:bCs w:val="0"/>
          <w:rtl/>
        </w:rPr>
        <w:t xml:space="preserve"> ועוד</w:t>
      </w:r>
      <w:r w:rsidRPr="004D261C">
        <w:rPr>
          <w:rFonts w:ascii="Calibri" w:eastAsiaTheme="minorHAnsi" w:hAnsi="Calibri" w:cs="Calibri"/>
          <w:bCs w:val="0"/>
          <w:rtl/>
        </w:rPr>
        <w:t>.</w:t>
      </w:r>
    </w:p>
    <w:p w14:paraId="364479D3" w14:textId="77777777" w:rsidR="00CA5A17" w:rsidRPr="004D261C" w:rsidRDefault="00CA5A17" w:rsidP="00586C70">
      <w:pPr>
        <w:pStyle w:val="Normal106"/>
        <w:numPr>
          <w:ilvl w:val="0"/>
          <w:numId w:val="60"/>
        </w:numPr>
        <w:spacing w:before="40" w:after="0" w:line="360" w:lineRule="auto"/>
        <w:ind w:left="1628" w:hanging="274"/>
        <w:jc w:val="both"/>
        <w:rPr>
          <w:rFonts w:ascii="Calibri" w:eastAsiaTheme="minorHAnsi" w:hAnsi="Calibri" w:cs="Calibri"/>
          <w:bCs w:val="0"/>
        </w:rPr>
      </w:pPr>
      <w:r w:rsidRPr="004D261C">
        <w:rPr>
          <w:rFonts w:ascii="Calibri" w:eastAsiaTheme="minorHAnsi" w:hAnsi="Calibri" w:cs="Calibri"/>
          <w:bCs w:val="0"/>
          <w:rtl/>
        </w:rPr>
        <w:lastRenderedPageBreak/>
        <w:t xml:space="preserve">גיבוש, הפצת ידע וליווי מקצועי של מערכת הבריאות. אחת מהתכניות המרכזיות עוסקת בגיבוש הערכה כלכלית לשירותי בריאות דיגיטלית. הפעילות כוללת בניית </w:t>
      </w:r>
      <w:hyperlink r:id="rId24" w:history="1">
        <w:r w:rsidRPr="004D261C">
          <w:rPr>
            <w:rStyle w:val="Hyperlink"/>
            <w:rFonts w:ascii="Calibri" w:eastAsiaTheme="minorHAnsi" w:hAnsi="Calibri" w:cs="Calibri"/>
            <w:bCs w:val="0"/>
            <w:rtl/>
          </w:rPr>
          <w:t>מדריך כלכלי</w:t>
        </w:r>
      </w:hyperlink>
      <w:r w:rsidRPr="004D261C">
        <w:rPr>
          <w:rFonts w:ascii="Calibri" w:eastAsiaTheme="minorHAnsi" w:hAnsi="Calibri" w:cs="Calibri"/>
          <w:bCs w:val="0"/>
          <w:rtl/>
        </w:rPr>
        <w:t xml:space="preserve"> להערכת עלות תועלת של הטמעת טכנולוגיות, </w:t>
      </w:r>
      <w:proofErr w:type="spellStart"/>
      <w:r w:rsidRPr="004D261C">
        <w:rPr>
          <w:rFonts w:ascii="Calibri" w:eastAsiaTheme="minorHAnsi" w:hAnsi="Calibri" w:cs="Calibri"/>
          <w:bCs w:val="0"/>
          <w:rtl/>
        </w:rPr>
        <w:t>ובינרים</w:t>
      </w:r>
      <w:proofErr w:type="spellEnd"/>
      <w:r w:rsidRPr="004D261C">
        <w:rPr>
          <w:rFonts w:ascii="Calibri" w:eastAsiaTheme="minorHAnsi" w:hAnsi="Calibri" w:cs="Calibri"/>
          <w:bCs w:val="0"/>
          <w:rtl/>
        </w:rPr>
        <w:t xml:space="preserve"> והרצאות, פרויקט ליווי אישי של ארגוני הבריאות ע"י יועצים כלכליים ועוד.</w:t>
      </w:r>
    </w:p>
    <w:p w14:paraId="7C026758" w14:textId="77777777" w:rsidR="00CA5A17" w:rsidRPr="004D261C" w:rsidRDefault="00CA5A17" w:rsidP="00586C70">
      <w:pPr>
        <w:pStyle w:val="Normal106"/>
        <w:numPr>
          <w:ilvl w:val="0"/>
          <w:numId w:val="60"/>
        </w:numPr>
        <w:spacing w:before="40" w:after="0" w:line="360" w:lineRule="auto"/>
        <w:ind w:left="1628" w:hanging="274"/>
        <w:jc w:val="both"/>
        <w:rPr>
          <w:rFonts w:ascii="Calibri" w:eastAsiaTheme="minorHAnsi" w:hAnsi="Calibri" w:cs="Calibri"/>
          <w:bCs w:val="0"/>
          <w:rtl/>
        </w:rPr>
      </w:pPr>
      <w:r w:rsidRPr="004D261C">
        <w:rPr>
          <w:rFonts w:ascii="Calibri" w:eastAsiaTheme="minorHAnsi" w:hAnsi="Calibri" w:cs="Calibri"/>
          <w:bCs w:val="0"/>
          <w:rtl/>
        </w:rPr>
        <w:t>גיבוש מדיניות הטמעת כלי בינה מלאכותית במערכת הבריאות.</w:t>
      </w:r>
    </w:p>
    <w:p w14:paraId="0343970E" w14:textId="77777777" w:rsidR="00CA5A17" w:rsidRPr="004D261C" w:rsidRDefault="00CA5A17" w:rsidP="00DF2E3E">
      <w:pPr>
        <w:pStyle w:val="Normal106"/>
        <w:spacing w:before="80" w:after="0" w:line="360" w:lineRule="auto"/>
        <w:ind w:left="1354"/>
        <w:jc w:val="both"/>
        <w:rPr>
          <w:rFonts w:ascii="Calibri" w:hAnsi="Calibri" w:cs="Calibri"/>
          <w:bCs w:val="0"/>
          <w:rtl/>
        </w:rPr>
      </w:pPr>
      <w:r w:rsidRPr="004D261C">
        <w:rPr>
          <w:rFonts w:ascii="Calibri" w:eastAsiaTheme="minorHAnsi" w:hAnsi="Calibri" w:cs="Calibri"/>
          <w:bCs w:val="0"/>
          <w:rtl/>
        </w:rPr>
        <w:t>תהליכים</w:t>
      </w:r>
      <w:r w:rsidRPr="004D261C">
        <w:rPr>
          <w:rFonts w:ascii="Calibri" w:hAnsi="Calibri" w:cs="Calibri"/>
          <w:bCs w:val="0"/>
          <w:rtl/>
        </w:rPr>
        <w:t xml:space="preserve"> אלו מצריכים לעיתים ייעוץ </w:t>
      </w:r>
      <w:r w:rsidR="00DF2E3E" w:rsidRPr="004D261C">
        <w:rPr>
          <w:rFonts w:ascii="Calibri" w:hAnsi="Calibri" w:cs="Calibri" w:hint="eastAsia"/>
          <w:bCs w:val="0"/>
          <w:rtl/>
        </w:rPr>
        <w:t>של</w:t>
      </w:r>
      <w:r w:rsidR="00DF2E3E" w:rsidRPr="004D261C">
        <w:rPr>
          <w:rFonts w:ascii="Calibri" w:hAnsi="Calibri" w:cs="Calibri"/>
          <w:bCs w:val="0"/>
          <w:rtl/>
        </w:rPr>
        <w:t xml:space="preserve"> </w:t>
      </w:r>
      <w:r w:rsidRPr="004D261C">
        <w:rPr>
          <w:rFonts w:ascii="Calibri" w:hAnsi="Calibri" w:cs="Calibri"/>
          <w:bCs w:val="0"/>
          <w:rtl/>
        </w:rPr>
        <w:t xml:space="preserve">מומחים במגוון תחומים על מנת להרחיב את יכולות האגף להעריך טכנולוגיות בתחום הבריאות, לסייע למערכת במדידת השפעתם ולגבש מדיניות רלוונטית בתחום. </w:t>
      </w:r>
    </w:p>
    <w:p w14:paraId="53069FC5" w14:textId="77777777" w:rsidR="007639E8" w:rsidRPr="004D261C" w:rsidRDefault="00B258B1" w:rsidP="00DF2E3E">
      <w:pPr>
        <w:pStyle w:val="23"/>
        <w:numPr>
          <w:ilvl w:val="1"/>
          <w:numId w:val="55"/>
        </w:numPr>
        <w:tabs>
          <w:tab w:val="clear" w:pos="1132"/>
          <w:tab w:val="right" w:pos="810"/>
          <w:tab w:val="left" w:pos="1170"/>
        </w:tabs>
        <w:ind w:left="810" w:hanging="450"/>
        <w:jc w:val="both"/>
        <w:rPr>
          <w:rFonts w:ascii="Calibri" w:hAnsi="Calibri" w:cs="Calibri"/>
          <w:sz w:val="24"/>
          <w:szCs w:val="24"/>
          <w:rtl/>
        </w:rPr>
      </w:pPr>
      <w:r w:rsidRPr="004D261C">
        <w:rPr>
          <w:rFonts w:ascii="Calibri" w:hAnsi="Calibri" w:cs="Calibri" w:hint="eastAsia"/>
          <w:sz w:val="24"/>
          <w:szCs w:val="24"/>
          <w:rtl/>
        </w:rPr>
        <w:t>אתגרים</w:t>
      </w:r>
      <w:r w:rsidR="007639E8" w:rsidRPr="004D261C">
        <w:rPr>
          <w:rFonts w:ascii="Calibri" w:hAnsi="Calibri" w:cs="Calibri"/>
          <w:sz w:val="24"/>
          <w:szCs w:val="24"/>
          <w:rtl/>
        </w:rPr>
        <w:t xml:space="preserve"> במצב הקיים</w:t>
      </w:r>
      <w:r w:rsidRPr="004D261C">
        <w:rPr>
          <w:rFonts w:ascii="Calibri" w:hAnsi="Calibri" w:cs="Calibri"/>
          <w:sz w:val="24"/>
          <w:szCs w:val="24"/>
          <w:rtl/>
        </w:rPr>
        <w:t xml:space="preserve"> הדורשים מענה במסגרת השירותים מכוח המכרז</w:t>
      </w:r>
    </w:p>
    <w:p w14:paraId="402C1E70" w14:textId="77777777" w:rsidR="00DF2E3E" w:rsidRPr="004D261C" w:rsidRDefault="00DF2E3E" w:rsidP="00DF2E3E">
      <w:pPr>
        <w:pStyle w:val="ac"/>
        <w:numPr>
          <w:ilvl w:val="0"/>
          <w:numId w:val="52"/>
        </w:numPr>
        <w:spacing w:before="120"/>
        <w:jc w:val="both"/>
        <w:outlineLvl w:val="2"/>
        <w:rPr>
          <w:rFonts w:ascii="Calibri" w:hAnsi="Calibri" w:cs="Calibri"/>
          <w:b/>
          <w:bCs/>
          <w:noProof/>
          <w:vanish/>
          <w:sz w:val="22"/>
          <w:szCs w:val="22"/>
          <w:rtl/>
          <w:lang w:eastAsia="he-IL"/>
        </w:rPr>
      </w:pPr>
    </w:p>
    <w:p w14:paraId="77987F4F" w14:textId="77777777" w:rsidR="00DF2E3E" w:rsidRPr="004D261C" w:rsidRDefault="00DF2E3E" w:rsidP="00DF2E3E">
      <w:pPr>
        <w:pStyle w:val="ac"/>
        <w:numPr>
          <w:ilvl w:val="1"/>
          <w:numId w:val="52"/>
        </w:numPr>
        <w:spacing w:before="120"/>
        <w:jc w:val="both"/>
        <w:outlineLvl w:val="2"/>
        <w:rPr>
          <w:rFonts w:ascii="Calibri" w:hAnsi="Calibri" w:cs="Calibri"/>
          <w:b/>
          <w:bCs/>
          <w:noProof/>
          <w:vanish/>
          <w:sz w:val="22"/>
          <w:szCs w:val="22"/>
          <w:rtl/>
          <w:lang w:eastAsia="he-IL"/>
        </w:rPr>
      </w:pPr>
    </w:p>
    <w:p w14:paraId="3058E4A0" w14:textId="77777777" w:rsidR="00FE1BAA" w:rsidRPr="004D261C" w:rsidRDefault="0058771B" w:rsidP="00B258B1">
      <w:pPr>
        <w:pStyle w:val="32"/>
        <w:numPr>
          <w:ilvl w:val="2"/>
          <w:numId w:val="52"/>
        </w:numPr>
        <w:spacing w:before="120" w:line="360" w:lineRule="auto"/>
        <w:ind w:hanging="634"/>
        <w:jc w:val="both"/>
        <w:rPr>
          <w:rFonts w:ascii="Calibri" w:eastAsiaTheme="minorHAnsi" w:hAnsi="Calibri" w:cs="Calibri"/>
          <w:b/>
          <w:rtl/>
        </w:rPr>
      </w:pPr>
      <w:r w:rsidRPr="004D261C">
        <w:rPr>
          <w:rFonts w:ascii="Calibri" w:hAnsi="Calibri" w:cs="Calibri"/>
          <w:rtl/>
        </w:rPr>
        <w:t>פערים</w:t>
      </w:r>
      <w:r w:rsidR="00047F58" w:rsidRPr="004D261C">
        <w:rPr>
          <w:rFonts w:ascii="Calibri" w:hAnsi="Calibri" w:cs="Calibri"/>
          <w:rtl/>
        </w:rPr>
        <w:t xml:space="preserve"> </w:t>
      </w:r>
      <w:r w:rsidR="00CE4327" w:rsidRPr="004D261C">
        <w:rPr>
          <w:rFonts w:ascii="Calibri" w:hAnsi="Calibri" w:cs="Calibri"/>
          <w:rtl/>
        </w:rPr>
        <w:t>באחידות המידע</w:t>
      </w:r>
      <w:r w:rsidR="00F60D59" w:rsidRPr="004D261C">
        <w:rPr>
          <w:rFonts w:ascii="Calibri" w:hAnsi="Calibri" w:cs="Calibri"/>
          <w:rtl/>
        </w:rPr>
        <w:t xml:space="preserve"> ובתשתיות הטכנולוגיות </w:t>
      </w:r>
      <w:r w:rsidR="00E74B68" w:rsidRPr="004D261C">
        <w:rPr>
          <w:rFonts w:ascii="Calibri" w:eastAsiaTheme="minorHAnsi" w:hAnsi="Calibri" w:cs="Calibri"/>
          <w:b/>
          <w:rtl/>
        </w:rPr>
        <w:t xml:space="preserve"> - </w:t>
      </w:r>
      <w:r w:rsidR="00CE4327" w:rsidRPr="004D261C">
        <w:rPr>
          <w:rFonts w:ascii="Calibri" w:eastAsiaTheme="minorHAnsi" w:hAnsi="Calibri" w:cs="Calibri"/>
          <w:b/>
          <w:rtl/>
        </w:rPr>
        <w:t xml:space="preserve">ארגוני הבריאות השונים מנהלים את המידע באופן עצמאי ללא </w:t>
      </w:r>
      <w:r w:rsidR="00F60D59" w:rsidRPr="004D261C">
        <w:rPr>
          <w:rFonts w:ascii="Calibri" w:hAnsi="Calibri" w:cs="Calibri"/>
          <w:b/>
          <w:rtl/>
        </w:rPr>
        <w:t>סטנדרטיזציה</w:t>
      </w:r>
      <w:r w:rsidR="00CE4327" w:rsidRPr="004D261C">
        <w:rPr>
          <w:rFonts w:ascii="Calibri" w:eastAsiaTheme="minorHAnsi" w:hAnsi="Calibri" w:cs="Calibri"/>
          <w:b/>
          <w:rtl/>
        </w:rPr>
        <w:t xml:space="preserve">, דבר הפוגע ברצף הטיפולי, מקשה על שיתוף המידע בין הארגונים, </w:t>
      </w:r>
      <w:r w:rsidR="00F60D59" w:rsidRPr="004D261C">
        <w:rPr>
          <w:rFonts w:ascii="Calibri" w:hAnsi="Calibri" w:cs="Calibri"/>
          <w:b/>
          <w:rtl/>
        </w:rPr>
        <w:t>והנגשת המידע למטופל. לצורך יצירת סטנדרטיזציה יש צורך ברגולציה ביחס לאופן ייצוג המידע (מבנה הנתונים) וממשקי המידע בהם נעשה שימוש (</w:t>
      </w:r>
      <w:r w:rsidR="00F60D59" w:rsidRPr="004D261C">
        <w:rPr>
          <w:rFonts w:ascii="Calibri" w:hAnsi="Calibri" w:cs="Calibri"/>
          <w:bCs/>
          <w:rtl/>
        </w:rPr>
        <w:t>אשכול</w:t>
      </w:r>
      <w:r w:rsidR="00F60D59" w:rsidRPr="004D261C">
        <w:rPr>
          <w:rFonts w:ascii="Calibri" w:hAnsi="Calibri" w:cs="Calibri"/>
          <w:b/>
          <w:rtl/>
        </w:rPr>
        <w:t xml:space="preserve"> </w:t>
      </w:r>
      <w:r w:rsidR="00F60D59" w:rsidRPr="004D261C">
        <w:rPr>
          <w:rFonts w:ascii="Calibri" w:hAnsi="Calibri" w:cs="Calibri"/>
          <w:b/>
        </w:rPr>
        <w:t>FHIR</w:t>
      </w:r>
      <w:r w:rsidR="00F60D59" w:rsidRPr="004D261C">
        <w:rPr>
          <w:rFonts w:ascii="Calibri" w:hAnsi="Calibri" w:cs="Calibri"/>
          <w:b/>
          <w:rtl/>
        </w:rPr>
        <w:t>), וכן אסדרה של הטרמינולוגיות בהם נעשה שימוש (</w:t>
      </w:r>
      <w:r w:rsidR="00F60D59" w:rsidRPr="004D261C">
        <w:rPr>
          <w:rFonts w:ascii="Calibri" w:hAnsi="Calibri" w:cs="Calibri"/>
          <w:bCs/>
          <w:rtl/>
        </w:rPr>
        <w:t>אשכול אינפורמטיקה רפואית</w:t>
      </w:r>
      <w:r w:rsidR="00F60D59" w:rsidRPr="004D261C">
        <w:rPr>
          <w:rFonts w:ascii="Calibri" w:hAnsi="Calibri" w:cs="Calibri"/>
          <w:b/>
          <w:rtl/>
        </w:rPr>
        <w:t>)</w:t>
      </w:r>
      <w:r w:rsidR="00CE4327" w:rsidRPr="004D261C">
        <w:rPr>
          <w:rFonts w:ascii="Calibri" w:eastAsiaTheme="minorHAnsi" w:hAnsi="Calibri" w:cs="Calibri"/>
          <w:b/>
          <w:rtl/>
        </w:rPr>
        <w:t>.</w:t>
      </w:r>
      <w:r w:rsidR="00F60D59" w:rsidRPr="004D261C">
        <w:rPr>
          <w:rFonts w:ascii="Calibri" w:hAnsi="Calibri" w:cs="Calibri"/>
          <w:b/>
          <w:rtl/>
        </w:rPr>
        <w:t xml:space="preserve"> </w:t>
      </w:r>
    </w:p>
    <w:p w14:paraId="5D478964" w14:textId="77777777" w:rsidR="00BB02EB" w:rsidRPr="004D261C" w:rsidRDefault="00C712FF" w:rsidP="00C712FF">
      <w:pPr>
        <w:pStyle w:val="32"/>
        <w:numPr>
          <w:ilvl w:val="2"/>
          <w:numId w:val="52"/>
        </w:numPr>
        <w:spacing w:before="120" w:line="360" w:lineRule="auto"/>
        <w:ind w:hanging="634"/>
        <w:jc w:val="both"/>
        <w:rPr>
          <w:rFonts w:ascii="Calibri" w:eastAsiaTheme="minorHAnsi" w:hAnsi="Calibri" w:cs="Calibri"/>
          <w:bCs/>
        </w:rPr>
      </w:pPr>
      <w:r>
        <w:rPr>
          <w:rFonts w:ascii="Calibri" w:eastAsiaTheme="minorHAnsi" w:hAnsi="Calibri" w:cs="Calibri" w:hint="cs"/>
          <w:rtl/>
        </w:rPr>
        <w:t>מורכבות גבוהה ל</w:t>
      </w:r>
      <w:r w:rsidR="00BB02EB" w:rsidRPr="004D261C">
        <w:rPr>
          <w:rFonts w:ascii="Calibri" w:eastAsiaTheme="minorHAnsi" w:hAnsi="Calibri" w:cs="Calibri"/>
          <w:rtl/>
        </w:rPr>
        <w:t xml:space="preserve">הערכת טכנולוגיות </w:t>
      </w:r>
      <w:r w:rsidR="00DF2E3E" w:rsidRPr="004D261C">
        <w:rPr>
          <w:rFonts w:ascii="Calibri" w:eastAsiaTheme="minorHAnsi" w:hAnsi="Calibri" w:cs="Calibri" w:hint="eastAsia"/>
          <w:rtl/>
        </w:rPr>
        <w:t>דגיטליות</w:t>
      </w:r>
      <w:r w:rsidR="00DF2E3E" w:rsidRPr="004D261C">
        <w:rPr>
          <w:rFonts w:ascii="Calibri" w:eastAsiaTheme="minorHAnsi" w:hAnsi="Calibri" w:cs="Calibri"/>
          <w:rtl/>
        </w:rPr>
        <w:t xml:space="preserve"> </w:t>
      </w:r>
      <w:r w:rsidR="00DF2E3E" w:rsidRPr="004D261C">
        <w:rPr>
          <w:rFonts w:ascii="Calibri" w:eastAsiaTheme="minorHAnsi" w:hAnsi="Calibri" w:cs="Calibri" w:hint="eastAsia"/>
          <w:rtl/>
        </w:rPr>
        <w:t>בהיבטים</w:t>
      </w:r>
      <w:r w:rsidR="00DF2E3E" w:rsidRPr="004D261C">
        <w:rPr>
          <w:rFonts w:ascii="Calibri" w:eastAsiaTheme="minorHAnsi" w:hAnsi="Calibri" w:cs="Calibri"/>
          <w:rtl/>
        </w:rPr>
        <w:t xml:space="preserve"> </w:t>
      </w:r>
      <w:r w:rsidR="00DF2E3E" w:rsidRPr="004D261C">
        <w:rPr>
          <w:rFonts w:ascii="Calibri" w:eastAsiaTheme="minorHAnsi" w:hAnsi="Calibri" w:cs="Calibri" w:hint="eastAsia"/>
          <w:rtl/>
        </w:rPr>
        <w:t>טכנולוגיים</w:t>
      </w:r>
      <w:r w:rsidR="00DF2E3E" w:rsidRPr="004D261C">
        <w:rPr>
          <w:rFonts w:ascii="Calibri" w:eastAsiaTheme="minorHAnsi" w:hAnsi="Calibri" w:cs="Calibri"/>
          <w:rtl/>
        </w:rPr>
        <w:t xml:space="preserve">, </w:t>
      </w:r>
      <w:r w:rsidR="00DF2E3E" w:rsidRPr="004D261C">
        <w:rPr>
          <w:rFonts w:ascii="Calibri" w:eastAsiaTheme="minorHAnsi" w:hAnsi="Calibri" w:cs="Calibri" w:hint="eastAsia"/>
          <w:rtl/>
        </w:rPr>
        <w:t>קלינייים</w:t>
      </w:r>
      <w:r w:rsidR="00DF2E3E" w:rsidRPr="004D261C">
        <w:rPr>
          <w:rFonts w:ascii="Calibri" w:eastAsiaTheme="minorHAnsi" w:hAnsi="Calibri" w:cs="Calibri"/>
          <w:rtl/>
        </w:rPr>
        <w:t xml:space="preserve"> </w:t>
      </w:r>
      <w:r w:rsidR="00DF2E3E" w:rsidRPr="004D261C">
        <w:rPr>
          <w:rFonts w:ascii="Calibri" w:eastAsiaTheme="minorHAnsi" w:hAnsi="Calibri" w:cs="Calibri" w:hint="eastAsia"/>
          <w:rtl/>
        </w:rPr>
        <w:t>וכלכליים</w:t>
      </w:r>
      <w:r w:rsidR="00BB02EB" w:rsidRPr="004D261C">
        <w:rPr>
          <w:rFonts w:ascii="Calibri" w:eastAsiaTheme="minorHAnsi" w:hAnsi="Calibri" w:cs="Calibri"/>
          <w:rtl/>
        </w:rPr>
        <w:t xml:space="preserve">  – לדוגמה הערכת כלי טיפול טכנולוגיים בתחום בריאות הנפש</w:t>
      </w:r>
      <w:r w:rsidR="00DF2E3E" w:rsidRPr="004D261C">
        <w:rPr>
          <w:rFonts w:ascii="Calibri" w:eastAsiaTheme="minorHAnsi" w:hAnsi="Calibri" w:cs="Calibri"/>
          <w:rtl/>
        </w:rPr>
        <w:t>.</w:t>
      </w:r>
    </w:p>
    <w:p w14:paraId="1C6EB52B" w14:textId="77777777" w:rsidR="00BB02EB" w:rsidRPr="004D261C" w:rsidRDefault="00C712FF" w:rsidP="00DF2E3E">
      <w:pPr>
        <w:pStyle w:val="32"/>
        <w:numPr>
          <w:ilvl w:val="2"/>
          <w:numId w:val="52"/>
        </w:numPr>
        <w:spacing w:before="120" w:line="360" w:lineRule="auto"/>
        <w:ind w:hanging="634"/>
        <w:jc w:val="both"/>
        <w:rPr>
          <w:rFonts w:ascii="Calibri" w:eastAsiaTheme="minorHAnsi" w:hAnsi="Calibri" w:cs="Calibri"/>
          <w:bCs/>
        </w:rPr>
      </w:pPr>
      <w:r>
        <w:rPr>
          <w:rFonts w:ascii="Calibri" w:eastAsiaTheme="minorHAnsi" w:hAnsi="Calibri" w:cs="Calibri" w:hint="cs"/>
          <w:rtl/>
        </w:rPr>
        <w:t>מורכבות גבוהה</w:t>
      </w:r>
      <w:r w:rsidRPr="004D261C">
        <w:rPr>
          <w:rFonts w:ascii="Calibri" w:eastAsiaTheme="minorHAnsi" w:hAnsi="Calibri" w:cs="Calibri"/>
          <w:rtl/>
        </w:rPr>
        <w:t xml:space="preserve"> </w:t>
      </w:r>
      <w:r w:rsidR="00DF2E3E" w:rsidRPr="004D261C">
        <w:rPr>
          <w:rFonts w:ascii="Calibri" w:eastAsiaTheme="minorHAnsi" w:hAnsi="Calibri" w:cs="Calibri" w:hint="eastAsia"/>
          <w:rtl/>
        </w:rPr>
        <w:t>ב</w:t>
      </w:r>
      <w:r w:rsidR="00BB02EB" w:rsidRPr="004D261C">
        <w:rPr>
          <w:rFonts w:ascii="Calibri" w:eastAsiaTheme="minorHAnsi" w:hAnsi="Calibri" w:cs="Calibri"/>
          <w:rtl/>
        </w:rPr>
        <w:t xml:space="preserve">בחינה של היבטי עלות תועלת </w:t>
      </w:r>
      <w:r w:rsidR="00DF2E3E" w:rsidRPr="004D261C">
        <w:rPr>
          <w:rFonts w:ascii="Calibri" w:eastAsiaTheme="minorHAnsi" w:hAnsi="Calibri" w:cs="Calibri" w:hint="eastAsia"/>
          <w:rtl/>
        </w:rPr>
        <w:t>בהטמעה</w:t>
      </w:r>
      <w:r w:rsidR="00DF2E3E" w:rsidRPr="004D261C">
        <w:rPr>
          <w:rFonts w:ascii="Calibri" w:eastAsiaTheme="minorHAnsi" w:hAnsi="Calibri" w:cs="Calibri"/>
          <w:rtl/>
        </w:rPr>
        <w:t xml:space="preserve"> </w:t>
      </w:r>
      <w:r w:rsidR="00BB02EB" w:rsidRPr="004D261C">
        <w:rPr>
          <w:rFonts w:ascii="Calibri" w:eastAsiaTheme="minorHAnsi" w:hAnsi="Calibri" w:cs="Calibri"/>
          <w:rtl/>
        </w:rPr>
        <w:t xml:space="preserve">של שירותים חדשניים מבוססי טכנולוגיות </w:t>
      </w:r>
      <w:r w:rsidR="00DF2E3E" w:rsidRPr="004D261C">
        <w:rPr>
          <w:rFonts w:ascii="Calibri" w:eastAsiaTheme="minorHAnsi" w:hAnsi="Calibri" w:cs="Calibri" w:hint="eastAsia"/>
          <w:rtl/>
        </w:rPr>
        <w:t>ב</w:t>
      </w:r>
      <w:r w:rsidR="00BB02EB" w:rsidRPr="004D261C">
        <w:rPr>
          <w:rFonts w:ascii="Calibri" w:eastAsiaTheme="minorHAnsi" w:hAnsi="Calibri" w:cs="Calibri"/>
          <w:rtl/>
        </w:rPr>
        <w:t>מערכת</w:t>
      </w:r>
      <w:r w:rsidR="00DF2E3E" w:rsidRPr="004D261C">
        <w:rPr>
          <w:rFonts w:ascii="Calibri" w:eastAsiaTheme="minorHAnsi" w:hAnsi="Calibri" w:cs="Calibri"/>
          <w:rtl/>
        </w:rPr>
        <w:t xml:space="preserve"> הבריאות.</w:t>
      </w:r>
    </w:p>
    <w:p w14:paraId="5E29056A" w14:textId="77777777" w:rsidR="00BB02EB" w:rsidRPr="004D261C" w:rsidRDefault="00C712FF" w:rsidP="00DF2E3E">
      <w:pPr>
        <w:pStyle w:val="32"/>
        <w:numPr>
          <w:ilvl w:val="2"/>
          <w:numId w:val="52"/>
        </w:numPr>
        <w:spacing w:before="120" w:line="360" w:lineRule="auto"/>
        <w:ind w:hanging="634"/>
        <w:jc w:val="both"/>
        <w:rPr>
          <w:rFonts w:ascii="Calibri" w:eastAsiaTheme="minorHAnsi" w:hAnsi="Calibri" w:cs="Calibri"/>
        </w:rPr>
      </w:pPr>
      <w:r>
        <w:rPr>
          <w:rFonts w:ascii="Calibri" w:eastAsiaTheme="minorHAnsi" w:hAnsi="Calibri" w:cs="Calibri" w:hint="cs"/>
          <w:rtl/>
        </w:rPr>
        <w:t>מורכבות גבוהה</w:t>
      </w:r>
      <w:r w:rsidRPr="004D261C">
        <w:rPr>
          <w:rFonts w:ascii="Calibri" w:eastAsiaTheme="minorHAnsi" w:hAnsi="Calibri" w:cs="Calibri"/>
          <w:rtl/>
        </w:rPr>
        <w:t xml:space="preserve"> </w:t>
      </w:r>
      <w:r w:rsidR="00BB02EB" w:rsidRPr="004D261C">
        <w:rPr>
          <w:rFonts w:ascii="Calibri" w:eastAsiaTheme="minorHAnsi" w:hAnsi="Calibri" w:cs="Calibri"/>
          <w:rtl/>
        </w:rPr>
        <w:t>בהפעלת תהל</w:t>
      </w:r>
      <w:r w:rsidR="00DF2E3E" w:rsidRPr="004D261C">
        <w:rPr>
          <w:rFonts w:ascii="Calibri" w:eastAsiaTheme="minorHAnsi" w:hAnsi="Calibri" w:cs="Calibri" w:hint="eastAsia"/>
          <w:rtl/>
        </w:rPr>
        <w:t>י</w:t>
      </w:r>
      <w:r w:rsidR="00BB02EB" w:rsidRPr="004D261C">
        <w:rPr>
          <w:rFonts w:ascii="Calibri" w:eastAsiaTheme="minorHAnsi" w:hAnsi="Calibri" w:cs="Calibri"/>
          <w:rtl/>
        </w:rPr>
        <w:t>כים</w:t>
      </w:r>
      <w:r w:rsidR="00DF2E3E" w:rsidRPr="004D261C">
        <w:rPr>
          <w:rFonts w:ascii="Calibri" w:eastAsiaTheme="minorHAnsi" w:hAnsi="Calibri" w:cs="Calibri"/>
          <w:rtl/>
        </w:rPr>
        <w:t xml:space="preserve"> </w:t>
      </w:r>
      <w:r w:rsidR="00BB02EB" w:rsidRPr="004D261C">
        <w:rPr>
          <w:rFonts w:ascii="Calibri" w:eastAsiaTheme="minorHAnsi" w:hAnsi="Calibri" w:cs="Calibri"/>
          <w:rtl/>
        </w:rPr>
        <w:t>מתודולוגיים לפיתוח שירותי בריאות חדשניים ולביצוע טרנספורמציה ברמה הארגונית, הטיפולית והטכנולוגית</w:t>
      </w:r>
      <w:r w:rsidR="00DF2E3E" w:rsidRPr="004D261C">
        <w:rPr>
          <w:rFonts w:ascii="Calibri" w:eastAsiaTheme="minorHAnsi" w:hAnsi="Calibri" w:cs="Calibri"/>
          <w:rtl/>
        </w:rPr>
        <w:t>.</w:t>
      </w:r>
    </w:p>
    <w:p w14:paraId="66C1A8B2" w14:textId="77777777" w:rsidR="001C509F" w:rsidRPr="004D261C" w:rsidRDefault="00C712FF" w:rsidP="00DF2E3E">
      <w:pPr>
        <w:pStyle w:val="32"/>
        <w:numPr>
          <w:ilvl w:val="2"/>
          <w:numId w:val="52"/>
        </w:numPr>
        <w:spacing w:before="120" w:line="360" w:lineRule="auto"/>
        <w:ind w:hanging="634"/>
        <w:jc w:val="both"/>
        <w:rPr>
          <w:rFonts w:ascii="Calibri" w:eastAsiaTheme="minorHAnsi" w:hAnsi="Calibri" w:cs="Calibri"/>
          <w:rtl/>
        </w:rPr>
      </w:pPr>
      <w:r>
        <w:rPr>
          <w:rFonts w:ascii="Calibri" w:eastAsiaTheme="minorHAnsi" w:hAnsi="Calibri" w:cs="Calibri" w:hint="cs"/>
          <w:rtl/>
        </w:rPr>
        <w:t>מורכבות גבוהה</w:t>
      </w:r>
      <w:r w:rsidRPr="004D261C">
        <w:rPr>
          <w:rFonts w:ascii="Calibri" w:eastAsiaTheme="minorHAnsi" w:hAnsi="Calibri" w:cs="Calibri"/>
          <w:rtl/>
        </w:rPr>
        <w:t xml:space="preserve"> </w:t>
      </w:r>
      <w:r w:rsidR="00DF2E3E" w:rsidRPr="004D261C">
        <w:rPr>
          <w:rFonts w:ascii="Calibri" w:eastAsiaTheme="minorHAnsi" w:hAnsi="Calibri" w:cs="Calibri" w:hint="eastAsia"/>
          <w:rtl/>
        </w:rPr>
        <w:t>ב</w:t>
      </w:r>
      <w:r w:rsidR="00BB02EB" w:rsidRPr="004D261C">
        <w:rPr>
          <w:rFonts w:ascii="Calibri" w:eastAsiaTheme="minorHAnsi" w:hAnsi="Calibri" w:cs="Calibri"/>
          <w:rtl/>
        </w:rPr>
        <w:t xml:space="preserve">שיתוף ידע ולמידה מערכתית מהצלחות וכשלונות של המערכת בהטמעת תהליכי טיפול </w:t>
      </w:r>
      <w:r w:rsidR="00DF2E3E" w:rsidRPr="004D261C">
        <w:rPr>
          <w:rFonts w:ascii="Calibri" w:eastAsiaTheme="minorHAnsi" w:hAnsi="Calibri" w:cs="Calibri" w:hint="eastAsia"/>
          <w:rtl/>
        </w:rPr>
        <w:t>חדשים</w:t>
      </w:r>
      <w:r w:rsidR="00DF2E3E" w:rsidRPr="004D261C">
        <w:rPr>
          <w:rFonts w:ascii="Calibri" w:eastAsiaTheme="minorHAnsi" w:hAnsi="Calibri" w:cs="Calibri"/>
          <w:rtl/>
        </w:rPr>
        <w:t>.</w:t>
      </w:r>
    </w:p>
    <w:p w14:paraId="2E7191CD" w14:textId="77777777" w:rsidR="00D96C38" w:rsidRPr="004D261C" w:rsidRDefault="00D96C38" w:rsidP="009F2136">
      <w:pPr>
        <w:pStyle w:val="23"/>
        <w:numPr>
          <w:ilvl w:val="1"/>
          <w:numId w:val="55"/>
        </w:numPr>
        <w:tabs>
          <w:tab w:val="clear" w:pos="1132"/>
          <w:tab w:val="right" w:pos="810"/>
          <w:tab w:val="left" w:pos="1170"/>
        </w:tabs>
        <w:ind w:left="810" w:hanging="450"/>
        <w:jc w:val="both"/>
        <w:rPr>
          <w:rFonts w:ascii="Calibri" w:hAnsi="Calibri" w:cs="Calibri"/>
          <w:sz w:val="24"/>
          <w:szCs w:val="24"/>
        </w:rPr>
      </w:pPr>
      <w:bookmarkStart w:id="93" w:name="_Toc360620514"/>
      <w:bookmarkStart w:id="94" w:name="_Toc360620787"/>
      <w:bookmarkStart w:id="95" w:name="_Toc361210707"/>
      <w:bookmarkStart w:id="96" w:name="_Toc372891785"/>
      <w:bookmarkStart w:id="97" w:name="H2_יעדים_ומטרות_G"/>
      <w:bookmarkEnd w:id="92"/>
      <w:bookmarkEnd w:id="93"/>
      <w:bookmarkEnd w:id="94"/>
      <w:bookmarkEnd w:id="95"/>
      <w:bookmarkEnd w:id="96"/>
      <w:r w:rsidRPr="004D261C">
        <w:rPr>
          <w:rFonts w:ascii="Calibri" w:hAnsi="Calibri" w:cs="Calibri"/>
          <w:sz w:val="24"/>
          <w:szCs w:val="24"/>
          <w:rtl/>
        </w:rPr>
        <w:t xml:space="preserve">יעדים ומטרות </w:t>
      </w:r>
      <w:bookmarkStart w:id="98" w:name="_Toc360620515"/>
      <w:bookmarkStart w:id="99" w:name="_Toc360620788"/>
    </w:p>
    <w:p w14:paraId="55F336D8" w14:textId="77777777" w:rsidR="00DC5FA6" w:rsidRPr="004D261C" w:rsidRDefault="00DC5FA6" w:rsidP="0013048D">
      <w:pPr>
        <w:pStyle w:val="Normal106"/>
        <w:spacing w:after="0" w:line="360" w:lineRule="auto"/>
        <w:ind w:left="810"/>
        <w:jc w:val="both"/>
        <w:rPr>
          <w:rFonts w:ascii="Calibri" w:eastAsiaTheme="minorHAnsi" w:hAnsi="Calibri" w:cs="Calibri"/>
          <w:bCs w:val="0"/>
          <w:rtl/>
        </w:rPr>
      </w:pPr>
      <w:bookmarkStart w:id="100" w:name="H3_יעדים_בניהול_הנתונים_המשרדיים_ובתשתית"/>
      <w:bookmarkEnd w:id="97"/>
      <w:bookmarkEnd w:id="98"/>
      <w:bookmarkEnd w:id="99"/>
      <w:r w:rsidRPr="004D261C">
        <w:rPr>
          <w:rFonts w:ascii="Calibri" w:eastAsiaTheme="minorHAnsi" w:hAnsi="Calibri" w:cs="Calibri"/>
          <w:bCs w:val="0"/>
          <w:rtl/>
        </w:rPr>
        <w:t>מטרת מכרז זה היא לבחור ספק</w:t>
      </w:r>
      <w:r w:rsidR="001C509F" w:rsidRPr="004D261C">
        <w:rPr>
          <w:rFonts w:ascii="Calibri" w:eastAsiaTheme="minorHAnsi" w:hAnsi="Calibri" w:cs="Calibri"/>
          <w:bCs w:val="0"/>
          <w:rtl/>
        </w:rPr>
        <w:t xml:space="preserve"> או מס' ספקים בעלי ניסיון</w:t>
      </w:r>
      <w:r w:rsidRPr="004D261C">
        <w:rPr>
          <w:rFonts w:ascii="Calibri" w:eastAsiaTheme="minorHAnsi" w:hAnsi="Calibri" w:cs="Calibri"/>
          <w:bCs w:val="0"/>
          <w:rtl/>
        </w:rPr>
        <w:t>, ידע</w:t>
      </w:r>
      <w:r w:rsidR="001C509F" w:rsidRPr="004D261C">
        <w:rPr>
          <w:rFonts w:ascii="Calibri" w:eastAsiaTheme="minorHAnsi" w:hAnsi="Calibri" w:cs="Calibri"/>
          <w:bCs w:val="0"/>
          <w:rtl/>
        </w:rPr>
        <w:t xml:space="preserve"> ומערך מומחים בתחומי הידע המפורטים במכרז</w:t>
      </w:r>
      <w:r w:rsidRPr="004D261C">
        <w:rPr>
          <w:rFonts w:ascii="Calibri" w:eastAsiaTheme="minorHAnsi" w:hAnsi="Calibri" w:cs="Calibri"/>
          <w:bCs w:val="0"/>
          <w:rtl/>
        </w:rPr>
        <w:t>,  אשר יאפשר</w:t>
      </w:r>
      <w:r w:rsidR="001C509F" w:rsidRPr="004D261C">
        <w:rPr>
          <w:rFonts w:ascii="Calibri" w:eastAsiaTheme="minorHAnsi" w:hAnsi="Calibri" w:cs="Calibri"/>
          <w:bCs w:val="0"/>
          <w:rtl/>
        </w:rPr>
        <w:t>ו</w:t>
      </w:r>
      <w:r w:rsidRPr="004D261C">
        <w:rPr>
          <w:rFonts w:ascii="Calibri" w:eastAsiaTheme="minorHAnsi" w:hAnsi="Calibri" w:cs="Calibri"/>
          <w:bCs w:val="0"/>
          <w:rtl/>
        </w:rPr>
        <w:t xml:space="preserve"> למשרד לממש את היעדים הבאים:</w:t>
      </w:r>
    </w:p>
    <w:p w14:paraId="6E8BE058" w14:textId="77777777" w:rsidR="009F2136" w:rsidRPr="004D261C" w:rsidRDefault="009F2136" w:rsidP="00B258B1">
      <w:pPr>
        <w:pStyle w:val="ac"/>
        <w:spacing w:before="120"/>
        <w:jc w:val="both"/>
        <w:outlineLvl w:val="2"/>
        <w:rPr>
          <w:rFonts w:ascii="Calibri" w:eastAsiaTheme="minorHAnsi" w:hAnsi="Calibri" w:cs="Calibri"/>
          <w:b/>
          <w:noProof/>
          <w:vanish/>
          <w:sz w:val="22"/>
          <w:szCs w:val="22"/>
          <w:highlight w:val="yellow"/>
          <w:rtl/>
          <w:lang w:eastAsia="he-IL"/>
        </w:rPr>
      </w:pPr>
    </w:p>
    <w:p w14:paraId="072A950C" w14:textId="77777777" w:rsidR="001C509F" w:rsidRPr="004D261C" w:rsidRDefault="005128A5" w:rsidP="009F2136">
      <w:pPr>
        <w:pStyle w:val="32"/>
        <w:numPr>
          <w:ilvl w:val="2"/>
          <w:numId w:val="55"/>
        </w:numPr>
        <w:spacing w:before="120" w:line="360" w:lineRule="auto"/>
        <w:ind w:left="1440" w:hanging="630"/>
        <w:jc w:val="both"/>
        <w:rPr>
          <w:rFonts w:ascii="Calibri" w:eastAsiaTheme="minorHAnsi" w:hAnsi="Calibri" w:cs="Calibri"/>
          <w:b/>
          <w:rtl/>
        </w:rPr>
      </w:pPr>
      <w:r w:rsidRPr="004D261C">
        <w:rPr>
          <w:rFonts w:ascii="Calibri" w:eastAsiaTheme="minorHAnsi" w:hAnsi="Calibri" w:cs="Calibri"/>
          <w:b/>
          <w:rtl/>
        </w:rPr>
        <w:t>קידום ניוד מידע במערכת הבריאות, מבוסס סטנדרט</w:t>
      </w:r>
      <w:r w:rsidR="00162DBB" w:rsidRPr="004D261C">
        <w:rPr>
          <w:rFonts w:ascii="Calibri" w:eastAsiaTheme="minorHAnsi" w:hAnsi="Calibri" w:cs="Calibri"/>
          <w:b/>
          <w:rtl/>
        </w:rPr>
        <w:t xml:space="preserve"> </w:t>
      </w:r>
      <w:r w:rsidRPr="004D261C">
        <w:rPr>
          <w:rFonts w:ascii="Calibri" w:eastAsiaTheme="minorHAnsi" w:hAnsi="Calibri" w:cs="Calibri"/>
          <w:bCs/>
        </w:rPr>
        <w:t>FHIR</w:t>
      </w:r>
      <w:r w:rsidRPr="004D261C">
        <w:rPr>
          <w:rFonts w:ascii="Calibri" w:eastAsiaTheme="minorHAnsi" w:hAnsi="Calibri" w:cs="Calibri"/>
          <w:b/>
          <w:rtl/>
        </w:rPr>
        <w:t xml:space="preserve"> המותאם לישראל</w:t>
      </w:r>
      <w:r w:rsidR="009F2136" w:rsidRPr="004D261C">
        <w:rPr>
          <w:rFonts w:ascii="Calibri" w:eastAsiaTheme="minorHAnsi" w:hAnsi="Calibri" w:cs="Calibri"/>
          <w:b/>
          <w:rtl/>
        </w:rPr>
        <w:t>.</w:t>
      </w:r>
    </w:p>
    <w:p w14:paraId="07A49141" w14:textId="77777777" w:rsidR="009F2136" w:rsidRPr="004D261C" w:rsidRDefault="005128A5" w:rsidP="009F2136">
      <w:pPr>
        <w:pStyle w:val="32"/>
        <w:numPr>
          <w:ilvl w:val="2"/>
          <w:numId w:val="55"/>
        </w:numPr>
        <w:spacing w:before="120" w:line="360" w:lineRule="auto"/>
        <w:ind w:left="1440" w:hanging="630"/>
        <w:jc w:val="both"/>
        <w:rPr>
          <w:rFonts w:ascii="Calibri" w:eastAsiaTheme="minorHAnsi" w:hAnsi="Calibri" w:cs="Calibri"/>
          <w:b/>
        </w:rPr>
      </w:pPr>
      <w:r w:rsidRPr="004D261C">
        <w:rPr>
          <w:rFonts w:ascii="Calibri" w:eastAsiaTheme="minorHAnsi" w:hAnsi="Calibri" w:cs="Calibri"/>
          <w:b/>
          <w:rtl/>
        </w:rPr>
        <w:t>הקמת מערך טרמינולוגיה</w:t>
      </w:r>
      <w:r w:rsidR="00162DBB" w:rsidRPr="004D261C">
        <w:rPr>
          <w:rFonts w:ascii="Calibri" w:eastAsiaTheme="minorHAnsi" w:hAnsi="Calibri" w:cs="Calibri"/>
          <w:b/>
          <w:rtl/>
        </w:rPr>
        <w:t xml:space="preserve"> לאומי</w:t>
      </w:r>
      <w:r w:rsidRPr="004D261C">
        <w:rPr>
          <w:rFonts w:ascii="Calibri" w:eastAsiaTheme="minorHAnsi" w:hAnsi="Calibri" w:cs="Calibri"/>
          <w:b/>
          <w:rtl/>
        </w:rPr>
        <w:t xml:space="preserve">, </w:t>
      </w:r>
      <w:r w:rsidR="00162DBB" w:rsidRPr="004D261C">
        <w:rPr>
          <w:rFonts w:ascii="Calibri" w:eastAsiaTheme="minorHAnsi" w:hAnsi="Calibri" w:cs="Calibri"/>
          <w:b/>
          <w:rtl/>
        </w:rPr>
        <w:t>ש</w:t>
      </w:r>
      <w:r w:rsidR="009F2136" w:rsidRPr="004D261C">
        <w:rPr>
          <w:rFonts w:ascii="Calibri" w:eastAsiaTheme="minorHAnsi" w:hAnsi="Calibri" w:cs="Calibri" w:hint="eastAsia"/>
          <w:b/>
          <w:rtl/>
        </w:rPr>
        <w:t>יספק</w:t>
      </w:r>
      <w:r w:rsidRPr="004D261C">
        <w:rPr>
          <w:rFonts w:ascii="Calibri" w:eastAsiaTheme="minorHAnsi" w:hAnsi="Calibri" w:cs="Calibri"/>
          <w:b/>
          <w:rtl/>
        </w:rPr>
        <w:t xml:space="preserve"> תמיכה </w:t>
      </w:r>
      <w:r w:rsidR="00162DBB" w:rsidRPr="004D261C">
        <w:rPr>
          <w:rFonts w:ascii="Calibri" w:eastAsiaTheme="minorHAnsi" w:hAnsi="Calibri" w:cs="Calibri"/>
          <w:b/>
          <w:rtl/>
        </w:rPr>
        <w:t>לארגוני הבריאות</w:t>
      </w:r>
      <w:r w:rsidRPr="004D261C">
        <w:rPr>
          <w:rFonts w:ascii="Calibri" w:eastAsiaTheme="minorHAnsi" w:hAnsi="Calibri" w:cs="Calibri"/>
          <w:b/>
          <w:rtl/>
        </w:rPr>
        <w:t xml:space="preserve"> ב</w:t>
      </w:r>
      <w:r w:rsidR="00162DBB" w:rsidRPr="004D261C">
        <w:rPr>
          <w:rFonts w:ascii="Calibri" w:eastAsiaTheme="minorHAnsi" w:hAnsi="Calibri" w:cs="Calibri"/>
          <w:b/>
          <w:rtl/>
        </w:rPr>
        <w:t xml:space="preserve">הטמעת </w:t>
      </w:r>
      <w:r w:rsidRPr="004D261C">
        <w:rPr>
          <w:rFonts w:ascii="Calibri" w:eastAsiaTheme="minorHAnsi" w:hAnsi="Calibri" w:cs="Calibri"/>
          <w:b/>
          <w:rtl/>
        </w:rPr>
        <w:t xml:space="preserve">תהליכי אינטראופראביליות, </w:t>
      </w:r>
      <w:r w:rsidR="00162DBB" w:rsidRPr="004D261C">
        <w:rPr>
          <w:rFonts w:ascii="Calibri" w:eastAsiaTheme="minorHAnsi" w:hAnsi="Calibri" w:cs="Calibri"/>
          <w:b/>
          <w:rtl/>
        </w:rPr>
        <w:t>ולצורך ניהול המידע והעברתו בתוך הארגון</w:t>
      </w:r>
      <w:r w:rsidRPr="004D261C">
        <w:rPr>
          <w:rFonts w:ascii="Calibri" w:eastAsiaTheme="minorHAnsi" w:hAnsi="Calibri" w:cs="Calibri"/>
          <w:b/>
          <w:rtl/>
        </w:rPr>
        <w:t xml:space="preserve"> </w:t>
      </w:r>
      <w:r w:rsidR="00162DBB" w:rsidRPr="004D261C">
        <w:rPr>
          <w:rFonts w:ascii="Calibri" w:eastAsiaTheme="minorHAnsi" w:hAnsi="Calibri" w:cs="Calibri"/>
          <w:b/>
          <w:rtl/>
        </w:rPr>
        <w:t>ו</w:t>
      </w:r>
      <w:r w:rsidRPr="004D261C">
        <w:rPr>
          <w:rFonts w:ascii="Calibri" w:eastAsiaTheme="minorHAnsi" w:hAnsi="Calibri" w:cs="Calibri"/>
          <w:b/>
          <w:rtl/>
        </w:rPr>
        <w:t xml:space="preserve">בין ארגונים. </w:t>
      </w:r>
    </w:p>
    <w:p w14:paraId="4F651E50" w14:textId="02F8C8B4" w:rsidR="00BB02EB" w:rsidRPr="004D261C" w:rsidRDefault="00C91B99" w:rsidP="009F2136">
      <w:pPr>
        <w:pStyle w:val="32"/>
        <w:numPr>
          <w:ilvl w:val="2"/>
          <w:numId w:val="55"/>
        </w:numPr>
        <w:spacing w:before="120" w:line="360" w:lineRule="auto"/>
        <w:ind w:left="1440" w:hanging="630"/>
        <w:jc w:val="both"/>
        <w:rPr>
          <w:rFonts w:ascii="Calibri" w:eastAsiaTheme="minorHAnsi" w:hAnsi="Calibri" w:cs="Calibri"/>
          <w:b/>
        </w:rPr>
      </w:pPr>
      <w:bookmarkStart w:id="101" w:name="_Toc360620818"/>
      <w:bookmarkStart w:id="102" w:name="_Toc361210715"/>
      <w:bookmarkStart w:id="103" w:name="_Toc372891793"/>
      <w:bookmarkStart w:id="104" w:name="_Toc388628392"/>
      <w:bookmarkStart w:id="105" w:name="_Toc517451161"/>
      <w:bookmarkStart w:id="106" w:name="_Toc9919163"/>
      <w:bookmarkStart w:id="107" w:name="_Toc110166867"/>
      <w:bookmarkStart w:id="108" w:name="_Toc372891843"/>
      <w:bookmarkStart w:id="109" w:name="_Toc388628394"/>
      <w:bookmarkStart w:id="110" w:name="_Toc517451163"/>
      <w:bookmarkEnd w:id="100"/>
      <w:r w:rsidRPr="004D261C">
        <w:rPr>
          <w:rFonts w:ascii="Calibri" w:eastAsiaTheme="minorHAnsi" w:hAnsi="Calibri" w:cs="Calibri" w:hint="eastAsia"/>
          <w:b/>
          <w:rtl/>
        </w:rPr>
        <w:t>שיפור</w:t>
      </w:r>
      <w:r w:rsidRPr="004D261C">
        <w:rPr>
          <w:rFonts w:ascii="Calibri" w:eastAsiaTheme="minorHAnsi" w:hAnsi="Calibri" w:cs="Calibri"/>
          <w:b/>
          <w:rtl/>
        </w:rPr>
        <w:t xml:space="preserve"> </w:t>
      </w:r>
      <w:r w:rsidRPr="004D261C">
        <w:rPr>
          <w:rFonts w:ascii="Calibri" w:eastAsiaTheme="minorHAnsi" w:hAnsi="Calibri" w:cs="Calibri" w:hint="eastAsia"/>
          <w:b/>
          <w:rtl/>
        </w:rPr>
        <w:t>יכולת</w:t>
      </w:r>
      <w:r w:rsidRPr="004D261C">
        <w:rPr>
          <w:rFonts w:ascii="Calibri" w:eastAsiaTheme="minorHAnsi" w:hAnsi="Calibri" w:cs="Calibri"/>
          <w:b/>
          <w:rtl/>
        </w:rPr>
        <w:t xml:space="preserve"> </w:t>
      </w:r>
      <w:r w:rsidRPr="004D261C">
        <w:rPr>
          <w:rFonts w:ascii="Calibri" w:eastAsiaTheme="minorHAnsi" w:hAnsi="Calibri" w:cs="Calibri" w:hint="eastAsia"/>
          <w:b/>
          <w:rtl/>
        </w:rPr>
        <w:t>האגף</w:t>
      </w:r>
      <w:r w:rsidRPr="004D261C">
        <w:rPr>
          <w:rFonts w:ascii="Calibri" w:eastAsiaTheme="minorHAnsi" w:hAnsi="Calibri" w:cs="Calibri"/>
          <w:b/>
          <w:rtl/>
        </w:rPr>
        <w:t xml:space="preserve"> </w:t>
      </w:r>
      <w:r w:rsidRPr="004D261C">
        <w:rPr>
          <w:rFonts w:ascii="Calibri" w:eastAsiaTheme="minorHAnsi" w:hAnsi="Calibri" w:cs="Calibri" w:hint="eastAsia"/>
          <w:b/>
          <w:rtl/>
        </w:rPr>
        <w:t>לבצע</w:t>
      </w:r>
      <w:r w:rsidRPr="004D261C">
        <w:rPr>
          <w:rFonts w:ascii="Calibri" w:eastAsiaTheme="minorHAnsi" w:hAnsi="Calibri" w:cs="Calibri"/>
          <w:b/>
          <w:rtl/>
        </w:rPr>
        <w:t xml:space="preserve"> </w:t>
      </w:r>
      <w:r w:rsidRPr="004D261C">
        <w:rPr>
          <w:rFonts w:ascii="Calibri" w:eastAsiaTheme="minorHAnsi" w:hAnsi="Calibri" w:cs="Calibri" w:hint="eastAsia"/>
          <w:b/>
          <w:rtl/>
        </w:rPr>
        <w:t>הערכות</w:t>
      </w:r>
      <w:r w:rsidRPr="004D261C">
        <w:rPr>
          <w:rFonts w:ascii="Calibri" w:eastAsiaTheme="minorHAnsi" w:hAnsi="Calibri" w:cs="Calibri"/>
          <w:b/>
          <w:rtl/>
        </w:rPr>
        <w:t xml:space="preserve"> </w:t>
      </w:r>
      <w:r w:rsidRPr="004D261C">
        <w:rPr>
          <w:rFonts w:ascii="Calibri" w:eastAsiaTheme="minorHAnsi" w:hAnsi="Calibri" w:cs="Calibri" w:hint="eastAsia"/>
          <w:b/>
          <w:rtl/>
        </w:rPr>
        <w:t>ובחינות</w:t>
      </w:r>
      <w:r w:rsidRPr="004D261C">
        <w:rPr>
          <w:rFonts w:ascii="Calibri" w:eastAsiaTheme="minorHAnsi" w:hAnsi="Calibri" w:cs="Calibri"/>
          <w:b/>
          <w:rtl/>
        </w:rPr>
        <w:t xml:space="preserve"> </w:t>
      </w:r>
      <w:r w:rsidRPr="004D261C">
        <w:rPr>
          <w:rFonts w:ascii="Calibri" w:eastAsiaTheme="minorHAnsi" w:hAnsi="Calibri" w:cs="Calibri" w:hint="eastAsia"/>
          <w:b/>
          <w:rtl/>
        </w:rPr>
        <w:t>היתכנות</w:t>
      </w:r>
      <w:r w:rsidRPr="004D261C">
        <w:rPr>
          <w:rFonts w:ascii="Calibri" w:eastAsiaTheme="minorHAnsi" w:hAnsi="Calibri" w:cs="Calibri"/>
          <w:b/>
          <w:rtl/>
        </w:rPr>
        <w:t xml:space="preserve"> </w:t>
      </w:r>
      <w:r w:rsidRPr="004D261C">
        <w:rPr>
          <w:rFonts w:ascii="Calibri" w:eastAsiaTheme="minorHAnsi" w:hAnsi="Calibri" w:cs="Calibri" w:hint="eastAsia"/>
          <w:b/>
          <w:rtl/>
        </w:rPr>
        <w:t>לפתרונות</w:t>
      </w:r>
      <w:r w:rsidRPr="004D261C">
        <w:rPr>
          <w:rFonts w:ascii="Calibri" w:eastAsiaTheme="minorHAnsi" w:hAnsi="Calibri" w:cs="Calibri"/>
          <w:b/>
          <w:rtl/>
        </w:rPr>
        <w:t>/</w:t>
      </w:r>
      <w:r w:rsidRPr="004D261C">
        <w:rPr>
          <w:rFonts w:ascii="Calibri" w:eastAsiaTheme="minorHAnsi" w:hAnsi="Calibri" w:cs="Calibri" w:hint="eastAsia"/>
          <w:b/>
          <w:rtl/>
        </w:rPr>
        <w:t>שירותים</w:t>
      </w:r>
      <w:r w:rsidRPr="004D261C">
        <w:rPr>
          <w:rFonts w:ascii="Calibri" w:eastAsiaTheme="minorHAnsi" w:hAnsi="Calibri" w:cs="Calibri"/>
          <w:b/>
          <w:rtl/>
        </w:rPr>
        <w:t xml:space="preserve"> </w:t>
      </w:r>
      <w:r w:rsidRPr="004D261C">
        <w:rPr>
          <w:rFonts w:ascii="Calibri" w:eastAsiaTheme="minorHAnsi" w:hAnsi="Calibri" w:cs="Calibri" w:hint="eastAsia"/>
          <w:b/>
          <w:rtl/>
        </w:rPr>
        <w:t>דיגיטליים</w:t>
      </w:r>
      <w:r w:rsidRPr="004D261C">
        <w:rPr>
          <w:rFonts w:ascii="Calibri" w:eastAsiaTheme="minorHAnsi" w:hAnsi="Calibri" w:cs="Calibri"/>
          <w:b/>
          <w:rtl/>
        </w:rPr>
        <w:t xml:space="preserve"> </w:t>
      </w:r>
      <w:r w:rsidRPr="004D261C">
        <w:rPr>
          <w:rFonts w:ascii="Calibri" w:eastAsiaTheme="minorHAnsi" w:hAnsi="Calibri" w:cs="Calibri" w:hint="eastAsia"/>
          <w:b/>
          <w:rtl/>
        </w:rPr>
        <w:t>במערכת</w:t>
      </w:r>
      <w:r w:rsidRPr="004D261C">
        <w:rPr>
          <w:rFonts w:ascii="Calibri" w:eastAsiaTheme="minorHAnsi" w:hAnsi="Calibri" w:cs="Calibri"/>
          <w:b/>
          <w:rtl/>
        </w:rPr>
        <w:t xml:space="preserve"> </w:t>
      </w:r>
      <w:r w:rsidRPr="004D261C">
        <w:rPr>
          <w:rFonts w:ascii="Calibri" w:eastAsiaTheme="minorHAnsi" w:hAnsi="Calibri" w:cs="Calibri" w:hint="eastAsia"/>
          <w:b/>
          <w:rtl/>
        </w:rPr>
        <w:t>הבריאות</w:t>
      </w:r>
      <w:r w:rsidR="009D4670">
        <w:rPr>
          <w:rFonts w:ascii="Calibri" w:eastAsiaTheme="minorHAnsi" w:hAnsi="Calibri" w:cs="Calibri" w:hint="cs"/>
          <w:b/>
          <w:rtl/>
        </w:rPr>
        <w:t xml:space="preserve"> ולבניית תהליכי ידע במערכת</w:t>
      </w:r>
      <w:r w:rsidRPr="004D261C">
        <w:rPr>
          <w:rFonts w:ascii="Calibri" w:eastAsiaTheme="minorHAnsi" w:hAnsi="Calibri" w:cs="Calibri"/>
          <w:b/>
          <w:rtl/>
        </w:rPr>
        <w:t xml:space="preserve">. </w:t>
      </w:r>
    </w:p>
    <w:p w14:paraId="7548C9A3" w14:textId="77777777" w:rsidR="005560A2" w:rsidRPr="004D261C" w:rsidRDefault="005560A2" w:rsidP="004C6E9F">
      <w:pPr>
        <w:spacing w:after="200" w:line="360" w:lineRule="auto"/>
        <w:rPr>
          <w:rFonts w:ascii="Calibri" w:hAnsi="Calibri" w:cs="Calibri"/>
          <w:rtl/>
          <w:lang w:eastAsia="he-IL"/>
        </w:rPr>
      </w:pPr>
    </w:p>
    <w:p w14:paraId="046C659C" w14:textId="6B99166E" w:rsidR="00D96C38" w:rsidRPr="004D261C" w:rsidRDefault="00D96C38" w:rsidP="00F66863">
      <w:pPr>
        <w:pStyle w:val="12"/>
        <w:numPr>
          <w:ilvl w:val="0"/>
          <w:numId w:val="103"/>
        </w:numPr>
        <w:jc w:val="both"/>
        <w:rPr>
          <w:rStyle w:val="110"/>
          <w:rFonts w:ascii="Calibri" w:hAnsi="Calibri" w:cs="Calibri"/>
          <w:b/>
          <w:bCs/>
          <w:noProof/>
          <w:sz w:val="26"/>
          <w:szCs w:val="26"/>
          <w:rtl/>
        </w:rPr>
      </w:pPr>
      <w:bookmarkStart w:id="111" w:name="_Toc110433725"/>
      <w:bookmarkStart w:id="112" w:name="_Toc110434877"/>
      <w:bookmarkStart w:id="113" w:name="_Toc110435031"/>
      <w:bookmarkStart w:id="114" w:name="_Toc173927312"/>
      <w:bookmarkStart w:id="115" w:name="H1__יישום__מהות__S"/>
      <w:r w:rsidRPr="00D8245B">
        <w:rPr>
          <w:rStyle w:val="110"/>
          <w:rFonts w:ascii="Calibri" w:eastAsiaTheme="minorHAnsi" w:hAnsi="Calibri" w:cs="Calibri"/>
          <w:b/>
          <w:bCs/>
          <w:sz w:val="24"/>
          <w:szCs w:val="24"/>
          <w:rtl/>
        </w:rPr>
        <w:t>יישום</w:t>
      </w:r>
      <w:r w:rsidRPr="004D261C">
        <w:rPr>
          <w:rStyle w:val="110"/>
          <w:rFonts w:ascii="Calibri" w:hAnsi="Calibri" w:cs="Calibri"/>
          <w:b/>
          <w:bCs/>
          <w:sz w:val="26"/>
          <w:szCs w:val="26"/>
          <w:rtl/>
        </w:rPr>
        <w:t xml:space="preserve"> </w:t>
      </w:r>
      <w:r w:rsidR="00AC1880" w:rsidRPr="004D261C">
        <w:rPr>
          <w:rStyle w:val="110"/>
          <w:rFonts w:ascii="Calibri" w:hAnsi="Calibri" w:cs="Calibri"/>
          <w:b/>
          <w:bCs/>
          <w:sz w:val="26"/>
          <w:szCs w:val="26"/>
          <w:rtl/>
        </w:rPr>
        <w:t>–</w:t>
      </w:r>
      <w:r w:rsidRPr="004D261C">
        <w:rPr>
          <w:rStyle w:val="110"/>
          <w:rFonts w:ascii="Calibri" w:hAnsi="Calibri" w:cs="Calibri"/>
          <w:b/>
          <w:bCs/>
          <w:sz w:val="26"/>
          <w:szCs w:val="26"/>
          <w:rtl/>
        </w:rPr>
        <w:t xml:space="preserve"> מהות</w:t>
      </w:r>
      <w:r w:rsidR="00AC1880" w:rsidRPr="004D261C">
        <w:rPr>
          <w:rStyle w:val="110"/>
          <w:rFonts w:ascii="Calibri" w:hAnsi="Calibri" w:cs="Calibri"/>
          <w:b/>
          <w:bCs/>
          <w:sz w:val="26"/>
          <w:szCs w:val="26"/>
          <w:rtl/>
        </w:rPr>
        <w:t xml:space="preserve"> </w:t>
      </w:r>
      <w:r w:rsidRPr="004D261C">
        <w:rPr>
          <w:rStyle w:val="110"/>
          <w:rFonts w:ascii="Calibri" w:hAnsi="Calibri" w:cs="Calibri"/>
          <w:b/>
          <w:bCs/>
          <w:sz w:val="26"/>
          <w:szCs w:val="26"/>
          <w:rtl/>
        </w:rPr>
        <w:t xml:space="preserve"> </w:t>
      </w:r>
      <w:bookmarkEnd w:id="101"/>
      <w:bookmarkEnd w:id="102"/>
      <w:bookmarkEnd w:id="103"/>
      <w:bookmarkEnd w:id="104"/>
      <w:bookmarkEnd w:id="105"/>
      <w:bookmarkEnd w:id="106"/>
      <w:bookmarkEnd w:id="107"/>
      <w:bookmarkEnd w:id="111"/>
      <w:bookmarkEnd w:id="112"/>
      <w:bookmarkEnd w:id="113"/>
      <w:bookmarkEnd w:id="114"/>
    </w:p>
    <w:p w14:paraId="4D82BAA8" w14:textId="77777777" w:rsidR="00744DE3" w:rsidRPr="004D261C" w:rsidRDefault="00744DE3" w:rsidP="008C1B70">
      <w:pPr>
        <w:pStyle w:val="23"/>
        <w:numPr>
          <w:ilvl w:val="0"/>
          <w:numId w:val="56"/>
        </w:numPr>
        <w:tabs>
          <w:tab w:val="clear" w:pos="1132"/>
          <w:tab w:val="left" w:pos="810"/>
        </w:tabs>
        <w:spacing w:before="120"/>
        <w:ind w:left="810" w:hanging="450"/>
        <w:rPr>
          <w:rStyle w:val="110"/>
          <w:rFonts w:ascii="Calibri" w:eastAsiaTheme="minorHAnsi" w:hAnsi="Calibri" w:cs="Calibri"/>
          <w:b/>
          <w:bCs/>
          <w:noProof/>
          <w:sz w:val="24"/>
          <w:szCs w:val="24"/>
          <w:rtl/>
        </w:rPr>
      </w:pPr>
      <w:bookmarkStart w:id="116" w:name="_Toc173927313"/>
      <w:bookmarkEnd w:id="115"/>
      <w:r w:rsidRPr="004D261C">
        <w:rPr>
          <w:rStyle w:val="110"/>
          <w:rFonts w:ascii="Calibri" w:eastAsiaTheme="minorHAnsi" w:hAnsi="Calibri" w:cs="Calibri"/>
          <w:b/>
          <w:bCs/>
          <w:sz w:val="24"/>
          <w:szCs w:val="24"/>
          <w:rtl/>
        </w:rPr>
        <w:t>כללי</w:t>
      </w:r>
      <w:r w:rsidR="00F9528F" w:rsidRPr="004D261C">
        <w:rPr>
          <w:rStyle w:val="110"/>
          <w:rFonts w:ascii="Calibri" w:eastAsiaTheme="minorHAnsi" w:hAnsi="Calibri" w:cs="Calibri"/>
          <w:b/>
          <w:bCs/>
          <w:sz w:val="24"/>
          <w:szCs w:val="24"/>
          <w:rtl/>
        </w:rPr>
        <w:t xml:space="preserve"> </w:t>
      </w:r>
      <w:bookmarkEnd w:id="116"/>
    </w:p>
    <w:p w14:paraId="2B3FA695" w14:textId="77777777" w:rsidR="00F9528F" w:rsidRPr="004D261C" w:rsidRDefault="00744DE3" w:rsidP="008C1B70">
      <w:pPr>
        <w:pStyle w:val="Normal3"/>
        <w:numPr>
          <w:ilvl w:val="0"/>
          <w:numId w:val="0"/>
        </w:numPr>
        <w:ind w:left="810"/>
        <w:jc w:val="both"/>
        <w:rPr>
          <w:rFonts w:ascii="Calibri" w:eastAsiaTheme="minorHAnsi" w:hAnsi="Calibri" w:cs="Calibri"/>
          <w:rtl/>
        </w:rPr>
      </w:pPr>
      <w:r w:rsidRPr="004D261C">
        <w:rPr>
          <w:rFonts w:ascii="Calibri" w:eastAsiaTheme="minorHAnsi" w:hAnsi="Calibri" w:cs="Calibri"/>
          <w:rtl/>
        </w:rPr>
        <w:t>מהות המכרז היא לאפשר ל</w:t>
      </w:r>
      <w:r w:rsidR="00275D66" w:rsidRPr="004D261C">
        <w:rPr>
          <w:rFonts w:ascii="Calibri" w:eastAsiaTheme="minorHAnsi" w:hAnsi="Calibri" w:cs="Calibri"/>
          <w:rtl/>
        </w:rPr>
        <w:t>אגף בריאות דיגיטלית ב</w:t>
      </w:r>
      <w:r w:rsidRPr="004D261C">
        <w:rPr>
          <w:rFonts w:ascii="Calibri" w:eastAsiaTheme="minorHAnsi" w:hAnsi="Calibri" w:cs="Calibri"/>
          <w:rtl/>
        </w:rPr>
        <w:t xml:space="preserve">משרד הבריאות לרכוש </w:t>
      </w:r>
      <w:r w:rsidR="00275D66" w:rsidRPr="004D261C">
        <w:rPr>
          <w:rFonts w:ascii="Calibri" w:eastAsiaTheme="minorHAnsi" w:hAnsi="Calibri" w:cs="Calibri"/>
          <w:rtl/>
        </w:rPr>
        <w:t>שירותי ייעוץ בתחומי הידע המפורטים במכרז תוך דגש על הבטחת הגישה ליועצים מובילים ומומחים בתחומים ייחודיים אלו</w:t>
      </w:r>
      <w:r w:rsidR="00F9528F" w:rsidRPr="004D261C">
        <w:rPr>
          <w:rFonts w:ascii="Calibri" w:eastAsiaTheme="minorHAnsi" w:hAnsi="Calibri" w:cs="Calibri"/>
          <w:rtl/>
        </w:rPr>
        <w:t>.</w:t>
      </w:r>
    </w:p>
    <w:p w14:paraId="43E67D04" w14:textId="77777777" w:rsidR="00F9528F" w:rsidRPr="004D261C" w:rsidRDefault="00F9528F" w:rsidP="008C1B70">
      <w:pPr>
        <w:pStyle w:val="23"/>
        <w:numPr>
          <w:ilvl w:val="1"/>
          <w:numId w:val="56"/>
        </w:numPr>
        <w:tabs>
          <w:tab w:val="clear" w:pos="1132"/>
          <w:tab w:val="left" w:pos="1051"/>
        </w:tabs>
        <w:ind w:left="810" w:hanging="450"/>
        <w:rPr>
          <w:rStyle w:val="110"/>
          <w:rFonts w:ascii="Calibri" w:eastAsiaTheme="minorHAnsi" w:hAnsi="Calibri" w:cs="Calibri"/>
          <w:b/>
          <w:bCs/>
          <w:noProof/>
          <w:sz w:val="24"/>
          <w:szCs w:val="24"/>
          <w:rtl/>
        </w:rPr>
      </w:pPr>
      <w:bookmarkStart w:id="117" w:name="_Toc173927314"/>
      <w:r w:rsidRPr="004D261C">
        <w:rPr>
          <w:rStyle w:val="110"/>
          <w:rFonts w:ascii="Calibri" w:eastAsiaTheme="minorHAnsi" w:hAnsi="Calibri" w:cs="Calibri"/>
          <w:b/>
          <w:bCs/>
          <w:sz w:val="24"/>
          <w:szCs w:val="24"/>
          <w:rtl/>
        </w:rPr>
        <w:t xml:space="preserve">עקרונות מנחים </w:t>
      </w:r>
      <w:bookmarkEnd w:id="117"/>
    </w:p>
    <w:p w14:paraId="7C56E8F4" w14:textId="77777777" w:rsidR="00F9528F" w:rsidRPr="004D261C" w:rsidRDefault="00F9528F" w:rsidP="008C1B70">
      <w:pPr>
        <w:pStyle w:val="Normal3"/>
        <w:numPr>
          <w:ilvl w:val="0"/>
          <w:numId w:val="0"/>
        </w:numPr>
        <w:ind w:left="810"/>
        <w:jc w:val="both"/>
        <w:rPr>
          <w:rFonts w:ascii="Calibri" w:eastAsiaTheme="minorHAnsi" w:hAnsi="Calibri" w:cs="Calibri"/>
          <w:rtl/>
        </w:rPr>
      </w:pPr>
      <w:r w:rsidRPr="004D261C">
        <w:rPr>
          <w:rFonts w:ascii="Calibri" w:eastAsiaTheme="minorHAnsi" w:hAnsi="Calibri" w:cs="Calibri"/>
          <w:rtl/>
        </w:rPr>
        <w:t>הספק או הספקים שייבחרו לאספקת השירותים המפורטים במכרז יידרשו לפעול על בסיס העקרונות הבאים:</w:t>
      </w:r>
    </w:p>
    <w:p w14:paraId="2D33C510" w14:textId="77777777" w:rsidR="0036627A" w:rsidRPr="004D261C" w:rsidRDefault="0036627A" w:rsidP="008C1B70">
      <w:pPr>
        <w:pStyle w:val="23"/>
        <w:numPr>
          <w:ilvl w:val="2"/>
          <w:numId w:val="56"/>
        </w:numPr>
        <w:tabs>
          <w:tab w:val="clear" w:pos="1132"/>
          <w:tab w:val="left" w:pos="1051"/>
        </w:tabs>
        <w:spacing w:before="120"/>
        <w:ind w:left="1350" w:hanging="540"/>
        <w:rPr>
          <w:rStyle w:val="110"/>
          <w:rFonts w:ascii="Calibri" w:eastAsiaTheme="minorHAnsi" w:hAnsi="Calibri" w:cs="Calibri"/>
          <w:b/>
          <w:bCs/>
          <w:noProof/>
          <w:rtl/>
        </w:rPr>
      </w:pPr>
      <w:bookmarkStart w:id="118" w:name="_Toc173855288"/>
      <w:bookmarkStart w:id="119" w:name="_Toc173927315"/>
      <w:r w:rsidRPr="004D261C">
        <w:rPr>
          <w:rStyle w:val="110"/>
          <w:rFonts w:ascii="Calibri" w:eastAsiaTheme="minorHAnsi" w:hAnsi="Calibri" w:cs="Calibri"/>
          <w:b/>
          <w:bCs/>
          <w:rtl/>
        </w:rPr>
        <w:t>עבודה על בסיס מוצרים ותפוקות</w:t>
      </w:r>
      <w:bookmarkEnd w:id="118"/>
      <w:bookmarkEnd w:id="119"/>
    </w:p>
    <w:p w14:paraId="361BCA5C" w14:textId="77777777" w:rsidR="0036627A" w:rsidRPr="004D261C" w:rsidRDefault="00275D66" w:rsidP="00BF7817">
      <w:pPr>
        <w:pStyle w:val="Normal3"/>
        <w:numPr>
          <w:ilvl w:val="0"/>
          <w:numId w:val="0"/>
        </w:numPr>
        <w:ind w:left="1350"/>
        <w:jc w:val="both"/>
        <w:rPr>
          <w:rFonts w:ascii="Calibri" w:eastAsiaTheme="minorHAnsi" w:hAnsi="Calibri" w:cs="Calibri"/>
          <w:rtl/>
        </w:rPr>
      </w:pPr>
      <w:r w:rsidRPr="004D261C">
        <w:rPr>
          <w:rFonts w:ascii="Calibri" w:eastAsiaTheme="minorHAnsi" w:hAnsi="Calibri" w:cs="Calibri"/>
          <w:rtl/>
        </w:rPr>
        <w:t>חלק מ</w:t>
      </w:r>
      <w:r w:rsidR="0036627A" w:rsidRPr="004D261C">
        <w:rPr>
          <w:rFonts w:ascii="Calibri" w:eastAsiaTheme="minorHAnsi" w:hAnsi="Calibri" w:cs="Calibri"/>
          <w:rtl/>
        </w:rPr>
        <w:t xml:space="preserve">אספקת השירותים </w:t>
      </w:r>
      <w:r w:rsidR="00BF7817" w:rsidRPr="004D261C">
        <w:rPr>
          <w:rFonts w:ascii="Calibri" w:eastAsiaTheme="minorHAnsi" w:hAnsi="Calibri" w:cs="Calibri" w:hint="eastAsia"/>
          <w:rtl/>
        </w:rPr>
        <w:t>י</w:t>
      </w:r>
      <w:r w:rsidR="0036627A" w:rsidRPr="004D261C">
        <w:rPr>
          <w:rFonts w:ascii="Calibri" w:eastAsiaTheme="minorHAnsi" w:hAnsi="Calibri" w:cs="Calibri"/>
          <w:rtl/>
        </w:rPr>
        <w:t>בוצע ו</w:t>
      </w:r>
      <w:r w:rsidR="00BF7817" w:rsidRPr="004D261C">
        <w:rPr>
          <w:rFonts w:ascii="Calibri" w:eastAsiaTheme="minorHAnsi" w:hAnsi="Calibri" w:cs="Calibri" w:hint="eastAsia"/>
          <w:rtl/>
        </w:rPr>
        <w:t>י</w:t>
      </w:r>
      <w:r w:rsidR="0036627A" w:rsidRPr="004D261C">
        <w:rPr>
          <w:rFonts w:ascii="Calibri" w:eastAsiaTheme="minorHAnsi" w:hAnsi="Calibri" w:cs="Calibri"/>
          <w:rtl/>
        </w:rPr>
        <w:t>תומחר</w:t>
      </w:r>
      <w:r w:rsidRPr="004D261C">
        <w:rPr>
          <w:rFonts w:ascii="Calibri" w:eastAsiaTheme="minorHAnsi" w:hAnsi="Calibri" w:cs="Calibri"/>
          <w:rtl/>
        </w:rPr>
        <w:t xml:space="preserve"> </w:t>
      </w:r>
      <w:r w:rsidR="0036627A" w:rsidRPr="004D261C">
        <w:rPr>
          <w:rFonts w:ascii="Calibri" w:eastAsiaTheme="minorHAnsi" w:hAnsi="Calibri" w:cs="Calibri"/>
          <w:rtl/>
        </w:rPr>
        <w:t>על בסיס מוצרים</w:t>
      </w:r>
      <w:r w:rsidRPr="004D261C">
        <w:rPr>
          <w:rFonts w:ascii="Calibri" w:eastAsiaTheme="minorHAnsi" w:hAnsi="Calibri" w:cs="Calibri"/>
          <w:rtl/>
        </w:rPr>
        <w:t xml:space="preserve"> ו</w:t>
      </w:r>
      <w:r w:rsidR="0036627A" w:rsidRPr="004D261C">
        <w:rPr>
          <w:rFonts w:ascii="Calibri" w:eastAsiaTheme="minorHAnsi" w:hAnsi="Calibri" w:cs="Calibri"/>
          <w:rtl/>
        </w:rPr>
        <w:t xml:space="preserve">תפוקות. </w:t>
      </w:r>
      <w:r w:rsidRPr="004D261C">
        <w:rPr>
          <w:rFonts w:ascii="Calibri" w:eastAsiaTheme="minorHAnsi" w:hAnsi="Calibri" w:cs="Calibri"/>
          <w:rtl/>
        </w:rPr>
        <w:t xml:space="preserve">במקרים אלו יגדיר </w:t>
      </w:r>
      <w:r w:rsidR="0036627A" w:rsidRPr="004D261C">
        <w:rPr>
          <w:rFonts w:ascii="Calibri" w:eastAsiaTheme="minorHAnsi" w:hAnsi="Calibri" w:cs="Calibri"/>
          <w:rtl/>
        </w:rPr>
        <w:t xml:space="preserve">המשרד </w:t>
      </w:r>
      <w:r w:rsidRPr="004D261C">
        <w:rPr>
          <w:rFonts w:ascii="Calibri" w:eastAsiaTheme="minorHAnsi" w:hAnsi="Calibri" w:cs="Calibri"/>
          <w:rtl/>
        </w:rPr>
        <w:t>את התוצר/התפוקה הנדרשת מהספק (לפי סוג ו</w:t>
      </w:r>
      <w:r w:rsidR="00237901" w:rsidRPr="004D261C">
        <w:rPr>
          <w:rFonts w:ascii="Calibri" w:eastAsiaTheme="minorHAnsi" w:hAnsi="Calibri" w:cs="Calibri"/>
          <w:rtl/>
        </w:rPr>
        <w:t>ל</w:t>
      </w:r>
      <w:r w:rsidRPr="004D261C">
        <w:rPr>
          <w:rFonts w:ascii="Calibri" w:eastAsiaTheme="minorHAnsi" w:hAnsi="Calibri" w:cs="Calibri"/>
          <w:rtl/>
        </w:rPr>
        <w:t>פי רמת מורכבות) וזאת על בסיס קטלוג התפוקות המוצג בסעיף</w:t>
      </w:r>
      <w:r w:rsidR="00237901" w:rsidRPr="004D261C">
        <w:rPr>
          <w:rFonts w:ascii="Calibri" w:eastAsiaTheme="minorHAnsi" w:hAnsi="Calibri" w:cs="Calibri"/>
          <w:rtl/>
        </w:rPr>
        <w:t xml:space="preserve"> </w:t>
      </w:r>
      <w:r w:rsidR="0022110B" w:rsidRPr="004D261C">
        <w:rPr>
          <w:rFonts w:ascii="Calibri" w:eastAsiaTheme="minorHAnsi" w:hAnsi="Calibri" w:cs="Calibri"/>
          <w:rtl/>
        </w:rPr>
        <w:t>2.3</w:t>
      </w:r>
      <w:r w:rsidRPr="004D261C">
        <w:rPr>
          <w:rFonts w:ascii="Calibri" w:eastAsiaTheme="minorHAnsi" w:hAnsi="Calibri" w:cs="Calibri"/>
          <w:rtl/>
        </w:rPr>
        <w:t xml:space="preserve">). </w:t>
      </w:r>
      <w:r w:rsidR="0036627A" w:rsidRPr="004D261C">
        <w:rPr>
          <w:rFonts w:ascii="Calibri" w:eastAsiaTheme="minorHAnsi" w:hAnsi="Calibri" w:cs="Calibri"/>
          <w:rtl/>
        </w:rPr>
        <w:t xml:space="preserve">אספקת </w:t>
      </w:r>
      <w:r w:rsidR="00164CD1" w:rsidRPr="004D261C">
        <w:rPr>
          <w:rFonts w:ascii="Calibri" w:eastAsiaTheme="minorHAnsi" w:hAnsi="Calibri" w:cs="Calibri"/>
          <w:rtl/>
        </w:rPr>
        <w:t xml:space="preserve">התפוקות תהיה במחיר קבוע ומוגדר מראש אשר ייקבע </w:t>
      </w:r>
      <w:r w:rsidR="0036627A" w:rsidRPr="004D261C">
        <w:rPr>
          <w:rFonts w:ascii="Calibri" w:eastAsiaTheme="minorHAnsi" w:hAnsi="Calibri" w:cs="Calibri"/>
          <w:rtl/>
        </w:rPr>
        <w:t xml:space="preserve">בהתאם למחירון </w:t>
      </w:r>
      <w:r w:rsidR="005D15CC" w:rsidRPr="004D261C">
        <w:rPr>
          <w:rFonts w:ascii="Calibri" w:eastAsiaTheme="minorHAnsi" w:hAnsi="Calibri" w:cs="Calibri"/>
          <w:rtl/>
        </w:rPr>
        <w:t>התפוקות</w:t>
      </w:r>
      <w:r w:rsidR="0036627A" w:rsidRPr="004D261C">
        <w:rPr>
          <w:rFonts w:ascii="Calibri" w:eastAsiaTheme="minorHAnsi" w:hAnsi="Calibri" w:cs="Calibri"/>
          <w:rtl/>
        </w:rPr>
        <w:t xml:space="preserve"> שיציע הספק במענה לפרק העלות.</w:t>
      </w:r>
    </w:p>
    <w:p w14:paraId="632EF334" w14:textId="77777777" w:rsidR="00164CD1" w:rsidRPr="004D261C" w:rsidRDefault="00164CD1" w:rsidP="00F23F48">
      <w:pPr>
        <w:pStyle w:val="Normal3"/>
        <w:numPr>
          <w:ilvl w:val="0"/>
          <w:numId w:val="0"/>
        </w:numPr>
        <w:ind w:left="1350"/>
        <w:jc w:val="both"/>
        <w:rPr>
          <w:rFonts w:ascii="Calibri" w:eastAsiaTheme="minorHAnsi" w:hAnsi="Calibri" w:cs="Calibri"/>
          <w:rtl/>
        </w:rPr>
      </w:pPr>
      <w:r w:rsidRPr="004D261C">
        <w:rPr>
          <w:rFonts w:ascii="Calibri" w:eastAsiaTheme="minorHAnsi" w:hAnsi="Calibri" w:cs="Calibri"/>
          <w:rtl/>
        </w:rPr>
        <w:t>במקרים בהם המשרד יבקש לרכוש שירותים מקצועיים על בסיס תשומות (שעות עבודה)</w:t>
      </w:r>
      <w:r w:rsidR="00F23F48" w:rsidRPr="004D261C">
        <w:rPr>
          <w:rFonts w:ascii="Calibri" w:eastAsiaTheme="minorHAnsi" w:hAnsi="Calibri" w:cs="Calibri"/>
          <w:rtl/>
        </w:rPr>
        <w:t xml:space="preserve"> יהיה רשאי המשרד לרכוש את השירות</w:t>
      </w:r>
      <w:r w:rsidRPr="004D261C">
        <w:rPr>
          <w:rFonts w:ascii="Calibri" w:eastAsiaTheme="minorHAnsi" w:hAnsi="Calibri" w:cs="Calibri"/>
          <w:rtl/>
        </w:rPr>
        <w:t xml:space="preserve"> בהתאם למחירון השירותים המקצועיים שיציע הספק במענה לפרק העלות.</w:t>
      </w:r>
    </w:p>
    <w:p w14:paraId="1B34EC2F" w14:textId="77777777" w:rsidR="00C03C4B" w:rsidRPr="004D261C" w:rsidRDefault="00C03C4B" w:rsidP="008C1B70">
      <w:pPr>
        <w:pStyle w:val="23"/>
        <w:numPr>
          <w:ilvl w:val="2"/>
          <w:numId w:val="56"/>
        </w:numPr>
        <w:tabs>
          <w:tab w:val="clear" w:pos="1132"/>
          <w:tab w:val="left" w:pos="1051"/>
        </w:tabs>
        <w:spacing w:before="120"/>
        <w:ind w:left="1350" w:hanging="540"/>
        <w:rPr>
          <w:rStyle w:val="110"/>
          <w:rFonts w:ascii="Calibri" w:eastAsiaTheme="minorHAnsi" w:hAnsi="Calibri" w:cs="Calibri"/>
          <w:b/>
          <w:bCs/>
          <w:noProof/>
          <w:rtl/>
        </w:rPr>
      </w:pPr>
      <w:bookmarkStart w:id="120" w:name="_Toc173855289"/>
      <w:bookmarkStart w:id="121" w:name="_Toc173927316"/>
      <w:proofErr w:type="spellStart"/>
      <w:r w:rsidRPr="004D261C">
        <w:rPr>
          <w:rStyle w:val="110"/>
          <w:rFonts w:ascii="Calibri" w:eastAsiaTheme="minorHAnsi" w:hAnsi="Calibri" w:cs="Calibri"/>
          <w:b/>
          <w:bCs/>
          <w:rtl/>
        </w:rPr>
        <w:t>מודולוריות</w:t>
      </w:r>
      <w:proofErr w:type="spellEnd"/>
      <w:r w:rsidRPr="004D261C">
        <w:rPr>
          <w:rStyle w:val="110"/>
          <w:rFonts w:ascii="Calibri" w:eastAsiaTheme="minorHAnsi" w:hAnsi="Calibri" w:cs="Calibri"/>
          <w:b/>
          <w:bCs/>
          <w:rtl/>
        </w:rPr>
        <w:t xml:space="preserve"> וגמישות</w:t>
      </w:r>
      <w:bookmarkEnd w:id="120"/>
      <w:bookmarkEnd w:id="121"/>
    </w:p>
    <w:p w14:paraId="585575D4" w14:textId="77777777" w:rsidR="00C03C4B" w:rsidRPr="004D261C" w:rsidRDefault="008E338E" w:rsidP="008C1B70">
      <w:pPr>
        <w:pStyle w:val="Normal3"/>
        <w:numPr>
          <w:ilvl w:val="0"/>
          <w:numId w:val="0"/>
        </w:numPr>
        <w:ind w:left="1350"/>
        <w:jc w:val="both"/>
        <w:rPr>
          <w:rFonts w:ascii="Calibri" w:eastAsiaTheme="minorHAnsi" w:hAnsi="Calibri" w:cs="Calibri"/>
          <w:rtl/>
        </w:rPr>
      </w:pPr>
      <w:r w:rsidRPr="004D261C">
        <w:rPr>
          <w:rFonts w:ascii="Calibri" w:eastAsiaTheme="minorHAnsi" w:hAnsi="Calibri" w:cs="Calibri"/>
          <w:rtl/>
        </w:rPr>
        <w:t>קטלוג המוצרים</w:t>
      </w:r>
      <w:r w:rsidR="00237901" w:rsidRPr="004D261C">
        <w:rPr>
          <w:rFonts w:ascii="Calibri" w:eastAsiaTheme="minorHAnsi" w:hAnsi="Calibri" w:cs="Calibri"/>
          <w:rtl/>
        </w:rPr>
        <w:t>/תפוקות</w:t>
      </w:r>
      <w:r w:rsidR="00F23F48" w:rsidRPr="004D261C">
        <w:rPr>
          <w:rFonts w:ascii="Calibri" w:eastAsiaTheme="minorHAnsi" w:hAnsi="Calibri" w:cs="Calibri"/>
          <w:rtl/>
        </w:rPr>
        <w:t xml:space="preserve"> ורכישת שירותים על בסיס תשומות</w:t>
      </w:r>
      <w:r w:rsidRPr="004D261C">
        <w:rPr>
          <w:rFonts w:ascii="Calibri" w:eastAsiaTheme="minorHAnsi" w:hAnsi="Calibri" w:cs="Calibri"/>
          <w:rtl/>
        </w:rPr>
        <w:t xml:space="preserve"> נועד</w:t>
      </w:r>
      <w:r w:rsidR="00F23F48" w:rsidRPr="004D261C">
        <w:rPr>
          <w:rFonts w:ascii="Calibri" w:eastAsiaTheme="minorHAnsi" w:hAnsi="Calibri" w:cs="Calibri" w:hint="eastAsia"/>
          <w:rtl/>
        </w:rPr>
        <w:t>ו</w:t>
      </w:r>
      <w:r w:rsidRPr="004D261C">
        <w:rPr>
          <w:rFonts w:ascii="Calibri" w:eastAsiaTheme="minorHAnsi" w:hAnsi="Calibri" w:cs="Calibri"/>
          <w:rtl/>
        </w:rPr>
        <w:t xml:space="preserve"> לאפשר למשרד ולספק לבנות תכנית עבודה ולהגדיר תכולות עבודה בצורה מודולרית וגמישה ככל האפשר</w:t>
      </w:r>
      <w:r w:rsidR="00C03C4B" w:rsidRPr="004D261C">
        <w:rPr>
          <w:rFonts w:ascii="Calibri" w:eastAsiaTheme="minorHAnsi" w:hAnsi="Calibri" w:cs="Calibri"/>
          <w:rtl/>
        </w:rPr>
        <w:t>.</w:t>
      </w:r>
      <w:r w:rsidRPr="004D261C">
        <w:rPr>
          <w:rFonts w:ascii="Calibri" w:eastAsiaTheme="minorHAnsi" w:hAnsi="Calibri" w:cs="Calibri"/>
          <w:rtl/>
        </w:rPr>
        <w:t xml:space="preserve"> </w:t>
      </w:r>
    </w:p>
    <w:p w14:paraId="61962D0A" w14:textId="77777777" w:rsidR="00622A9D" w:rsidRPr="004D261C" w:rsidRDefault="00622A9D" w:rsidP="008C1B70">
      <w:pPr>
        <w:pStyle w:val="23"/>
        <w:numPr>
          <w:ilvl w:val="2"/>
          <w:numId w:val="56"/>
        </w:numPr>
        <w:tabs>
          <w:tab w:val="clear" w:pos="1132"/>
          <w:tab w:val="left" w:pos="1051"/>
        </w:tabs>
        <w:spacing w:before="120"/>
        <w:ind w:left="1350" w:hanging="540"/>
        <w:rPr>
          <w:rStyle w:val="110"/>
          <w:rFonts w:ascii="Calibri" w:eastAsiaTheme="minorHAnsi" w:hAnsi="Calibri" w:cs="Calibri"/>
          <w:b/>
          <w:bCs/>
          <w:noProof/>
          <w:rtl/>
        </w:rPr>
      </w:pPr>
      <w:bookmarkStart w:id="122" w:name="_Toc173855290"/>
      <w:bookmarkStart w:id="123" w:name="_Toc173927317"/>
      <w:r w:rsidRPr="004D261C">
        <w:rPr>
          <w:rStyle w:val="110"/>
          <w:rFonts w:ascii="Calibri" w:eastAsiaTheme="minorHAnsi" w:hAnsi="Calibri" w:cs="Calibri"/>
          <w:b/>
          <w:bCs/>
          <w:rtl/>
        </w:rPr>
        <w:t>מחויבות לרמת שירות</w:t>
      </w:r>
      <w:bookmarkEnd w:id="122"/>
      <w:bookmarkEnd w:id="123"/>
    </w:p>
    <w:p w14:paraId="594ACF78" w14:textId="77777777" w:rsidR="00622A9D" w:rsidRPr="004D261C" w:rsidRDefault="00622A9D" w:rsidP="008C1B70">
      <w:pPr>
        <w:pStyle w:val="Normal3"/>
        <w:numPr>
          <w:ilvl w:val="0"/>
          <w:numId w:val="0"/>
        </w:numPr>
        <w:ind w:left="1350"/>
        <w:jc w:val="both"/>
        <w:rPr>
          <w:rFonts w:ascii="Calibri" w:eastAsiaTheme="minorHAnsi" w:hAnsi="Calibri" w:cs="Calibri"/>
          <w:rtl/>
        </w:rPr>
      </w:pPr>
      <w:r w:rsidRPr="004D261C">
        <w:rPr>
          <w:rFonts w:ascii="Calibri" w:eastAsiaTheme="minorHAnsi" w:hAnsi="Calibri" w:cs="Calibri"/>
          <w:rtl/>
        </w:rPr>
        <w:t>אספקת השירותים תבוצע בכפוף להסכם רמת השירות (</w:t>
      </w:r>
      <w:r w:rsidRPr="004D261C">
        <w:rPr>
          <w:rFonts w:ascii="Calibri" w:eastAsiaTheme="minorHAnsi" w:hAnsi="Calibri" w:cs="Calibri"/>
        </w:rPr>
        <w:t>SLA</w:t>
      </w:r>
      <w:r w:rsidRPr="004D261C">
        <w:rPr>
          <w:rFonts w:ascii="Calibri" w:eastAsiaTheme="minorHAnsi" w:hAnsi="Calibri" w:cs="Calibri"/>
          <w:rtl/>
        </w:rPr>
        <w:t xml:space="preserve">) כמפורט בסעיף </w:t>
      </w:r>
      <w:r w:rsidR="000E2BB5" w:rsidRPr="004D261C">
        <w:rPr>
          <w:rFonts w:ascii="Calibri" w:eastAsiaTheme="minorHAnsi" w:hAnsi="Calibri" w:cs="Calibri"/>
          <w:rtl/>
        </w:rPr>
        <w:t>4.4.</w:t>
      </w:r>
    </w:p>
    <w:p w14:paraId="26060B95" w14:textId="77777777" w:rsidR="00622A9D" w:rsidRPr="004D261C" w:rsidRDefault="00622A9D" w:rsidP="008C1B70">
      <w:pPr>
        <w:pStyle w:val="23"/>
        <w:numPr>
          <w:ilvl w:val="2"/>
          <w:numId w:val="56"/>
        </w:numPr>
        <w:tabs>
          <w:tab w:val="clear" w:pos="1132"/>
          <w:tab w:val="left" w:pos="1051"/>
        </w:tabs>
        <w:spacing w:before="120"/>
        <w:ind w:left="1350" w:hanging="540"/>
        <w:rPr>
          <w:rStyle w:val="110"/>
          <w:rFonts w:ascii="Calibri" w:eastAsiaTheme="minorHAnsi" w:hAnsi="Calibri" w:cs="Calibri"/>
          <w:b/>
          <w:bCs/>
          <w:noProof/>
          <w:rtl/>
        </w:rPr>
      </w:pPr>
      <w:bookmarkStart w:id="124" w:name="_Toc173855291"/>
      <w:bookmarkStart w:id="125" w:name="_Toc173927318"/>
      <w:r w:rsidRPr="004D261C">
        <w:rPr>
          <w:rStyle w:val="110"/>
          <w:rFonts w:ascii="Calibri" w:eastAsiaTheme="minorHAnsi" w:hAnsi="Calibri" w:cs="Calibri"/>
          <w:b/>
          <w:bCs/>
          <w:rtl/>
        </w:rPr>
        <w:t>זמינות ותמיכה</w:t>
      </w:r>
      <w:bookmarkEnd w:id="124"/>
      <w:bookmarkEnd w:id="125"/>
    </w:p>
    <w:p w14:paraId="50F71690" w14:textId="77777777" w:rsidR="00622A9D" w:rsidRPr="004D261C" w:rsidRDefault="00622A9D" w:rsidP="008C1B70">
      <w:pPr>
        <w:pStyle w:val="Normal3"/>
        <w:numPr>
          <w:ilvl w:val="0"/>
          <w:numId w:val="0"/>
        </w:numPr>
        <w:ind w:left="1350"/>
        <w:jc w:val="both"/>
        <w:rPr>
          <w:rFonts w:ascii="Calibri" w:eastAsiaTheme="minorHAnsi" w:hAnsi="Calibri" w:cs="Calibri"/>
          <w:rtl/>
        </w:rPr>
      </w:pPr>
      <w:r w:rsidRPr="004D261C">
        <w:rPr>
          <w:rFonts w:ascii="Calibri" w:eastAsiaTheme="minorHAnsi" w:hAnsi="Calibri" w:cs="Calibri"/>
          <w:rtl/>
        </w:rPr>
        <w:t xml:space="preserve">הספק נדרש להוכיח זמינות </w:t>
      </w:r>
      <w:r w:rsidR="00237901" w:rsidRPr="004D261C">
        <w:rPr>
          <w:rFonts w:ascii="Calibri" w:eastAsiaTheme="minorHAnsi" w:hAnsi="Calibri" w:cs="Calibri"/>
          <w:rtl/>
        </w:rPr>
        <w:t xml:space="preserve">גבוהה </w:t>
      </w:r>
      <w:r w:rsidRPr="004D261C">
        <w:rPr>
          <w:rFonts w:ascii="Calibri" w:eastAsiaTheme="minorHAnsi" w:hAnsi="Calibri" w:cs="Calibri"/>
          <w:rtl/>
        </w:rPr>
        <w:t>של משאבים מקצועיים</w:t>
      </w:r>
      <w:r w:rsidR="00237901" w:rsidRPr="004D261C">
        <w:rPr>
          <w:rFonts w:ascii="Calibri" w:eastAsiaTheme="minorHAnsi" w:hAnsi="Calibri" w:cs="Calibri"/>
          <w:rtl/>
        </w:rPr>
        <w:t xml:space="preserve"> תוך דגש על יועצים מומחים בתחומי הידע בהם נבחר הספק</w:t>
      </w:r>
      <w:r w:rsidRPr="004D261C">
        <w:rPr>
          <w:rFonts w:ascii="Calibri" w:eastAsiaTheme="minorHAnsi" w:hAnsi="Calibri" w:cs="Calibri"/>
          <w:rtl/>
        </w:rPr>
        <w:t xml:space="preserve"> ויכולת גבוהה בתמיכה </w:t>
      </w:r>
      <w:r w:rsidR="00237901" w:rsidRPr="004D261C">
        <w:rPr>
          <w:rFonts w:ascii="Calibri" w:eastAsiaTheme="minorHAnsi" w:hAnsi="Calibri" w:cs="Calibri"/>
          <w:rtl/>
        </w:rPr>
        <w:t>ב</w:t>
      </w:r>
      <w:r w:rsidRPr="004D261C">
        <w:rPr>
          <w:rFonts w:ascii="Calibri" w:eastAsiaTheme="minorHAnsi" w:hAnsi="Calibri" w:cs="Calibri"/>
          <w:rtl/>
        </w:rPr>
        <w:t>גורמים המקצועיים</w:t>
      </w:r>
      <w:r w:rsidR="00237901" w:rsidRPr="004D261C">
        <w:rPr>
          <w:rFonts w:ascii="Calibri" w:eastAsiaTheme="minorHAnsi" w:hAnsi="Calibri" w:cs="Calibri"/>
          <w:rtl/>
        </w:rPr>
        <w:t xml:space="preserve"> באגף ובמשרד בכלל.</w:t>
      </w:r>
    </w:p>
    <w:p w14:paraId="32297E6F" w14:textId="77777777" w:rsidR="00C1131B" w:rsidRPr="004D261C" w:rsidRDefault="00C1131B" w:rsidP="008C1B70">
      <w:pPr>
        <w:pStyle w:val="23"/>
        <w:numPr>
          <w:ilvl w:val="2"/>
          <w:numId w:val="56"/>
        </w:numPr>
        <w:tabs>
          <w:tab w:val="clear" w:pos="1132"/>
          <w:tab w:val="left" w:pos="1051"/>
        </w:tabs>
        <w:spacing w:before="120"/>
        <w:ind w:left="1350" w:hanging="540"/>
        <w:rPr>
          <w:rStyle w:val="110"/>
          <w:rFonts w:ascii="Calibri" w:eastAsiaTheme="minorHAnsi" w:hAnsi="Calibri" w:cs="Calibri"/>
          <w:b/>
          <w:bCs/>
          <w:noProof/>
          <w:rtl/>
        </w:rPr>
      </w:pPr>
      <w:bookmarkStart w:id="126" w:name="_Toc173855292"/>
      <w:bookmarkStart w:id="127" w:name="_Toc173927319"/>
      <w:r w:rsidRPr="004D261C">
        <w:rPr>
          <w:rStyle w:val="110"/>
          <w:rFonts w:ascii="Calibri" w:eastAsiaTheme="minorHAnsi" w:hAnsi="Calibri" w:cs="Calibri"/>
          <w:b/>
          <w:bCs/>
          <w:rtl/>
        </w:rPr>
        <w:t>עבודה מרחוק</w:t>
      </w:r>
      <w:bookmarkEnd w:id="126"/>
      <w:bookmarkEnd w:id="127"/>
    </w:p>
    <w:p w14:paraId="7CE44648" w14:textId="77777777" w:rsidR="00C1131B" w:rsidRPr="004D261C" w:rsidRDefault="00C03C4B" w:rsidP="008C1B70">
      <w:pPr>
        <w:pStyle w:val="Normal3"/>
        <w:numPr>
          <w:ilvl w:val="0"/>
          <w:numId w:val="0"/>
        </w:numPr>
        <w:ind w:left="1350"/>
        <w:jc w:val="both"/>
        <w:rPr>
          <w:rFonts w:ascii="Calibri" w:eastAsiaTheme="minorHAnsi" w:hAnsi="Calibri" w:cs="Calibri"/>
          <w:rtl/>
        </w:rPr>
      </w:pPr>
      <w:r w:rsidRPr="004D261C">
        <w:rPr>
          <w:rFonts w:ascii="Calibri" w:eastAsiaTheme="minorHAnsi" w:hAnsi="Calibri" w:cs="Calibri"/>
          <w:rtl/>
        </w:rPr>
        <w:t xml:space="preserve">עבודת הספק תבוצע בעיקרה בחצרות הספק, אך </w:t>
      </w:r>
      <w:r w:rsidR="00C95AEC" w:rsidRPr="004D261C">
        <w:rPr>
          <w:rFonts w:ascii="Calibri" w:eastAsiaTheme="minorHAnsi" w:hAnsi="Calibri" w:cs="Calibri"/>
          <w:rtl/>
        </w:rPr>
        <w:t>נותני השירות י</w:t>
      </w:r>
      <w:r w:rsidRPr="004D261C">
        <w:rPr>
          <w:rFonts w:ascii="Calibri" w:eastAsiaTheme="minorHAnsi" w:hAnsi="Calibri" w:cs="Calibri"/>
          <w:rtl/>
        </w:rPr>
        <w:t xml:space="preserve">ידרשו להגיע לאתרי המזמין בהתאם לצורך </w:t>
      </w:r>
      <w:r w:rsidR="00C95AEC" w:rsidRPr="004D261C">
        <w:rPr>
          <w:rFonts w:ascii="Calibri" w:eastAsiaTheme="minorHAnsi" w:hAnsi="Calibri" w:cs="Calibri"/>
          <w:rtl/>
        </w:rPr>
        <w:t>ובהתאם לדרישות המזמין.</w:t>
      </w:r>
    </w:p>
    <w:p w14:paraId="5C692FD1" w14:textId="77777777" w:rsidR="008C1B70" w:rsidRPr="004D261C" w:rsidRDefault="008C1B70" w:rsidP="008C1B70">
      <w:pPr>
        <w:pStyle w:val="Normal3"/>
        <w:numPr>
          <w:ilvl w:val="0"/>
          <w:numId w:val="0"/>
        </w:numPr>
        <w:ind w:left="1350"/>
        <w:jc w:val="both"/>
        <w:rPr>
          <w:rFonts w:ascii="Calibri" w:eastAsiaTheme="minorHAnsi" w:hAnsi="Calibri" w:cs="Calibri"/>
          <w:rtl/>
        </w:rPr>
      </w:pPr>
    </w:p>
    <w:p w14:paraId="4A5C41E9" w14:textId="77777777" w:rsidR="00487DEB" w:rsidRPr="004D261C" w:rsidRDefault="00487DEB" w:rsidP="008C1B70">
      <w:pPr>
        <w:pStyle w:val="Normal3"/>
        <w:numPr>
          <w:ilvl w:val="0"/>
          <w:numId w:val="0"/>
        </w:numPr>
        <w:ind w:left="1350"/>
        <w:jc w:val="both"/>
        <w:rPr>
          <w:rFonts w:ascii="Calibri" w:eastAsiaTheme="minorHAnsi" w:hAnsi="Calibri" w:cs="Calibri"/>
          <w:rtl/>
        </w:rPr>
      </w:pPr>
    </w:p>
    <w:p w14:paraId="50597171" w14:textId="77777777" w:rsidR="000E2BB5" w:rsidRPr="004D261C" w:rsidRDefault="000E2BB5" w:rsidP="008C1B70">
      <w:pPr>
        <w:pStyle w:val="Normal3"/>
        <w:numPr>
          <w:ilvl w:val="0"/>
          <w:numId w:val="0"/>
        </w:numPr>
        <w:ind w:left="1350"/>
        <w:jc w:val="both"/>
        <w:rPr>
          <w:rFonts w:ascii="Calibri" w:eastAsiaTheme="minorHAnsi" w:hAnsi="Calibri" w:cs="Calibri"/>
          <w:rtl/>
        </w:rPr>
      </w:pPr>
    </w:p>
    <w:p w14:paraId="1261E82D" w14:textId="77777777" w:rsidR="00A22D5A" w:rsidRPr="004D261C" w:rsidRDefault="00A22D5A" w:rsidP="008C1B70">
      <w:pPr>
        <w:pStyle w:val="Normal3"/>
        <w:numPr>
          <w:ilvl w:val="0"/>
          <w:numId w:val="0"/>
        </w:numPr>
        <w:ind w:left="1350"/>
        <w:jc w:val="both"/>
        <w:rPr>
          <w:rFonts w:ascii="Calibri" w:eastAsiaTheme="minorHAnsi" w:hAnsi="Calibri" w:cs="Calibri"/>
          <w:rtl/>
        </w:rPr>
      </w:pPr>
    </w:p>
    <w:p w14:paraId="5114BDF2" w14:textId="77777777" w:rsidR="008C1B70" w:rsidRPr="004D261C" w:rsidRDefault="008C1B70" w:rsidP="008C1B70">
      <w:pPr>
        <w:pStyle w:val="Normal3"/>
        <w:numPr>
          <w:ilvl w:val="0"/>
          <w:numId w:val="0"/>
        </w:numPr>
        <w:ind w:left="1350"/>
        <w:jc w:val="both"/>
        <w:rPr>
          <w:rFonts w:ascii="Calibri" w:eastAsiaTheme="minorHAnsi" w:hAnsi="Calibri" w:cs="Calibri"/>
          <w:rtl/>
        </w:rPr>
      </w:pPr>
    </w:p>
    <w:p w14:paraId="23C7BE37" w14:textId="77777777" w:rsidR="004B07D4" w:rsidRPr="004D261C" w:rsidRDefault="004B07D4" w:rsidP="002D022A">
      <w:pPr>
        <w:pStyle w:val="23"/>
        <w:numPr>
          <w:ilvl w:val="1"/>
          <w:numId w:val="56"/>
        </w:numPr>
        <w:tabs>
          <w:tab w:val="clear" w:pos="1132"/>
          <w:tab w:val="left" w:pos="1051"/>
        </w:tabs>
        <w:ind w:left="720"/>
        <w:rPr>
          <w:rStyle w:val="110"/>
          <w:rFonts w:ascii="Calibri" w:eastAsiaTheme="minorHAnsi" w:hAnsi="Calibri" w:cs="Calibri"/>
          <w:b/>
          <w:bCs/>
          <w:noProof/>
          <w:sz w:val="24"/>
          <w:szCs w:val="24"/>
          <w:rtl/>
        </w:rPr>
      </w:pPr>
      <w:bookmarkStart w:id="128" w:name="_Toc173927320"/>
      <w:r w:rsidRPr="004D261C">
        <w:rPr>
          <w:rStyle w:val="110"/>
          <w:rFonts w:ascii="Calibri" w:eastAsiaTheme="minorHAnsi" w:hAnsi="Calibri" w:cs="Calibri"/>
          <w:b/>
          <w:bCs/>
          <w:sz w:val="24"/>
          <w:szCs w:val="24"/>
          <w:rtl/>
        </w:rPr>
        <w:t>השירותים ותחומי הידע הנדרשים</w:t>
      </w:r>
      <w:bookmarkEnd w:id="128"/>
    </w:p>
    <w:p w14:paraId="40D8FA87" w14:textId="77777777" w:rsidR="004B07D4" w:rsidRPr="004D261C" w:rsidRDefault="004B07D4" w:rsidP="004B07D4">
      <w:pPr>
        <w:pStyle w:val="Normal3"/>
        <w:numPr>
          <w:ilvl w:val="0"/>
          <w:numId w:val="0"/>
        </w:numPr>
        <w:ind w:left="720"/>
        <w:jc w:val="both"/>
        <w:rPr>
          <w:rFonts w:ascii="Calibri" w:eastAsiaTheme="minorHAnsi" w:hAnsi="Calibri" w:cs="Calibri"/>
          <w:rtl/>
        </w:rPr>
      </w:pPr>
      <w:r w:rsidRPr="004D261C">
        <w:rPr>
          <w:rFonts w:ascii="Calibri" w:eastAsiaTheme="minorHAnsi" w:hAnsi="Calibri" w:cs="Calibri"/>
          <w:rtl/>
        </w:rPr>
        <w:t>להלן מפורטות המשימות, השירותים ומאפייני הפעולה בכל אחד מתחומי הידע הנדרשים במכרז:</w:t>
      </w:r>
    </w:p>
    <w:p w14:paraId="5F0FEFDF" w14:textId="77777777" w:rsidR="00A86ACD" w:rsidRPr="004D261C" w:rsidRDefault="009339CC" w:rsidP="008C1B70">
      <w:pPr>
        <w:pStyle w:val="23"/>
        <w:numPr>
          <w:ilvl w:val="2"/>
          <w:numId w:val="56"/>
        </w:numPr>
        <w:tabs>
          <w:tab w:val="clear" w:pos="1132"/>
          <w:tab w:val="left" w:pos="1051"/>
        </w:tabs>
        <w:spacing w:before="120"/>
        <w:ind w:left="1350" w:hanging="540"/>
        <w:rPr>
          <w:rFonts w:ascii="Calibri" w:hAnsi="Calibri" w:cs="Calibri"/>
          <w:rtl/>
        </w:rPr>
      </w:pPr>
      <w:r w:rsidRPr="004D261C">
        <w:rPr>
          <w:rFonts w:ascii="Calibri" w:hAnsi="Calibri" w:cs="Calibri" w:hint="eastAsia"/>
          <w:rtl/>
        </w:rPr>
        <w:t>תחום</w:t>
      </w:r>
      <w:r w:rsidRPr="004D261C">
        <w:rPr>
          <w:rFonts w:ascii="Calibri" w:hAnsi="Calibri" w:cs="Calibri"/>
          <w:rtl/>
        </w:rPr>
        <w:t xml:space="preserve"> </w:t>
      </w:r>
      <w:r w:rsidRPr="004D261C">
        <w:rPr>
          <w:rFonts w:ascii="Calibri" w:hAnsi="Calibri" w:cs="Calibri" w:hint="eastAsia"/>
          <w:rtl/>
        </w:rPr>
        <w:t>א</w:t>
      </w:r>
      <w:r w:rsidRPr="004D261C">
        <w:rPr>
          <w:rFonts w:ascii="Calibri" w:hAnsi="Calibri" w:cs="Calibri"/>
          <w:rtl/>
        </w:rPr>
        <w:t xml:space="preserve">' - </w:t>
      </w:r>
      <w:r w:rsidR="00A86ACD" w:rsidRPr="004D261C">
        <w:rPr>
          <w:rFonts w:ascii="Calibri" w:hAnsi="Calibri" w:cs="Calibri"/>
          <w:rtl/>
        </w:rPr>
        <w:t xml:space="preserve">תקן </w:t>
      </w:r>
      <w:r w:rsidR="00B92A95" w:rsidRPr="004D261C">
        <w:rPr>
          <w:rFonts w:ascii="Calibri" w:hAnsi="Calibri" w:cs="Calibri"/>
        </w:rPr>
        <w:t>FHIR</w:t>
      </w:r>
    </w:p>
    <w:p w14:paraId="01722E42" w14:textId="77777777" w:rsidR="00A86ACD" w:rsidRPr="004D261C" w:rsidRDefault="00A86ACD" w:rsidP="00586C70">
      <w:pPr>
        <w:pStyle w:val="40"/>
        <w:numPr>
          <w:ilvl w:val="3"/>
          <w:numId w:val="65"/>
        </w:numPr>
        <w:spacing w:before="120"/>
        <w:ind w:left="1620" w:hanging="810"/>
        <w:jc w:val="both"/>
        <w:rPr>
          <w:rFonts w:ascii="Calibri" w:hAnsi="Calibri" w:cs="Calibri"/>
          <w:b/>
          <w:bCs/>
          <w:rtl/>
        </w:rPr>
      </w:pPr>
      <w:r w:rsidRPr="004D261C">
        <w:rPr>
          <w:rFonts w:ascii="Calibri" w:hAnsi="Calibri" w:cs="Calibri"/>
          <w:b/>
          <w:bCs/>
          <w:rtl/>
        </w:rPr>
        <w:t>אפיון פרופילים – הגדרת סטנדרט</w:t>
      </w:r>
    </w:p>
    <w:p w14:paraId="14655134" w14:textId="77777777" w:rsidR="00A86ACD" w:rsidRPr="004D261C" w:rsidRDefault="00A86ACD" w:rsidP="008C1B70">
      <w:pPr>
        <w:pStyle w:val="40"/>
        <w:numPr>
          <w:ilvl w:val="0"/>
          <w:numId w:val="0"/>
        </w:numPr>
        <w:spacing w:before="60"/>
        <w:ind w:left="1620"/>
        <w:jc w:val="both"/>
        <w:rPr>
          <w:rFonts w:ascii="Calibri" w:hAnsi="Calibri" w:cs="Calibri"/>
          <w:rtl/>
        </w:rPr>
      </w:pPr>
      <w:r w:rsidRPr="004D261C">
        <w:rPr>
          <w:rFonts w:ascii="Calibri" w:hAnsi="Calibri" w:cs="Calibri"/>
          <w:rtl/>
        </w:rPr>
        <w:t>במסגרת אספקת השירותים בתחום זה יידרש הספק לבצע את המשימות הבאות:</w:t>
      </w:r>
    </w:p>
    <w:p w14:paraId="0DE8E65A" w14:textId="77777777" w:rsidR="00A86ACD" w:rsidRPr="004D261C" w:rsidRDefault="00A86ACD" w:rsidP="00586C70">
      <w:pPr>
        <w:pStyle w:val="Normal3"/>
        <w:numPr>
          <w:ilvl w:val="0"/>
          <w:numId w:val="63"/>
        </w:numPr>
        <w:jc w:val="both"/>
        <w:rPr>
          <w:rFonts w:ascii="Calibri" w:eastAsiaTheme="minorHAnsi" w:hAnsi="Calibri" w:cs="Calibri"/>
          <w:rtl/>
        </w:rPr>
      </w:pPr>
      <w:r w:rsidRPr="004D261C">
        <w:rPr>
          <w:rFonts w:ascii="Calibri" w:eastAsiaTheme="minorHAnsi" w:hAnsi="Calibri" w:cs="Calibri"/>
          <w:rtl/>
        </w:rPr>
        <w:t xml:space="preserve">למידה </w:t>
      </w:r>
      <w:r w:rsidR="00074731" w:rsidRPr="004D261C">
        <w:rPr>
          <w:rFonts w:ascii="Calibri" w:eastAsiaTheme="minorHAnsi" w:hAnsi="Calibri" w:cs="Calibri"/>
          <w:rtl/>
        </w:rPr>
        <w:t>ו</w:t>
      </w:r>
      <w:r w:rsidRPr="004D261C">
        <w:rPr>
          <w:rFonts w:ascii="Calibri" w:eastAsiaTheme="minorHAnsi" w:hAnsi="Calibri" w:cs="Calibri"/>
          <w:rtl/>
        </w:rPr>
        <w:t>היכרות עם הנעשה</w:t>
      </w:r>
      <w:r w:rsidR="00074731" w:rsidRPr="004D261C">
        <w:rPr>
          <w:rFonts w:ascii="Calibri" w:eastAsiaTheme="minorHAnsi" w:hAnsi="Calibri" w:cs="Calibri"/>
          <w:rtl/>
        </w:rPr>
        <w:t xml:space="preserve"> ב</w:t>
      </w:r>
      <w:r w:rsidR="00074731" w:rsidRPr="004D261C">
        <w:rPr>
          <w:rFonts w:ascii="Calibri" w:eastAsiaTheme="minorHAnsi" w:hAnsi="Calibri" w:cs="Calibri"/>
        </w:rPr>
        <w:t>FHIR</w:t>
      </w:r>
      <w:r w:rsidRPr="004D261C">
        <w:rPr>
          <w:rFonts w:ascii="Calibri" w:eastAsiaTheme="minorHAnsi" w:hAnsi="Calibri" w:cs="Calibri"/>
          <w:rtl/>
        </w:rPr>
        <w:t xml:space="preserve"> במדינות אחרות בעולם</w:t>
      </w:r>
      <w:r w:rsidR="008C1B70" w:rsidRPr="004D261C">
        <w:rPr>
          <w:rFonts w:ascii="Calibri" w:eastAsiaTheme="minorHAnsi" w:hAnsi="Calibri" w:cs="Calibri"/>
          <w:rtl/>
        </w:rPr>
        <w:t>.</w:t>
      </w:r>
    </w:p>
    <w:p w14:paraId="3AD9BAFD" w14:textId="77777777" w:rsidR="00A86ACD" w:rsidRPr="004D261C" w:rsidRDefault="006F2D8F" w:rsidP="00586C70">
      <w:pPr>
        <w:pStyle w:val="Normal3"/>
        <w:numPr>
          <w:ilvl w:val="0"/>
          <w:numId w:val="63"/>
        </w:numPr>
        <w:jc w:val="both"/>
        <w:rPr>
          <w:rFonts w:ascii="Calibri" w:eastAsiaTheme="minorHAnsi" w:hAnsi="Calibri" w:cs="Calibri"/>
          <w:rtl/>
        </w:rPr>
      </w:pPr>
      <w:r w:rsidRPr="004D261C">
        <w:rPr>
          <w:rFonts w:ascii="Calibri" w:eastAsiaTheme="minorHAnsi" w:hAnsi="Calibri" w:cs="Calibri"/>
          <w:rtl/>
        </w:rPr>
        <w:t xml:space="preserve">קיום </w:t>
      </w:r>
      <w:r w:rsidR="00A86ACD" w:rsidRPr="004D261C">
        <w:rPr>
          <w:rFonts w:ascii="Calibri" w:eastAsiaTheme="minorHAnsi" w:hAnsi="Calibri" w:cs="Calibri"/>
          <w:rtl/>
        </w:rPr>
        <w:t xml:space="preserve">שיחות עם ארגוני בריאות לבירור </w:t>
      </w:r>
      <w:r w:rsidRPr="004D261C">
        <w:rPr>
          <w:rFonts w:ascii="Calibri" w:eastAsiaTheme="minorHAnsi" w:hAnsi="Calibri" w:cs="Calibri"/>
          <w:rtl/>
        </w:rPr>
        <w:t>אופן תיעוד המידע</w:t>
      </w:r>
      <w:r w:rsidR="00AE6E54" w:rsidRPr="004D261C">
        <w:rPr>
          <w:rFonts w:ascii="Calibri" w:eastAsiaTheme="minorHAnsi" w:hAnsi="Calibri" w:cs="Calibri"/>
          <w:rtl/>
        </w:rPr>
        <w:t xml:space="preserve"> הרלוונטי</w:t>
      </w:r>
      <w:r w:rsidR="00B92A95" w:rsidRPr="004D261C">
        <w:rPr>
          <w:rFonts w:ascii="Calibri" w:eastAsiaTheme="minorHAnsi" w:hAnsi="Calibri" w:cs="Calibri"/>
          <w:rtl/>
        </w:rPr>
        <w:t xml:space="preserve"> והתהליכים בהם נעשה שימוש במידע זה</w:t>
      </w:r>
      <w:r w:rsidRPr="004D261C">
        <w:rPr>
          <w:rFonts w:ascii="Calibri" w:eastAsiaTheme="minorHAnsi" w:hAnsi="Calibri" w:cs="Calibri"/>
          <w:rtl/>
        </w:rPr>
        <w:t xml:space="preserve"> בארגון</w:t>
      </w:r>
      <w:r w:rsidR="008C1B70" w:rsidRPr="004D261C">
        <w:rPr>
          <w:rFonts w:ascii="Calibri" w:eastAsiaTheme="minorHAnsi" w:hAnsi="Calibri" w:cs="Calibri"/>
          <w:rtl/>
        </w:rPr>
        <w:t>.</w:t>
      </w:r>
    </w:p>
    <w:p w14:paraId="4DE74527" w14:textId="77777777" w:rsidR="00A86ACD" w:rsidRPr="004D261C" w:rsidRDefault="006F2D8F" w:rsidP="00586C70">
      <w:pPr>
        <w:pStyle w:val="Normal3"/>
        <w:numPr>
          <w:ilvl w:val="0"/>
          <w:numId w:val="63"/>
        </w:numPr>
        <w:jc w:val="both"/>
        <w:rPr>
          <w:rFonts w:ascii="Calibri" w:eastAsiaTheme="minorHAnsi" w:hAnsi="Calibri" w:cs="Calibri"/>
          <w:rtl/>
        </w:rPr>
      </w:pPr>
      <w:r w:rsidRPr="004D261C">
        <w:rPr>
          <w:rFonts w:ascii="Calibri" w:eastAsiaTheme="minorHAnsi" w:hAnsi="Calibri" w:cs="Calibri"/>
          <w:rtl/>
        </w:rPr>
        <w:t xml:space="preserve">קיום </w:t>
      </w:r>
      <w:r w:rsidR="00A86ACD" w:rsidRPr="004D261C">
        <w:rPr>
          <w:rFonts w:ascii="Calibri" w:eastAsiaTheme="minorHAnsi" w:hAnsi="Calibri" w:cs="Calibri"/>
          <w:rtl/>
        </w:rPr>
        <w:t>עבודה משותפת עם נציגי ארגון הבריאות לאפיון משותף</w:t>
      </w:r>
      <w:r w:rsidRPr="004D261C">
        <w:rPr>
          <w:rFonts w:ascii="Calibri" w:eastAsiaTheme="minorHAnsi" w:hAnsi="Calibri" w:cs="Calibri"/>
          <w:rtl/>
        </w:rPr>
        <w:t xml:space="preserve"> של </w:t>
      </w:r>
      <w:proofErr w:type="spellStart"/>
      <w:r w:rsidRPr="004D261C">
        <w:rPr>
          <w:rFonts w:ascii="Calibri" w:eastAsiaTheme="minorHAnsi" w:hAnsi="Calibri" w:cs="Calibri"/>
          <w:rtl/>
        </w:rPr>
        <w:t>פרופילי</w:t>
      </w:r>
      <w:proofErr w:type="spellEnd"/>
      <w:r w:rsidRPr="004D261C">
        <w:rPr>
          <w:rFonts w:ascii="Calibri" w:eastAsiaTheme="minorHAnsi" w:hAnsi="Calibri" w:cs="Calibri"/>
          <w:rtl/>
        </w:rPr>
        <w:t xml:space="preserve"> </w:t>
      </w:r>
      <w:r w:rsidRPr="004D261C">
        <w:rPr>
          <w:rFonts w:ascii="Calibri" w:eastAsiaTheme="minorHAnsi" w:hAnsi="Calibri" w:cs="Calibri"/>
        </w:rPr>
        <w:t>FHIR</w:t>
      </w:r>
      <w:r w:rsidRPr="004D261C">
        <w:rPr>
          <w:rFonts w:ascii="Calibri" w:eastAsiaTheme="minorHAnsi" w:hAnsi="Calibri" w:cs="Calibri"/>
          <w:rtl/>
        </w:rPr>
        <w:t xml:space="preserve"> </w:t>
      </w:r>
      <w:r w:rsidR="00074731" w:rsidRPr="004D261C">
        <w:rPr>
          <w:rFonts w:ascii="Calibri" w:eastAsiaTheme="minorHAnsi" w:hAnsi="Calibri" w:cs="Calibri"/>
          <w:rtl/>
        </w:rPr>
        <w:t>וכתיבת מדריכי יישום</w:t>
      </w:r>
      <w:r w:rsidRPr="004D261C">
        <w:rPr>
          <w:rFonts w:ascii="Calibri" w:eastAsiaTheme="minorHAnsi" w:hAnsi="Calibri" w:cs="Calibri"/>
          <w:rtl/>
        </w:rPr>
        <w:t>, על בסיס התקן</w:t>
      </w:r>
      <w:r w:rsidR="00AE6E54" w:rsidRPr="004D261C">
        <w:rPr>
          <w:rFonts w:ascii="Calibri" w:eastAsiaTheme="minorHAnsi" w:hAnsi="Calibri" w:cs="Calibri"/>
          <w:rtl/>
        </w:rPr>
        <w:t xml:space="preserve"> הבינלאומי</w:t>
      </w:r>
      <w:r w:rsidR="008C1B70" w:rsidRPr="004D261C">
        <w:rPr>
          <w:rFonts w:ascii="Calibri" w:eastAsiaTheme="minorHAnsi" w:hAnsi="Calibri" w:cs="Calibri"/>
          <w:rtl/>
        </w:rPr>
        <w:t>.</w:t>
      </w:r>
    </w:p>
    <w:p w14:paraId="3C54C508" w14:textId="56FB5D99" w:rsidR="00A86ACD" w:rsidRPr="004D261C" w:rsidRDefault="006F2D8F" w:rsidP="00586C70">
      <w:pPr>
        <w:pStyle w:val="Normal3"/>
        <w:numPr>
          <w:ilvl w:val="0"/>
          <w:numId w:val="63"/>
        </w:numPr>
        <w:jc w:val="both"/>
        <w:rPr>
          <w:rFonts w:ascii="Calibri" w:eastAsiaTheme="minorHAnsi" w:hAnsi="Calibri" w:cs="Calibri"/>
          <w:rtl/>
        </w:rPr>
      </w:pPr>
      <w:r w:rsidRPr="004D261C">
        <w:rPr>
          <w:rFonts w:ascii="Calibri" w:eastAsiaTheme="minorHAnsi" w:hAnsi="Calibri" w:cs="Calibri"/>
          <w:rtl/>
        </w:rPr>
        <w:t>הצג</w:t>
      </w:r>
      <w:r w:rsidR="00AE6E54" w:rsidRPr="004D261C">
        <w:rPr>
          <w:rFonts w:ascii="Calibri" w:eastAsiaTheme="minorHAnsi" w:hAnsi="Calibri" w:cs="Calibri"/>
          <w:rtl/>
        </w:rPr>
        <w:t>ת תוצרים בהם טיוטת אפיון פרופיל</w:t>
      </w:r>
      <w:r w:rsidR="00074731" w:rsidRPr="004D261C">
        <w:rPr>
          <w:rFonts w:ascii="Calibri" w:eastAsiaTheme="minorHAnsi" w:hAnsi="Calibri" w:cs="Calibri"/>
          <w:rtl/>
        </w:rPr>
        <w:t xml:space="preserve"> ומדריכי יישום</w:t>
      </w:r>
      <w:r w:rsidR="00AE6E54" w:rsidRPr="004D261C">
        <w:rPr>
          <w:rFonts w:ascii="Calibri" w:eastAsiaTheme="minorHAnsi" w:hAnsi="Calibri" w:cs="Calibri"/>
          <w:rtl/>
        </w:rPr>
        <w:t xml:space="preserve"> </w:t>
      </w:r>
      <w:r w:rsidR="0054743C">
        <w:rPr>
          <w:rFonts w:ascii="Calibri" w:eastAsiaTheme="minorHAnsi" w:hAnsi="Calibri" w:cs="Calibri"/>
          <w:rtl/>
        </w:rPr>
        <w:t>לקהיל</w:t>
      </w:r>
      <w:r w:rsidR="0054743C">
        <w:rPr>
          <w:rFonts w:ascii="Calibri" w:eastAsiaTheme="minorHAnsi" w:hAnsi="Calibri" w:cs="Calibri" w:hint="cs"/>
          <w:rtl/>
        </w:rPr>
        <w:t xml:space="preserve">ת </w:t>
      </w:r>
      <w:r w:rsidR="0054743C">
        <w:rPr>
          <w:rFonts w:ascii="Calibri" w:eastAsiaTheme="minorHAnsi" w:hAnsi="Calibri" w:cs="Calibri" w:hint="cs"/>
        </w:rPr>
        <w:t>FHIR</w:t>
      </w:r>
      <w:r w:rsidR="00A86ACD" w:rsidRPr="004D261C">
        <w:rPr>
          <w:rFonts w:ascii="Calibri" w:eastAsiaTheme="minorHAnsi" w:hAnsi="Calibri" w:cs="Calibri"/>
          <w:rtl/>
        </w:rPr>
        <w:t xml:space="preserve">, </w:t>
      </w:r>
      <w:r w:rsidR="00AE6E54" w:rsidRPr="004D261C">
        <w:rPr>
          <w:rFonts w:ascii="Calibri" w:eastAsiaTheme="minorHAnsi" w:hAnsi="Calibri" w:cs="Calibri"/>
          <w:rtl/>
        </w:rPr>
        <w:t xml:space="preserve">קבלת </w:t>
      </w:r>
      <w:r w:rsidR="00A86ACD" w:rsidRPr="004D261C">
        <w:rPr>
          <w:rFonts w:ascii="Calibri" w:eastAsiaTheme="minorHAnsi" w:hAnsi="Calibri" w:cs="Calibri"/>
          <w:rtl/>
        </w:rPr>
        <w:t xml:space="preserve">הערות </w:t>
      </w:r>
      <w:r w:rsidR="00AE6E54" w:rsidRPr="004D261C">
        <w:rPr>
          <w:rFonts w:ascii="Calibri" w:eastAsiaTheme="minorHAnsi" w:hAnsi="Calibri" w:cs="Calibri"/>
          <w:rtl/>
        </w:rPr>
        <w:t>והטמעתן כחלק מ</w:t>
      </w:r>
      <w:r w:rsidR="00B92A95" w:rsidRPr="004D261C">
        <w:rPr>
          <w:rFonts w:ascii="Calibri" w:eastAsiaTheme="minorHAnsi" w:hAnsi="Calibri" w:cs="Calibri"/>
          <w:rtl/>
        </w:rPr>
        <w:t xml:space="preserve">תהליכי </w:t>
      </w:r>
      <w:r w:rsidR="00AE6E54" w:rsidRPr="004D261C">
        <w:rPr>
          <w:rFonts w:ascii="Calibri" w:eastAsiaTheme="minorHAnsi" w:hAnsi="Calibri" w:cs="Calibri"/>
          <w:rtl/>
        </w:rPr>
        <w:t>האפיון</w:t>
      </w:r>
      <w:r w:rsidR="008C1B70" w:rsidRPr="004D261C">
        <w:rPr>
          <w:rFonts w:ascii="Calibri" w:eastAsiaTheme="minorHAnsi" w:hAnsi="Calibri" w:cs="Calibri"/>
          <w:rtl/>
        </w:rPr>
        <w:t>.</w:t>
      </w:r>
    </w:p>
    <w:p w14:paraId="1B1791E9" w14:textId="77777777" w:rsidR="00A86ACD" w:rsidRPr="004D261C" w:rsidRDefault="00074731" w:rsidP="00586C70">
      <w:pPr>
        <w:pStyle w:val="Normal3"/>
        <w:numPr>
          <w:ilvl w:val="0"/>
          <w:numId w:val="63"/>
        </w:numPr>
        <w:jc w:val="both"/>
        <w:rPr>
          <w:rFonts w:ascii="Calibri" w:eastAsiaTheme="minorHAnsi" w:hAnsi="Calibri" w:cs="Calibri"/>
          <w:rtl/>
        </w:rPr>
      </w:pPr>
      <w:r w:rsidRPr="004D261C">
        <w:rPr>
          <w:rFonts w:ascii="Calibri" w:eastAsiaTheme="minorHAnsi" w:hAnsi="Calibri" w:cs="Calibri"/>
          <w:rtl/>
        </w:rPr>
        <w:t>כתיבה וקידוד</w:t>
      </w:r>
      <w:r w:rsidR="00AE6E54" w:rsidRPr="004D261C">
        <w:rPr>
          <w:rFonts w:ascii="Calibri" w:eastAsiaTheme="minorHAnsi" w:hAnsi="Calibri" w:cs="Calibri"/>
          <w:rtl/>
        </w:rPr>
        <w:t xml:space="preserve"> הפרופיל</w:t>
      </w:r>
      <w:r w:rsidRPr="004D261C">
        <w:rPr>
          <w:rFonts w:ascii="Calibri" w:eastAsiaTheme="minorHAnsi" w:hAnsi="Calibri" w:cs="Calibri"/>
          <w:rtl/>
        </w:rPr>
        <w:t>ים ומדריכי היישום</w:t>
      </w:r>
      <w:r w:rsidR="00AE6E54" w:rsidRPr="004D261C">
        <w:rPr>
          <w:rFonts w:ascii="Calibri" w:eastAsiaTheme="minorHAnsi" w:hAnsi="Calibri" w:cs="Calibri"/>
          <w:rtl/>
        </w:rPr>
        <w:t xml:space="preserve"> בהתאם לאפיון שבוצע</w:t>
      </w:r>
      <w:r w:rsidR="00A86ACD" w:rsidRPr="004D261C">
        <w:rPr>
          <w:rFonts w:ascii="Calibri" w:eastAsiaTheme="minorHAnsi" w:hAnsi="Calibri" w:cs="Calibri"/>
          <w:rtl/>
        </w:rPr>
        <w:t xml:space="preserve">, </w:t>
      </w:r>
      <w:r w:rsidR="00B92A95" w:rsidRPr="004D261C">
        <w:rPr>
          <w:rFonts w:ascii="Calibri" w:eastAsiaTheme="minorHAnsi" w:hAnsi="Calibri" w:cs="Calibri"/>
          <w:rtl/>
        </w:rPr>
        <w:t>לרבות ההיבטים הטכניים,</w:t>
      </w:r>
      <w:r w:rsidR="00A86ACD" w:rsidRPr="004D261C">
        <w:rPr>
          <w:rFonts w:ascii="Calibri" w:eastAsiaTheme="minorHAnsi" w:hAnsi="Calibri" w:cs="Calibri"/>
          <w:rtl/>
        </w:rPr>
        <w:t xml:space="preserve"> </w:t>
      </w:r>
      <w:r w:rsidR="00B92A95" w:rsidRPr="004D261C">
        <w:rPr>
          <w:rFonts w:ascii="Calibri" w:eastAsiaTheme="minorHAnsi" w:hAnsi="Calibri" w:cs="Calibri"/>
          <w:rtl/>
        </w:rPr>
        <w:t>וה</w:t>
      </w:r>
      <w:r w:rsidR="00A86ACD" w:rsidRPr="004D261C">
        <w:rPr>
          <w:rFonts w:ascii="Calibri" w:eastAsiaTheme="minorHAnsi" w:hAnsi="Calibri" w:cs="Calibri"/>
          <w:rtl/>
        </w:rPr>
        <w:t xml:space="preserve">דוקומנטציה </w:t>
      </w:r>
      <w:r w:rsidRPr="004D261C">
        <w:rPr>
          <w:rFonts w:ascii="Calibri" w:eastAsiaTheme="minorHAnsi" w:hAnsi="Calibri" w:cs="Calibri"/>
          <w:rtl/>
        </w:rPr>
        <w:t>ה</w:t>
      </w:r>
      <w:r w:rsidR="00A86ACD" w:rsidRPr="004D261C">
        <w:rPr>
          <w:rFonts w:ascii="Calibri" w:eastAsiaTheme="minorHAnsi" w:hAnsi="Calibri" w:cs="Calibri"/>
          <w:rtl/>
        </w:rPr>
        <w:t>נלווית</w:t>
      </w:r>
      <w:r w:rsidR="008C1B70" w:rsidRPr="004D261C">
        <w:rPr>
          <w:rFonts w:ascii="Calibri" w:eastAsiaTheme="minorHAnsi" w:hAnsi="Calibri" w:cs="Calibri"/>
          <w:rtl/>
        </w:rPr>
        <w:t>.</w:t>
      </w:r>
      <w:r w:rsidR="00A86ACD" w:rsidRPr="004D261C">
        <w:rPr>
          <w:rFonts w:ascii="Calibri" w:eastAsiaTheme="minorHAnsi" w:hAnsi="Calibri" w:cs="Calibri"/>
          <w:rtl/>
        </w:rPr>
        <w:t xml:space="preserve"> </w:t>
      </w:r>
    </w:p>
    <w:p w14:paraId="72454E7D" w14:textId="77777777" w:rsidR="00A86ACD" w:rsidRPr="004D261C" w:rsidRDefault="00A86ACD" w:rsidP="00586C70">
      <w:pPr>
        <w:pStyle w:val="Normal3"/>
        <w:numPr>
          <w:ilvl w:val="0"/>
          <w:numId w:val="63"/>
        </w:numPr>
        <w:jc w:val="both"/>
        <w:rPr>
          <w:rFonts w:ascii="Calibri" w:eastAsiaTheme="minorHAnsi" w:hAnsi="Calibri" w:cs="Calibri"/>
          <w:rtl/>
        </w:rPr>
      </w:pPr>
      <w:r w:rsidRPr="004D261C">
        <w:rPr>
          <w:rFonts w:ascii="Calibri" w:eastAsiaTheme="minorHAnsi" w:hAnsi="Calibri" w:cs="Calibri"/>
          <w:rtl/>
        </w:rPr>
        <w:t xml:space="preserve">מתן מענה באופן שוטף למיישמים מארגונים וביצוע </w:t>
      </w:r>
      <w:r w:rsidR="00074731" w:rsidRPr="004D261C">
        <w:rPr>
          <w:rFonts w:ascii="Calibri" w:eastAsiaTheme="minorHAnsi" w:hAnsi="Calibri" w:cs="Calibri"/>
          <w:rtl/>
        </w:rPr>
        <w:t xml:space="preserve">התאמות </w:t>
      </w:r>
      <w:r w:rsidRPr="004D261C">
        <w:rPr>
          <w:rFonts w:ascii="Calibri" w:eastAsiaTheme="minorHAnsi" w:hAnsi="Calibri" w:cs="Calibri"/>
          <w:rtl/>
        </w:rPr>
        <w:t>בתקן</w:t>
      </w:r>
      <w:r w:rsidR="00074731" w:rsidRPr="004D261C">
        <w:rPr>
          <w:rFonts w:ascii="Calibri" w:eastAsiaTheme="minorHAnsi" w:hAnsi="Calibri" w:cs="Calibri"/>
          <w:rtl/>
        </w:rPr>
        <w:t xml:space="preserve"> בהתאם לצרכים</w:t>
      </w:r>
      <w:r w:rsidR="008C1B70" w:rsidRPr="004D261C">
        <w:rPr>
          <w:rFonts w:ascii="Calibri" w:eastAsiaTheme="minorHAnsi" w:hAnsi="Calibri" w:cs="Calibri"/>
          <w:rtl/>
        </w:rPr>
        <w:t>.</w:t>
      </w:r>
    </w:p>
    <w:p w14:paraId="67E1101D" w14:textId="77777777" w:rsidR="00AD2B95" w:rsidRPr="004D261C" w:rsidRDefault="00252F97" w:rsidP="00586C70">
      <w:pPr>
        <w:pStyle w:val="40"/>
        <w:numPr>
          <w:ilvl w:val="3"/>
          <w:numId w:val="65"/>
        </w:numPr>
        <w:spacing w:before="120"/>
        <w:ind w:left="1620" w:hanging="810"/>
        <w:jc w:val="both"/>
        <w:rPr>
          <w:rFonts w:ascii="Calibri" w:hAnsi="Calibri" w:cs="Calibri"/>
          <w:b/>
          <w:bCs/>
          <w:rtl/>
        </w:rPr>
      </w:pPr>
      <w:r w:rsidRPr="004D261C">
        <w:rPr>
          <w:rFonts w:ascii="Calibri" w:hAnsi="Calibri" w:cs="Calibri"/>
          <w:b/>
          <w:bCs/>
          <w:rtl/>
        </w:rPr>
        <w:t>ליווי פרויקטים</w:t>
      </w:r>
    </w:p>
    <w:p w14:paraId="4034085E" w14:textId="77777777" w:rsidR="00AD2B95" w:rsidRPr="004D261C" w:rsidRDefault="00AD2B95" w:rsidP="00252F97">
      <w:pPr>
        <w:pStyle w:val="40"/>
        <w:numPr>
          <w:ilvl w:val="0"/>
          <w:numId w:val="0"/>
        </w:numPr>
        <w:spacing w:before="60"/>
        <w:ind w:left="1613"/>
        <w:jc w:val="both"/>
        <w:rPr>
          <w:rFonts w:ascii="Calibri" w:hAnsi="Calibri" w:cs="Calibri"/>
          <w:rtl/>
        </w:rPr>
      </w:pPr>
      <w:r w:rsidRPr="004D261C">
        <w:rPr>
          <w:rFonts w:ascii="Calibri" w:hAnsi="Calibri" w:cs="Calibri"/>
          <w:rtl/>
        </w:rPr>
        <w:t>במסגרת אספקת השירותים בתחום זה יידרש הספק לבצע את המשימות הבאות:</w:t>
      </w:r>
    </w:p>
    <w:p w14:paraId="2731E434" w14:textId="77777777" w:rsidR="00AD2B95" w:rsidRPr="004D261C" w:rsidRDefault="00AD2B95" w:rsidP="00586C70">
      <w:pPr>
        <w:pStyle w:val="Normal3"/>
        <w:numPr>
          <w:ilvl w:val="0"/>
          <w:numId w:val="63"/>
        </w:numPr>
        <w:jc w:val="both"/>
        <w:rPr>
          <w:rFonts w:ascii="Calibri" w:eastAsiaTheme="minorHAnsi" w:hAnsi="Calibri" w:cs="Calibri"/>
          <w:rtl/>
        </w:rPr>
      </w:pPr>
      <w:r w:rsidRPr="004D261C">
        <w:rPr>
          <w:rFonts w:ascii="Calibri" w:eastAsiaTheme="minorHAnsi" w:hAnsi="Calibri" w:cs="Calibri"/>
          <w:rtl/>
        </w:rPr>
        <w:t xml:space="preserve">אפיון מפורט של השימוש בתקן עבור תרחיש שימוש מסוים (לדוגמא </w:t>
      </w:r>
      <w:r w:rsidR="00AE6E54" w:rsidRPr="004D261C">
        <w:rPr>
          <w:rFonts w:ascii="Calibri" w:eastAsiaTheme="minorHAnsi" w:hAnsi="Calibri" w:cs="Calibri"/>
          <w:rtl/>
        </w:rPr>
        <w:t xml:space="preserve">תהליך הפקת </w:t>
      </w:r>
      <w:r w:rsidRPr="004D261C">
        <w:rPr>
          <w:rFonts w:ascii="Calibri" w:eastAsiaTheme="minorHAnsi" w:hAnsi="Calibri" w:cs="Calibri"/>
          <w:rtl/>
        </w:rPr>
        <w:t>מרשם דיגיטלי בבתי חולים)</w:t>
      </w:r>
      <w:r w:rsidR="00AE6E54" w:rsidRPr="004D261C">
        <w:rPr>
          <w:rFonts w:ascii="Calibri" w:eastAsiaTheme="minorHAnsi" w:hAnsi="Calibri" w:cs="Calibri"/>
          <w:rtl/>
        </w:rPr>
        <w:t xml:space="preserve">, הכולל יצירת </w:t>
      </w:r>
      <w:proofErr w:type="spellStart"/>
      <w:r w:rsidR="00AE6E54" w:rsidRPr="004D261C">
        <w:rPr>
          <w:rFonts w:ascii="Calibri" w:eastAsiaTheme="minorHAnsi" w:hAnsi="Calibri" w:cs="Calibri"/>
          <w:rtl/>
        </w:rPr>
        <w:t>פרופילי</w:t>
      </w:r>
      <w:proofErr w:type="spellEnd"/>
      <w:r w:rsidR="00AE6E54" w:rsidRPr="004D261C">
        <w:rPr>
          <w:rFonts w:ascii="Calibri" w:eastAsiaTheme="minorHAnsi" w:hAnsi="Calibri" w:cs="Calibri"/>
          <w:rtl/>
        </w:rPr>
        <w:t xml:space="preserve"> </w:t>
      </w:r>
      <w:r w:rsidR="00AE6E54" w:rsidRPr="004D261C">
        <w:rPr>
          <w:rFonts w:ascii="Calibri" w:eastAsiaTheme="minorHAnsi" w:hAnsi="Calibri" w:cs="Calibri"/>
        </w:rPr>
        <w:t>FHIR</w:t>
      </w:r>
      <w:r w:rsidR="00074731" w:rsidRPr="004D261C">
        <w:rPr>
          <w:rFonts w:ascii="Calibri" w:eastAsiaTheme="minorHAnsi" w:hAnsi="Calibri" w:cs="Calibri"/>
          <w:rtl/>
        </w:rPr>
        <w:t>/מדריכי יישום</w:t>
      </w:r>
      <w:r w:rsidR="008C1B70" w:rsidRPr="004D261C">
        <w:rPr>
          <w:rFonts w:ascii="Calibri" w:eastAsiaTheme="minorHAnsi" w:hAnsi="Calibri" w:cs="Calibri"/>
          <w:rtl/>
        </w:rPr>
        <w:t>.</w:t>
      </w:r>
    </w:p>
    <w:p w14:paraId="400C6181" w14:textId="77777777" w:rsidR="00AD2B95" w:rsidRPr="004D261C" w:rsidRDefault="00AD2B95" w:rsidP="00586C70">
      <w:pPr>
        <w:pStyle w:val="Normal3"/>
        <w:numPr>
          <w:ilvl w:val="0"/>
          <w:numId w:val="63"/>
        </w:numPr>
        <w:jc w:val="both"/>
        <w:rPr>
          <w:rFonts w:ascii="Calibri" w:eastAsiaTheme="minorHAnsi" w:hAnsi="Calibri" w:cs="Calibri"/>
          <w:rtl/>
        </w:rPr>
      </w:pPr>
      <w:r w:rsidRPr="004D261C">
        <w:rPr>
          <w:rFonts w:ascii="Calibri" w:eastAsiaTheme="minorHAnsi" w:hAnsi="Calibri" w:cs="Calibri"/>
          <w:rtl/>
        </w:rPr>
        <w:t>השתתפות בדיונים העסקיים של ארגוני הבריאות וגזירה של המשמעות עבור השימוש בתקן.</w:t>
      </w:r>
    </w:p>
    <w:p w14:paraId="360557B3" w14:textId="77777777" w:rsidR="00AD2B95" w:rsidRPr="004D261C" w:rsidRDefault="00AD2B95" w:rsidP="00586C70">
      <w:pPr>
        <w:pStyle w:val="Normal3"/>
        <w:numPr>
          <w:ilvl w:val="0"/>
          <w:numId w:val="63"/>
        </w:numPr>
        <w:jc w:val="both"/>
        <w:rPr>
          <w:rFonts w:ascii="Calibri" w:eastAsiaTheme="minorHAnsi" w:hAnsi="Calibri" w:cs="Calibri"/>
        </w:rPr>
      </w:pPr>
      <w:r w:rsidRPr="004D261C">
        <w:rPr>
          <w:rFonts w:ascii="Calibri" w:eastAsiaTheme="minorHAnsi" w:hAnsi="Calibri" w:cs="Calibri"/>
          <w:rtl/>
        </w:rPr>
        <w:t>תמיכה וליווי בפרסום מדריכי יישום לפרויקטים.</w:t>
      </w:r>
    </w:p>
    <w:p w14:paraId="06022C99" w14:textId="77777777" w:rsidR="00074731" w:rsidRPr="004D261C" w:rsidRDefault="00074731" w:rsidP="00586C70">
      <w:pPr>
        <w:pStyle w:val="Normal3"/>
        <w:numPr>
          <w:ilvl w:val="0"/>
          <w:numId w:val="63"/>
        </w:numPr>
        <w:jc w:val="both"/>
        <w:rPr>
          <w:rFonts w:ascii="Calibri" w:eastAsiaTheme="minorHAnsi" w:hAnsi="Calibri" w:cs="Calibri"/>
        </w:rPr>
      </w:pPr>
      <w:r w:rsidRPr="004D261C">
        <w:rPr>
          <w:rFonts w:ascii="Calibri" w:eastAsiaTheme="minorHAnsi" w:hAnsi="Calibri" w:cs="Calibri"/>
          <w:rtl/>
        </w:rPr>
        <w:t xml:space="preserve">ייעוץ בנושא </w:t>
      </w:r>
      <w:r w:rsidRPr="004D261C">
        <w:rPr>
          <w:rFonts w:ascii="Calibri" w:eastAsiaTheme="minorHAnsi" w:hAnsi="Calibri" w:cs="Calibri"/>
        </w:rPr>
        <w:t>FHIR</w:t>
      </w:r>
      <w:r w:rsidRPr="004D261C">
        <w:rPr>
          <w:rFonts w:ascii="Calibri" w:eastAsiaTheme="minorHAnsi" w:hAnsi="Calibri" w:cs="Calibri"/>
          <w:rtl/>
        </w:rPr>
        <w:t xml:space="preserve"> עבור הקהילה וארגוני הבריאות.</w:t>
      </w:r>
    </w:p>
    <w:p w14:paraId="1C759066" w14:textId="77777777" w:rsidR="004B07D4" w:rsidRPr="004D261C" w:rsidRDefault="00AD2B95" w:rsidP="00586C70">
      <w:pPr>
        <w:pStyle w:val="Normal3"/>
        <w:numPr>
          <w:ilvl w:val="0"/>
          <w:numId w:val="63"/>
        </w:numPr>
        <w:jc w:val="both"/>
        <w:rPr>
          <w:rFonts w:ascii="Calibri" w:eastAsiaTheme="minorHAnsi" w:hAnsi="Calibri" w:cs="Calibri"/>
        </w:rPr>
      </w:pPr>
      <w:r w:rsidRPr="004D261C">
        <w:rPr>
          <w:rFonts w:ascii="Calibri" w:eastAsiaTheme="minorHAnsi" w:hAnsi="Calibri" w:cs="Calibri"/>
          <w:rtl/>
        </w:rPr>
        <w:t>למידה של פרויקטים דומים בעולם.</w:t>
      </w:r>
    </w:p>
    <w:p w14:paraId="65314FFA" w14:textId="77777777" w:rsidR="00252F97" w:rsidRPr="004D261C" w:rsidRDefault="00252F97" w:rsidP="00586C70">
      <w:pPr>
        <w:pStyle w:val="40"/>
        <w:numPr>
          <w:ilvl w:val="3"/>
          <w:numId w:val="65"/>
        </w:numPr>
        <w:spacing w:before="120"/>
        <w:ind w:left="1620" w:hanging="810"/>
        <w:jc w:val="both"/>
        <w:rPr>
          <w:rFonts w:ascii="Calibri" w:hAnsi="Calibri" w:cs="Calibri"/>
          <w:b/>
          <w:bCs/>
          <w:rtl/>
        </w:rPr>
      </w:pPr>
      <w:r w:rsidRPr="004D261C">
        <w:rPr>
          <w:rFonts w:ascii="Calibri" w:hAnsi="Calibri" w:cs="Calibri"/>
          <w:b/>
          <w:bCs/>
          <w:rtl/>
        </w:rPr>
        <w:t>ייעוץ ל</w:t>
      </w:r>
      <w:r w:rsidR="000375C9" w:rsidRPr="004D261C">
        <w:rPr>
          <w:rFonts w:ascii="Calibri" w:hAnsi="Calibri" w:cs="Calibri" w:hint="eastAsia"/>
          <w:b/>
          <w:bCs/>
          <w:rtl/>
        </w:rPr>
        <w:t>הטמעת</w:t>
      </w:r>
      <w:r w:rsidR="000375C9" w:rsidRPr="004D261C">
        <w:rPr>
          <w:rFonts w:ascii="Calibri" w:hAnsi="Calibri" w:cs="Calibri"/>
          <w:b/>
          <w:bCs/>
          <w:rtl/>
        </w:rPr>
        <w:t xml:space="preserve"> </w:t>
      </w:r>
      <w:r w:rsidR="000375C9" w:rsidRPr="004D261C">
        <w:rPr>
          <w:rFonts w:ascii="Calibri" w:hAnsi="Calibri" w:cs="Calibri"/>
          <w:b/>
          <w:bCs/>
        </w:rPr>
        <w:t>FHIR</w:t>
      </w:r>
    </w:p>
    <w:p w14:paraId="2FD60921" w14:textId="77777777" w:rsidR="00252F97" w:rsidRPr="004D261C" w:rsidRDefault="00252F97" w:rsidP="00252F97">
      <w:pPr>
        <w:pStyle w:val="40"/>
        <w:numPr>
          <w:ilvl w:val="0"/>
          <w:numId w:val="0"/>
        </w:numPr>
        <w:spacing w:before="60"/>
        <w:ind w:left="1613"/>
        <w:jc w:val="both"/>
        <w:rPr>
          <w:rFonts w:ascii="Calibri" w:hAnsi="Calibri" w:cs="Calibri"/>
          <w:rtl/>
        </w:rPr>
      </w:pPr>
      <w:r w:rsidRPr="004D261C">
        <w:rPr>
          <w:rFonts w:ascii="Calibri" w:hAnsi="Calibri" w:cs="Calibri"/>
          <w:rtl/>
        </w:rPr>
        <w:t xml:space="preserve">במסגרת אספקת השירותים בתחום זה יידרש הספק לתמוך במשרד ובארגוני הבריאות במתן מענה לשאלות רבות בנוגע ליישום הטכנולוגי של הרגולציה הצפויה בהתבסס על הכרות מעמיקה עם אופן יישום סטנדרט </w:t>
      </w:r>
      <w:r w:rsidRPr="004D261C">
        <w:rPr>
          <w:rFonts w:ascii="Calibri" w:hAnsi="Calibri" w:cs="Calibri"/>
        </w:rPr>
        <w:t>FHIR</w:t>
      </w:r>
      <w:r w:rsidRPr="004D261C">
        <w:rPr>
          <w:rFonts w:ascii="Calibri" w:hAnsi="Calibri" w:cs="Calibri"/>
          <w:rtl/>
        </w:rPr>
        <w:t xml:space="preserve"> בעולם. מענה זה הוא מעבר להגדרת הסטנדרט עצמו. במסגרת זו יידרש הספק לענות על שאלות כגון:</w:t>
      </w:r>
    </w:p>
    <w:p w14:paraId="412912A0" w14:textId="77777777" w:rsidR="00252F97" w:rsidRPr="004D261C" w:rsidRDefault="00252F97" w:rsidP="00586C70">
      <w:pPr>
        <w:pStyle w:val="Normal3"/>
        <w:numPr>
          <w:ilvl w:val="0"/>
          <w:numId w:val="63"/>
        </w:numPr>
        <w:jc w:val="both"/>
        <w:rPr>
          <w:rFonts w:ascii="Calibri" w:eastAsiaTheme="minorHAnsi" w:hAnsi="Calibri" w:cs="Calibri"/>
        </w:rPr>
      </w:pPr>
      <w:r w:rsidRPr="004D261C">
        <w:rPr>
          <w:rFonts w:ascii="Calibri" w:eastAsiaTheme="minorHAnsi" w:hAnsi="Calibri" w:cs="Calibri"/>
          <w:rtl/>
        </w:rPr>
        <w:lastRenderedPageBreak/>
        <w:t>איך בעולם מנהלים הרשאות ב-</w:t>
      </w:r>
      <w:r w:rsidRPr="004D261C">
        <w:rPr>
          <w:rFonts w:ascii="Calibri" w:eastAsiaTheme="minorHAnsi" w:hAnsi="Calibri" w:cs="Calibri"/>
        </w:rPr>
        <w:t>FHIR</w:t>
      </w:r>
    </w:p>
    <w:p w14:paraId="5FBC6395" w14:textId="77777777" w:rsidR="00252F97" w:rsidRPr="004D261C" w:rsidRDefault="00252F97" w:rsidP="00586C70">
      <w:pPr>
        <w:pStyle w:val="Normal3"/>
        <w:numPr>
          <w:ilvl w:val="0"/>
          <w:numId w:val="63"/>
        </w:numPr>
        <w:jc w:val="both"/>
        <w:rPr>
          <w:rFonts w:ascii="Calibri" w:eastAsiaTheme="minorHAnsi" w:hAnsi="Calibri" w:cs="Calibri"/>
        </w:rPr>
      </w:pPr>
      <w:r w:rsidRPr="004D261C">
        <w:rPr>
          <w:rFonts w:ascii="Calibri" w:eastAsiaTheme="minorHAnsi" w:hAnsi="Calibri" w:cs="Calibri"/>
          <w:rtl/>
        </w:rPr>
        <w:t>מהם ה-</w:t>
      </w:r>
      <w:r w:rsidRPr="004D261C">
        <w:rPr>
          <w:rFonts w:ascii="Calibri" w:eastAsiaTheme="minorHAnsi" w:hAnsi="Calibri" w:cs="Calibri"/>
        </w:rPr>
        <w:t>Best Practices</w:t>
      </w:r>
      <w:r w:rsidRPr="004D261C">
        <w:rPr>
          <w:rFonts w:ascii="Calibri" w:eastAsiaTheme="minorHAnsi" w:hAnsi="Calibri" w:cs="Calibri"/>
          <w:rtl/>
        </w:rPr>
        <w:t xml:space="preserve"> להקמת תשתית </w:t>
      </w:r>
      <w:r w:rsidRPr="004D261C">
        <w:rPr>
          <w:rFonts w:ascii="Calibri" w:eastAsiaTheme="minorHAnsi" w:hAnsi="Calibri" w:cs="Calibri"/>
        </w:rPr>
        <w:t>FHIR</w:t>
      </w:r>
    </w:p>
    <w:p w14:paraId="594534B4" w14:textId="77777777" w:rsidR="00252F97" w:rsidRPr="004D261C" w:rsidRDefault="00252F97" w:rsidP="00586C70">
      <w:pPr>
        <w:pStyle w:val="Normal3"/>
        <w:numPr>
          <w:ilvl w:val="0"/>
          <w:numId w:val="63"/>
        </w:numPr>
        <w:jc w:val="both"/>
        <w:rPr>
          <w:rFonts w:ascii="Calibri" w:eastAsiaTheme="minorHAnsi" w:hAnsi="Calibri" w:cs="Calibri"/>
        </w:rPr>
      </w:pPr>
      <w:r w:rsidRPr="004D261C">
        <w:rPr>
          <w:rFonts w:ascii="Calibri" w:eastAsiaTheme="minorHAnsi" w:hAnsi="Calibri" w:cs="Calibri"/>
          <w:rtl/>
        </w:rPr>
        <w:t xml:space="preserve">מהם כלי הבדיקה המאפשרים לרגולטור לבחון שאכן הוקמה תשתית </w:t>
      </w:r>
      <w:r w:rsidRPr="004D261C">
        <w:rPr>
          <w:rFonts w:ascii="Calibri" w:eastAsiaTheme="minorHAnsi" w:hAnsi="Calibri" w:cs="Calibri"/>
        </w:rPr>
        <w:t>FHIR</w:t>
      </w:r>
      <w:r w:rsidRPr="004D261C">
        <w:rPr>
          <w:rFonts w:ascii="Calibri" w:eastAsiaTheme="minorHAnsi" w:hAnsi="Calibri" w:cs="Calibri"/>
          <w:rtl/>
        </w:rPr>
        <w:t xml:space="preserve"> תקנית</w:t>
      </w:r>
    </w:p>
    <w:p w14:paraId="4F03B49B" w14:textId="77777777" w:rsidR="00252F97" w:rsidRPr="004D261C" w:rsidRDefault="00252F97" w:rsidP="00252F97">
      <w:pPr>
        <w:pStyle w:val="Normal3"/>
        <w:numPr>
          <w:ilvl w:val="0"/>
          <w:numId w:val="0"/>
        </w:numPr>
        <w:spacing w:before="120"/>
        <w:ind w:left="1454" w:firstLine="173"/>
        <w:jc w:val="both"/>
        <w:rPr>
          <w:rFonts w:ascii="Calibri" w:eastAsiaTheme="minorHAnsi" w:hAnsi="Calibri" w:cs="Calibri"/>
        </w:rPr>
      </w:pPr>
      <w:r w:rsidRPr="004D261C">
        <w:rPr>
          <w:rFonts w:ascii="Calibri" w:eastAsiaTheme="minorHAnsi" w:hAnsi="Calibri" w:cs="Calibri"/>
          <w:rtl/>
        </w:rPr>
        <w:t>ולבצע משימות כגון:</w:t>
      </w:r>
    </w:p>
    <w:p w14:paraId="5C3488A1" w14:textId="77777777" w:rsidR="00FB44F5" w:rsidRPr="004D261C" w:rsidRDefault="00FB44F5" w:rsidP="00586C70">
      <w:pPr>
        <w:pStyle w:val="Normal3"/>
        <w:numPr>
          <w:ilvl w:val="0"/>
          <w:numId w:val="63"/>
        </w:numPr>
        <w:jc w:val="both"/>
        <w:rPr>
          <w:rFonts w:ascii="Calibri" w:eastAsiaTheme="minorHAnsi" w:hAnsi="Calibri" w:cs="Calibri"/>
        </w:rPr>
      </w:pPr>
      <w:r w:rsidRPr="004D261C">
        <w:rPr>
          <w:rFonts w:ascii="Calibri" w:eastAsiaTheme="minorHAnsi" w:hAnsi="Calibri" w:cs="Calibri"/>
          <w:rtl/>
        </w:rPr>
        <w:t xml:space="preserve">בחינת חלופות ליישום התשתיות הנדרשות לניוד מידע בתקן </w:t>
      </w:r>
      <w:r w:rsidRPr="004D261C">
        <w:rPr>
          <w:rFonts w:ascii="Calibri" w:eastAsiaTheme="minorHAnsi" w:hAnsi="Calibri" w:cs="Calibri"/>
        </w:rPr>
        <w:t>FHIR</w:t>
      </w:r>
      <w:r w:rsidR="0072772C" w:rsidRPr="004D261C">
        <w:rPr>
          <w:rFonts w:ascii="Calibri" w:eastAsiaTheme="minorHAnsi" w:hAnsi="Calibri" w:cs="Calibri"/>
          <w:rtl/>
        </w:rPr>
        <w:t>.</w:t>
      </w:r>
    </w:p>
    <w:p w14:paraId="666A7F06" w14:textId="77777777" w:rsidR="00252F97" w:rsidRPr="004D261C" w:rsidRDefault="00252F97" w:rsidP="00586C70">
      <w:pPr>
        <w:pStyle w:val="Normal3"/>
        <w:numPr>
          <w:ilvl w:val="0"/>
          <w:numId w:val="63"/>
        </w:numPr>
        <w:jc w:val="both"/>
        <w:rPr>
          <w:rFonts w:ascii="Calibri" w:eastAsiaTheme="minorHAnsi" w:hAnsi="Calibri" w:cs="Calibri"/>
        </w:rPr>
      </w:pPr>
      <w:r w:rsidRPr="004D261C">
        <w:rPr>
          <w:rFonts w:ascii="Calibri" w:eastAsiaTheme="minorHAnsi" w:hAnsi="Calibri" w:cs="Calibri"/>
          <w:rtl/>
        </w:rPr>
        <w:t>סיוע בכתיבת מסמכי הנחיות לטובת עמידה ברגולציה מצד ארגוני הבריאות</w:t>
      </w:r>
      <w:r w:rsidR="0072772C" w:rsidRPr="004D261C">
        <w:rPr>
          <w:rFonts w:ascii="Calibri" w:eastAsiaTheme="minorHAnsi" w:hAnsi="Calibri" w:cs="Calibri"/>
          <w:rtl/>
        </w:rPr>
        <w:t>.</w:t>
      </w:r>
    </w:p>
    <w:p w14:paraId="1E97F0A8" w14:textId="77777777" w:rsidR="00F23F48" w:rsidRPr="004D261C" w:rsidRDefault="00F23F48" w:rsidP="00586C70">
      <w:pPr>
        <w:pStyle w:val="Normal3"/>
        <w:numPr>
          <w:ilvl w:val="0"/>
          <w:numId w:val="63"/>
        </w:numPr>
        <w:jc w:val="both"/>
        <w:rPr>
          <w:rFonts w:ascii="Calibri" w:eastAsiaTheme="minorHAnsi" w:hAnsi="Calibri" w:cs="Calibri"/>
        </w:rPr>
      </w:pPr>
      <w:r w:rsidRPr="004D261C">
        <w:rPr>
          <w:rFonts w:ascii="Calibri" w:eastAsiaTheme="minorHAnsi" w:hAnsi="Calibri" w:cs="Calibri" w:hint="eastAsia"/>
          <w:rtl/>
        </w:rPr>
        <w:t>ייעוץ</w:t>
      </w:r>
      <w:r w:rsidRPr="004D261C">
        <w:rPr>
          <w:rFonts w:ascii="Calibri" w:eastAsiaTheme="minorHAnsi" w:hAnsi="Calibri" w:cs="Calibri"/>
          <w:rtl/>
        </w:rPr>
        <w:t xml:space="preserve"> </w:t>
      </w:r>
      <w:r w:rsidRPr="004D261C">
        <w:rPr>
          <w:rFonts w:ascii="Calibri" w:eastAsiaTheme="minorHAnsi" w:hAnsi="Calibri" w:cs="Calibri" w:hint="eastAsia"/>
          <w:rtl/>
        </w:rPr>
        <w:t>לפיתוח</w:t>
      </w:r>
      <w:r w:rsidRPr="004D261C">
        <w:rPr>
          <w:rFonts w:ascii="Calibri" w:eastAsiaTheme="minorHAnsi" w:hAnsi="Calibri" w:cs="Calibri"/>
          <w:rtl/>
        </w:rPr>
        <w:t xml:space="preserve"> </w:t>
      </w:r>
      <w:r w:rsidRPr="004D261C">
        <w:rPr>
          <w:rFonts w:ascii="Calibri" w:eastAsiaTheme="minorHAnsi" w:hAnsi="Calibri" w:cs="Calibri" w:hint="eastAsia"/>
          <w:rtl/>
        </w:rPr>
        <w:t>כלי</w:t>
      </w:r>
      <w:r w:rsidRPr="004D261C">
        <w:rPr>
          <w:rFonts w:ascii="Calibri" w:eastAsiaTheme="minorHAnsi" w:hAnsi="Calibri" w:cs="Calibri"/>
          <w:rtl/>
        </w:rPr>
        <w:t xml:space="preserve"> </w:t>
      </w:r>
      <w:r w:rsidRPr="004D261C">
        <w:rPr>
          <w:rFonts w:ascii="Calibri" w:eastAsiaTheme="minorHAnsi" w:hAnsi="Calibri" w:cs="Calibri" w:hint="eastAsia"/>
          <w:rtl/>
        </w:rPr>
        <w:t>בדיקה</w:t>
      </w:r>
      <w:r w:rsidR="00E74B68" w:rsidRPr="004D261C">
        <w:rPr>
          <w:rFonts w:ascii="Calibri" w:eastAsiaTheme="minorHAnsi" w:hAnsi="Calibri" w:cs="Calibri"/>
          <w:rtl/>
        </w:rPr>
        <w:t xml:space="preserve"> </w:t>
      </w:r>
    </w:p>
    <w:p w14:paraId="45F830F3" w14:textId="77777777" w:rsidR="00944D98" w:rsidRPr="004D261C" w:rsidRDefault="00944D98" w:rsidP="00586C70">
      <w:pPr>
        <w:pStyle w:val="40"/>
        <w:numPr>
          <w:ilvl w:val="3"/>
          <w:numId w:val="65"/>
        </w:numPr>
        <w:spacing w:before="120"/>
        <w:ind w:left="1620" w:hanging="810"/>
        <w:jc w:val="both"/>
        <w:rPr>
          <w:rFonts w:ascii="Calibri" w:hAnsi="Calibri" w:cs="Calibri"/>
          <w:b/>
          <w:bCs/>
          <w:rtl/>
        </w:rPr>
      </w:pPr>
      <w:r w:rsidRPr="004D261C">
        <w:rPr>
          <w:rFonts w:ascii="Calibri" w:hAnsi="Calibri" w:cs="Calibri"/>
          <w:b/>
          <w:bCs/>
          <w:rtl/>
        </w:rPr>
        <w:t>הכשרות</w:t>
      </w:r>
    </w:p>
    <w:p w14:paraId="5D7AC4E6" w14:textId="77777777" w:rsidR="00944D98" w:rsidRPr="004D261C" w:rsidRDefault="00944D98" w:rsidP="00944D98">
      <w:pPr>
        <w:pStyle w:val="40"/>
        <w:numPr>
          <w:ilvl w:val="0"/>
          <w:numId w:val="0"/>
        </w:numPr>
        <w:spacing w:before="60"/>
        <w:ind w:left="1613"/>
        <w:jc w:val="both"/>
        <w:rPr>
          <w:rFonts w:ascii="Calibri" w:hAnsi="Calibri" w:cs="Calibri"/>
          <w:rtl/>
        </w:rPr>
      </w:pPr>
      <w:r w:rsidRPr="004D261C">
        <w:rPr>
          <w:rFonts w:ascii="Calibri" w:hAnsi="Calibri" w:cs="Calibri"/>
          <w:rtl/>
        </w:rPr>
        <w:t xml:space="preserve">ביצוע מעת לעת של הכשרות/סדנאות לנציגים מהמשרד וארגוני הבריאות בנושאים הנוגעים לתכנון ויישום תקן </w:t>
      </w:r>
      <w:r w:rsidRPr="004D261C">
        <w:rPr>
          <w:rFonts w:ascii="Calibri" w:hAnsi="Calibri" w:cs="Calibri"/>
        </w:rPr>
        <w:t xml:space="preserve">FHIR </w:t>
      </w:r>
      <w:r w:rsidR="008D5B36" w:rsidRPr="004D261C">
        <w:rPr>
          <w:rFonts w:ascii="Calibri" w:hAnsi="Calibri" w:cs="Calibri"/>
          <w:rtl/>
        </w:rPr>
        <w:t xml:space="preserve">, </w:t>
      </w:r>
      <w:r w:rsidRPr="004D261C">
        <w:rPr>
          <w:rFonts w:ascii="Calibri" w:hAnsi="Calibri" w:cs="Calibri"/>
          <w:rtl/>
        </w:rPr>
        <w:t>כולל כתיבה והכנה של חומרי הדרכה ולומדות להיכרות עם עולמות אלה.</w:t>
      </w:r>
    </w:p>
    <w:p w14:paraId="49E0979A" w14:textId="77777777" w:rsidR="00204873" w:rsidRPr="004D261C" w:rsidRDefault="009339CC" w:rsidP="00DB4424">
      <w:pPr>
        <w:pStyle w:val="32"/>
        <w:numPr>
          <w:ilvl w:val="2"/>
          <w:numId w:val="56"/>
        </w:numPr>
        <w:spacing w:before="360" w:line="360" w:lineRule="auto"/>
        <w:ind w:left="1267" w:hanging="547"/>
        <w:jc w:val="both"/>
        <w:rPr>
          <w:rFonts w:ascii="Calibri" w:hAnsi="Calibri" w:cs="Calibri"/>
          <w:b/>
          <w:bCs/>
          <w:rtl/>
        </w:rPr>
      </w:pPr>
      <w:r w:rsidRPr="004D261C">
        <w:rPr>
          <w:rFonts w:ascii="Calibri" w:hAnsi="Calibri" w:cs="Calibri" w:hint="eastAsia"/>
          <w:b/>
          <w:bCs/>
          <w:rtl/>
        </w:rPr>
        <w:t>תחום</w:t>
      </w:r>
      <w:r w:rsidRPr="004D261C">
        <w:rPr>
          <w:rFonts w:ascii="Calibri" w:hAnsi="Calibri" w:cs="Calibri"/>
          <w:b/>
          <w:bCs/>
          <w:rtl/>
        </w:rPr>
        <w:t xml:space="preserve"> </w:t>
      </w:r>
      <w:r w:rsidR="00234E46" w:rsidRPr="004D261C">
        <w:rPr>
          <w:rFonts w:ascii="Calibri" w:hAnsi="Calibri" w:cs="Calibri" w:hint="eastAsia"/>
          <w:b/>
          <w:bCs/>
          <w:rtl/>
        </w:rPr>
        <w:t>ב</w:t>
      </w:r>
      <w:r w:rsidR="00234E46" w:rsidRPr="004D261C">
        <w:rPr>
          <w:rFonts w:ascii="Calibri" w:hAnsi="Calibri" w:cs="Calibri"/>
          <w:b/>
          <w:bCs/>
          <w:rtl/>
        </w:rPr>
        <w:t xml:space="preserve">' </w:t>
      </w:r>
      <w:r w:rsidRPr="004D261C">
        <w:rPr>
          <w:rFonts w:ascii="Calibri" w:hAnsi="Calibri" w:cs="Calibri"/>
          <w:b/>
          <w:bCs/>
          <w:rtl/>
        </w:rPr>
        <w:t xml:space="preserve">- </w:t>
      </w:r>
      <w:r w:rsidR="00204873" w:rsidRPr="004D261C">
        <w:rPr>
          <w:rFonts w:ascii="Calibri" w:hAnsi="Calibri" w:cs="Calibri"/>
          <w:b/>
          <w:bCs/>
          <w:rtl/>
        </w:rPr>
        <w:t xml:space="preserve">טרמינולוגיה/אינפורמטיקה רפואית </w:t>
      </w:r>
    </w:p>
    <w:p w14:paraId="4824C5F0" w14:textId="77777777" w:rsidR="00204873" w:rsidRPr="004D261C" w:rsidRDefault="00204873" w:rsidP="00586C70">
      <w:pPr>
        <w:pStyle w:val="40"/>
        <w:numPr>
          <w:ilvl w:val="3"/>
          <w:numId w:val="65"/>
        </w:numPr>
        <w:spacing w:before="120"/>
        <w:ind w:left="1620" w:hanging="810"/>
        <w:jc w:val="both"/>
        <w:rPr>
          <w:rFonts w:ascii="Calibri" w:hAnsi="Calibri" w:cs="Calibri"/>
          <w:b/>
          <w:bCs/>
        </w:rPr>
      </w:pPr>
      <w:r w:rsidRPr="004D261C">
        <w:rPr>
          <w:rFonts w:ascii="Calibri" w:hAnsi="Calibri" w:cs="Calibri"/>
          <w:b/>
          <w:bCs/>
          <w:rtl/>
        </w:rPr>
        <w:t>ניהול ותחזוקה של קטלוגים לאומיים</w:t>
      </w:r>
    </w:p>
    <w:p w14:paraId="45CA5D9B" w14:textId="77777777" w:rsidR="00204873" w:rsidRPr="004D261C" w:rsidRDefault="00A225BB" w:rsidP="00204873">
      <w:pPr>
        <w:pStyle w:val="40"/>
        <w:numPr>
          <w:ilvl w:val="0"/>
          <w:numId w:val="0"/>
        </w:numPr>
        <w:spacing w:before="60"/>
        <w:ind w:left="1613"/>
        <w:jc w:val="both"/>
        <w:rPr>
          <w:rFonts w:ascii="Calibri" w:hAnsi="Calibri" w:cs="Calibri"/>
          <w:rtl/>
        </w:rPr>
      </w:pPr>
      <w:r w:rsidRPr="004D261C">
        <w:rPr>
          <w:rFonts w:ascii="Calibri" w:hAnsi="Calibri" w:cs="Calibri"/>
          <w:rtl/>
        </w:rPr>
        <w:t>לצורך ניהול ותחזוקה של קטלוגים</w:t>
      </w:r>
      <w:r w:rsidR="001F7C69" w:rsidRPr="004D261C">
        <w:rPr>
          <w:rFonts w:ascii="Calibri" w:hAnsi="Calibri" w:cs="Calibri"/>
          <w:rtl/>
        </w:rPr>
        <w:t xml:space="preserve"> </w:t>
      </w:r>
      <w:r w:rsidRPr="004D261C">
        <w:rPr>
          <w:rFonts w:ascii="Calibri" w:hAnsi="Calibri" w:cs="Calibri"/>
          <w:rtl/>
        </w:rPr>
        <w:t>נ</w:t>
      </w:r>
      <w:r w:rsidR="001F7C69" w:rsidRPr="004D261C">
        <w:rPr>
          <w:rFonts w:ascii="Calibri" w:hAnsi="Calibri" w:cs="Calibri"/>
          <w:rtl/>
        </w:rPr>
        <w:t>דרש</w:t>
      </w:r>
      <w:r w:rsidRPr="004D261C">
        <w:rPr>
          <w:rFonts w:ascii="Calibri" w:hAnsi="Calibri" w:cs="Calibri"/>
          <w:rtl/>
        </w:rPr>
        <w:t xml:space="preserve"> המשרד</w:t>
      </w:r>
      <w:r w:rsidR="001F7C69" w:rsidRPr="004D261C">
        <w:rPr>
          <w:rFonts w:ascii="Calibri" w:hAnsi="Calibri" w:cs="Calibri"/>
          <w:rtl/>
        </w:rPr>
        <w:t xml:space="preserve"> להיעזר ביועצים </w:t>
      </w:r>
      <w:r w:rsidR="005217BB" w:rsidRPr="004D261C">
        <w:rPr>
          <w:rFonts w:ascii="Calibri" w:hAnsi="Calibri" w:cs="Calibri" w:hint="eastAsia"/>
          <w:rtl/>
        </w:rPr>
        <w:t>חיצוניים</w:t>
      </w:r>
      <w:r w:rsidR="001F7C69" w:rsidRPr="004D261C">
        <w:rPr>
          <w:rFonts w:ascii="Calibri" w:hAnsi="Calibri" w:cs="Calibri"/>
          <w:rtl/>
        </w:rPr>
        <w:t xml:space="preserve"> עם מומחיות באינפורמטיקה רפואית אשר מכירים לעומק את תחום המומחיות בו נבנה הקטלוג (רוקחים לתרופות, אימונולוגים לרגישויות וכדומה). </w:t>
      </w:r>
      <w:r w:rsidR="00204873" w:rsidRPr="004D261C">
        <w:rPr>
          <w:rFonts w:ascii="Calibri" w:hAnsi="Calibri" w:cs="Calibri"/>
          <w:rtl/>
        </w:rPr>
        <w:t>במסגרת אספקת השירותים בתחום זה יידרש הספק לבצע את המשימות הבאות:</w:t>
      </w:r>
    </w:p>
    <w:p w14:paraId="7F75DFD7" w14:textId="77777777" w:rsidR="00204873" w:rsidRPr="004D261C" w:rsidRDefault="00204873" w:rsidP="00586C70">
      <w:pPr>
        <w:pStyle w:val="Normal3"/>
        <w:numPr>
          <w:ilvl w:val="0"/>
          <w:numId w:val="63"/>
        </w:numPr>
        <w:jc w:val="both"/>
        <w:rPr>
          <w:rFonts w:ascii="Calibri" w:eastAsiaTheme="minorHAnsi" w:hAnsi="Calibri" w:cs="Calibri"/>
          <w:rtl/>
        </w:rPr>
      </w:pPr>
      <w:r w:rsidRPr="004D261C">
        <w:rPr>
          <w:rFonts w:ascii="Calibri" w:eastAsiaTheme="minorHAnsi" w:hAnsi="Calibri" w:cs="Calibri"/>
          <w:rtl/>
        </w:rPr>
        <w:t>למידה</w:t>
      </w:r>
      <w:r w:rsidRPr="004D261C">
        <w:rPr>
          <w:rFonts w:ascii="Calibri" w:hAnsi="Calibri" w:cs="Calibri"/>
          <w:rtl/>
        </w:rPr>
        <w:t xml:space="preserve"> של סטאטוס ואופן ניהול טרמינולוגיות וקטלוגים בארגוני הבריאות בישראל. </w:t>
      </w:r>
    </w:p>
    <w:p w14:paraId="681947D2" w14:textId="77777777" w:rsidR="00204873" w:rsidRPr="004D261C" w:rsidRDefault="00204873" w:rsidP="00586C70">
      <w:pPr>
        <w:pStyle w:val="Normal3"/>
        <w:numPr>
          <w:ilvl w:val="0"/>
          <w:numId w:val="63"/>
        </w:numPr>
        <w:jc w:val="both"/>
        <w:rPr>
          <w:rFonts w:ascii="Calibri" w:eastAsiaTheme="minorHAnsi" w:hAnsi="Calibri" w:cs="Calibri"/>
          <w:rtl/>
        </w:rPr>
      </w:pPr>
      <w:r w:rsidRPr="004D261C">
        <w:rPr>
          <w:rFonts w:ascii="Calibri" w:eastAsiaTheme="minorHAnsi" w:hAnsi="Calibri" w:cs="Calibri"/>
          <w:rtl/>
        </w:rPr>
        <w:t>למידה של ניהול קטלוגים וטרמינולוגיות ברחבי העולם.</w:t>
      </w:r>
    </w:p>
    <w:p w14:paraId="2CE521ED" w14:textId="77777777" w:rsidR="00204873" w:rsidRPr="004D261C" w:rsidRDefault="00204873" w:rsidP="00586C70">
      <w:pPr>
        <w:pStyle w:val="Normal3"/>
        <w:numPr>
          <w:ilvl w:val="0"/>
          <w:numId w:val="63"/>
        </w:numPr>
        <w:jc w:val="both"/>
        <w:rPr>
          <w:rFonts w:ascii="Calibri" w:eastAsiaTheme="minorHAnsi" w:hAnsi="Calibri" w:cs="Calibri"/>
          <w:rtl/>
        </w:rPr>
      </w:pPr>
      <w:r w:rsidRPr="004D261C">
        <w:rPr>
          <w:rFonts w:ascii="Calibri" w:eastAsiaTheme="minorHAnsi" w:hAnsi="Calibri" w:cs="Calibri"/>
          <w:rtl/>
        </w:rPr>
        <w:t xml:space="preserve">גיבוש המלצות על טרמינולוגיות / סט ערכים לאומי, כולל ליווי </w:t>
      </w:r>
      <w:proofErr w:type="spellStart"/>
      <w:r w:rsidRPr="004D261C">
        <w:rPr>
          <w:rFonts w:ascii="Calibri" w:eastAsiaTheme="minorHAnsi" w:hAnsi="Calibri" w:cs="Calibri"/>
          <w:rtl/>
        </w:rPr>
        <w:t>פיילוטים</w:t>
      </w:r>
      <w:proofErr w:type="spellEnd"/>
      <w:r w:rsidRPr="004D261C">
        <w:rPr>
          <w:rFonts w:ascii="Calibri" w:eastAsiaTheme="minorHAnsi" w:hAnsi="Calibri" w:cs="Calibri"/>
          <w:rtl/>
        </w:rPr>
        <w:t xml:space="preserve"> וניהול דיונים עם ארגוני הבריאות.</w:t>
      </w:r>
    </w:p>
    <w:p w14:paraId="6D534461" w14:textId="77777777" w:rsidR="00204873" w:rsidRPr="004D261C" w:rsidRDefault="00204873" w:rsidP="00586C70">
      <w:pPr>
        <w:pStyle w:val="Normal3"/>
        <w:numPr>
          <w:ilvl w:val="0"/>
          <w:numId w:val="63"/>
        </w:numPr>
        <w:jc w:val="both"/>
        <w:rPr>
          <w:rFonts w:ascii="Calibri" w:eastAsiaTheme="minorHAnsi" w:hAnsi="Calibri" w:cs="Calibri"/>
          <w:rtl/>
        </w:rPr>
      </w:pPr>
      <w:r w:rsidRPr="004D261C">
        <w:rPr>
          <w:rFonts w:ascii="Calibri" w:eastAsiaTheme="minorHAnsi" w:hAnsi="Calibri" w:cs="Calibri"/>
          <w:rtl/>
        </w:rPr>
        <w:t>תמיכה בקבלת בקשות לשינויים וביצוע התאמות (כאשר רלוונטי בתיאום עם הגופים הבינלאומיים המתחזקים את השפות).</w:t>
      </w:r>
    </w:p>
    <w:p w14:paraId="2E7341CA" w14:textId="77777777" w:rsidR="00204873" w:rsidRPr="004D261C" w:rsidRDefault="00204873" w:rsidP="00586C70">
      <w:pPr>
        <w:pStyle w:val="Normal3"/>
        <w:numPr>
          <w:ilvl w:val="0"/>
          <w:numId w:val="63"/>
        </w:numPr>
        <w:jc w:val="both"/>
        <w:rPr>
          <w:rFonts w:ascii="Calibri" w:eastAsiaTheme="minorHAnsi" w:hAnsi="Calibri" w:cs="Calibri"/>
          <w:rtl/>
        </w:rPr>
      </w:pPr>
      <w:r w:rsidRPr="004D261C">
        <w:rPr>
          <w:rFonts w:ascii="Calibri" w:eastAsiaTheme="minorHAnsi" w:hAnsi="Calibri" w:cs="Calibri"/>
          <w:rtl/>
        </w:rPr>
        <w:t>ייעוץ לארגונים בנושא הטמעת הטרמינולוגיה</w:t>
      </w:r>
      <w:r w:rsidR="001F7C69" w:rsidRPr="004D261C">
        <w:rPr>
          <w:rFonts w:ascii="Calibri" w:eastAsiaTheme="minorHAnsi" w:hAnsi="Calibri" w:cs="Calibri"/>
          <w:rtl/>
        </w:rPr>
        <w:t>.</w:t>
      </w:r>
    </w:p>
    <w:p w14:paraId="16AFA24D" w14:textId="77777777" w:rsidR="00204873" w:rsidRPr="004D261C" w:rsidRDefault="00204873" w:rsidP="00586C70">
      <w:pPr>
        <w:pStyle w:val="Normal3"/>
        <w:numPr>
          <w:ilvl w:val="0"/>
          <w:numId w:val="63"/>
        </w:numPr>
        <w:jc w:val="both"/>
        <w:rPr>
          <w:rFonts w:ascii="Calibri" w:eastAsiaTheme="minorHAnsi" w:hAnsi="Calibri" w:cs="Calibri"/>
          <w:rtl/>
        </w:rPr>
      </w:pPr>
      <w:r w:rsidRPr="004D261C">
        <w:rPr>
          <w:rFonts w:ascii="Calibri" w:eastAsiaTheme="minorHAnsi" w:hAnsi="Calibri" w:cs="Calibri"/>
          <w:rtl/>
        </w:rPr>
        <w:t>י</w:t>
      </w:r>
      <w:r w:rsidR="001F7C69" w:rsidRPr="004D261C">
        <w:rPr>
          <w:rFonts w:ascii="Calibri" w:eastAsiaTheme="minorHAnsi" w:hAnsi="Calibri" w:cs="Calibri"/>
          <w:rtl/>
        </w:rPr>
        <w:t>י</w:t>
      </w:r>
      <w:r w:rsidRPr="004D261C">
        <w:rPr>
          <w:rFonts w:ascii="Calibri" w:eastAsiaTheme="minorHAnsi" w:hAnsi="Calibri" w:cs="Calibri"/>
          <w:rtl/>
        </w:rPr>
        <w:t>עוץ כלכלי בנושאים בהם שימוש בקטלוג משפיע גם על תהליכים חשבונאיים</w:t>
      </w:r>
      <w:r w:rsidR="001F7C69" w:rsidRPr="004D261C">
        <w:rPr>
          <w:rFonts w:ascii="Calibri" w:eastAsiaTheme="minorHAnsi" w:hAnsi="Calibri" w:cs="Calibri"/>
          <w:rtl/>
        </w:rPr>
        <w:t>.</w:t>
      </w:r>
      <w:r w:rsidRPr="004D261C">
        <w:rPr>
          <w:rFonts w:ascii="Calibri" w:eastAsiaTheme="minorHAnsi" w:hAnsi="Calibri" w:cs="Calibri"/>
          <w:rtl/>
        </w:rPr>
        <w:t xml:space="preserve"> </w:t>
      </w:r>
    </w:p>
    <w:p w14:paraId="6AF21520" w14:textId="77777777" w:rsidR="00204873" w:rsidRPr="004D261C" w:rsidRDefault="00204873" w:rsidP="00586C70">
      <w:pPr>
        <w:pStyle w:val="Normal3"/>
        <w:numPr>
          <w:ilvl w:val="0"/>
          <w:numId w:val="63"/>
        </w:numPr>
        <w:jc w:val="both"/>
        <w:rPr>
          <w:rFonts w:ascii="Calibri" w:eastAsiaTheme="minorHAnsi" w:hAnsi="Calibri" w:cs="Calibri"/>
          <w:rtl/>
        </w:rPr>
      </w:pPr>
      <w:r w:rsidRPr="004D261C">
        <w:rPr>
          <w:rFonts w:ascii="Calibri" w:eastAsiaTheme="minorHAnsi" w:hAnsi="Calibri" w:cs="Calibri"/>
          <w:rtl/>
        </w:rPr>
        <w:t>הצעה ל"טיוטת מיפויים" ברמה הלאומית בין קטלוגים מרכזיים המסייעים להטמעת הטרמינולוגיה.</w:t>
      </w:r>
    </w:p>
    <w:p w14:paraId="64214C75" w14:textId="77777777" w:rsidR="00204873" w:rsidRPr="004D261C" w:rsidRDefault="00204873" w:rsidP="00586C70">
      <w:pPr>
        <w:pStyle w:val="Normal3"/>
        <w:numPr>
          <w:ilvl w:val="0"/>
          <w:numId w:val="63"/>
        </w:numPr>
        <w:jc w:val="both"/>
        <w:rPr>
          <w:rFonts w:ascii="Calibri" w:eastAsiaTheme="minorHAnsi" w:hAnsi="Calibri" w:cs="Calibri"/>
          <w:rtl/>
        </w:rPr>
      </w:pPr>
      <w:r w:rsidRPr="004D261C">
        <w:rPr>
          <w:rFonts w:ascii="Calibri" w:eastAsiaTheme="minorHAnsi" w:hAnsi="Calibri" w:cs="Calibri"/>
          <w:rtl/>
        </w:rPr>
        <w:t>סיוע לארגוני הבריאות במיפויים פנימיים - האחריות על ביצוע המיפוי מקטלוג פנימי לקטלוג לאומי הינה של ארגוני הבריאות בלבד, אולם מומחה התוכן יוכל לסייע ככל הניתן</w:t>
      </w:r>
      <w:r w:rsidR="001F7C69" w:rsidRPr="004D261C">
        <w:rPr>
          <w:rFonts w:ascii="Calibri" w:eastAsiaTheme="minorHAnsi" w:hAnsi="Calibri" w:cs="Calibri"/>
          <w:rtl/>
        </w:rPr>
        <w:t>.</w:t>
      </w:r>
    </w:p>
    <w:p w14:paraId="6C7F0AA1" w14:textId="77777777" w:rsidR="00204873" w:rsidRPr="004D261C" w:rsidRDefault="00204873" w:rsidP="00586C70">
      <w:pPr>
        <w:pStyle w:val="Normal3"/>
        <w:numPr>
          <w:ilvl w:val="0"/>
          <w:numId w:val="63"/>
        </w:numPr>
        <w:jc w:val="both"/>
        <w:rPr>
          <w:rFonts w:ascii="Calibri" w:eastAsiaTheme="minorHAnsi" w:hAnsi="Calibri" w:cs="Calibri"/>
          <w:rtl/>
        </w:rPr>
      </w:pPr>
      <w:r w:rsidRPr="004D261C">
        <w:rPr>
          <w:rFonts w:ascii="Calibri" w:eastAsiaTheme="minorHAnsi" w:hAnsi="Calibri" w:cs="Calibri"/>
          <w:rtl/>
        </w:rPr>
        <w:t>עבודה משותפת עם יועצי ה</w:t>
      </w:r>
      <w:r w:rsidR="005217BB" w:rsidRPr="004D261C">
        <w:rPr>
          <w:rFonts w:ascii="Calibri" w:eastAsiaTheme="minorHAnsi" w:hAnsi="Calibri" w:cs="Calibri"/>
          <w:rtl/>
        </w:rPr>
        <w:t>-</w:t>
      </w:r>
      <w:r w:rsidRPr="004D261C">
        <w:rPr>
          <w:rFonts w:ascii="Calibri" w:eastAsiaTheme="minorHAnsi" w:hAnsi="Calibri" w:cs="Calibri"/>
        </w:rPr>
        <w:t>FHIR</w:t>
      </w:r>
      <w:r w:rsidRPr="004D261C">
        <w:rPr>
          <w:rFonts w:ascii="Calibri" w:eastAsiaTheme="minorHAnsi" w:hAnsi="Calibri" w:cs="Calibri"/>
          <w:rtl/>
        </w:rPr>
        <w:t xml:space="preserve"> להבנת הצרכים של התקן, ומתן המלצות בנושאי טרמינולוגיה. </w:t>
      </w:r>
    </w:p>
    <w:p w14:paraId="60C7B26E" w14:textId="77777777" w:rsidR="00204873" w:rsidRPr="004D261C" w:rsidRDefault="00204873" w:rsidP="00586C70">
      <w:pPr>
        <w:pStyle w:val="40"/>
        <w:numPr>
          <w:ilvl w:val="3"/>
          <w:numId w:val="65"/>
        </w:numPr>
        <w:spacing w:before="120"/>
        <w:ind w:left="1620" w:hanging="810"/>
        <w:jc w:val="both"/>
        <w:rPr>
          <w:rFonts w:ascii="Calibri" w:hAnsi="Calibri" w:cs="Calibri"/>
          <w:b/>
          <w:bCs/>
          <w:rtl/>
        </w:rPr>
      </w:pPr>
      <w:r w:rsidRPr="004D261C">
        <w:rPr>
          <w:rFonts w:ascii="Calibri" w:hAnsi="Calibri" w:cs="Calibri"/>
          <w:b/>
          <w:bCs/>
          <w:rtl/>
        </w:rPr>
        <w:t>ייעוץ להטמעת טרמינולוגיה</w:t>
      </w:r>
    </w:p>
    <w:p w14:paraId="68150E2F" w14:textId="77777777" w:rsidR="00204873" w:rsidRPr="004D261C" w:rsidRDefault="00260408" w:rsidP="000375C9">
      <w:pPr>
        <w:pStyle w:val="40"/>
        <w:numPr>
          <w:ilvl w:val="0"/>
          <w:numId w:val="0"/>
        </w:numPr>
        <w:spacing w:before="60"/>
        <w:ind w:left="1613"/>
        <w:jc w:val="both"/>
        <w:rPr>
          <w:rFonts w:ascii="Calibri" w:hAnsi="Calibri" w:cs="Calibri"/>
          <w:rtl/>
        </w:rPr>
      </w:pPr>
      <w:r w:rsidRPr="004D261C">
        <w:rPr>
          <w:rFonts w:ascii="Calibri" w:hAnsi="Calibri" w:cs="Calibri"/>
          <w:rtl/>
        </w:rPr>
        <w:t xml:space="preserve">הספק יידרש להעמיד יועצים מומחים אשר יוכלו לסייע למשרד במתן מענה לשאלות </w:t>
      </w:r>
      <w:r w:rsidR="000375C9" w:rsidRPr="004D261C">
        <w:rPr>
          <w:rFonts w:ascii="Calibri" w:hAnsi="Calibri" w:cs="Calibri" w:hint="eastAsia"/>
          <w:rtl/>
        </w:rPr>
        <w:t>עקרוניות</w:t>
      </w:r>
      <w:r w:rsidRPr="004D261C">
        <w:rPr>
          <w:rFonts w:ascii="Calibri" w:hAnsi="Calibri" w:cs="Calibri"/>
          <w:rtl/>
        </w:rPr>
        <w:t>, לדוגמה:</w:t>
      </w:r>
    </w:p>
    <w:p w14:paraId="0ACE1451" w14:textId="77777777" w:rsidR="00204873" w:rsidRPr="004D261C" w:rsidRDefault="001009FC" w:rsidP="00586C70">
      <w:pPr>
        <w:pStyle w:val="Normal3"/>
        <w:numPr>
          <w:ilvl w:val="0"/>
          <w:numId w:val="63"/>
        </w:numPr>
        <w:jc w:val="both"/>
        <w:rPr>
          <w:rFonts w:ascii="Calibri" w:eastAsiaTheme="minorHAnsi" w:hAnsi="Calibri" w:cs="Calibri"/>
          <w:rtl/>
        </w:rPr>
      </w:pPr>
      <w:r w:rsidRPr="004D261C">
        <w:rPr>
          <w:rFonts w:ascii="Calibri" w:eastAsiaTheme="minorHAnsi" w:hAnsi="Calibri" w:cs="Calibri" w:hint="eastAsia"/>
          <w:rtl/>
        </w:rPr>
        <w:lastRenderedPageBreak/>
        <w:t>אופן</w:t>
      </w:r>
      <w:r w:rsidRPr="004D261C">
        <w:rPr>
          <w:rFonts w:ascii="Calibri" w:eastAsiaTheme="minorHAnsi" w:hAnsi="Calibri" w:cs="Calibri"/>
          <w:rtl/>
        </w:rPr>
        <w:t xml:space="preserve"> </w:t>
      </w:r>
      <w:r w:rsidRPr="004D261C">
        <w:rPr>
          <w:rFonts w:ascii="Calibri" w:eastAsiaTheme="minorHAnsi" w:hAnsi="Calibri" w:cs="Calibri" w:hint="eastAsia"/>
          <w:rtl/>
        </w:rPr>
        <w:t>הטמעת</w:t>
      </w:r>
      <w:r w:rsidR="00204873" w:rsidRPr="004D261C">
        <w:rPr>
          <w:rFonts w:ascii="Calibri" w:eastAsiaTheme="minorHAnsi" w:hAnsi="Calibri" w:cs="Calibri"/>
          <w:rtl/>
        </w:rPr>
        <w:t xml:space="preserve"> טרמינולוגיות שונות במדינות העולם</w:t>
      </w:r>
      <w:r w:rsidRPr="004D261C">
        <w:rPr>
          <w:rFonts w:ascii="Calibri" w:eastAsiaTheme="minorHAnsi" w:hAnsi="Calibri" w:cs="Calibri"/>
          <w:rtl/>
        </w:rPr>
        <w:t>.</w:t>
      </w:r>
    </w:p>
    <w:p w14:paraId="1EEE28D7" w14:textId="77777777" w:rsidR="00204873" w:rsidRPr="004D261C" w:rsidRDefault="004A525F" w:rsidP="00586C70">
      <w:pPr>
        <w:pStyle w:val="Normal3"/>
        <w:numPr>
          <w:ilvl w:val="0"/>
          <w:numId w:val="63"/>
        </w:numPr>
        <w:jc w:val="both"/>
        <w:rPr>
          <w:rFonts w:ascii="Calibri" w:eastAsiaTheme="minorHAnsi" w:hAnsi="Calibri" w:cs="Calibri"/>
          <w:rtl/>
        </w:rPr>
      </w:pPr>
      <w:r w:rsidRPr="004D261C">
        <w:rPr>
          <w:rFonts w:ascii="Calibri" w:eastAsiaTheme="minorHAnsi" w:hAnsi="Calibri" w:cs="Calibri"/>
          <w:rtl/>
        </w:rPr>
        <w:t>סקירת חלופות לשימוש בכלים טכנולוגיים שונים לצורך ניהול, הפצה והטמעה של טרמינולוגיה</w:t>
      </w:r>
      <w:r w:rsidR="005217BB" w:rsidRPr="004D261C">
        <w:rPr>
          <w:rFonts w:ascii="Calibri" w:eastAsiaTheme="minorHAnsi" w:hAnsi="Calibri" w:cs="Calibri"/>
          <w:rtl/>
        </w:rPr>
        <w:t>.</w:t>
      </w:r>
      <w:r w:rsidRPr="004D261C">
        <w:rPr>
          <w:rFonts w:ascii="Calibri" w:eastAsiaTheme="minorHAnsi" w:hAnsi="Calibri" w:cs="Calibri"/>
          <w:rtl/>
        </w:rPr>
        <w:t xml:space="preserve"> </w:t>
      </w:r>
      <w:r w:rsidR="00204873" w:rsidRPr="004D261C">
        <w:rPr>
          <w:rFonts w:ascii="Calibri" w:eastAsiaTheme="minorHAnsi" w:hAnsi="Calibri" w:cs="Calibri"/>
          <w:rtl/>
        </w:rPr>
        <w:t xml:space="preserve"> </w:t>
      </w:r>
    </w:p>
    <w:p w14:paraId="31A18989" w14:textId="77777777" w:rsidR="005217BB" w:rsidRPr="004D261C" w:rsidRDefault="00204873" w:rsidP="00586C70">
      <w:pPr>
        <w:pStyle w:val="Normal3"/>
        <w:numPr>
          <w:ilvl w:val="0"/>
          <w:numId w:val="63"/>
        </w:numPr>
        <w:jc w:val="both"/>
        <w:rPr>
          <w:rFonts w:ascii="Calibri" w:hAnsi="Calibri" w:cs="Calibri"/>
          <w:b/>
          <w:bCs/>
        </w:rPr>
      </w:pPr>
      <w:r w:rsidRPr="004D261C">
        <w:rPr>
          <w:rFonts w:ascii="Calibri" w:hAnsi="Calibri" w:cs="Calibri"/>
          <w:rtl/>
        </w:rPr>
        <w:t>מהם ה</w:t>
      </w:r>
      <w:r w:rsidR="00260408" w:rsidRPr="004D261C">
        <w:rPr>
          <w:rFonts w:ascii="Calibri" w:hAnsi="Calibri" w:cs="Calibri"/>
          <w:rtl/>
        </w:rPr>
        <w:t>-</w:t>
      </w:r>
      <w:r w:rsidR="00260408" w:rsidRPr="004D261C">
        <w:rPr>
          <w:rFonts w:ascii="Calibri" w:hAnsi="Calibri" w:cs="Calibri"/>
        </w:rPr>
        <w:t>B</w:t>
      </w:r>
      <w:r w:rsidRPr="004D261C">
        <w:rPr>
          <w:rFonts w:ascii="Calibri" w:hAnsi="Calibri" w:cs="Calibri"/>
        </w:rPr>
        <w:t xml:space="preserve">est </w:t>
      </w:r>
      <w:r w:rsidR="00260408" w:rsidRPr="004D261C">
        <w:rPr>
          <w:rFonts w:ascii="Calibri" w:hAnsi="Calibri" w:cs="Calibri"/>
        </w:rPr>
        <w:t>P</w:t>
      </w:r>
      <w:r w:rsidRPr="004D261C">
        <w:rPr>
          <w:rFonts w:ascii="Calibri" w:hAnsi="Calibri" w:cs="Calibri"/>
        </w:rPr>
        <w:t>ractices</w:t>
      </w:r>
      <w:r w:rsidRPr="004D261C">
        <w:rPr>
          <w:rFonts w:ascii="Calibri" w:hAnsi="Calibri" w:cs="Calibri"/>
          <w:rtl/>
        </w:rPr>
        <w:t xml:space="preserve"> להקמת תשתית </w:t>
      </w:r>
      <w:r w:rsidR="004A525F" w:rsidRPr="004D261C">
        <w:rPr>
          <w:rFonts w:ascii="Calibri" w:eastAsiaTheme="minorHAnsi" w:hAnsi="Calibri" w:cs="Calibri"/>
          <w:rtl/>
        </w:rPr>
        <w:t xml:space="preserve">לניהול </w:t>
      </w:r>
      <w:r w:rsidRPr="004D261C">
        <w:rPr>
          <w:rFonts w:ascii="Calibri" w:hAnsi="Calibri" w:cs="Calibri"/>
          <w:rtl/>
        </w:rPr>
        <w:t>טרמינולוגיה</w:t>
      </w:r>
      <w:r w:rsidR="004A525F" w:rsidRPr="004D261C">
        <w:rPr>
          <w:rFonts w:ascii="Calibri" w:eastAsiaTheme="minorHAnsi" w:hAnsi="Calibri" w:cs="Calibri"/>
          <w:rtl/>
        </w:rPr>
        <w:t xml:space="preserve"> במשרד ובארגוני הבריאות (בחינה של היבטים עסקיים, רגולטוריים וטכנולוגים)</w:t>
      </w:r>
      <w:r w:rsidR="004A525F" w:rsidRPr="004D261C" w:rsidDel="004A525F">
        <w:rPr>
          <w:rFonts w:ascii="Calibri" w:hAnsi="Calibri" w:cs="Calibri"/>
          <w:rtl/>
        </w:rPr>
        <w:t xml:space="preserve"> </w:t>
      </w:r>
    </w:p>
    <w:p w14:paraId="1D2626E9" w14:textId="77777777" w:rsidR="00260408" w:rsidRPr="004D261C" w:rsidRDefault="00260408" w:rsidP="00586C70">
      <w:pPr>
        <w:pStyle w:val="40"/>
        <w:numPr>
          <w:ilvl w:val="3"/>
          <w:numId w:val="65"/>
        </w:numPr>
        <w:spacing w:before="120"/>
        <w:ind w:left="1620" w:hanging="810"/>
        <w:jc w:val="both"/>
        <w:rPr>
          <w:rFonts w:ascii="Calibri" w:hAnsi="Calibri" w:cs="Calibri"/>
          <w:b/>
          <w:bCs/>
          <w:rtl/>
        </w:rPr>
      </w:pPr>
      <w:r w:rsidRPr="004D261C">
        <w:rPr>
          <w:rFonts w:ascii="Calibri" w:hAnsi="Calibri" w:cs="Calibri"/>
          <w:b/>
          <w:bCs/>
          <w:rtl/>
        </w:rPr>
        <w:t>הכשרות</w:t>
      </w:r>
    </w:p>
    <w:p w14:paraId="5BAF7FD3" w14:textId="77777777" w:rsidR="00260408" w:rsidRPr="004D261C" w:rsidRDefault="00260408" w:rsidP="00260408">
      <w:pPr>
        <w:pStyle w:val="40"/>
        <w:numPr>
          <w:ilvl w:val="0"/>
          <w:numId w:val="0"/>
        </w:numPr>
        <w:spacing w:before="60"/>
        <w:ind w:left="1613"/>
        <w:jc w:val="both"/>
        <w:rPr>
          <w:rFonts w:ascii="Calibri" w:hAnsi="Calibri" w:cs="Calibri"/>
          <w:rtl/>
        </w:rPr>
      </w:pPr>
      <w:r w:rsidRPr="004D261C">
        <w:rPr>
          <w:rFonts w:ascii="Calibri" w:hAnsi="Calibri" w:cs="Calibri"/>
          <w:rtl/>
        </w:rPr>
        <w:t>ביצוע מעת לעת של הכשרות/סדנאות לנציגים מהמשרד וארגוני הבריאות בתחומים של אינפורמטיקה רפ</w:t>
      </w:r>
      <w:r w:rsidR="005217BB" w:rsidRPr="004D261C">
        <w:rPr>
          <w:rFonts w:ascii="Calibri" w:hAnsi="Calibri" w:cs="Calibri" w:hint="eastAsia"/>
          <w:rtl/>
        </w:rPr>
        <w:t>ו</w:t>
      </w:r>
      <w:r w:rsidRPr="004D261C">
        <w:rPr>
          <w:rFonts w:ascii="Calibri" w:hAnsi="Calibri" w:cs="Calibri"/>
          <w:rtl/>
        </w:rPr>
        <w:t>אית</w:t>
      </w:r>
      <w:r w:rsidR="008D5B36" w:rsidRPr="004D261C">
        <w:rPr>
          <w:rFonts w:ascii="Calibri" w:hAnsi="Calibri" w:cs="Calibri"/>
          <w:rtl/>
        </w:rPr>
        <w:t>,</w:t>
      </w:r>
      <w:r w:rsidRPr="004D261C">
        <w:rPr>
          <w:rFonts w:ascii="Calibri" w:hAnsi="Calibri" w:cs="Calibri"/>
          <w:rtl/>
        </w:rPr>
        <w:t xml:space="preserve"> כולל כתיבה והכנה של חומרי הדרכה ולומדות להיכרות עם עולמות אלה.</w:t>
      </w:r>
    </w:p>
    <w:p w14:paraId="76C7B0EB" w14:textId="77777777" w:rsidR="00687A74" w:rsidRPr="004D261C" w:rsidRDefault="009339CC" w:rsidP="00DB4424">
      <w:pPr>
        <w:pStyle w:val="32"/>
        <w:numPr>
          <w:ilvl w:val="2"/>
          <w:numId w:val="56"/>
        </w:numPr>
        <w:spacing w:before="360" w:line="360" w:lineRule="auto"/>
        <w:ind w:left="1267" w:hanging="547"/>
        <w:jc w:val="both"/>
        <w:rPr>
          <w:rFonts w:ascii="Calibri" w:hAnsi="Calibri" w:cs="Calibri"/>
          <w:b/>
          <w:bCs/>
          <w:rtl/>
        </w:rPr>
      </w:pPr>
      <w:r w:rsidRPr="004D261C">
        <w:rPr>
          <w:rFonts w:ascii="Calibri" w:hAnsi="Calibri" w:cs="Calibri" w:hint="eastAsia"/>
          <w:b/>
          <w:bCs/>
          <w:rtl/>
        </w:rPr>
        <w:t>תחום</w:t>
      </w:r>
      <w:r w:rsidRPr="004D261C">
        <w:rPr>
          <w:rFonts w:ascii="Calibri" w:hAnsi="Calibri" w:cs="Calibri"/>
          <w:b/>
          <w:bCs/>
          <w:rtl/>
        </w:rPr>
        <w:t xml:space="preserve"> </w:t>
      </w:r>
      <w:r w:rsidR="00234E46" w:rsidRPr="004D261C">
        <w:rPr>
          <w:rFonts w:ascii="Calibri" w:hAnsi="Calibri" w:cs="Calibri" w:hint="eastAsia"/>
          <w:b/>
          <w:bCs/>
          <w:rtl/>
        </w:rPr>
        <w:t>ג</w:t>
      </w:r>
      <w:r w:rsidR="00234E46" w:rsidRPr="004D261C">
        <w:rPr>
          <w:rFonts w:ascii="Calibri" w:hAnsi="Calibri" w:cs="Calibri"/>
          <w:b/>
          <w:bCs/>
          <w:rtl/>
        </w:rPr>
        <w:t xml:space="preserve">' </w:t>
      </w:r>
      <w:r w:rsidRPr="004D261C">
        <w:rPr>
          <w:rFonts w:ascii="Calibri" w:hAnsi="Calibri" w:cs="Calibri"/>
          <w:b/>
          <w:bCs/>
          <w:rtl/>
        </w:rPr>
        <w:t xml:space="preserve">- </w:t>
      </w:r>
      <w:r w:rsidR="00687A74" w:rsidRPr="004D261C">
        <w:rPr>
          <w:rFonts w:ascii="Calibri" w:hAnsi="Calibri" w:cs="Calibri"/>
          <w:b/>
          <w:bCs/>
          <w:rtl/>
        </w:rPr>
        <w:t>ייעוץ בבריאות דיגיטלית</w:t>
      </w:r>
    </w:p>
    <w:p w14:paraId="65DB1D75" w14:textId="77777777" w:rsidR="00687A74" w:rsidRPr="004D261C" w:rsidRDefault="00687A74" w:rsidP="00687A74">
      <w:pPr>
        <w:pStyle w:val="40"/>
        <w:numPr>
          <w:ilvl w:val="0"/>
          <w:numId w:val="0"/>
        </w:numPr>
        <w:spacing w:before="120"/>
        <w:ind w:left="1260"/>
        <w:jc w:val="both"/>
        <w:rPr>
          <w:rFonts w:ascii="Calibri" w:hAnsi="Calibri" w:cs="Calibri"/>
          <w:rtl/>
        </w:rPr>
      </w:pPr>
      <w:r w:rsidRPr="004D261C">
        <w:rPr>
          <w:rFonts w:ascii="Calibri" w:hAnsi="Calibri" w:cs="Calibri"/>
          <w:rtl/>
        </w:rPr>
        <w:t>יעוץ למשרד בתהליכים שונים שהאגף מקדם במערכת הבריאות וכן ייעוץ שהמשרד מעניק לארגוני הבריאות, ובלל זה:</w:t>
      </w:r>
    </w:p>
    <w:p w14:paraId="2205F589" w14:textId="77777777" w:rsidR="00472F1F" w:rsidRPr="004D261C" w:rsidRDefault="00B941DB" w:rsidP="00586C70">
      <w:pPr>
        <w:pStyle w:val="40"/>
        <w:numPr>
          <w:ilvl w:val="3"/>
          <w:numId w:val="66"/>
        </w:numPr>
        <w:spacing w:before="120"/>
        <w:ind w:left="1620" w:hanging="810"/>
        <w:jc w:val="both"/>
        <w:rPr>
          <w:rFonts w:ascii="Calibri" w:hAnsi="Calibri" w:cs="Calibri"/>
          <w:b/>
          <w:bCs/>
        </w:rPr>
      </w:pPr>
      <w:r w:rsidRPr="004D261C">
        <w:rPr>
          <w:rFonts w:ascii="Calibri" w:hAnsi="Calibri" w:cs="Calibri"/>
          <w:b/>
          <w:bCs/>
          <w:rtl/>
        </w:rPr>
        <w:t>הערכת טכנולוגיות בתחומי הבריאות</w:t>
      </w:r>
    </w:p>
    <w:p w14:paraId="59A94F0D" w14:textId="77777777" w:rsidR="00B941DB" w:rsidRPr="004D261C" w:rsidRDefault="00472F1F" w:rsidP="00472F1F">
      <w:pPr>
        <w:pStyle w:val="40"/>
        <w:numPr>
          <w:ilvl w:val="0"/>
          <w:numId w:val="0"/>
        </w:numPr>
        <w:spacing w:before="60"/>
        <w:ind w:left="1613"/>
        <w:jc w:val="both"/>
        <w:rPr>
          <w:rFonts w:ascii="Calibri" w:hAnsi="Calibri" w:cs="Calibri"/>
          <w:rtl/>
        </w:rPr>
      </w:pPr>
      <w:r w:rsidRPr="004D261C">
        <w:rPr>
          <w:rFonts w:ascii="Calibri" w:hAnsi="Calibri" w:cs="Calibri" w:hint="eastAsia"/>
          <w:rtl/>
        </w:rPr>
        <w:t>ייעוץ</w:t>
      </w:r>
      <w:r w:rsidRPr="004D261C">
        <w:rPr>
          <w:rFonts w:ascii="Calibri" w:hAnsi="Calibri" w:cs="Calibri"/>
          <w:rtl/>
        </w:rPr>
        <w:t xml:space="preserve"> </w:t>
      </w:r>
      <w:r w:rsidRPr="004D261C">
        <w:rPr>
          <w:rFonts w:ascii="Calibri" w:hAnsi="Calibri" w:cs="Calibri" w:hint="eastAsia"/>
          <w:rtl/>
        </w:rPr>
        <w:t>וסיוע</w:t>
      </w:r>
      <w:r w:rsidRPr="004D261C">
        <w:rPr>
          <w:rFonts w:ascii="Calibri" w:hAnsi="Calibri" w:cs="Calibri"/>
          <w:rtl/>
        </w:rPr>
        <w:t xml:space="preserve"> </w:t>
      </w:r>
      <w:r w:rsidRPr="004D261C">
        <w:rPr>
          <w:rFonts w:ascii="Calibri" w:hAnsi="Calibri" w:cs="Calibri" w:hint="eastAsia"/>
          <w:rtl/>
        </w:rPr>
        <w:t>לאגף</w:t>
      </w:r>
      <w:r w:rsidRPr="004D261C">
        <w:rPr>
          <w:rFonts w:ascii="Calibri" w:hAnsi="Calibri" w:cs="Calibri"/>
          <w:rtl/>
        </w:rPr>
        <w:t xml:space="preserve"> </w:t>
      </w:r>
      <w:r w:rsidRPr="004D261C">
        <w:rPr>
          <w:rFonts w:ascii="Calibri" w:hAnsi="Calibri" w:cs="Calibri" w:hint="eastAsia"/>
          <w:rtl/>
        </w:rPr>
        <w:t>בהערכה</w:t>
      </w:r>
      <w:r w:rsidRPr="004D261C">
        <w:rPr>
          <w:rFonts w:ascii="Calibri" w:hAnsi="Calibri" w:cs="Calibri"/>
          <w:rtl/>
        </w:rPr>
        <w:t xml:space="preserve"> </w:t>
      </w:r>
      <w:r w:rsidRPr="004D261C">
        <w:rPr>
          <w:rFonts w:ascii="Calibri" w:hAnsi="Calibri" w:cs="Calibri" w:hint="eastAsia"/>
          <w:rtl/>
        </w:rPr>
        <w:t>של</w:t>
      </w:r>
      <w:r w:rsidRPr="004D261C">
        <w:rPr>
          <w:rFonts w:ascii="Calibri" w:hAnsi="Calibri" w:cs="Calibri"/>
          <w:rtl/>
        </w:rPr>
        <w:t xml:space="preserve"> </w:t>
      </w:r>
      <w:r w:rsidRPr="004D261C">
        <w:rPr>
          <w:rFonts w:ascii="Calibri" w:hAnsi="Calibri" w:cs="Calibri" w:hint="eastAsia"/>
          <w:rtl/>
        </w:rPr>
        <w:t>טכנולוגיות</w:t>
      </w:r>
      <w:r w:rsidRPr="004D261C">
        <w:rPr>
          <w:rFonts w:ascii="Calibri" w:hAnsi="Calibri" w:cs="Calibri"/>
          <w:rtl/>
        </w:rPr>
        <w:t xml:space="preserve"> </w:t>
      </w:r>
      <w:r w:rsidRPr="004D261C">
        <w:rPr>
          <w:rFonts w:ascii="Calibri" w:hAnsi="Calibri" w:cs="Calibri" w:hint="eastAsia"/>
          <w:rtl/>
        </w:rPr>
        <w:t>דיגיטליות</w:t>
      </w:r>
      <w:r w:rsidRPr="004D261C">
        <w:rPr>
          <w:rFonts w:ascii="Calibri" w:hAnsi="Calibri" w:cs="Calibri"/>
          <w:rtl/>
        </w:rPr>
        <w:t xml:space="preserve"> </w:t>
      </w:r>
      <w:r w:rsidRPr="004D261C">
        <w:rPr>
          <w:rFonts w:ascii="Calibri" w:hAnsi="Calibri" w:cs="Calibri" w:hint="eastAsia"/>
          <w:rtl/>
        </w:rPr>
        <w:t>חדשות</w:t>
      </w:r>
      <w:r w:rsidRPr="004D261C">
        <w:rPr>
          <w:rFonts w:ascii="Calibri" w:hAnsi="Calibri" w:cs="Calibri"/>
          <w:rtl/>
        </w:rPr>
        <w:t xml:space="preserve"> </w:t>
      </w:r>
      <w:r w:rsidRPr="004D261C">
        <w:rPr>
          <w:rFonts w:ascii="Calibri" w:hAnsi="Calibri" w:cs="Calibri" w:hint="eastAsia"/>
          <w:rtl/>
        </w:rPr>
        <w:t>לשימוש</w:t>
      </w:r>
      <w:r w:rsidRPr="004D261C">
        <w:rPr>
          <w:rFonts w:ascii="Calibri" w:hAnsi="Calibri" w:cs="Calibri"/>
          <w:rtl/>
        </w:rPr>
        <w:t xml:space="preserve"> </w:t>
      </w:r>
      <w:r w:rsidRPr="004D261C">
        <w:rPr>
          <w:rFonts w:ascii="Calibri" w:hAnsi="Calibri" w:cs="Calibri" w:hint="eastAsia"/>
          <w:rtl/>
        </w:rPr>
        <w:t>במערכת</w:t>
      </w:r>
      <w:r w:rsidRPr="004D261C">
        <w:rPr>
          <w:rFonts w:ascii="Calibri" w:hAnsi="Calibri" w:cs="Calibri"/>
          <w:rtl/>
        </w:rPr>
        <w:t xml:space="preserve"> </w:t>
      </w:r>
      <w:r w:rsidRPr="004D261C">
        <w:rPr>
          <w:rFonts w:ascii="Calibri" w:hAnsi="Calibri" w:cs="Calibri" w:hint="eastAsia"/>
          <w:rtl/>
        </w:rPr>
        <w:t>הבריאות</w:t>
      </w:r>
      <w:r w:rsidRPr="004D261C">
        <w:rPr>
          <w:rFonts w:ascii="Calibri" w:hAnsi="Calibri" w:cs="Calibri"/>
          <w:rtl/>
        </w:rPr>
        <w:t xml:space="preserve"> </w:t>
      </w:r>
      <w:r w:rsidRPr="004D261C">
        <w:rPr>
          <w:rFonts w:ascii="Calibri" w:hAnsi="Calibri" w:cs="Calibri" w:hint="eastAsia"/>
          <w:rtl/>
        </w:rPr>
        <w:t>וזאת</w:t>
      </w:r>
      <w:r w:rsidRPr="004D261C">
        <w:rPr>
          <w:rFonts w:ascii="Calibri" w:hAnsi="Calibri" w:cs="Calibri"/>
          <w:rtl/>
        </w:rPr>
        <w:t xml:space="preserve"> </w:t>
      </w:r>
      <w:r w:rsidRPr="004D261C">
        <w:rPr>
          <w:rFonts w:ascii="Calibri" w:hAnsi="Calibri" w:cs="Calibri" w:hint="eastAsia"/>
          <w:rtl/>
        </w:rPr>
        <w:t>כחלק</w:t>
      </w:r>
      <w:r w:rsidRPr="004D261C">
        <w:rPr>
          <w:rFonts w:ascii="Calibri" w:hAnsi="Calibri" w:cs="Calibri"/>
          <w:rtl/>
        </w:rPr>
        <w:t xml:space="preserve"> </w:t>
      </w:r>
      <w:r w:rsidRPr="004D261C">
        <w:rPr>
          <w:rFonts w:ascii="Calibri" w:hAnsi="Calibri" w:cs="Calibri" w:hint="eastAsia"/>
          <w:rtl/>
        </w:rPr>
        <w:t>מתהליכי</w:t>
      </w:r>
      <w:r w:rsidRPr="004D261C">
        <w:rPr>
          <w:rFonts w:ascii="Calibri" w:hAnsi="Calibri" w:cs="Calibri"/>
          <w:rtl/>
        </w:rPr>
        <w:t xml:space="preserve"> </w:t>
      </w:r>
      <w:r w:rsidRPr="004D261C">
        <w:rPr>
          <w:rFonts w:ascii="Calibri" w:hAnsi="Calibri" w:cs="Calibri" w:hint="eastAsia"/>
          <w:rtl/>
        </w:rPr>
        <w:t>קבלת</w:t>
      </w:r>
      <w:r w:rsidRPr="004D261C">
        <w:rPr>
          <w:rFonts w:ascii="Calibri" w:hAnsi="Calibri" w:cs="Calibri"/>
          <w:rtl/>
        </w:rPr>
        <w:t xml:space="preserve"> </w:t>
      </w:r>
      <w:r w:rsidRPr="004D261C">
        <w:rPr>
          <w:rFonts w:ascii="Calibri" w:hAnsi="Calibri" w:cs="Calibri" w:hint="eastAsia"/>
          <w:rtl/>
        </w:rPr>
        <w:t>ההחלטות</w:t>
      </w:r>
      <w:r w:rsidRPr="004D261C">
        <w:rPr>
          <w:rFonts w:ascii="Calibri" w:hAnsi="Calibri" w:cs="Calibri"/>
          <w:rtl/>
        </w:rPr>
        <w:t xml:space="preserve"> </w:t>
      </w:r>
      <w:r w:rsidRPr="004D261C">
        <w:rPr>
          <w:rFonts w:ascii="Calibri" w:hAnsi="Calibri" w:cs="Calibri" w:hint="eastAsia"/>
          <w:rtl/>
        </w:rPr>
        <w:t>של</w:t>
      </w:r>
      <w:r w:rsidRPr="004D261C">
        <w:rPr>
          <w:rFonts w:ascii="Calibri" w:hAnsi="Calibri" w:cs="Calibri"/>
          <w:rtl/>
        </w:rPr>
        <w:t xml:space="preserve"> </w:t>
      </w:r>
      <w:r w:rsidRPr="004D261C">
        <w:rPr>
          <w:rFonts w:ascii="Calibri" w:hAnsi="Calibri" w:cs="Calibri" w:hint="eastAsia"/>
          <w:rtl/>
        </w:rPr>
        <w:t>המשרד</w:t>
      </w:r>
      <w:r w:rsidR="00B941DB" w:rsidRPr="004D261C">
        <w:rPr>
          <w:rFonts w:ascii="Calibri" w:hAnsi="Calibri" w:cs="Calibri"/>
          <w:rtl/>
        </w:rPr>
        <w:t xml:space="preserve"> (</w:t>
      </w:r>
      <w:r w:rsidRPr="004D261C">
        <w:rPr>
          <w:rFonts w:ascii="Calibri" w:hAnsi="Calibri" w:cs="Calibri" w:hint="eastAsia"/>
          <w:rtl/>
        </w:rPr>
        <w:t>ל</w:t>
      </w:r>
      <w:r w:rsidR="00B941DB" w:rsidRPr="004D261C">
        <w:rPr>
          <w:rFonts w:ascii="Calibri" w:hAnsi="Calibri" w:cs="Calibri"/>
          <w:rtl/>
        </w:rPr>
        <w:t>דוגמה – הערכת טכנולוגיות טיפול בתחום בריאות הנפש)</w:t>
      </w:r>
      <w:r w:rsidRPr="004D261C">
        <w:rPr>
          <w:rFonts w:ascii="Calibri" w:hAnsi="Calibri" w:cs="Calibri"/>
          <w:rtl/>
        </w:rPr>
        <w:t xml:space="preserve">. </w:t>
      </w:r>
      <w:r w:rsidRPr="004D261C">
        <w:rPr>
          <w:rFonts w:ascii="Calibri" w:hAnsi="Calibri" w:cs="Calibri" w:hint="eastAsia"/>
          <w:rtl/>
        </w:rPr>
        <w:t>במסגרת</w:t>
      </w:r>
      <w:r w:rsidRPr="004D261C">
        <w:rPr>
          <w:rFonts w:ascii="Calibri" w:hAnsi="Calibri" w:cs="Calibri"/>
          <w:rtl/>
        </w:rPr>
        <w:t xml:space="preserve"> </w:t>
      </w:r>
      <w:r w:rsidRPr="004D261C">
        <w:rPr>
          <w:rFonts w:ascii="Calibri" w:hAnsi="Calibri" w:cs="Calibri" w:hint="eastAsia"/>
          <w:rtl/>
        </w:rPr>
        <w:t>השירותים</w:t>
      </w:r>
      <w:r w:rsidRPr="004D261C">
        <w:rPr>
          <w:rFonts w:ascii="Calibri" w:hAnsi="Calibri" w:cs="Calibri"/>
          <w:rtl/>
        </w:rPr>
        <w:t xml:space="preserve"> </w:t>
      </w:r>
      <w:r w:rsidRPr="004D261C">
        <w:rPr>
          <w:rFonts w:ascii="Calibri" w:hAnsi="Calibri" w:cs="Calibri" w:hint="eastAsia"/>
          <w:rtl/>
        </w:rPr>
        <w:t>בתחום</w:t>
      </w:r>
      <w:r w:rsidRPr="004D261C">
        <w:rPr>
          <w:rFonts w:ascii="Calibri" w:hAnsi="Calibri" w:cs="Calibri"/>
          <w:rtl/>
        </w:rPr>
        <w:t xml:space="preserve"> </w:t>
      </w:r>
      <w:r w:rsidRPr="004D261C">
        <w:rPr>
          <w:rFonts w:ascii="Calibri" w:hAnsi="Calibri" w:cs="Calibri" w:hint="eastAsia"/>
          <w:rtl/>
        </w:rPr>
        <w:t>זה</w:t>
      </w:r>
      <w:r w:rsidRPr="004D261C">
        <w:rPr>
          <w:rFonts w:ascii="Calibri" w:hAnsi="Calibri" w:cs="Calibri"/>
          <w:rtl/>
        </w:rPr>
        <w:t xml:space="preserve"> </w:t>
      </w:r>
      <w:r w:rsidRPr="004D261C">
        <w:rPr>
          <w:rFonts w:ascii="Calibri" w:hAnsi="Calibri" w:cs="Calibri" w:hint="eastAsia"/>
          <w:rtl/>
        </w:rPr>
        <w:t>יידרש</w:t>
      </w:r>
      <w:r w:rsidRPr="004D261C">
        <w:rPr>
          <w:rFonts w:ascii="Calibri" w:hAnsi="Calibri" w:cs="Calibri"/>
          <w:rtl/>
        </w:rPr>
        <w:t xml:space="preserve"> </w:t>
      </w:r>
      <w:r w:rsidRPr="004D261C">
        <w:rPr>
          <w:rFonts w:ascii="Calibri" w:hAnsi="Calibri" w:cs="Calibri" w:hint="eastAsia"/>
          <w:rtl/>
        </w:rPr>
        <w:t>הספק</w:t>
      </w:r>
      <w:r w:rsidRPr="004D261C">
        <w:rPr>
          <w:rFonts w:ascii="Calibri" w:hAnsi="Calibri" w:cs="Calibri"/>
          <w:rtl/>
        </w:rPr>
        <w:t xml:space="preserve"> </w:t>
      </w:r>
      <w:r w:rsidRPr="004D261C">
        <w:rPr>
          <w:rFonts w:ascii="Calibri" w:hAnsi="Calibri" w:cs="Calibri" w:hint="eastAsia"/>
          <w:rtl/>
        </w:rPr>
        <w:t>לבצע</w:t>
      </w:r>
      <w:r w:rsidRPr="004D261C">
        <w:rPr>
          <w:rFonts w:ascii="Calibri" w:hAnsi="Calibri" w:cs="Calibri"/>
          <w:rtl/>
        </w:rPr>
        <w:t xml:space="preserve"> </w:t>
      </w:r>
      <w:r w:rsidRPr="004D261C">
        <w:rPr>
          <w:rFonts w:ascii="Calibri" w:hAnsi="Calibri" w:cs="Calibri" w:hint="eastAsia"/>
          <w:rtl/>
        </w:rPr>
        <w:t>את</w:t>
      </w:r>
      <w:r w:rsidRPr="004D261C">
        <w:rPr>
          <w:rFonts w:ascii="Calibri" w:hAnsi="Calibri" w:cs="Calibri"/>
          <w:rtl/>
        </w:rPr>
        <w:t xml:space="preserve"> </w:t>
      </w:r>
      <w:r w:rsidRPr="004D261C">
        <w:rPr>
          <w:rFonts w:ascii="Calibri" w:hAnsi="Calibri" w:cs="Calibri" w:hint="eastAsia"/>
          <w:rtl/>
        </w:rPr>
        <w:t>המשימות</w:t>
      </w:r>
      <w:r w:rsidRPr="004D261C">
        <w:rPr>
          <w:rFonts w:ascii="Calibri" w:hAnsi="Calibri" w:cs="Calibri"/>
          <w:rtl/>
        </w:rPr>
        <w:t xml:space="preserve"> </w:t>
      </w:r>
      <w:r w:rsidRPr="004D261C">
        <w:rPr>
          <w:rFonts w:ascii="Calibri" w:hAnsi="Calibri" w:cs="Calibri" w:hint="eastAsia"/>
          <w:rtl/>
        </w:rPr>
        <w:t>הבאות</w:t>
      </w:r>
      <w:r w:rsidRPr="004D261C">
        <w:rPr>
          <w:rFonts w:ascii="Calibri" w:hAnsi="Calibri" w:cs="Calibri"/>
          <w:rtl/>
        </w:rPr>
        <w:t>:</w:t>
      </w:r>
    </w:p>
    <w:p w14:paraId="4F4A8E19" w14:textId="77777777" w:rsidR="00B941DB" w:rsidRPr="004D261C" w:rsidRDefault="00B941DB" w:rsidP="00586C70">
      <w:pPr>
        <w:pStyle w:val="Normal3"/>
        <w:numPr>
          <w:ilvl w:val="0"/>
          <w:numId w:val="63"/>
        </w:numPr>
        <w:jc w:val="both"/>
        <w:rPr>
          <w:rFonts w:ascii="Calibri" w:eastAsiaTheme="minorHAnsi" w:hAnsi="Calibri" w:cs="Calibri"/>
        </w:rPr>
      </w:pPr>
      <w:r w:rsidRPr="004D261C">
        <w:rPr>
          <w:rFonts w:ascii="Calibri" w:eastAsiaTheme="minorHAnsi" w:hAnsi="Calibri" w:cs="Calibri"/>
          <w:rtl/>
        </w:rPr>
        <w:t>הערכה של המועילות הקלינית של הטכנולוגיה</w:t>
      </w:r>
      <w:r w:rsidR="00472F1F" w:rsidRPr="004D261C">
        <w:rPr>
          <w:rFonts w:ascii="Calibri" w:eastAsiaTheme="minorHAnsi" w:hAnsi="Calibri" w:cs="Calibri"/>
          <w:rtl/>
        </w:rPr>
        <w:t>.</w:t>
      </w:r>
    </w:p>
    <w:p w14:paraId="7A3A2FE4" w14:textId="77777777" w:rsidR="00B941DB" w:rsidRPr="004D261C" w:rsidRDefault="00B941DB" w:rsidP="00586C70">
      <w:pPr>
        <w:pStyle w:val="Normal3"/>
        <w:numPr>
          <w:ilvl w:val="0"/>
          <w:numId w:val="63"/>
        </w:numPr>
        <w:jc w:val="both"/>
        <w:rPr>
          <w:rFonts w:ascii="Calibri" w:eastAsiaTheme="minorHAnsi" w:hAnsi="Calibri" w:cs="Calibri"/>
        </w:rPr>
      </w:pPr>
      <w:r w:rsidRPr="004D261C">
        <w:rPr>
          <w:rFonts w:ascii="Calibri" w:eastAsiaTheme="minorHAnsi" w:hAnsi="Calibri" w:cs="Calibri"/>
          <w:rtl/>
        </w:rPr>
        <w:t>הערכת התאמת</w:t>
      </w:r>
      <w:r w:rsidR="00472F1F" w:rsidRPr="004D261C">
        <w:rPr>
          <w:rFonts w:ascii="Calibri" w:eastAsiaTheme="minorHAnsi" w:hAnsi="Calibri" w:cs="Calibri"/>
          <w:rtl/>
        </w:rPr>
        <w:t xml:space="preserve"> הטכנולוגיה</w:t>
      </w:r>
      <w:r w:rsidRPr="004D261C">
        <w:rPr>
          <w:rFonts w:ascii="Calibri" w:eastAsiaTheme="minorHAnsi" w:hAnsi="Calibri" w:cs="Calibri"/>
          <w:rtl/>
        </w:rPr>
        <w:t xml:space="preserve"> למערכת הבריאות בישראל בהתאם לתרחישי השימוש בטכנולוגיה</w:t>
      </w:r>
      <w:r w:rsidR="00472F1F" w:rsidRPr="004D261C">
        <w:rPr>
          <w:rFonts w:ascii="Calibri" w:eastAsiaTheme="minorHAnsi" w:hAnsi="Calibri" w:cs="Calibri"/>
          <w:rtl/>
        </w:rPr>
        <w:t>.</w:t>
      </w:r>
    </w:p>
    <w:p w14:paraId="254C43BA" w14:textId="77777777" w:rsidR="00B941DB" w:rsidRPr="004D261C" w:rsidRDefault="00B941DB" w:rsidP="00586C70">
      <w:pPr>
        <w:pStyle w:val="Normal3"/>
        <w:numPr>
          <w:ilvl w:val="0"/>
          <w:numId w:val="63"/>
        </w:numPr>
        <w:jc w:val="both"/>
        <w:rPr>
          <w:rFonts w:ascii="Calibri" w:eastAsiaTheme="minorHAnsi" w:hAnsi="Calibri" w:cs="Calibri"/>
        </w:rPr>
      </w:pPr>
      <w:r w:rsidRPr="004D261C">
        <w:rPr>
          <w:rFonts w:ascii="Calibri" w:eastAsiaTheme="minorHAnsi" w:hAnsi="Calibri" w:cs="Calibri"/>
          <w:rtl/>
        </w:rPr>
        <w:t xml:space="preserve">בחינה והמלצה על מנגנונים למחקר </w:t>
      </w:r>
      <w:proofErr w:type="spellStart"/>
      <w:r w:rsidRPr="004D261C">
        <w:rPr>
          <w:rFonts w:ascii="Calibri" w:eastAsiaTheme="minorHAnsi" w:hAnsi="Calibri" w:cs="Calibri"/>
          <w:rtl/>
        </w:rPr>
        <w:t>ופיילוטים</w:t>
      </w:r>
      <w:proofErr w:type="spellEnd"/>
      <w:r w:rsidRPr="004D261C">
        <w:rPr>
          <w:rFonts w:ascii="Calibri" w:eastAsiaTheme="minorHAnsi" w:hAnsi="Calibri" w:cs="Calibri"/>
          <w:rtl/>
        </w:rPr>
        <w:t xml:space="preserve"> </w:t>
      </w:r>
      <w:proofErr w:type="spellStart"/>
      <w:r w:rsidRPr="004D261C">
        <w:rPr>
          <w:rFonts w:ascii="Calibri" w:eastAsiaTheme="minorHAnsi" w:hAnsi="Calibri" w:cs="Calibri"/>
          <w:rtl/>
        </w:rPr>
        <w:t>לולידציה</w:t>
      </w:r>
      <w:proofErr w:type="spellEnd"/>
      <w:r w:rsidRPr="004D261C">
        <w:rPr>
          <w:rFonts w:ascii="Calibri" w:eastAsiaTheme="minorHAnsi" w:hAnsi="Calibri" w:cs="Calibri"/>
          <w:rtl/>
        </w:rPr>
        <w:t xml:space="preserve"> של מועילות הטכנולוגיה למערכת הבריאות</w:t>
      </w:r>
      <w:r w:rsidR="00472F1F" w:rsidRPr="004D261C">
        <w:rPr>
          <w:rFonts w:ascii="Calibri" w:eastAsiaTheme="minorHAnsi" w:hAnsi="Calibri" w:cs="Calibri"/>
          <w:rtl/>
        </w:rPr>
        <w:t>.</w:t>
      </w:r>
    </w:p>
    <w:p w14:paraId="79CF00D2" w14:textId="69300DD4" w:rsidR="00B941DB" w:rsidRPr="004D261C" w:rsidRDefault="00B941DB" w:rsidP="00586C70">
      <w:pPr>
        <w:pStyle w:val="Normal3"/>
        <w:numPr>
          <w:ilvl w:val="0"/>
          <w:numId w:val="63"/>
        </w:numPr>
        <w:jc w:val="both"/>
        <w:rPr>
          <w:rFonts w:ascii="Calibri" w:eastAsiaTheme="minorHAnsi" w:hAnsi="Calibri" w:cs="Calibri"/>
        </w:rPr>
      </w:pPr>
      <w:r w:rsidRPr="004D261C">
        <w:rPr>
          <w:rFonts w:ascii="Calibri" w:eastAsiaTheme="minorHAnsi" w:hAnsi="Calibri" w:cs="Calibri"/>
          <w:rtl/>
        </w:rPr>
        <w:t xml:space="preserve">ביצוע </w:t>
      </w:r>
      <w:r w:rsidR="00EC3E63" w:rsidRPr="004D261C">
        <w:rPr>
          <w:rFonts w:ascii="Calibri" w:eastAsiaTheme="minorHAnsi" w:hAnsi="Calibri" w:cs="Calibri" w:hint="eastAsia"/>
          <w:rtl/>
        </w:rPr>
        <w:t>מיפוי</w:t>
      </w:r>
      <w:r w:rsidR="00EC3E63" w:rsidRPr="004D261C">
        <w:rPr>
          <w:rFonts w:ascii="Calibri" w:eastAsiaTheme="minorHAnsi" w:hAnsi="Calibri" w:cs="Calibri"/>
          <w:rtl/>
        </w:rPr>
        <w:t xml:space="preserve"> </w:t>
      </w:r>
      <w:r w:rsidRPr="004D261C">
        <w:rPr>
          <w:rFonts w:ascii="Calibri" w:eastAsiaTheme="minorHAnsi" w:hAnsi="Calibri" w:cs="Calibri"/>
          <w:rtl/>
        </w:rPr>
        <w:t>טכנולוגי</w:t>
      </w:r>
      <w:r w:rsidRPr="004D261C">
        <w:rPr>
          <w:rFonts w:ascii="Calibri" w:eastAsiaTheme="minorHAnsi" w:hAnsi="Calibri" w:cs="Calibri"/>
        </w:rPr>
        <w:t xml:space="preserve"> </w:t>
      </w:r>
      <w:r w:rsidRPr="004D261C">
        <w:rPr>
          <w:rFonts w:ascii="Calibri" w:eastAsiaTheme="minorHAnsi" w:hAnsi="Calibri" w:cs="Calibri"/>
          <w:rtl/>
        </w:rPr>
        <w:t>מקומי ובינלאומי בתחומים שונים, והמלצות לפתרון. ככל ורל</w:t>
      </w:r>
      <w:r w:rsidR="00472F1F" w:rsidRPr="004D261C">
        <w:rPr>
          <w:rFonts w:ascii="Calibri" w:eastAsiaTheme="minorHAnsi" w:hAnsi="Calibri" w:cs="Calibri" w:hint="eastAsia"/>
          <w:rtl/>
        </w:rPr>
        <w:t>ב</w:t>
      </w:r>
      <w:r w:rsidRPr="004D261C">
        <w:rPr>
          <w:rFonts w:ascii="Calibri" w:eastAsiaTheme="minorHAnsi" w:hAnsi="Calibri" w:cs="Calibri"/>
          <w:rtl/>
        </w:rPr>
        <w:t xml:space="preserve">נטי על תוצרי </w:t>
      </w:r>
      <w:r w:rsidR="00EC3E63" w:rsidRPr="004D261C">
        <w:rPr>
          <w:rFonts w:ascii="Calibri" w:eastAsiaTheme="minorHAnsi" w:hAnsi="Calibri" w:cs="Calibri" w:hint="eastAsia"/>
          <w:rtl/>
        </w:rPr>
        <w:t>המיפוי</w:t>
      </w:r>
      <w:r w:rsidR="00EC3E63" w:rsidRPr="004D261C">
        <w:rPr>
          <w:rFonts w:ascii="Calibri" w:eastAsiaTheme="minorHAnsi" w:hAnsi="Calibri" w:cs="Calibri"/>
          <w:rtl/>
        </w:rPr>
        <w:t xml:space="preserve"> </w:t>
      </w:r>
      <w:r w:rsidRPr="004D261C">
        <w:rPr>
          <w:rFonts w:ascii="Calibri" w:eastAsiaTheme="minorHAnsi" w:hAnsi="Calibri" w:cs="Calibri"/>
          <w:rtl/>
        </w:rPr>
        <w:t xml:space="preserve">לכלול לפחות את המידע שלהלן: סוג הפתרון, הפונקציונליות שלו, באיזה ארגון מופעל, מיהם המשתמשים הפוטנציאליים,  איזה קהל יעד משרת, מהו מקור המידע שממנו בוצע </w:t>
      </w:r>
      <w:r w:rsidR="00EC3E63" w:rsidRPr="004D261C">
        <w:rPr>
          <w:rFonts w:ascii="Calibri" w:eastAsiaTheme="minorHAnsi" w:hAnsi="Calibri" w:cs="Calibri" w:hint="eastAsia"/>
          <w:rtl/>
        </w:rPr>
        <w:t>המיפוי</w:t>
      </w:r>
      <w:r w:rsidRPr="004D261C">
        <w:rPr>
          <w:rFonts w:ascii="Calibri" w:eastAsiaTheme="minorHAnsi" w:hAnsi="Calibri" w:cs="Calibri"/>
          <w:rtl/>
        </w:rPr>
        <w:t xml:space="preserve">, קישורים למידע מפורט יותר, מחקרים תומכים </w:t>
      </w:r>
      <w:proofErr w:type="spellStart"/>
      <w:r w:rsidRPr="004D261C">
        <w:rPr>
          <w:rFonts w:ascii="Calibri" w:eastAsiaTheme="minorHAnsi" w:hAnsi="Calibri" w:cs="Calibri"/>
          <w:rtl/>
        </w:rPr>
        <w:t>לולידציה</w:t>
      </w:r>
      <w:proofErr w:type="spellEnd"/>
      <w:r w:rsidRPr="004D261C">
        <w:rPr>
          <w:rFonts w:ascii="Calibri" w:eastAsiaTheme="minorHAnsi" w:hAnsi="Calibri" w:cs="Calibri"/>
          <w:rtl/>
        </w:rPr>
        <w:t xml:space="preserve"> של הפתרון, היקף משתמשים, אישורים רגולטוריים.</w:t>
      </w:r>
    </w:p>
    <w:p w14:paraId="155F78B8" w14:textId="77777777" w:rsidR="00B941DB" w:rsidRPr="004D261C" w:rsidRDefault="00B941DB" w:rsidP="00586C70">
      <w:pPr>
        <w:pStyle w:val="40"/>
        <w:numPr>
          <w:ilvl w:val="3"/>
          <w:numId w:val="66"/>
        </w:numPr>
        <w:spacing w:before="120"/>
        <w:ind w:left="1620" w:hanging="810"/>
        <w:jc w:val="both"/>
        <w:rPr>
          <w:rFonts w:ascii="Calibri" w:hAnsi="Calibri" w:cs="Calibri"/>
          <w:b/>
          <w:bCs/>
          <w:rtl/>
        </w:rPr>
      </w:pPr>
      <w:r w:rsidRPr="004D261C">
        <w:rPr>
          <w:rFonts w:ascii="Calibri" w:hAnsi="Calibri" w:cs="Calibri"/>
          <w:b/>
          <w:bCs/>
          <w:rtl/>
        </w:rPr>
        <w:t xml:space="preserve">בנית מודלים עסקיים וכלכליים להטמעת טכנולוגיות בריאות דיגיטלית  </w:t>
      </w:r>
    </w:p>
    <w:p w14:paraId="0AA6EB36" w14:textId="77777777" w:rsidR="00B941DB" w:rsidRPr="004D261C" w:rsidRDefault="00B941DB" w:rsidP="00586C70">
      <w:pPr>
        <w:pStyle w:val="Normal3"/>
        <w:numPr>
          <w:ilvl w:val="0"/>
          <w:numId w:val="63"/>
        </w:numPr>
        <w:jc w:val="both"/>
        <w:rPr>
          <w:rFonts w:ascii="Calibri" w:eastAsiaTheme="minorHAnsi" w:hAnsi="Calibri" w:cs="Calibri"/>
        </w:rPr>
      </w:pPr>
      <w:r w:rsidRPr="004D261C">
        <w:rPr>
          <w:rFonts w:ascii="Calibri" w:eastAsiaTheme="minorHAnsi" w:hAnsi="Calibri" w:cs="Calibri"/>
          <w:rtl/>
        </w:rPr>
        <w:t>הערכת תוצאות קליניות של שירותים חדשניים בתחום הבריאות</w:t>
      </w:r>
      <w:r w:rsidR="006F3456" w:rsidRPr="004D261C">
        <w:rPr>
          <w:rFonts w:ascii="Calibri" w:eastAsiaTheme="minorHAnsi" w:hAnsi="Calibri" w:cs="Calibri"/>
          <w:rtl/>
        </w:rPr>
        <w:t>.</w:t>
      </w:r>
    </w:p>
    <w:p w14:paraId="409A2B38" w14:textId="77777777" w:rsidR="00B941DB" w:rsidRPr="004D261C" w:rsidRDefault="00B941DB" w:rsidP="00586C70">
      <w:pPr>
        <w:pStyle w:val="Normal3"/>
        <w:numPr>
          <w:ilvl w:val="0"/>
          <w:numId w:val="63"/>
        </w:numPr>
        <w:jc w:val="both"/>
        <w:rPr>
          <w:rFonts w:ascii="Calibri" w:eastAsiaTheme="minorHAnsi" w:hAnsi="Calibri" w:cs="Calibri"/>
        </w:rPr>
      </w:pPr>
      <w:r w:rsidRPr="004D261C">
        <w:rPr>
          <w:rFonts w:ascii="Calibri" w:eastAsiaTheme="minorHAnsi" w:hAnsi="Calibri" w:cs="Calibri"/>
          <w:rtl/>
        </w:rPr>
        <w:t>המלצה על מדדים כלכליים למדידת תוצאות התערבות</w:t>
      </w:r>
      <w:r w:rsidR="006F3456" w:rsidRPr="004D261C">
        <w:rPr>
          <w:rFonts w:ascii="Calibri" w:eastAsiaTheme="minorHAnsi" w:hAnsi="Calibri" w:cs="Calibri"/>
          <w:rtl/>
        </w:rPr>
        <w:t>.</w:t>
      </w:r>
    </w:p>
    <w:p w14:paraId="7578CA73" w14:textId="77777777" w:rsidR="00B941DB" w:rsidRPr="004D261C" w:rsidRDefault="00B941DB" w:rsidP="00586C70">
      <w:pPr>
        <w:pStyle w:val="Normal3"/>
        <w:numPr>
          <w:ilvl w:val="0"/>
          <w:numId w:val="63"/>
        </w:numPr>
        <w:jc w:val="both"/>
        <w:rPr>
          <w:rFonts w:ascii="Calibri" w:eastAsiaTheme="minorHAnsi" w:hAnsi="Calibri" w:cs="Calibri"/>
        </w:rPr>
      </w:pPr>
      <w:r w:rsidRPr="004D261C">
        <w:rPr>
          <w:rFonts w:ascii="Calibri" w:eastAsiaTheme="minorHAnsi" w:hAnsi="Calibri" w:cs="Calibri"/>
          <w:rtl/>
        </w:rPr>
        <w:t xml:space="preserve">המלצה על תהליך מחקרי </w:t>
      </w:r>
      <w:proofErr w:type="spellStart"/>
      <w:r w:rsidRPr="004D261C">
        <w:rPr>
          <w:rFonts w:ascii="Calibri" w:eastAsiaTheme="minorHAnsi" w:hAnsi="Calibri" w:cs="Calibri"/>
          <w:rtl/>
        </w:rPr>
        <w:t>לולידציה</w:t>
      </w:r>
      <w:proofErr w:type="spellEnd"/>
      <w:r w:rsidRPr="004D261C">
        <w:rPr>
          <w:rFonts w:ascii="Calibri" w:eastAsiaTheme="minorHAnsi" w:hAnsi="Calibri" w:cs="Calibri"/>
          <w:rtl/>
        </w:rPr>
        <w:t xml:space="preserve"> של יעילות השימוש בכלים</w:t>
      </w:r>
      <w:r w:rsidR="006F3456" w:rsidRPr="004D261C">
        <w:rPr>
          <w:rFonts w:ascii="Calibri" w:eastAsiaTheme="minorHAnsi" w:hAnsi="Calibri" w:cs="Calibri"/>
          <w:rtl/>
        </w:rPr>
        <w:t>.</w:t>
      </w:r>
    </w:p>
    <w:p w14:paraId="35FB8614" w14:textId="77777777" w:rsidR="00B941DB" w:rsidRPr="004D261C" w:rsidRDefault="00B941DB" w:rsidP="00586C70">
      <w:pPr>
        <w:pStyle w:val="Normal3"/>
        <w:numPr>
          <w:ilvl w:val="0"/>
          <w:numId w:val="63"/>
        </w:numPr>
        <w:jc w:val="both"/>
        <w:rPr>
          <w:rFonts w:ascii="Calibri" w:eastAsiaTheme="minorHAnsi" w:hAnsi="Calibri" w:cs="Calibri"/>
        </w:rPr>
      </w:pPr>
      <w:r w:rsidRPr="004D261C">
        <w:rPr>
          <w:rFonts w:ascii="Calibri" w:eastAsiaTheme="minorHAnsi" w:hAnsi="Calibri" w:cs="Calibri"/>
          <w:rtl/>
        </w:rPr>
        <w:t xml:space="preserve">בניית מודל ידע להערכה כלכלית – כדוגמת </w:t>
      </w:r>
      <w:r w:rsidRPr="004D261C">
        <w:rPr>
          <w:rFonts w:ascii="Calibri" w:eastAsiaTheme="minorHAnsi" w:hAnsi="Calibri" w:cs="Calibri"/>
          <w:color w:val="0070C0"/>
          <w:u w:val="single"/>
          <w:rtl/>
        </w:rPr>
        <w:t>המדריך הכלכלי</w:t>
      </w:r>
      <w:r w:rsidR="006F3456" w:rsidRPr="004D261C">
        <w:rPr>
          <w:rFonts w:ascii="Calibri" w:eastAsiaTheme="minorHAnsi" w:hAnsi="Calibri" w:cs="Calibri"/>
          <w:rtl/>
        </w:rPr>
        <w:t>.</w:t>
      </w:r>
    </w:p>
    <w:p w14:paraId="0D53811D" w14:textId="77777777" w:rsidR="00B941DB" w:rsidRPr="004D261C" w:rsidRDefault="00B941DB" w:rsidP="00586C70">
      <w:pPr>
        <w:pStyle w:val="Normal3"/>
        <w:numPr>
          <w:ilvl w:val="0"/>
          <w:numId w:val="63"/>
        </w:numPr>
        <w:jc w:val="both"/>
        <w:rPr>
          <w:rFonts w:ascii="Calibri" w:eastAsiaTheme="minorHAnsi" w:hAnsi="Calibri" w:cs="Calibri"/>
        </w:rPr>
      </w:pPr>
      <w:r w:rsidRPr="004D261C">
        <w:rPr>
          <w:rFonts w:ascii="Calibri" w:eastAsiaTheme="minorHAnsi" w:hAnsi="Calibri" w:cs="Calibri"/>
          <w:rtl/>
        </w:rPr>
        <w:t xml:space="preserve"> ייעוץ לארגוני הבריאות בישראל לבניית מודלים כלכליים להערכת השירותים בתהליכים שמקדמים להטמעת טכנולוגיות</w:t>
      </w:r>
      <w:r w:rsidR="00754FF2" w:rsidRPr="004D261C">
        <w:rPr>
          <w:rFonts w:ascii="Calibri" w:eastAsiaTheme="minorHAnsi" w:hAnsi="Calibri" w:cs="Calibri"/>
          <w:rtl/>
        </w:rPr>
        <w:t>.</w:t>
      </w:r>
    </w:p>
    <w:p w14:paraId="578CF2D3" w14:textId="77777777" w:rsidR="00B941DB" w:rsidRPr="004D261C" w:rsidRDefault="00B941DB" w:rsidP="00586C70">
      <w:pPr>
        <w:pStyle w:val="40"/>
        <w:numPr>
          <w:ilvl w:val="3"/>
          <w:numId w:val="66"/>
        </w:numPr>
        <w:spacing w:before="120"/>
        <w:ind w:left="1620" w:hanging="810"/>
        <w:jc w:val="both"/>
        <w:rPr>
          <w:rFonts w:ascii="Calibri" w:hAnsi="Calibri" w:cs="Calibri"/>
          <w:b/>
          <w:bCs/>
          <w:rtl/>
        </w:rPr>
      </w:pPr>
      <w:r w:rsidRPr="004D261C">
        <w:rPr>
          <w:rFonts w:ascii="Calibri" w:hAnsi="Calibri" w:cs="Calibri"/>
          <w:b/>
          <w:bCs/>
          <w:rtl/>
        </w:rPr>
        <w:t xml:space="preserve">גיבוש </w:t>
      </w:r>
      <w:r w:rsidR="0032017B" w:rsidRPr="004D261C">
        <w:rPr>
          <w:rFonts w:ascii="Calibri" w:hAnsi="Calibri" w:cs="Calibri" w:hint="eastAsia"/>
          <w:b/>
          <w:bCs/>
          <w:rtl/>
        </w:rPr>
        <w:t>ידע</w:t>
      </w:r>
      <w:r w:rsidR="0032017B" w:rsidRPr="004D261C">
        <w:rPr>
          <w:rFonts w:ascii="Calibri" w:hAnsi="Calibri" w:cs="Calibri"/>
          <w:b/>
          <w:bCs/>
          <w:rtl/>
        </w:rPr>
        <w:t xml:space="preserve"> מולטידיספלינרי להטמעת </w:t>
      </w:r>
      <w:r w:rsidRPr="004D261C">
        <w:rPr>
          <w:rFonts w:ascii="Calibri" w:hAnsi="Calibri" w:cs="Calibri"/>
          <w:b/>
          <w:bCs/>
          <w:rtl/>
        </w:rPr>
        <w:t>טכנולוגית בתחום הבריאות</w:t>
      </w:r>
    </w:p>
    <w:p w14:paraId="554C78D2" w14:textId="77777777" w:rsidR="00B941DB" w:rsidRPr="004D261C" w:rsidRDefault="00B941DB" w:rsidP="00586C70">
      <w:pPr>
        <w:pStyle w:val="Normal3"/>
        <w:numPr>
          <w:ilvl w:val="0"/>
          <w:numId w:val="63"/>
        </w:numPr>
        <w:jc w:val="both"/>
        <w:rPr>
          <w:rFonts w:ascii="Calibri" w:eastAsiaTheme="minorHAnsi" w:hAnsi="Calibri" w:cs="Calibri"/>
        </w:rPr>
      </w:pPr>
      <w:r w:rsidRPr="004D261C">
        <w:rPr>
          <w:rFonts w:ascii="Calibri" w:eastAsiaTheme="minorHAnsi" w:hAnsi="Calibri" w:cs="Calibri"/>
          <w:rtl/>
        </w:rPr>
        <w:lastRenderedPageBreak/>
        <w:t xml:space="preserve">הערכת סיכונים ואבטחת איכות בשילוב </w:t>
      </w:r>
      <w:r w:rsidR="00F762A6" w:rsidRPr="004D261C">
        <w:rPr>
          <w:rFonts w:ascii="Calibri" w:eastAsiaTheme="minorHAnsi" w:hAnsi="Calibri" w:cs="Calibri"/>
          <w:rtl/>
        </w:rPr>
        <w:t xml:space="preserve">מערכות תומכות החלטה וכלי </w:t>
      </w:r>
      <w:r w:rsidRPr="004D261C">
        <w:rPr>
          <w:rFonts w:ascii="Calibri" w:eastAsiaTheme="minorHAnsi" w:hAnsi="Calibri" w:cs="Calibri"/>
          <w:rtl/>
        </w:rPr>
        <w:t>בינה מלאכותית במערכת הבריאות</w:t>
      </w:r>
      <w:r w:rsidR="00754FF2" w:rsidRPr="004D261C">
        <w:rPr>
          <w:rFonts w:ascii="Calibri" w:eastAsiaTheme="minorHAnsi" w:hAnsi="Calibri" w:cs="Calibri"/>
          <w:rtl/>
        </w:rPr>
        <w:t>.</w:t>
      </w:r>
    </w:p>
    <w:p w14:paraId="71C3E6E7" w14:textId="77777777" w:rsidR="00B941DB" w:rsidRPr="004D261C" w:rsidRDefault="00B941DB" w:rsidP="00586C70">
      <w:pPr>
        <w:pStyle w:val="Normal3"/>
        <w:numPr>
          <w:ilvl w:val="0"/>
          <w:numId w:val="63"/>
        </w:numPr>
        <w:jc w:val="both"/>
        <w:rPr>
          <w:rFonts w:ascii="Calibri" w:eastAsiaTheme="minorHAnsi" w:hAnsi="Calibri" w:cs="Calibri"/>
        </w:rPr>
      </w:pPr>
      <w:r w:rsidRPr="004D261C">
        <w:rPr>
          <w:rFonts w:ascii="Calibri" w:eastAsiaTheme="minorHAnsi" w:hAnsi="Calibri" w:cs="Calibri"/>
          <w:rtl/>
        </w:rPr>
        <w:t xml:space="preserve">הערכה ובניה </w:t>
      </w:r>
      <w:r w:rsidR="00754FF2" w:rsidRPr="004D261C">
        <w:rPr>
          <w:rFonts w:ascii="Calibri" w:eastAsiaTheme="minorHAnsi" w:hAnsi="Calibri" w:cs="Calibri" w:hint="eastAsia"/>
          <w:rtl/>
        </w:rPr>
        <w:t>של</w:t>
      </w:r>
      <w:r w:rsidR="00754FF2" w:rsidRPr="004D261C">
        <w:rPr>
          <w:rFonts w:ascii="Calibri" w:eastAsiaTheme="minorHAnsi" w:hAnsi="Calibri" w:cs="Calibri"/>
          <w:rtl/>
        </w:rPr>
        <w:t xml:space="preserve"> </w:t>
      </w:r>
      <w:r w:rsidRPr="004D261C">
        <w:rPr>
          <w:rFonts w:ascii="Calibri" w:eastAsiaTheme="minorHAnsi" w:hAnsi="Calibri" w:cs="Calibri"/>
          <w:rtl/>
        </w:rPr>
        <w:t>מנגנוני בקרה ואתיקה בשימוש</w:t>
      </w:r>
      <w:r w:rsidR="00C21B2D" w:rsidRPr="004D261C">
        <w:rPr>
          <w:rFonts w:ascii="Calibri" w:eastAsiaTheme="minorHAnsi" w:hAnsi="Calibri" w:cs="Calibri"/>
          <w:rtl/>
        </w:rPr>
        <w:t xml:space="preserve"> במערכות תומכות החלטה ו</w:t>
      </w:r>
      <w:r w:rsidRPr="004D261C">
        <w:rPr>
          <w:rFonts w:ascii="Calibri" w:eastAsiaTheme="minorHAnsi" w:hAnsi="Calibri" w:cs="Calibri"/>
          <w:rtl/>
        </w:rPr>
        <w:t>בבינה מלאכותית במערכת הבריאות</w:t>
      </w:r>
      <w:r w:rsidR="00754FF2" w:rsidRPr="004D261C">
        <w:rPr>
          <w:rFonts w:ascii="Calibri" w:eastAsiaTheme="minorHAnsi" w:hAnsi="Calibri" w:cs="Calibri"/>
          <w:rtl/>
        </w:rPr>
        <w:t>.</w:t>
      </w:r>
    </w:p>
    <w:p w14:paraId="037E2B3A" w14:textId="77777777" w:rsidR="00B941DB" w:rsidRPr="004D261C" w:rsidRDefault="00EC3E63" w:rsidP="00586C70">
      <w:pPr>
        <w:pStyle w:val="Normal3"/>
        <w:numPr>
          <w:ilvl w:val="0"/>
          <w:numId w:val="63"/>
        </w:numPr>
        <w:jc w:val="both"/>
        <w:rPr>
          <w:rFonts w:ascii="Calibri" w:eastAsiaTheme="minorHAnsi" w:hAnsi="Calibri" w:cs="Calibri"/>
        </w:rPr>
      </w:pPr>
      <w:r w:rsidRPr="004D261C">
        <w:rPr>
          <w:rFonts w:ascii="Calibri" w:eastAsiaTheme="minorHAnsi" w:hAnsi="Calibri" w:cs="Calibri" w:hint="eastAsia"/>
          <w:rtl/>
        </w:rPr>
        <w:t>הגדרת</w:t>
      </w:r>
      <w:r w:rsidRPr="004D261C">
        <w:rPr>
          <w:rFonts w:ascii="Calibri" w:eastAsiaTheme="minorHAnsi" w:hAnsi="Calibri" w:cs="Calibri"/>
          <w:rtl/>
        </w:rPr>
        <w:t xml:space="preserve"> </w:t>
      </w:r>
      <w:r w:rsidRPr="004D261C">
        <w:rPr>
          <w:rFonts w:ascii="Calibri" w:eastAsiaTheme="minorHAnsi" w:hAnsi="Calibri" w:cs="Calibri" w:hint="eastAsia"/>
          <w:rtl/>
        </w:rPr>
        <w:t>התאמות</w:t>
      </w:r>
      <w:r w:rsidR="00B941DB" w:rsidRPr="004D261C">
        <w:rPr>
          <w:rFonts w:ascii="Calibri" w:eastAsiaTheme="minorHAnsi" w:hAnsi="Calibri" w:cs="Calibri"/>
          <w:rtl/>
        </w:rPr>
        <w:t xml:space="preserve"> </w:t>
      </w:r>
      <w:r w:rsidRPr="004D261C">
        <w:rPr>
          <w:rFonts w:ascii="Calibri" w:eastAsiaTheme="minorHAnsi" w:hAnsi="Calibri" w:cs="Calibri" w:hint="eastAsia"/>
          <w:rtl/>
        </w:rPr>
        <w:t>ו</w:t>
      </w:r>
      <w:r w:rsidR="00B941DB" w:rsidRPr="004D261C">
        <w:rPr>
          <w:rFonts w:ascii="Calibri" w:eastAsiaTheme="minorHAnsi" w:hAnsi="Calibri" w:cs="Calibri"/>
          <w:rtl/>
        </w:rPr>
        <w:t>שינויים בתיקים קליניים (לדוגמה, במקרה של צורך בסטנדרטיזציה של תהליכים רפואיים במערכת)</w:t>
      </w:r>
      <w:r w:rsidR="00754FF2" w:rsidRPr="004D261C">
        <w:rPr>
          <w:rFonts w:ascii="Calibri" w:eastAsiaTheme="minorHAnsi" w:hAnsi="Calibri" w:cs="Calibri"/>
          <w:rtl/>
        </w:rPr>
        <w:t>.</w:t>
      </w:r>
    </w:p>
    <w:p w14:paraId="1A4CF490" w14:textId="77777777" w:rsidR="00B941DB" w:rsidRPr="004D261C" w:rsidRDefault="00B941DB" w:rsidP="00586C70">
      <w:pPr>
        <w:pStyle w:val="Normal3"/>
        <w:numPr>
          <w:ilvl w:val="0"/>
          <w:numId w:val="63"/>
        </w:numPr>
        <w:jc w:val="both"/>
        <w:rPr>
          <w:rFonts w:ascii="Calibri" w:eastAsiaTheme="minorHAnsi" w:hAnsi="Calibri" w:cs="Calibri"/>
          <w:rtl/>
        </w:rPr>
      </w:pPr>
      <w:r w:rsidRPr="004D261C">
        <w:rPr>
          <w:rFonts w:ascii="Calibri" w:eastAsiaTheme="minorHAnsi" w:hAnsi="Calibri" w:cs="Calibri"/>
          <w:rtl/>
        </w:rPr>
        <w:t>בחינה והגדרת סטנדרטים טכנולוגיים והיבטים נוספים של הטמעת טכנולוגיות בארגוני הבריאות</w:t>
      </w:r>
      <w:r w:rsidR="00754FF2" w:rsidRPr="004D261C">
        <w:rPr>
          <w:rFonts w:ascii="Calibri" w:eastAsiaTheme="minorHAnsi" w:hAnsi="Calibri" w:cs="Calibri"/>
          <w:rtl/>
        </w:rPr>
        <w:t>.</w:t>
      </w:r>
    </w:p>
    <w:p w14:paraId="154EFD66" w14:textId="77777777" w:rsidR="00B941DB" w:rsidRPr="004D261C" w:rsidRDefault="00B941DB" w:rsidP="00586C70">
      <w:pPr>
        <w:pStyle w:val="40"/>
        <w:numPr>
          <w:ilvl w:val="3"/>
          <w:numId w:val="66"/>
        </w:numPr>
        <w:spacing w:before="120"/>
        <w:ind w:left="1620" w:hanging="810"/>
        <w:jc w:val="both"/>
        <w:rPr>
          <w:rFonts w:ascii="Calibri" w:hAnsi="Calibri" w:cs="Calibri"/>
          <w:b/>
          <w:bCs/>
        </w:rPr>
      </w:pPr>
      <w:r w:rsidRPr="004D261C">
        <w:rPr>
          <w:rFonts w:ascii="Calibri" w:hAnsi="Calibri" w:cs="Calibri"/>
          <w:b/>
          <w:bCs/>
          <w:rtl/>
        </w:rPr>
        <w:t>ניהול ידע והנעת שינוי</w:t>
      </w:r>
    </w:p>
    <w:p w14:paraId="125BF7AB" w14:textId="77777777" w:rsidR="00B941DB" w:rsidRPr="004D261C" w:rsidRDefault="00B941DB" w:rsidP="00754FF2">
      <w:pPr>
        <w:pStyle w:val="40"/>
        <w:numPr>
          <w:ilvl w:val="0"/>
          <w:numId w:val="0"/>
        </w:numPr>
        <w:spacing w:before="0"/>
        <w:ind w:left="1613"/>
        <w:jc w:val="both"/>
        <w:rPr>
          <w:rFonts w:ascii="Calibri" w:hAnsi="Calibri" w:cs="Calibri"/>
        </w:rPr>
      </w:pPr>
      <w:r w:rsidRPr="004D261C">
        <w:rPr>
          <w:rFonts w:ascii="Calibri" w:hAnsi="Calibri" w:cs="Calibri"/>
          <w:rtl/>
        </w:rPr>
        <w:t>ליווי פעילות קהילת בריאות דיגיטלית ובכלל זה:</w:t>
      </w:r>
    </w:p>
    <w:p w14:paraId="6D3904C7" w14:textId="77777777" w:rsidR="00B941DB" w:rsidRPr="004D261C" w:rsidRDefault="00B941DB" w:rsidP="00586C70">
      <w:pPr>
        <w:pStyle w:val="Normal3"/>
        <w:numPr>
          <w:ilvl w:val="0"/>
          <w:numId w:val="63"/>
        </w:numPr>
        <w:jc w:val="both"/>
        <w:rPr>
          <w:rFonts w:ascii="Calibri" w:eastAsiaTheme="minorHAnsi" w:hAnsi="Calibri" w:cs="Calibri"/>
        </w:rPr>
      </w:pPr>
      <w:r w:rsidRPr="004D261C">
        <w:rPr>
          <w:rFonts w:ascii="Calibri" w:eastAsiaTheme="minorHAnsi" w:hAnsi="Calibri" w:cs="Calibri"/>
          <w:rtl/>
        </w:rPr>
        <w:t xml:space="preserve">ליווי והנעת קבוצות </w:t>
      </w:r>
      <w:r w:rsidR="0032017B" w:rsidRPr="004D261C">
        <w:rPr>
          <w:rFonts w:ascii="Calibri" w:eastAsiaTheme="minorHAnsi" w:hAnsi="Calibri" w:cs="Calibri" w:hint="eastAsia"/>
          <w:rtl/>
        </w:rPr>
        <w:t>משימה</w:t>
      </w:r>
      <w:r w:rsidR="0032017B" w:rsidRPr="004D261C">
        <w:rPr>
          <w:rFonts w:ascii="Calibri" w:eastAsiaTheme="minorHAnsi" w:hAnsi="Calibri" w:cs="Calibri"/>
          <w:rtl/>
        </w:rPr>
        <w:t xml:space="preserve"> </w:t>
      </w:r>
      <w:r w:rsidRPr="004D261C">
        <w:rPr>
          <w:rFonts w:ascii="Calibri" w:eastAsiaTheme="minorHAnsi" w:hAnsi="Calibri" w:cs="Calibri"/>
          <w:rtl/>
        </w:rPr>
        <w:t>המורכבות מאנשי מערכת הבריאות לגיבוש קוים מנחים, הכשרות, ניהול מוצר וידע מעשי לשירותי בריאות דיגיטלית</w:t>
      </w:r>
      <w:r w:rsidR="00754FF2" w:rsidRPr="004D261C">
        <w:rPr>
          <w:rFonts w:ascii="Calibri" w:eastAsiaTheme="minorHAnsi" w:hAnsi="Calibri" w:cs="Calibri"/>
          <w:rtl/>
        </w:rPr>
        <w:t>.</w:t>
      </w:r>
    </w:p>
    <w:p w14:paraId="3F794632" w14:textId="77777777" w:rsidR="00B941DB" w:rsidRPr="004D261C" w:rsidRDefault="00B941DB" w:rsidP="00586C70">
      <w:pPr>
        <w:pStyle w:val="Normal3"/>
        <w:numPr>
          <w:ilvl w:val="0"/>
          <w:numId w:val="63"/>
        </w:numPr>
        <w:jc w:val="both"/>
        <w:rPr>
          <w:rFonts w:ascii="Calibri" w:eastAsiaTheme="minorHAnsi" w:hAnsi="Calibri" w:cs="Calibri"/>
        </w:rPr>
      </w:pPr>
      <w:r w:rsidRPr="004D261C">
        <w:rPr>
          <w:rFonts w:ascii="Calibri" w:eastAsiaTheme="minorHAnsi" w:hAnsi="Calibri" w:cs="Calibri"/>
          <w:rtl/>
        </w:rPr>
        <w:t xml:space="preserve">גיבוש והפצת מערכי ידע – ראיון, בנייה, וכתיבת </w:t>
      </w:r>
      <w:r w:rsidRPr="004D261C">
        <w:rPr>
          <w:rFonts w:ascii="Calibri" w:eastAsiaTheme="minorHAnsi" w:hAnsi="Calibri" w:cs="Calibri"/>
        </w:rPr>
        <w:t>Case Study</w:t>
      </w:r>
      <w:r w:rsidRPr="004D261C">
        <w:rPr>
          <w:rFonts w:ascii="Calibri" w:eastAsiaTheme="minorHAnsi" w:hAnsi="Calibri" w:cs="Calibri"/>
          <w:rtl/>
        </w:rPr>
        <w:t xml:space="preserve"> עם גורמים המטמיעים טכנולוגיות בריאות דיגיטלית</w:t>
      </w:r>
      <w:r w:rsidR="00754FF2" w:rsidRPr="004D261C">
        <w:rPr>
          <w:rFonts w:ascii="Calibri" w:eastAsiaTheme="minorHAnsi" w:hAnsi="Calibri" w:cs="Calibri"/>
          <w:rtl/>
        </w:rPr>
        <w:t>.</w:t>
      </w:r>
    </w:p>
    <w:p w14:paraId="2A86C867" w14:textId="77777777" w:rsidR="00B941DB" w:rsidRPr="004D261C" w:rsidRDefault="00B941DB" w:rsidP="00586C70">
      <w:pPr>
        <w:pStyle w:val="Normal3"/>
        <w:numPr>
          <w:ilvl w:val="0"/>
          <w:numId w:val="63"/>
        </w:numPr>
        <w:jc w:val="both"/>
        <w:rPr>
          <w:rFonts w:ascii="Calibri" w:eastAsiaTheme="minorHAnsi" w:hAnsi="Calibri" w:cs="Calibri"/>
        </w:rPr>
      </w:pPr>
      <w:r w:rsidRPr="004D261C">
        <w:rPr>
          <w:rFonts w:ascii="Calibri" w:eastAsiaTheme="minorHAnsi" w:hAnsi="Calibri" w:cs="Calibri"/>
          <w:rtl/>
        </w:rPr>
        <w:t>הרצאות, הכשרות וסדנאות לגורמים במערכת הבריאות לפיתוח שירותים מבוססי טכנולוגיות במערכת</w:t>
      </w:r>
      <w:r w:rsidR="00754FF2" w:rsidRPr="004D261C">
        <w:rPr>
          <w:rFonts w:ascii="Calibri" w:eastAsiaTheme="minorHAnsi" w:hAnsi="Calibri" w:cs="Calibri"/>
          <w:rtl/>
        </w:rPr>
        <w:t xml:space="preserve"> הבריאות</w:t>
      </w:r>
      <w:r w:rsidRPr="004D261C">
        <w:rPr>
          <w:rFonts w:ascii="Calibri" w:eastAsiaTheme="minorHAnsi" w:hAnsi="Calibri" w:cs="Calibri"/>
          <w:rtl/>
        </w:rPr>
        <w:t xml:space="preserve"> כדוגמת הטמעת בינה מלאכותית אחראית, בניית מודל עסקי, הצגת לוגית של תהליך השירות וגיוס בעלי עניין וכדומה</w:t>
      </w:r>
      <w:r w:rsidR="00754FF2" w:rsidRPr="004D261C">
        <w:rPr>
          <w:rFonts w:ascii="Calibri" w:eastAsiaTheme="minorHAnsi" w:hAnsi="Calibri" w:cs="Calibri"/>
          <w:rtl/>
        </w:rPr>
        <w:t>.</w:t>
      </w:r>
    </w:p>
    <w:p w14:paraId="0FC2E1E6" w14:textId="77777777" w:rsidR="00B941DB" w:rsidRPr="004D261C" w:rsidRDefault="0032017B" w:rsidP="00586C70">
      <w:pPr>
        <w:pStyle w:val="Normal3"/>
        <w:numPr>
          <w:ilvl w:val="0"/>
          <w:numId w:val="63"/>
        </w:numPr>
        <w:jc w:val="both"/>
        <w:rPr>
          <w:rFonts w:ascii="Calibri" w:eastAsiaTheme="minorHAnsi" w:hAnsi="Calibri" w:cs="Calibri"/>
        </w:rPr>
      </w:pPr>
      <w:r w:rsidRPr="004D261C">
        <w:rPr>
          <w:rFonts w:ascii="Calibri" w:eastAsiaTheme="minorHAnsi" w:hAnsi="Calibri" w:cs="Calibri" w:hint="eastAsia"/>
          <w:rtl/>
        </w:rPr>
        <w:t>הנעת</w:t>
      </w:r>
      <w:r w:rsidRPr="004D261C">
        <w:rPr>
          <w:rFonts w:ascii="Calibri" w:eastAsiaTheme="minorHAnsi" w:hAnsi="Calibri" w:cs="Calibri"/>
          <w:rtl/>
        </w:rPr>
        <w:t xml:space="preserve"> </w:t>
      </w:r>
      <w:r w:rsidR="00B941DB" w:rsidRPr="004D261C">
        <w:rPr>
          <w:rFonts w:ascii="Calibri" w:eastAsiaTheme="minorHAnsi" w:hAnsi="Calibri" w:cs="Calibri"/>
          <w:rtl/>
        </w:rPr>
        <w:t>פעילויות שהמשרד מקדם באמצעות הקהילה</w:t>
      </w:r>
      <w:r w:rsidR="00754FF2" w:rsidRPr="004D261C">
        <w:rPr>
          <w:rFonts w:ascii="Calibri" w:eastAsiaTheme="minorHAnsi" w:hAnsi="Calibri" w:cs="Calibri"/>
          <w:rtl/>
        </w:rPr>
        <w:t>.</w:t>
      </w:r>
    </w:p>
    <w:p w14:paraId="1DDCE81C" w14:textId="77777777" w:rsidR="00164CD1" w:rsidRPr="004D261C" w:rsidRDefault="00164CD1" w:rsidP="002D022A">
      <w:pPr>
        <w:pStyle w:val="23"/>
        <w:numPr>
          <w:ilvl w:val="1"/>
          <w:numId w:val="56"/>
        </w:numPr>
        <w:tabs>
          <w:tab w:val="clear" w:pos="1132"/>
          <w:tab w:val="left" w:pos="1051"/>
        </w:tabs>
        <w:ind w:left="720"/>
        <w:rPr>
          <w:rStyle w:val="110"/>
          <w:rFonts w:ascii="Calibri" w:eastAsiaTheme="minorHAnsi" w:hAnsi="Calibri" w:cs="Calibri"/>
          <w:b/>
          <w:bCs/>
          <w:noProof/>
          <w:sz w:val="24"/>
          <w:szCs w:val="24"/>
          <w:rtl/>
        </w:rPr>
      </w:pPr>
      <w:bookmarkStart w:id="129" w:name="_Toc173927321"/>
      <w:r w:rsidRPr="004D261C">
        <w:rPr>
          <w:rStyle w:val="110"/>
          <w:rFonts w:ascii="Calibri" w:eastAsiaTheme="minorHAnsi" w:hAnsi="Calibri" w:cs="Calibri"/>
          <w:b/>
          <w:bCs/>
          <w:sz w:val="24"/>
          <w:szCs w:val="24"/>
          <w:rtl/>
        </w:rPr>
        <w:t xml:space="preserve">קטלוג </w:t>
      </w:r>
      <w:r w:rsidR="005D15CC" w:rsidRPr="004D261C">
        <w:rPr>
          <w:rStyle w:val="110"/>
          <w:rFonts w:ascii="Calibri" w:eastAsiaTheme="minorHAnsi" w:hAnsi="Calibri" w:cs="Calibri"/>
          <w:b/>
          <w:bCs/>
          <w:sz w:val="24"/>
          <w:szCs w:val="24"/>
          <w:rtl/>
        </w:rPr>
        <w:t xml:space="preserve">תפוקות </w:t>
      </w:r>
      <w:bookmarkEnd w:id="129"/>
    </w:p>
    <w:p w14:paraId="3EC14853" w14:textId="77777777" w:rsidR="00710FA1" w:rsidRPr="004D261C" w:rsidRDefault="00164CD1" w:rsidP="001845A0">
      <w:pPr>
        <w:pStyle w:val="Normal3"/>
        <w:numPr>
          <w:ilvl w:val="0"/>
          <w:numId w:val="0"/>
        </w:numPr>
        <w:ind w:left="720"/>
        <w:jc w:val="both"/>
        <w:rPr>
          <w:rFonts w:ascii="Calibri" w:eastAsiaTheme="minorHAnsi" w:hAnsi="Calibri" w:cs="Calibri"/>
        </w:rPr>
      </w:pPr>
      <w:r w:rsidRPr="004D261C">
        <w:rPr>
          <w:rFonts w:ascii="Calibri" w:eastAsiaTheme="minorHAnsi" w:hAnsi="Calibri" w:cs="Calibri"/>
          <w:rtl/>
        </w:rPr>
        <w:t xml:space="preserve">הטבלה הבאה מציגה את סוגי </w:t>
      </w:r>
      <w:r w:rsidR="005D15CC" w:rsidRPr="004D261C">
        <w:rPr>
          <w:rFonts w:ascii="Calibri" w:eastAsiaTheme="minorHAnsi" w:hAnsi="Calibri" w:cs="Calibri"/>
          <w:rtl/>
        </w:rPr>
        <w:t>התפוקות</w:t>
      </w:r>
      <w:r w:rsidRPr="004D261C">
        <w:rPr>
          <w:rFonts w:ascii="Calibri" w:eastAsiaTheme="minorHAnsi" w:hAnsi="Calibri" w:cs="Calibri"/>
          <w:rtl/>
        </w:rPr>
        <w:t xml:space="preserve"> המהוו</w:t>
      </w:r>
      <w:r w:rsidR="005D15CC" w:rsidRPr="004D261C">
        <w:rPr>
          <w:rFonts w:ascii="Calibri" w:eastAsiaTheme="minorHAnsi" w:hAnsi="Calibri" w:cs="Calibri"/>
          <w:rtl/>
        </w:rPr>
        <w:t xml:space="preserve">ת </w:t>
      </w:r>
      <w:r w:rsidRPr="004D261C">
        <w:rPr>
          <w:rFonts w:ascii="Calibri" w:eastAsiaTheme="minorHAnsi" w:hAnsi="Calibri" w:cs="Calibri"/>
          <w:rtl/>
        </w:rPr>
        <w:t xml:space="preserve">את </w:t>
      </w:r>
      <w:r w:rsidR="005D15CC" w:rsidRPr="004D261C">
        <w:rPr>
          <w:rFonts w:ascii="Calibri" w:eastAsiaTheme="minorHAnsi" w:hAnsi="Calibri" w:cs="Calibri"/>
          <w:rtl/>
        </w:rPr>
        <w:t xml:space="preserve">ליבת </w:t>
      </w:r>
      <w:proofErr w:type="spellStart"/>
      <w:r w:rsidR="005D15CC" w:rsidRPr="004D261C">
        <w:rPr>
          <w:rFonts w:ascii="Calibri" w:eastAsiaTheme="minorHAnsi" w:hAnsi="Calibri" w:cs="Calibri"/>
          <w:rtl/>
        </w:rPr>
        <w:t>העשיה</w:t>
      </w:r>
      <w:proofErr w:type="spellEnd"/>
      <w:r w:rsidR="005D15CC" w:rsidRPr="004D261C">
        <w:rPr>
          <w:rFonts w:ascii="Calibri" w:eastAsiaTheme="minorHAnsi" w:hAnsi="Calibri" w:cs="Calibri"/>
          <w:rtl/>
        </w:rPr>
        <w:t xml:space="preserve"> שתידרש מהספק</w:t>
      </w:r>
      <w:r w:rsidR="00C95AEC" w:rsidRPr="004D261C">
        <w:rPr>
          <w:rFonts w:ascii="Calibri" w:eastAsiaTheme="minorHAnsi" w:hAnsi="Calibri" w:cs="Calibri"/>
          <w:rtl/>
        </w:rPr>
        <w:t xml:space="preserve"> בכל אחד מתחומי הידע</w:t>
      </w:r>
      <w:r w:rsidR="005D15CC" w:rsidRPr="004D261C">
        <w:rPr>
          <w:rFonts w:ascii="Calibri" w:eastAsiaTheme="minorHAnsi" w:hAnsi="Calibri" w:cs="Calibri"/>
          <w:rtl/>
        </w:rPr>
        <w:t>. הקטלוג כולל גם את המאפיינים והקריטריונים שעל בסיסם תוגדר רמת המורכבות של כל תפוקה/חבילת עבודה</w:t>
      </w:r>
      <w:r w:rsidR="0062711E" w:rsidRPr="004D261C">
        <w:rPr>
          <w:rFonts w:ascii="Calibri" w:eastAsiaTheme="minorHAnsi" w:hAnsi="Calibri" w:cs="Calibri"/>
          <w:rtl/>
        </w:rPr>
        <w:t>.</w:t>
      </w:r>
    </w:p>
    <w:tbl>
      <w:tblPr>
        <w:bidiVisual/>
        <w:tblW w:w="9000" w:type="dxa"/>
        <w:tblInd w:w="1650" w:type="dxa"/>
        <w:tblLook w:val="04A0" w:firstRow="1" w:lastRow="0" w:firstColumn="1" w:lastColumn="0" w:noHBand="0" w:noVBand="1"/>
      </w:tblPr>
      <w:tblGrid>
        <w:gridCol w:w="1150"/>
        <w:gridCol w:w="2533"/>
        <w:gridCol w:w="4368"/>
        <w:gridCol w:w="949"/>
      </w:tblGrid>
      <w:tr w:rsidR="000B3FDE" w:rsidRPr="00B84571" w14:paraId="2EC22A74" w14:textId="77777777" w:rsidTr="00FF5D12">
        <w:trPr>
          <w:cantSplit/>
          <w:trHeight w:val="690"/>
          <w:tblHeader/>
        </w:trPr>
        <w:tc>
          <w:tcPr>
            <w:tcW w:w="1150" w:type="dxa"/>
            <w:tcBorders>
              <w:top w:val="single" w:sz="8" w:space="0" w:color="auto"/>
              <w:left w:val="single" w:sz="8" w:space="0" w:color="auto"/>
              <w:bottom w:val="nil"/>
              <w:right w:val="nil"/>
            </w:tcBorders>
            <w:shd w:val="clear" w:color="000000" w:fill="215C98"/>
            <w:vAlign w:val="center"/>
            <w:hideMark/>
          </w:tcPr>
          <w:p w14:paraId="18005CF0" w14:textId="77777777" w:rsidR="000B3FDE" w:rsidRPr="00B84571" w:rsidRDefault="000B3FDE" w:rsidP="000B3FDE">
            <w:pPr>
              <w:spacing w:after="0" w:line="240" w:lineRule="auto"/>
              <w:jc w:val="center"/>
              <w:rPr>
                <w:rFonts w:ascii="Calibri" w:eastAsia="Times New Roman" w:hAnsi="Calibri" w:cs="Calibri"/>
                <w:b/>
                <w:bCs/>
                <w:color w:val="FFFFFF"/>
                <w:rtl/>
              </w:rPr>
            </w:pPr>
            <w:r w:rsidRPr="004D261C">
              <w:rPr>
                <w:rFonts w:ascii="Calibri" w:eastAsia="Times New Roman" w:hAnsi="Calibri" w:cs="Calibri"/>
                <w:b/>
                <w:bCs/>
                <w:color w:val="FFFFFF"/>
                <w:rtl/>
              </w:rPr>
              <w:t>תחום ידע</w:t>
            </w:r>
          </w:p>
        </w:tc>
        <w:tc>
          <w:tcPr>
            <w:tcW w:w="2533" w:type="dxa"/>
            <w:tcBorders>
              <w:top w:val="single" w:sz="8" w:space="0" w:color="auto"/>
              <w:left w:val="nil"/>
              <w:bottom w:val="nil"/>
              <w:right w:val="nil"/>
            </w:tcBorders>
            <w:shd w:val="clear" w:color="000000" w:fill="215C98"/>
            <w:vAlign w:val="center"/>
            <w:hideMark/>
          </w:tcPr>
          <w:p w14:paraId="60FA3349" w14:textId="77777777" w:rsidR="000B3FDE" w:rsidRPr="00B84571" w:rsidRDefault="000B3FDE" w:rsidP="000B3FDE">
            <w:pPr>
              <w:spacing w:after="0" w:line="240" w:lineRule="auto"/>
              <w:jc w:val="center"/>
              <w:rPr>
                <w:rFonts w:ascii="Calibri" w:eastAsia="Times New Roman" w:hAnsi="Calibri" w:cs="Calibri"/>
                <w:b/>
                <w:bCs/>
                <w:color w:val="FFFFFF"/>
                <w:rtl/>
              </w:rPr>
            </w:pPr>
            <w:r w:rsidRPr="004D261C">
              <w:rPr>
                <w:rFonts w:ascii="Calibri" w:eastAsia="Times New Roman" w:hAnsi="Calibri" w:cs="Calibri"/>
                <w:b/>
                <w:bCs/>
                <w:color w:val="FFFFFF"/>
                <w:rtl/>
              </w:rPr>
              <w:t>סוג תפוקה</w:t>
            </w:r>
          </w:p>
        </w:tc>
        <w:tc>
          <w:tcPr>
            <w:tcW w:w="4368" w:type="dxa"/>
            <w:tcBorders>
              <w:top w:val="single" w:sz="8" w:space="0" w:color="auto"/>
              <w:left w:val="nil"/>
              <w:bottom w:val="nil"/>
              <w:right w:val="nil"/>
            </w:tcBorders>
            <w:shd w:val="clear" w:color="000000" w:fill="215C98"/>
            <w:vAlign w:val="center"/>
            <w:hideMark/>
          </w:tcPr>
          <w:p w14:paraId="798E5806" w14:textId="77777777" w:rsidR="000B3FDE" w:rsidRPr="00B84571" w:rsidRDefault="000B3FDE" w:rsidP="000B3FDE">
            <w:pPr>
              <w:spacing w:after="0" w:line="240" w:lineRule="auto"/>
              <w:jc w:val="center"/>
              <w:rPr>
                <w:rFonts w:ascii="Calibri" w:eastAsia="Times New Roman" w:hAnsi="Calibri" w:cs="Calibri"/>
                <w:b/>
                <w:bCs/>
                <w:color w:val="FFFFFF"/>
                <w:rtl/>
              </w:rPr>
            </w:pPr>
            <w:r w:rsidRPr="004D261C">
              <w:rPr>
                <w:rFonts w:ascii="Calibri" w:eastAsia="Times New Roman" w:hAnsi="Calibri" w:cs="Calibri"/>
                <w:b/>
                <w:bCs/>
                <w:color w:val="FFFFFF"/>
                <w:rtl/>
              </w:rPr>
              <w:t>קריטריונים למורכבות</w:t>
            </w:r>
          </w:p>
        </w:tc>
        <w:tc>
          <w:tcPr>
            <w:tcW w:w="949" w:type="dxa"/>
            <w:tcBorders>
              <w:top w:val="single" w:sz="8" w:space="0" w:color="auto"/>
              <w:left w:val="nil"/>
              <w:bottom w:val="nil"/>
              <w:right w:val="single" w:sz="8" w:space="0" w:color="auto"/>
            </w:tcBorders>
            <w:shd w:val="clear" w:color="000000" w:fill="215C98"/>
            <w:vAlign w:val="center"/>
            <w:hideMark/>
          </w:tcPr>
          <w:p w14:paraId="64D3DC95" w14:textId="77777777" w:rsidR="000B3FDE" w:rsidRPr="00B84571" w:rsidRDefault="000B3FDE" w:rsidP="000B3FDE">
            <w:pPr>
              <w:spacing w:after="0" w:line="240" w:lineRule="auto"/>
              <w:jc w:val="center"/>
              <w:rPr>
                <w:rFonts w:ascii="Calibri" w:eastAsia="Times New Roman" w:hAnsi="Calibri" w:cs="Calibri"/>
                <w:b/>
                <w:bCs/>
                <w:color w:val="FFFFFF"/>
                <w:rtl/>
              </w:rPr>
            </w:pPr>
            <w:r w:rsidRPr="004D261C">
              <w:rPr>
                <w:rFonts w:ascii="Calibri" w:eastAsia="Times New Roman" w:hAnsi="Calibri" w:cs="Calibri"/>
                <w:b/>
                <w:bCs/>
                <w:color w:val="FFFFFF"/>
                <w:rtl/>
              </w:rPr>
              <w:t>משקל קריטריון</w:t>
            </w:r>
          </w:p>
        </w:tc>
      </w:tr>
      <w:tr w:rsidR="000B3FDE" w:rsidRPr="00B84571" w14:paraId="08919F05" w14:textId="77777777" w:rsidTr="00FF5D12">
        <w:trPr>
          <w:cantSplit/>
          <w:trHeight w:val="340"/>
        </w:trPr>
        <w:tc>
          <w:tcPr>
            <w:tcW w:w="1150" w:type="dxa"/>
            <w:tcBorders>
              <w:top w:val="single" w:sz="8" w:space="0" w:color="auto"/>
              <w:left w:val="single" w:sz="8" w:space="0" w:color="auto"/>
              <w:bottom w:val="nil"/>
              <w:right w:val="nil"/>
            </w:tcBorders>
            <w:shd w:val="clear" w:color="000000" w:fill="EBF3FB"/>
            <w:vAlign w:val="center"/>
            <w:hideMark/>
          </w:tcPr>
          <w:p w14:paraId="69E37450" w14:textId="3F287B6F" w:rsidR="000B3FDE" w:rsidRPr="00B84571" w:rsidRDefault="000B3FDE" w:rsidP="00962978">
            <w:pPr>
              <w:spacing w:after="0" w:line="240" w:lineRule="auto"/>
              <w:rPr>
                <w:rFonts w:ascii="Calibri" w:eastAsia="Times New Roman" w:hAnsi="Calibri" w:cs="Calibri"/>
                <w:color w:val="000000"/>
                <w:rtl/>
              </w:rPr>
            </w:pPr>
            <w:r w:rsidRPr="004D261C">
              <w:rPr>
                <w:rFonts w:ascii="Calibri" w:eastAsia="Times New Roman" w:hAnsi="Calibri" w:cs="Calibri"/>
                <w:color w:val="000000"/>
                <w:rtl/>
              </w:rPr>
              <w:t xml:space="preserve">תקן </w:t>
            </w:r>
            <w:r w:rsidRPr="00B84571">
              <w:rPr>
                <w:rFonts w:ascii="Calibri" w:eastAsia="Times New Roman" w:hAnsi="Calibri" w:cs="Calibri"/>
                <w:color w:val="000000"/>
              </w:rPr>
              <w:t>FHIR</w:t>
            </w:r>
            <w:r w:rsidR="00962978">
              <w:rPr>
                <w:rFonts w:ascii="Calibri" w:eastAsia="Times New Roman" w:hAnsi="Calibri" w:cs="Calibri" w:hint="cs"/>
                <w:color w:val="000000"/>
                <w:rtl/>
              </w:rPr>
              <w:t xml:space="preserve"> </w:t>
            </w:r>
          </w:p>
        </w:tc>
        <w:tc>
          <w:tcPr>
            <w:tcW w:w="2533" w:type="dxa"/>
            <w:tcBorders>
              <w:top w:val="single" w:sz="8" w:space="0" w:color="auto"/>
              <w:left w:val="nil"/>
              <w:bottom w:val="nil"/>
              <w:right w:val="nil"/>
            </w:tcBorders>
            <w:shd w:val="clear" w:color="000000" w:fill="EBF3FB"/>
            <w:vAlign w:val="center"/>
            <w:hideMark/>
          </w:tcPr>
          <w:p w14:paraId="55F2088A" w14:textId="5D9D0421" w:rsidR="000B3FDE" w:rsidRPr="0097685B" w:rsidRDefault="000B3FDE" w:rsidP="000B3FDE">
            <w:pPr>
              <w:spacing w:after="0" w:line="240" w:lineRule="auto"/>
              <w:rPr>
                <w:rFonts w:ascii="Calibri" w:eastAsia="Times New Roman" w:hAnsi="Calibri"/>
                <w:color w:val="000000"/>
                <w:rtl/>
              </w:rPr>
            </w:pPr>
            <w:r w:rsidRPr="004D261C">
              <w:rPr>
                <w:rFonts w:ascii="Calibri" w:eastAsia="Times New Roman" w:hAnsi="Calibri" w:cs="Calibri"/>
                <w:color w:val="000000"/>
                <w:rtl/>
              </w:rPr>
              <w:t>מדריך</w:t>
            </w:r>
            <w:r w:rsidR="00D53879">
              <w:rPr>
                <w:rFonts w:ascii="Calibri" w:eastAsia="Times New Roman" w:hAnsi="Calibri" w:cs="Calibri" w:hint="cs"/>
                <w:color w:val="000000"/>
                <w:rtl/>
              </w:rPr>
              <w:t>/הנחיות</w:t>
            </w:r>
            <w:r w:rsidRPr="004D261C">
              <w:rPr>
                <w:rFonts w:ascii="Calibri" w:eastAsia="Times New Roman" w:hAnsi="Calibri" w:cs="Calibri"/>
                <w:color w:val="000000"/>
                <w:rtl/>
              </w:rPr>
              <w:t xml:space="preserve"> יישום</w:t>
            </w:r>
          </w:p>
        </w:tc>
        <w:tc>
          <w:tcPr>
            <w:tcW w:w="4368" w:type="dxa"/>
            <w:tcBorders>
              <w:top w:val="single" w:sz="8" w:space="0" w:color="auto"/>
              <w:left w:val="nil"/>
              <w:bottom w:val="nil"/>
              <w:right w:val="nil"/>
            </w:tcBorders>
            <w:shd w:val="clear" w:color="000000" w:fill="EBF3FB"/>
            <w:vAlign w:val="center"/>
            <w:hideMark/>
          </w:tcPr>
          <w:p w14:paraId="413E6A0E" w14:textId="77777777" w:rsidR="000B3FDE" w:rsidRPr="00B84571" w:rsidRDefault="000B3FDE" w:rsidP="000B3FDE">
            <w:pPr>
              <w:spacing w:after="0" w:line="240" w:lineRule="auto"/>
              <w:rPr>
                <w:rFonts w:ascii="Calibri" w:eastAsia="Times New Roman" w:hAnsi="Calibri" w:cs="Calibri"/>
                <w:color w:val="000000"/>
                <w:rtl/>
              </w:rPr>
            </w:pPr>
            <w:r w:rsidRPr="004D261C">
              <w:rPr>
                <w:rFonts w:ascii="Calibri" w:eastAsia="Times New Roman" w:hAnsi="Calibri" w:cs="Calibri"/>
                <w:color w:val="000000"/>
                <w:rtl/>
              </w:rPr>
              <w:t>מידת ההסדרה של התהליך העסקי עבורו נכתב המדריך</w:t>
            </w:r>
          </w:p>
        </w:tc>
        <w:tc>
          <w:tcPr>
            <w:tcW w:w="949" w:type="dxa"/>
            <w:tcBorders>
              <w:top w:val="single" w:sz="8" w:space="0" w:color="auto"/>
              <w:left w:val="nil"/>
              <w:bottom w:val="nil"/>
              <w:right w:val="single" w:sz="8" w:space="0" w:color="auto"/>
            </w:tcBorders>
            <w:shd w:val="clear" w:color="000000" w:fill="EBF3FB"/>
            <w:vAlign w:val="center"/>
            <w:hideMark/>
          </w:tcPr>
          <w:p w14:paraId="12775F59" w14:textId="77777777" w:rsidR="000B3FDE" w:rsidRPr="00B84571" w:rsidRDefault="000B3FDE" w:rsidP="000B3FDE">
            <w:pPr>
              <w:spacing w:after="0" w:line="240" w:lineRule="auto"/>
              <w:jc w:val="center"/>
              <w:rPr>
                <w:rFonts w:ascii="Calibri" w:eastAsia="Times New Roman" w:hAnsi="Calibri" w:cs="Calibri"/>
                <w:color w:val="000000"/>
                <w:rtl/>
              </w:rPr>
            </w:pPr>
            <w:r w:rsidRPr="00B84571">
              <w:rPr>
                <w:rFonts w:ascii="Calibri" w:eastAsia="Times New Roman" w:hAnsi="Calibri" w:cs="Calibri"/>
                <w:color w:val="000000"/>
                <w:rtl/>
              </w:rPr>
              <w:t>40%</w:t>
            </w:r>
          </w:p>
        </w:tc>
      </w:tr>
      <w:tr w:rsidR="000B3FDE" w:rsidRPr="00B84571" w14:paraId="2C46D6E8" w14:textId="77777777" w:rsidTr="00FF5D12">
        <w:trPr>
          <w:cantSplit/>
          <w:trHeight w:val="340"/>
        </w:trPr>
        <w:tc>
          <w:tcPr>
            <w:tcW w:w="1150" w:type="dxa"/>
            <w:tcBorders>
              <w:top w:val="nil"/>
              <w:left w:val="single" w:sz="8" w:space="0" w:color="auto"/>
              <w:bottom w:val="nil"/>
              <w:right w:val="nil"/>
            </w:tcBorders>
            <w:shd w:val="clear" w:color="000000" w:fill="EBF3FB"/>
            <w:vAlign w:val="center"/>
            <w:hideMark/>
          </w:tcPr>
          <w:p w14:paraId="558E3372" w14:textId="77777777" w:rsidR="000B3FDE" w:rsidRPr="00B84571" w:rsidRDefault="000B3FDE" w:rsidP="000B3FDE">
            <w:pPr>
              <w:bidi w:val="0"/>
              <w:spacing w:after="0" w:line="240" w:lineRule="auto"/>
              <w:rPr>
                <w:rFonts w:ascii="Calibri" w:eastAsia="Times New Roman" w:hAnsi="Calibri" w:cs="Calibri"/>
                <w:color w:val="000000"/>
              </w:rPr>
            </w:pPr>
            <w:r w:rsidRPr="00B84571">
              <w:rPr>
                <w:rFonts w:ascii="Calibri" w:eastAsia="Times New Roman" w:hAnsi="Calibri" w:cs="Calibri"/>
                <w:color w:val="000000"/>
              </w:rPr>
              <w:t> </w:t>
            </w:r>
          </w:p>
        </w:tc>
        <w:tc>
          <w:tcPr>
            <w:tcW w:w="2533" w:type="dxa"/>
            <w:tcBorders>
              <w:top w:val="nil"/>
              <w:left w:val="nil"/>
              <w:bottom w:val="nil"/>
              <w:right w:val="nil"/>
            </w:tcBorders>
            <w:shd w:val="clear" w:color="000000" w:fill="EBF3FB"/>
            <w:vAlign w:val="center"/>
            <w:hideMark/>
          </w:tcPr>
          <w:p w14:paraId="4B5871D5" w14:textId="77777777" w:rsidR="000B3FDE" w:rsidRPr="00B84571" w:rsidRDefault="000B3FDE" w:rsidP="000B3FDE">
            <w:pPr>
              <w:bidi w:val="0"/>
              <w:spacing w:after="0" w:line="240" w:lineRule="auto"/>
              <w:rPr>
                <w:rFonts w:ascii="Calibri" w:eastAsia="Times New Roman" w:hAnsi="Calibri" w:cs="Calibri"/>
                <w:color w:val="000000"/>
              </w:rPr>
            </w:pPr>
            <w:r w:rsidRPr="00B84571">
              <w:rPr>
                <w:rFonts w:ascii="Calibri" w:eastAsia="Times New Roman" w:hAnsi="Calibri" w:cs="Calibri"/>
                <w:color w:val="000000"/>
              </w:rPr>
              <w:t> </w:t>
            </w:r>
          </w:p>
        </w:tc>
        <w:tc>
          <w:tcPr>
            <w:tcW w:w="4368" w:type="dxa"/>
            <w:tcBorders>
              <w:top w:val="nil"/>
              <w:left w:val="nil"/>
              <w:bottom w:val="nil"/>
              <w:right w:val="nil"/>
            </w:tcBorders>
            <w:shd w:val="clear" w:color="000000" w:fill="EBF3FB"/>
            <w:vAlign w:val="center"/>
            <w:hideMark/>
          </w:tcPr>
          <w:p w14:paraId="1B13D4EB" w14:textId="77777777" w:rsidR="000B3FDE" w:rsidRPr="00B84571" w:rsidRDefault="000B3FDE" w:rsidP="000B3FDE">
            <w:pPr>
              <w:spacing w:after="0" w:line="240" w:lineRule="auto"/>
              <w:rPr>
                <w:rFonts w:ascii="Calibri" w:eastAsia="Times New Roman" w:hAnsi="Calibri" w:cs="Calibri"/>
                <w:color w:val="000000"/>
              </w:rPr>
            </w:pPr>
            <w:r w:rsidRPr="004D261C">
              <w:rPr>
                <w:rFonts w:ascii="Calibri" w:eastAsia="Times New Roman" w:hAnsi="Calibri" w:cs="Calibri"/>
                <w:color w:val="000000"/>
                <w:rtl/>
              </w:rPr>
              <w:t>מס</w:t>
            </w:r>
            <w:r w:rsidRPr="00B84571">
              <w:rPr>
                <w:rFonts w:ascii="Calibri" w:eastAsia="Times New Roman" w:hAnsi="Calibri" w:cs="Calibri"/>
                <w:color w:val="000000"/>
                <w:rtl/>
              </w:rPr>
              <w:t xml:space="preserve">' </w:t>
            </w:r>
            <w:r w:rsidRPr="004D261C">
              <w:rPr>
                <w:rFonts w:ascii="Calibri" w:eastAsia="Times New Roman" w:hAnsi="Calibri" w:cs="Calibri"/>
                <w:color w:val="000000"/>
                <w:rtl/>
              </w:rPr>
              <w:t>גורמים מולם נדרש לאפיין את התהליך</w:t>
            </w:r>
          </w:p>
        </w:tc>
        <w:tc>
          <w:tcPr>
            <w:tcW w:w="949" w:type="dxa"/>
            <w:tcBorders>
              <w:top w:val="nil"/>
              <w:left w:val="nil"/>
              <w:bottom w:val="nil"/>
              <w:right w:val="single" w:sz="8" w:space="0" w:color="auto"/>
            </w:tcBorders>
            <w:shd w:val="clear" w:color="000000" w:fill="EBF3FB"/>
            <w:vAlign w:val="center"/>
            <w:hideMark/>
          </w:tcPr>
          <w:p w14:paraId="62DBFB5C" w14:textId="77777777" w:rsidR="000B3FDE" w:rsidRPr="00B84571" w:rsidRDefault="000B3FDE" w:rsidP="000B3FDE">
            <w:pPr>
              <w:spacing w:after="0" w:line="240" w:lineRule="auto"/>
              <w:jc w:val="center"/>
              <w:rPr>
                <w:rFonts w:ascii="Calibri" w:eastAsia="Times New Roman" w:hAnsi="Calibri" w:cs="Calibri"/>
                <w:color w:val="000000"/>
                <w:rtl/>
              </w:rPr>
            </w:pPr>
            <w:r w:rsidRPr="00B84571">
              <w:rPr>
                <w:rFonts w:ascii="Calibri" w:eastAsia="Times New Roman" w:hAnsi="Calibri" w:cs="Calibri"/>
                <w:color w:val="000000"/>
                <w:rtl/>
              </w:rPr>
              <w:t>20%</w:t>
            </w:r>
          </w:p>
        </w:tc>
      </w:tr>
      <w:tr w:rsidR="000B3FDE" w:rsidRPr="00B84571" w14:paraId="52A4053B" w14:textId="77777777" w:rsidTr="00FF5D12">
        <w:trPr>
          <w:cantSplit/>
          <w:trHeight w:val="340"/>
        </w:trPr>
        <w:tc>
          <w:tcPr>
            <w:tcW w:w="1150" w:type="dxa"/>
            <w:tcBorders>
              <w:top w:val="nil"/>
              <w:left w:val="single" w:sz="8" w:space="0" w:color="auto"/>
              <w:bottom w:val="nil"/>
              <w:right w:val="nil"/>
            </w:tcBorders>
            <w:shd w:val="clear" w:color="000000" w:fill="EBF3FB"/>
            <w:vAlign w:val="center"/>
            <w:hideMark/>
          </w:tcPr>
          <w:p w14:paraId="34AF5DFF" w14:textId="77777777" w:rsidR="000B3FDE" w:rsidRPr="00B84571" w:rsidRDefault="000B3FDE" w:rsidP="000B3FDE">
            <w:pPr>
              <w:bidi w:val="0"/>
              <w:spacing w:after="0" w:line="240" w:lineRule="auto"/>
              <w:rPr>
                <w:rFonts w:ascii="Calibri" w:eastAsia="Times New Roman" w:hAnsi="Calibri" w:cs="Calibri"/>
                <w:color w:val="000000"/>
                <w:rtl/>
              </w:rPr>
            </w:pPr>
            <w:r w:rsidRPr="00B84571">
              <w:rPr>
                <w:rFonts w:ascii="Calibri" w:eastAsia="Times New Roman" w:hAnsi="Calibri" w:cs="Calibri"/>
                <w:color w:val="000000"/>
              </w:rPr>
              <w:t> </w:t>
            </w:r>
          </w:p>
        </w:tc>
        <w:tc>
          <w:tcPr>
            <w:tcW w:w="2533" w:type="dxa"/>
            <w:tcBorders>
              <w:top w:val="nil"/>
              <w:left w:val="nil"/>
              <w:bottom w:val="nil"/>
              <w:right w:val="nil"/>
            </w:tcBorders>
            <w:shd w:val="clear" w:color="000000" w:fill="EBF3FB"/>
            <w:vAlign w:val="center"/>
            <w:hideMark/>
          </w:tcPr>
          <w:p w14:paraId="46B5BFB3" w14:textId="77777777" w:rsidR="000B3FDE" w:rsidRPr="00B84571" w:rsidRDefault="000B3FDE" w:rsidP="000B3FDE">
            <w:pPr>
              <w:bidi w:val="0"/>
              <w:spacing w:after="0" w:line="240" w:lineRule="auto"/>
              <w:rPr>
                <w:rFonts w:ascii="Calibri" w:eastAsia="Times New Roman" w:hAnsi="Calibri" w:cs="Calibri"/>
                <w:color w:val="000000"/>
              </w:rPr>
            </w:pPr>
            <w:r w:rsidRPr="00B84571">
              <w:rPr>
                <w:rFonts w:ascii="Calibri" w:eastAsia="Times New Roman" w:hAnsi="Calibri" w:cs="Calibri"/>
                <w:color w:val="000000"/>
              </w:rPr>
              <w:t> </w:t>
            </w:r>
          </w:p>
        </w:tc>
        <w:tc>
          <w:tcPr>
            <w:tcW w:w="4368" w:type="dxa"/>
            <w:tcBorders>
              <w:top w:val="nil"/>
              <w:left w:val="nil"/>
              <w:bottom w:val="nil"/>
              <w:right w:val="nil"/>
            </w:tcBorders>
            <w:shd w:val="clear" w:color="000000" w:fill="EBF3FB"/>
            <w:vAlign w:val="center"/>
            <w:hideMark/>
          </w:tcPr>
          <w:p w14:paraId="45881B7B" w14:textId="77777777" w:rsidR="000B3FDE" w:rsidRPr="00B84571" w:rsidRDefault="000B3FDE" w:rsidP="000B3FDE">
            <w:pPr>
              <w:spacing w:after="0" w:line="240" w:lineRule="auto"/>
              <w:rPr>
                <w:rFonts w:ascii="Calibri" w:eastAsia="Times New Roman" w:hAnsi="Calibri" w:cs="Calibri"/>
                <w:color w:val="000000"/>
              </w:rPr>
            </w:pPr>
            <w:r w:rsidRPr="004D261C">
              <w:rPr>
                <w:rFonts w:ascii="Calibri" w:eastAsia="Times New Roman" w:hAnsi="Calibri" w:cs="Calibri"/>
                <w:color w:val="000000"/>
                <w:rtl/>
              </w:rPr>
              <w:t>מס</w:t>
            </w:r>
            <w:r w:rsidRPr="00B84571">
              <w:rPr>
                <w:rFonts w:ascii="Calibri" w:eastAsia="Times New Roman" w:hAnsi="Calibri" w:cs="Calibri"/>
                <w:color w:val="000000"/>
                <w:rtl/>
              </w:rPr>
              <w:t xml:space="preserve">' </w:t>
            </w:r>
            <w:r w:rsidRPr="004D261C">
              <w:rPr>
                <w:rFonts w:ascii="Calibri" w:eastAsia="Times New Roman" w:hAnsi="Calibri" w:cs="Calibri"/>
                <w:color w:val="000000"/>
                <w:rtl/>
              </w:rPr>
              <w:t>אינטראקציות בתהליך העסקי</w:t>
            </w:r>
          </w:p>
        </w:tc>
        <w:tc>
          <w:tcPr>
            <w:tcW w:w="949" w:type="dxa"/>
            <w:tcBorders>
              <w:top w:val="nil"/>
              <w:left w:val="nil"/>
              <w:bottom w:val="nil"/>
              <w:right w:val="single" w:sz="8" w:space="0" w:color="auto"/>
            </w:tcBorders>
            <w:shd w:val="clear" w:color="000000" w:fill="EBF3FB"/>
            <w:vAlign w:val="center"/>
            <w:hideMark/>
          </w:tcPr>
          <w:p w14:paraId="11931547" w14:textId="77777777" w:rsidR="000B3FDE" w:rsidRPr="00B84571" w:rsidRDefault="000B3FDE" w:rsidP="000B3FDE">
            <w:pPr>
              <w:spacing w:after="0" w:line="240" w:lineRule="auto"/>
              <w:jc w:val="center"/>
              <w:rPr>
                <w:rFonts w:ascii="Calibri" w:eastAsia="Times New Roman" w:hAnsi="Calibri" w:cs="Calibri"/>
                <w:color w:val="000000"/>
                <w:rtl/>
              </w:rPr>
            </w:pPr>
            <w:r w:rsidRPr="00B84571">
              <w:rPr>
                <w:rFonts w:ascii="Calibri" w:eastAsia="Times New Roman" w:hAnsi="Calibri" w:cs="Calibri"/>
                <w:color w:val="000000"/>
                <w:rtl/>
              </w:rPr>
              <w:t>20%</w:t>
            </w:r>
          </w:p>
        </w:tc>
      </w:tr>
      <w:tr w:rsidR="000B3FDE" w:rsidRPr="00B84571" w14:paraId="5709837A" w14:textId="77777777" w:rsidTr="00FF5D12">
        <w:trPr>
          <w:cantSplit/>
          <w:trHeight w:val="350"/>
        </w:trPr>
        <w:tc>
          <w:tcPr>
            <w:tcW w:w="1150" w:type="dxa"/>
            <w:tcBorders>
              <w:top w:val="nil"/>
              <w:left w:val="single" w:sz="8" w:space="0" w:color="auto"/>
              <w:bottom w:val="single" w:sz="8" w:space="0" w:color="auto"/>
              <w:right w:val="nil"/>
            </w:tcBorders>
            <w:shd w:val="clear" w:color="000000" w:fill="EBF3FB"/>
            <w:vAlign w:val="center"/>
            <w:hideMark/>
          </w:tcPr>
          <w:p w14:paraId="79698A5D" w14:textId="77777777" w:rsidR="000B3FDE" w:rsidRPr="00B84571" w:rsidRDefault="000B3FDE" w:rsidP="000B3FDE">
            <w:pPr>
              <w:bidi w:val="0"/>
              <w:spacing w:after="0" w:line="240" w:lineRule="auto"/>
              <w:rPr>
                <w:rFonts w:ascii="Calibri" w:eastAsia="Times New Roman" w:hAnsi="Calibri" w:cs="Calibri"/>
                <w:color w:val="000000"/>
                <w:rtl/>
              </w:rPr>
            </w:pPr>
            <w:r w:rsidRPr="00B84571">
              <w:rPr>
                <w:rFonts w:ascii="Calibri" w:eastAsia="Times New Roman" w:hAnsi="Calibri" w:cs="Calibri"/>
                <w:color w:val="000000"/>
              </w:rPr>
              <w:t> </w:t>
            </w:r>
          </w:p>
        </w:tc>
        <w:tc>
          <w:tcPr>
            <w:tcW w:w="2533" w:type="dxa"/>
            <w:tcBorders>
              <w:top w:val="nil"/>
              <w:left w:val="nil"/>
              <w:bottom w:val="single" w:sz="8" w:space="0" w:color="auto"/>
              <w:right w:val="nil"/>
            </w:tcBorders>
            <w:shd w:val="clear" w:color="000000" w:fill="EBF3FB"/>
            <w:vAlign w:val="center"/>
            <w:hideMark/>
          </w:tcPr>
          <w:p w14:paraId="60EDFB22" w14:textId="77777777" w:rsidR="000B3FDE" w:rsidRPr="00B84571" w:rsidRDefault="000B3FDE" w:rsidP="000B3FDE">
            <w:pPr>
              <w:bidi w:val="0"/>
              <w:spacing w:after="0" w:line="240" w:lineRule="auto"/>
              <w:rPr>
                <w:rFonts w:ascii="Calibri" w:eastAsia="Times New Roman" w:hAnsi="Calibri" w:cs="Calibri"/>
                <w:color w:val="000000"/>
              </w:rPr>
            </w:pPr>
            <w:r w:rsidRPr="00B84571">
              <w:rPr>
                <w:rFonts w:ascii="Calibri" w:eastAsia="Times New Roman" w:hAnsi="Calibri" w:cs="Calibri"/>
                <w:color w:val="000000"/>
              </w:rPr>
              <w:t> </w:t>
            </w:r>
          </w:p>
        </w:tc>
        <w:tc>
          <w:tcPr>
            <w:tcW w:w="4368" w:type="dxa"/>
            <w:tcBorders>
              <w:top w:val="nil"/>
              <w:left w:val="nil"/>
              <w:bottom w:val="single" w:sz="8" w:space="0" w:color="auto"/>
              <w:right w:val="nil"/>
            </w:tcBorders>
            <w:shd w:val="clear" w:color="000000" w:fill="EBF3FB"/>
            <w:vAlign w:val="center"/>
            <w:hideMark/>
          </w:tcPr>
          <w:p w14:paraId="24C8302E" w14:textId="77777777" w:rsidR="000B3FDE" w:rsidRPr="00B84571" w:rsidRDefault="000B3FDE" w:rsidP="000B3FDE">
            <w:pPr>
              <w:spacing w:after="0" w:line="240" w:lineRule="auto"/>
              <w:rPr>
                <w:rFonts w:ascii="Calibri" w:eastAsia="Times New Roman" w:hAnsi="Calibri" w:cs="Calibri"/>
                <w:color w:val="000000"/>
              </w:rPr>
            </w:pPr>
            <w:r w:rsidRPr="004D261C">
              <w:rPr>
                <w:rFonts w:ascii="Calibri" w:eastAsia="Times New Roman" w:hAnsi="Calibri" w:cs="Calibri"/>
                <w:color w:val="000000"/>
                <w:rtl/>
              </w:rPr>
              <w:t xml:space="preserve">מס' </w:t>
            </w:r>
            <w:proofErr w:type="spellStart"/>
            <w:r w:rsidRPr="004D261C">
              <w:rPr>
                <w:rFonts w:ascii="Calibri" w:eastAsia="Times New Roman" w:hAnsi="Calibri" w:cs="Calibri"/>
                <w:color w:val="000000"/>
                <w:rtl/>
              </w:rPr>
              <w:t>פרופילי</w:t>
            </w:r>
            <w:proofErr w:type="spellEnd"/>
            <w:r w:rsidRPr="004D261C">
              <w:rPr>
                <w:rFonts w:ascii="Calibri" w:eastAsia="Times New Roman" w:hAnsi="Calibri" w:cs="Calibri"/>
                <w:color w:val="000000"/>
                <w:rtl/>
              </w:rPr>
              <w:t xml:space="preserve"> </w:t>
            </w:r>
            <w:r w:rsidRPr="00B84571">
              <w:rPr>
                <w:rFonts w:ascii="Calibri" w:eastAsia="Times New Roman" w:hAnsi="Calibri" w:cs="Calibri"/>
                <w:color w:val="000000"/>
              </w:rPr>
              <w:t>FHIR</w:t>
            </w:r>
            <w:r w:rsidRPr="00B84571">
              <w:rPr>
                <w:rFonts w:ascii="Calibri" w:eastAsia="Times New Roman" w:hAnsi="Calibri" w:cs="Calibri"/>
                <w:color w:val="000000"/>
                <w:rtl/>
              </w:rPr>
              <w:t xml:space="preserve"> (</w:t>
            </w:r>
            <w:r w:rsidRPr="004D261C">
              <w:rPr>
                <w:rFonts w:ascii="Calibri" w:eastAsia="Times New Roman" w:hAnsi="Calibri" w:cs="Calibri"/>
                <w:color w:val="000000"/>
                <w:rtl/>
              </w:rPr>
              <w:t>מס</w:t>
            </w:r>
            <w:r w:rsidRPr="00B84571">
              <w:rPr>
                <w:rFonts w:ascii="Calibri" w:eastAsia="Times New Roman" w:hAnsi="Calibri" w:cs="Calibri"/>
                <w:color w:val="000000"/>
                <w:rtl/>
              </w:rPr>
              <w:t xml:space="preserve">' </w:t>
            </w:r>
            <w:r w:rsidRPr="004D261C">
              <w:rPr>
                <w:rFonts w:ascii="Calibri" w:eastAsia="Times New Roman" w:hAnsi="Calibri" w:cs="Calibri"/>
                <w:color w:val="000000"/>
                <w:rtl/>
              </w:rPr>
              <w:t>ישויות במודל</w:t>
            </w:r>
            <w:r w:rsidRPr="00B84571">
              <w:rPr>
                <w:rFonts w:ascii="Calibri" w:eastAsia="Times New Roman" w:hAnsi="Calibri" w:cs="Calibri"/>
                <w:color w:val="000000"/>
                <w:rtl/>
              </w:rPr>
              <w:t>)</w:t>
            </w:r>
          </w:p>
        </w:tc>
        <w:tc>
          <w:tcPr>
            <w:tcW w:w="949" w:type="dxa"/>
            <w:tcBorders>
              <w:top w:val="nil"/>
              <w:left w:val="nil"/>
              <w:bottom w:val="single" w:sz="8" w:space="0" w:color="auto"/>
              <w:right w:val="single" w:sz="8" w:space="0" w:color="auto"/>
            </w:tcBorders>
            <w:shd w:val="clear" w:color="000000" w:fill="EBF3FB"/>
            <w:vAlign w:val="center"/>
            <w:hideMark/>
          </w:tcPr>
          <w:p w14:paraId="2EED0C9C" w14:textId="77777777" w:rsidR="000B3FDE" w:rsidRPr="00B84571" w:rsidRDefault="000B3FDE" w:rsidP="000B3FDE">
            <w:pPr>
              <w:spacing w:after="0" w:line="240" w:lineRule="auto"/>
              <w:jc w:val="center"/>
              <w:rPr>
                <w:rFonts w:ascii="Calibri" w:eastAsia="Times New Roman" w:hAnsi="Calibri" w:cs="Calibri"/>
                <w:color w:val="000000"/>
                <w:rtl/>
              </w:rPr>
            </w:pPr>
            <w:r w:rsidRPr="00B84571">
              <w:rPr>
                <w:rFonts w:ascii="Calibri" w:eastAsia="Times New Roman" w:hAnsi="Calibri" w:cs="Calibri"/>
                <w:color w:val="000000"/>
                <w:rtl/>
              </w:rPr>
              <w:t>20%</w:t>
            </w:r>
          </w:p>
        </w:tc>
      </w:tr>
      <w:tr w:rsidR="000B3FDE" w:rsidRPr="00B84571" w14:paraId="36581E1F" w14:textId="77777777" w:rsidTr="00FF5D12">
        <w:trPr>
          <w:cantSplit/>
          <w:trHeight w:val="680"/>
        </w:trPr>
        <w:tc>
          <w:tcPr>
            <w:tcW w:w="1150" w:type="dxa"/>
            <w:tcBorders>
              <w:top w:val="nil"/>
              <w:left w:val="single" w:sz="8" w:space="0" w:color="auto"/>
              <w:bottom w:val="nil"/>
              <w:right w:val="nil"/>
            </w:tcBorders>
            <w:shd w:val="clear" w:color="000000" w:fill="DAE9F8"/>
            <w:vAlign w:val="center"/>
            <w:hideMark/>
          </w:tcPr>
          <w:p w14:paraId="2305D21D" w14:textId="77777777" w:rsidR="000B3FDE" w:rsidRPr="00B84571" w:rsidRDefault="000B3FDE" w:rsidP="000B3FDE">
            <w:pPr>
              <w:spacing w:after="0" w:line="240" w:lineRule="auto"/>
              <w:rPr>
                <w:rFonts w:ascii="Calibri" w:eastAsia="Times New Roman" w:hAnsi="Calibri" w:cs="Calibri"/>
                <w:color w:val="000000"/>
              </w:rPr>
            </w:pPr>
            <w:r w:rsidRPr="004D261C">
              <w:rPr>
                <w:rFonts w:ascii="Calibri" w:eastAsia="Times New Roman" w:hAnsi="Calibri" w:cs="Calibri"/>
                <w:color w:val="000000"/>
                <w:rtl/>
              </w:rPr>
              <w:t xml:space="preserve">תקן </w:t>
            </w:r>
            <w:r w:rsidRPr="00B84571">
              <w:rPr>
                <w:rFonts w:ascii="Calibri" w:eastAsia="Times New Roman" w:hAnsi="Calibri" w:cs="Calibri"/>
                <w:color w:val="000000"/>
              </w:rPr>
              <w:t>FHIR</w:t>
            </w:r>
          </w:p>
        </w:tc>
        <w:tc>
          <w:tcPr>
            <w:tcW w:w="2533" w:type="dxa"/>
            <w:tcBorders>
              <w:top w:val="nil"/>
              <w:left w:val="nil"/>
              <w:bottom w:val="nil"/>
              <w:right w:val="nil"/>
            </w:tcBorders>
            <w:shd w:val="clear" w:color="000000" w:fill="DAE9F8"/>
            <w:vAlign w:val="center"/>
            <w:hideMark/>
          </w:tcPr>
          <w:p w14:paraId="315A6081" w14:textId="77777777" w:rsidR="000B3FDE" w:rsidRPr="0097685B" w:rsidRDefault="000B3FDE" w:rsidP="000B3FDE">
            <w:pPr>
              <w:spacing w:after="0" w:line="240" w:lineRule="auto"/>
              <w:rPr>
                <w:rFonts w:ascii="Calibri" w:eastAsia="Times New Roman" w:hAnsi="Calibri"/>
                <w:color w:val="000000"/>
                <w:rtl/>
              </w:rPr>
            </w:pPr>
            <w:r w:rsidRPr="004D261C">
              <w:rPr>
                <w:rFonts w:ascii="Calibri" w:eastAsia="Times New Roman" w:hAnsi="Calibri" w:cs="Calibri"/>
                <w:color w:val="000000"/>
                <w:rtl/>
              </w:rPr>
              <w:t xml:space="preserve">תיעוד פרופיל </w:t>
            </w:r>
            <w:r w:rsidRPr="00B84571">
              <w:rPr>
                <w:rFonts w:ascii="Calibri" w:eastAsia="Times New Roman" w:hAnsi="Calibri" w:cs="Calibri"/>
                <w:color w:val="000000"/>
              </w:rPr>
              <w:t>FHIR</w:t>
            </w:r>
            <w:r w:rsidRPr="00B84571">
              <w:rPr>
                <w:rFonts w:ascii="Calibri" w:eastAsia="Times New Roman" w:hAnsi="Calibri" w:cs="Calibri"/>
                <w:color w:val="000000"/>
                <w:rtl/>
              </w:rPr>
              <w:t xml:space="preserve"> (</w:t>
            </w:r>
            <w:r w:rsidRPr="004D261C">
              <w:rPr>
                <w:rFonts w:ascii="Calibri" w:eastAsia="Times New Roman" w:hAnsi="Calibri" w:cs="Calibri"/>
                <w:color w:val="000000"/>
                <w:rtl/>
              </w:rPr>
              <w:t xml:space="preserve">אפיון טכני לפרופיל </w:t>
            </w:r>
            <w:r w:rsidRPr="00B84571">
              <w:rPr>
                <w:rFonts w:ascii="Calibri" w:eastAsia="Times New Roman" w:hAnsi="Calibri" w:cs="Calibri"/>
                <w:color w:val="000000"/>
                <w:rtl/>
              </w:rPr>
              <w:t xml:space="preserve">+ </w:t>
            </w:r>
            <w:r w:rsidRPr="004D261C">
              <w:rPr>
                <w:rFonts w:ascii="Calibri" w:eastAsia="Times New Roman" w:hAnsi="Calibri" w:cs="Calibri"/>
                <w:color w:val="000000"/>
                <w:rtl/>
              </w:rPr>
              <w:t>מסמך תיעוד עסקי</w:t>
            </w:r>
            <w:r w:rsidRPr="00B84571">
              <w:rPr>
                <w:rFonts w:ascii="Calibri" w:eastAsia="Times New Roman" w:hAnsi="Calibri" w:cs="Calibri"/>
                <w:color w:val="000000"/>
                <w:rtl/>
              </w:rPr>
              <w:t>)</w:t>
            </w:r>
          </w:p>
        </w:tc>
        <w:tc>
          <w:tcPr>
            <w:tcW w:w="4368" w:type="dxa"/>
            <w:tcBorders>
              <w:top w:val="nil"/>
              <w:left w:val="nil"/>
              <w:bottom w:val="nil"/>
              <w:right w:val="nil"/>
            </w:tcBorders>
            <w:shd w:val="clear" w:color="000000" w:fill="DAE9F8"/>
            <w:vAlign w:val="center"/>
            <w:hideMark/>
          </w:tcPr>
          <w:p w14:paraId="7334F0A7" w14:textId="77777777" w:rsidR="000B3FDE" w:rsidRPr="00B84571" w:rsidRDefault="000B3FDE" w:rsidP="000B3FDE">
            <w:pPr>
              <w:spacing w:after="0" w:line="240" w:lineRule="auto"/>
              <w:rPr>
                <w:rFonts w:ascii="Calibri" w:eastAsia="Times New Roman" w:hAnsi="Calibri" w:cs="Calibri"/>
                <w:color w:val="000000"/>
                <w:rtl/>
              </w:rPr>
            </w:pPr>
            <w:r w:rsidRPr="004D261C">
              <w:rPr>
                <w:rFonts w:ascii="Calibri" w:eastAsia="Times New Roman" w:hAnsi="Calibri" w:cs="Calibri"/>
                <w:color w:val="000000"/>
                <w:rtl/>
              </w:rPr>
              <w:t>מס</w:t>
            </w:r>
            <w:r w:rsidRPr="00B84571">
              <w:rPr>
                <w:rFonts w:ascii="Calibri" w:eastAsia="Times New Roman" w:hAnsi="Calibri" w:cs="Calibri"/>
                <w:color w:val="000000"/>
                <w:rtl/>
              </w:rPr>
              <w:t xml:space="preserve">' </w:t>
            </w:r>
            <w:r w:rsidRPr="004D261C">
              <w:rPr>
                <w:rFonts w:ascii="Calibri" w:eastAsia="Times New Roman" w:hAnsi="Calibri" w:cs="Calibri"/>
                <w:color w:val="000000"/>
                <w:rtl/>
              </w:rPr>
              <w:t>רשימות ערכים</w:t>
            </w:r>
            <w:r w:rsidRPr="00B84571">
              <w:rPr>
                <w:rFonts w:ascii="Calibri" w:eastAsia="Times New Roman" w:hAnsi="Calibri" w:cs="Calibri"/>
                <w:color w:val="000000"/>
                <w:rtl/>
              </w:rPr>
              <w:t>/</w:t>
            </w:r>
            <w:r w:rsidRPr="004D261C">
              <w:rPr>
                <w:rFonts w:ascii="Calibri" w:eastAsia="Times New Roman" w:hAnsi="Calibri" w:cs="Calibri"/>
                <w:color w:val="000000"/>
                <w:rtl/>
              </w:rPr>
              <w:t>מערכות הקידוד אותן נדרש להסדיר</w:t>
            </w:r>
          </w:p>
        </w:tc>
        <w:tc>
          <w:tcPr>
            <w:tcW w:w="949" w:type="dxa"/>
            <w:tcBorders>
              <w:top w:val="nil"/>
              <w:left w:val="nil"/>
              <w:bottom w:val="nil"/>
              <w:right w:val="single" w:sz="8" w:space="0" w:color="auto"/>
            </w:tcBorders>
            <w:shd w:val="clear" w:color="000000" w:fill="DAE9F8"/>
            <w:vAlign w:val="center"/>
            <w:hideMark/>
          </w:tcPr>
          <w:p w14:paraId="510134EC" w14:textId="77777777" w:rsidR="000B3FDE" w:rsidRPr="00B84571" w:rsidRDefault="000B3FDE" w:rsidP="000B3FDE">
            <w:pPr>
              <w:spacing w:after="0" w:line="240" w:lineRule="auto"/>
              <w:jc w:val="center"/>
              <w:rPr>
                <w:rFonts w:ascii="Calibri" w:eastAsia="Times New Roman" w:hAnsi="Calibri" w:cs="Calibri"/>
                <w:color w:val="000000"/>
                <w:rtl/>
              </w:rPr>
            </w:pPr>
            <w:r w:rsidRPr="00B84571">
              <w:rPr>
                <w:rFonts w:ascii="Calibri" w:eastAsia="Times New Roman" w:hAnsi="Calibri" w:cs="Calibri"/>
                <w:color w:val="000000"/>
                <w:rtl/>
              </w:rPr>
              <w:t>35%</w:t>
            </w:r>
          </w:p>
        </w:tc>
      </w:tr>
      <w:tr w:rsidR="000B3FDE" w:rsidRPr="00B84571" w14:paraId="7DF2BCCD" w14:textId="77777777" w:rsidTr="00FF5D12">
        <w:trPr>
          <w:cantSplit/>
          <w:trHeight w:val="340"/>
        </w:trPr>
        <w:tc>
          <w:tcPr>
            <w:tcW w:w="1150" w:type="dxa"/>
            <w:tcBorders>
              <w:top w:val="nil"/>
              <w:left w:val="single" w:sz="8" w:space="0" w:color="auto"/>
              <w:bottom w:val="nil"/>
              <w:right w:val="nil"/>
            </w:tcBorders>
            <w:shd w:val="clear" w:color="000000" w:fill="DAE9F8"/>
            <w:vAlign w:val="center"/>
            <w:hideMark/>
          </w:tcPr>
          <w:p w14:paraId="6D8863AD" w14:textId="77777777" w:rsidR="000B3FDE" w:rsidRPr="00B84571" w:rsidRDefault="000B3FDE" w:rsidP="000B3FDE">
            <w:pPr>
              <w:bidi w:val="0"/>
              <w:spacing w:after="0" w:line="240" w:lineRule="auto"/>
              <w:rPr>
                <w:rFonts w:ascii="Calibri" w:eastAsia="Times New Roman" w:hAnsi="Calibri" w:cs="Calibri"/>
                <w:color w:val="000000"/>
              </w:rPr>
            </w:pPr>
            <w:r w:rsidRPr="00B84571">
              <w:rPr>
                <w:rFonts w:ascii="Calibri" w:eastAsia="Times New Roman" w:hAnsi="Calibri" w:cs="Calibri"/>
                <w:color w:val="000000"/>
              </w:rPr>
              <w:t> </w:t>
            </w:r>
          </w:p>
        </w:tc>
        <w:tc>
          <w:tcPr>
            <w:tcW w:w="2533" w:type="dxa"/>
            <w:tcBorders>
              <w:top w:val="nil"/>
              <w:left w:val="nil"/>
              <w:bottom w:val="nil"/>
              <w:right w:val="nil"/>
            </w:tcBorders>
            <w:shd w:val="clear" w:color="000000" w:fill="DAE9F8"/>
            <w:vAlign w:val="center"/>
            <w:hideMark/>
          </w:tcPr>
          <w:p w14:paraId="2464CA94" w14:textId="77777777" w:rsidR="000B3FDE" w:rsidRPr="00B84571" w:rsidRDefault="000B3FDE" w:rsidP="000B3FDE">
            <w:pPr>
              <w:bidi w:val="0"/>
              <w:spacing w:after="0" w:line="240" w:lineRule="auto"/>
              <w:rPr>
                <w:rFonts w:ascii="Calibri" w:eastAsia="Times New Roman" w:hAnsi="Calibri" w:cs="Calibri"/>
                <w:color w:val="000000"/>
              </w:rPr>
            </w:pPr>
            <w:r w:rsidRPr="00B84571">
              <w:rPr>
                <w:rFonts w:ascii="Calibri" w:eastAsia="Times New Roman" w:hAnsi="Calibri" w:cs="Calibri"/>
                <w:color w:val="000000"/>
              </w:rPr>
              <w:t> </w:t>
            </w:r>
          </w:p>
        </w:tc>
        <w:tc>
          <w:tcPr>
            <w:tcW w:w="4368" w:type="dxa"/>
            <w:tcBorders>
              <w:top w:val="nil"/>
              <w:left w:val="nil"/>
              <w:bottom w:val="nil"/>
              <w:right w:val="nil"/>
            </w:tcBorders>
            <w:shd w:val="clear" w:color="000000" w:fill="DAE9F8"/>
            <w:vAlign w:val="center"/>
            <w:hideMark/>
          </w:tcPr>
          <w:p w14:paraId="49BC4471" w14:textId="77777777" w:rsidR="000B3FDE" w:rsidRPr="00B84571" w:rsidRDefault="000B3FDE" w:rsidP="000B3FDE">
            <w:pPr>
              <w:spacing w:after="0" w:line="240" w:lineRule="auto"/>
              <w:rPr>
                <w:rFonts w:ascii="Calibri" w:eastAsia="Times New Roman" w:hAnsi="Calibri" w:cs="Calibri"/>
                <w:color w:val="000000"/>
              </w:rPr>
            </w:pPr>
            <w:r w:rsidRPr="004D261C">
              <w:rPr>
                <w:rFonts w:ascii="Calibri" w:eastAsia="Times New Roman" w:hAnsi="Calibri" w:cs="Calibri"/>
                <w:color w:val="000000"/>
                <w:rtl/>
              </w:rPr>
              <w:t xml:space="preserve">רמת המוכנות ליישום </w:t>
            </w:r>
            <w:r w:rsidRPr="00B84571">
              <w:rPr>
                <w:rFonts w:ascii="Calibri" w:eastAsia="Times New Roman" w:hAnsi="Calibri" w:cs="Calibri"/>
                <w:color w:val="000000"/>
                <w:rtl/>
              </w:rPr>
              <w:t>(</w:t>
            </w:r>
            <w:r w:rsidRPr="00B84571">
              <w:rPr>
                <w:rFonts w:ascii="Calibri" w:eastAsia="Times New Roman" w:hAnsi="Calibri" w:cs="Calibri"/>
                <w:color w:val="000000"/>
              </w:rPr>
              <w:t>standard level</w:t>
            </w:r>
            <w:r w:rsidRPr="00B84571">
              <w:rPr>
                <w:rFonts w:ascii="Calibri" w:eastAsia="Times New Roman" w:hAnsi="Calibri" w:cs="Calibri"/>
                <w:color w:val="000000"/>
                <w:rtl/>
              </w:rPr>
              <w:t xml:space="preserve">) </w:t>
            </w:r>
            <w:r w:rsidRPr="004D261C">
              <w:rPr>
                <w:rFonts w:ascii="Calibri" w:eastAsia="Times New Roman" w:hAnsi="Calibri" w:cs="Calibri"/>
                <w:color w:val="000000"/>
                <w:rtl/>
              </w:rPr>
              <w:t xml:space="preserve">לפי תקן </w:t>
            </w:r>
            <w:r w:rsidRPr="00B84571">
              <w:rPr>
                <w:rFonts w:ascii="Calibri" w:eastAsia="Times New Roman" w:hAnsi="Calibri" w:cs="Calibri"/>
                <w:color w:val="000000"/>
              </w:rPr>
              <w:t>FHIR</w:t>
            </w:r>
          </w:p>
        </w:tc>
        <w:tc>
          <w:tcPr>
            <w:tcW w:w="949" w:type="dxa"/>
            <w:tcBorders>
              <w:top w:val="nil"/>
              <w:left w:val="nil"/>
              <w:bottom w:val="nil"/>
              <w:right w:val="single" w:sz="8" w:space="0" w:color="auto"/>
            </w:tcBorders>
            <w:shd w:val="clear" w:color="000000" w:fill="DAE9F8"/>
            <w:vAlign w:val="center"/>
            <w:hideMark/>
          </w:tcPr>
          <w:p w14:paraId="569A7120" w14:textId="77777777" w:rsidR="000B3FDE" w:rsidRPr="00B84571" w:rsidRDefault="000B3FDE" w:rsidP="000B3FDE">
            <w:pPr>
              <w:spacing w:after="0" w:line="240" w:lineRule="auto"/>
              <w:jc w:val="center"/>
              <w:rPr>
                <w:rFonts w:ascii="Calibri" w:eastAsia="Times New Roman" w:hAnsi="Calibri" w:cs="Calibri"/>
                <w:color w:val="000000"/>
                <w:rtl/>
              </w:rPr>
            </w:pPr>
            <w:r w:rsidRPr="00B84571">
              <w:rPr>
                <w:rFonts w:ascii="Calibri" w:eastAsia="Times New Roman" w:hAnsi="Calibri" w:cs="Calibri"/>
                <w:color w:val="000000"/>
                <w:rtl/>
              </w:rPr>
              <w:t>35%</w:t>
            </w:r>
          </w:p>
        </w:tc>
      </w:tr>
      <w:tr w:rsidR="000B3FDE" w:rsidRPr="00B84571" w14:paraId="3D1CA243" w14:textId="77777777" w:rsidTr="00FF5D12">
        <w:trPr>
          <w:cantSplit/>
          <w:trHeight w:val="690"/>
        </w:trPr>
        <w:tc>
          <w:tcPr>
            <w:tcW w:w="1150" w:type="dxa"/>
            <w:tcBorders>
              <w:top w:val="nil"/>
              <w:left w:val="single" w:sz="8" w:space="0" w:color="auto"/>
              <w:bottom w:val="single" w:sz="8" w:space="0" w:color="auto"/>
              <w:right w:val="nil"/>
            </w:tcBorders>
            <w:shd w:val="clear" w:color="000000" w:fill="DAE9F8"/>
            <w:vAlign w:val="center"/>
            <w:hideMark/>
          </w:tcPr>
          <w:p w14:paraId="6441FF0E" w14:textId="77777777" w:rsidR="000B3FDE" w:rsidRPr="00B84571" w:rsidRDefault="000B3FDE" w:rsidP="000B3FDE">
            <w:pPr>
              <w:bidi w:val="0"/>
              <w:spacing w:after="0" w:line="240" w:lineRule="auto"/>
              <w:rPr>
                <w:rFonts w:ascii="Calibri" w:eastAsia="Times New Roman" w:hAnsi="Calibri" w:cs="Calibri"/>
                <w:color w:val="000000"/>
                <w:rtl/>
              </w:rPr>
            </w:pPr>
            <w:r w:rsidRPr="00B84571">
              <w:rPr>
                <w:rFonts w:ascii="Calibri" w:eastAsia="Times New Roman" w:hAnsi="Calibri" w:cs="Calibri"/>
                <w:color w:val="000000"/>
              </w:rPr>
              <w:t> </w:t>
            </w:r>
          </w:p>
        </w:tc>
        <w:tc>
          <w:tcPr>
            <w:tcW w:w="2533" w:type="dxa"/>
            <w:tcBorders>
              <w:top w:val="nil"/>
              <w:left w:val="nil"/>
              <w:bottom w:val="single" w:sz="8" w:space="0" w:color="auto"/>
              <w:right w:val="nil"/>
            </w:tcBorders>
            <w:shd w:val="clear" w:color="000000" w:fill="DAE9F8"/>
            <w:vAlign w:val="center"/>
            <w:hideMark/>
          </w:tcPr>
          <w:p w14:paraId="52E29C38" w14:textId="77777777" w:rsidR="000B3FDE" w:rsidRPr="004D261C" w:rsidRDefault="000B3FDE" w:rsidP="000B3FDE">
            <w:pPr>
              <w:bidi w:val="0"/>
              <w:spacing w:after="0" w:line="240" w:lineRule="auto"/>
              <w:rPr>
                <w:rFonts w:ascii="Calibri" w:eastAsia="Times New Roman" w:hAnsi="Calibri" w:cs="Calibri"/>
                <w:color w:val="000000"/>
              </w:rPr>
            </w:pPr>
            <w:r w:rsidRPr="00B84571">
              <w:rPr>
                <w:rFonts w:ascii="Calibri" w:eastAsia="Times New Roman" w:hAnsi="Calibri" w:cs="Calibri"/>
                <w:color w:val="000000"/>
              </w:rPr>
              <w:t> </w:t>
            </w:r>
          </w:p>
        </w:tc>
        <w:tc>
          <w:tcPr>
            <w:tcW w:w="4368" w:type="dxa"/>
            <w:tcBorders>
              <w:top w:val="nil"/>
              <w:left w:val="nil"/>
              <w:bottom w:val="single" w:sz="8" w:space="0" w:color="auto"/>
              <w:right w:val="nil"/>
            </w:tcBorders>
            <w:shd w:val="clear" w:color="000000" w:fill="DAE9F8"/>
            <w:vAlign w:val="center"/>
            <w:hideMark/>
          </w:tcPr>
          <w:p w14:paraId="5A8FEBE8" w14:textId="77777777" w:rsidR="000B3FDE" w:rsidRPr="00B84571" w:rsidRDefault="000B3FDE" w:rsidP="000B3FDE">
            <w:pPr>
              <w:spacing w:after="0" w:line="240" w:lineRule="auto"/>
              <w:rPr>
                <w:rFonts w:ascii="Calibri" w:eastAsia="Times New Roman" w:hAnsi="Calibri" w:cs="Calibri"/>
                <w:color w:val="000000"/>
              </w:rPr>
            </w:pPr>
            <w:r w:rsidRPr="004D261C">
              <w:rPr>
                <w:rFonts w:ascii="Calibri" w:eastAsia="Times New Roman" w:hAnsi="Calibri" w:cs="Calibri"/>
                <w:color w:val="000000"/>
                <w:rtl/>
              </w:rPr>
              <w:t>מס</w:t>
            </w:r>
            <w:r w:rsidRPr="00B84571">
              <w:rPr>
                <w:rFonts w:ascii="Calibri" w:eastAsia="Times New Roman" w:hAnsi="Calibri" w:cs="Calibri"/>
                <w:color w:val="000000"/>
                <w:rtl/>
              </w:rPr>
              <w:t xml:space="preserve">' </w:t>
            </w:r>
            <w:r w:rsidRPr="004D261C">
              <w:rPr>
                <w:rFonts w:ascii="Calibri" w:eastAsia="Times New Roman" w:hAnsi="Calibri" w:cs="Calibri"/>
                <w:color w:val="000000"/>
                <w:rtl/>
              </w:rPr>
              <w:t xml:space="preserve">השימושים במשאב בעולם </w:t>
            </w:r>
            <w:r w:rsidRPr="00B84571">
              <w:rPr>
                <w:rFonts w:ascii="Calibri" w:eastAsia="Times New Roman" w:hAnsi="Calibri" w:cs="Calibri"/>
                <w:color w:val="000000"/>
                <w:rtl/>
              </w:rPr>
              <w:t>(</w:t>
            </w:r>
            <w:r w:rsidRPr="004D261C">
              <w:rPr>
                <w:rFonts w:ascii="Calibri" w:eastAsia="Times New Roman" w:hAnsi="Calibri" w:cs="Calibri"/>
                <w:color w:val="000000"/>
                <w:rtl/>
              </w:rPr>
              <w:t>מס</w:t>
            </w:r>
            <w:r w:rsidRPr="00B84571">
              <w:rPr>
                <w:rFonts w:ascii="Calibri" w:eastAsia="Times New Roman" w:hAnsi="Calibri" w:cs="Calibri"/>
                <w:color w:val="000000"/>
                <w:rtl/>
              </w:rPr>
              <w:t xml:space="preserve">' </w:t>
            </w:r>
            <w:r w:rsidRPr="004D261C">
              <w:rPr>
                <w:rFonts w:ascii="Calibri" w:eastAsia="Times New Roman" w:hAnsi="Calibri" w:cs="Calibri"/>
                <w:color w:val="000000"/>
                <w:rtl/>
              </w:rPr>
              <w:t>ה</w:t>
            </w:r>
            <w:r w:rsidRPr="00B84571">
              <w:rPr>
                <w:rFonts w:ascii="Calibri" w:eastAsia="Times New Roman" w:hAnsi="Calibri" w:cs="Calibri"/>
                <w:color w:val="000000"/>
                <w:rtl/>
              </w:rPr>
              <w:t>-</w:t>
            </w:r>
            <w:r w:rsidRPr="00B84571">
              <w:rPr>
                <w:rFonts w:ascii="Calibri" w:eastAsia="Times New Roman" w:hAnsi="Calibri" w:cs="Calibri"/>
                <w:color w:val="000000"/>
              </w:rPr>
              <w:t>Cores</w:t>
            </w:r>
            <w:r w:rsidRPr="004D261C">
              <w:rPr>
                <w:rFonts w:ascii="Calibri" w:eastAsia="Times New Roman" w:hAnsi="Calibri" w:cs="Calibri"/>
                <w:color w:val="000000"/>
                <w:rtl/>
              </w:rPr>
              <w:t xml:space="preserve"> הכוללים הגדרה של המשאב</w:t>
            </w:r>
            <w:r w:rsidRPr="00B84571">
              <w:rPr>
                <w:rFonts w:ascii="Calibri" w:eastAsia="Times New Roman" w:hAnsi="Calibri" w:cs="Calibri"/>
                <w:color w:val="000000"/>
                <w:rtl/>
              </w:rPr>
              <w:t>)</w:t>
            </w:r>
          </w:p>
        </w:tc>
        <w:tc>
          <w:tcPr>
            <w:tcW w:w="949" w:type="dxa"/>
            <w:tcBorders>
              <w:top w:val="nil"/>
              <w:left w:val="nil"/>
              <w:bottom w:val="single" w:sz="8" w:space="0" w:color="auto"/>
              <w:right w:val="single" w:sz="8" w:space="0" w:color="auto"/>
            </w:tcBorders>
            <w:shd w:val="clear" w:color="000000" w:fill="DAE9F8"/>
            <w:vAlign w:val="center"/>
            <w:hideMark/>
          </w:tcPr>
          <w:p w14:paraId="5E59FBC5" w14:textId="77777777" w:rsidR="000B3FDE" w:rsidRPr="004D261C" w:rsidRDefault="000B3FDE" w:rsidP="000B3FDE">
            <w:pPr>
              <w:spacing w:after="0" w:line="240" w:lineRule="auto"/>
              <w:jc w:val="center"/>
              <w:rPr>
                <w:rFonts w:ascii="Calibri" w:eastAsia="Times New Roman" w:hAnsi="Calibri" w:cs="Calibri"/>
                <w:color w:val="000000"/>
                <w:rtl/>
              </w:rPr>
            </w:pPr>
            <w:r w:rsidRPr="00B84571">
              <w:rPr>
                <w:rFonts w:ascii="Calibri" w:eastAsia="Times New Roman" w:hAnsi="Calibri" w:cs="Calibri"/>
                <w:color w:val="000000"/>
                <w:rtl/>
              </w:rPr>
              <w:t>30%</w:t>
            </w:r>
          </w:p>
        </w:tc>
      </w:tr>
      <w:tr w:rsidR="000B3FDE" w:rsidRPr="00B84571" w14:paraId="0DEB6D7F" w14:textId="77777777" w:rsidTr="00FF5D12">
        <w:trPr>
          <w:cantSplit/>
          <w:trHeight w:val="680"/>
        </w:trPr>
        <w:tc>
          <w:tcPr>
            <w:tcW w:w="1150" w:type="dxa"/>
            <w:tcBorders>
              <w:top w:val="nil"/>
              <w:left w:val="single" w:sz="8" w:space="0" w:color="auto"/>
              <w:bottom w:val="nil"/>
              <w:right w:val="nil"/>
            </w:tcBorders>
            <w:shd w:val="clear" w:color="000000" w:fill="DAE9F8"/>
            <w:vAlign w:val="center"/>
            <w:hideMark/>
          </w:tcPr>
          <w:p w14:paraId="0E89BB2F" w14:textId="77777777" w:rsidR="000B3FDE" w:rsidRPr="00B84571" w:rsidRDefault="000B3FDE" w:rsidP="000B3FDE">
            <w:pPr>
              <w:spacing w:after="0" w:line="240" w:lineRule="auto"/>
              <w:rPr>
                <w:rFonts w:ascii="Calibri" w:eastAsia="Times New Roman" w:hAnsi="Calibri" w:cs="Calibri"/>
                <w:color w:val="000000"/>
                <w:rtl/>
              </w:rPr>
            </w:pPr>
            <w:r w:rsidRPr="004D261C">
              <w:rPr>
                <w:rFonts w:ascii="Calibri" w:eastAsia="Times New Roman" w:hAnsi="Calibri" w:cs="Calibri"/>
                <w:color w:val="000000"/>
                <w:rtl/>
              </w:rPr>
              <w:lastRenderedPageBreak/>
              <w:t xml:space="preserve">תקן </w:t>
            </w:r>
            <w:r w:rsidRPr="00B84571">
              <w:rPr>
                <w:rFonts w:ascii="Calibri" w:eastAsia="Times New Roman" w:hAnsi="Calibri" w:cs="Calibri"/>
                <w:color w:val="000000"/>
              </w:rPr>
              <w:t>FHIR</w:t>
            </w:r>
          </w:p>
        </w:tc>
        <w:tc>
          <w:tcPr>
            <w:tcW w:w="2533" w:type="dxa"/>
            <w:tcBorders>
              <w:top w:val="nil"/>
              <w:left w:val="nil"/>
              <w:bottom w:val="nil"/>
              <w:right w:val="nil"/>
            </w:tcBorders>
            <w:shd w:val="clear" w:color="000000" w:fill="DAE9F8"/>
            <w:vAlign w:val="center"/>
            <w:hideMark/>
          </w:tcPr>
          <w:p w14:paraId="54DEC18E" w14:textId="77777777" w:rsidR="000B3FDE" w:rsidRPr="00B84571" w:rsidRDefault="000B3FDE" w:rsidP="000B3FDE">
            <w:pPr>
              <w:spacing w:after="0" w:line="240" w:lineRule="auto"/>
              <w:rPr>
                <w:rFonts w:ascii="Calibri" w:eastAsia="Times New Roman" w:hAnsi="Calibri" w:cs="Calibri"/>
                <w:color w:val="000000"/>
                <w:rtl/>
              </w:rPr>
            </w:pPr>
            <w:r w:rsidRPr="004D261C">
              <w:rPr>
                <w:rFonts w:ascii="Calibri" w:eastAsia="Times New Roman" w:hAnsi="Calibri" w:cs="Calibri"/>
                <w:color w:val="000000"/>
                <w:rtl/>
              </w:rPr>
              <w:t xml:space="preserve">קורס בסיסי על תקן </w:t>
            </w:r>
            <w:r w:rsidRPr="00B84571">
              <w:rPr>
                <w:rFonts w:ascii="Calibri" w:eastAsia="Times New Roman" w:hAnsi="Calibri" w:cs="Calibri"/>
                <w:color w:val="000000"/>
              </w:rPr>
              <w:t>FHIR</w:t>
            </w:r>
            <w:r w:rsidRPr="004D261C">
              <w:rPr>
                <w:rFonts w:ascii="Calibri" w:eastAsia="Times New Roman" w:hAnsi="Calibri" w:cs="Calibri"/>
                <w:color w:val="000000"/>
                <w:rtl/>
              </w:rPr>
              <w:t xml:space="preserve"> והשימוש בו</w:t>
            </w:r>
          </w:p>
        </w:tc>
        <w:tc>
          <w:tcPr>
            <w:tcW w:w="4368" w:type="dxa"/>
            <w:tcBorders>
              <w:top w:val="nil"/>
              <w:left w:val="nil"/>
              <w:bottom w:val="nil"/>
              <w:right w:val="nil"/>
            </w:tcBorders>
            <w:shd w:val="clear" w:color="000000" w:fill="DAE9F8"/>
            <w:vAlign w:val="center"/>
            <w:hideMark/>
          </w:tcPr>
          <w:p w14:paraId="00B4495E" w14:textId="77777777" w:rsidR="000B3FDE" w:rsidRPr="00B84571" w:rsidRDefault="000B3FDE" w:rsidP="000B3FDE">
            <w:pPr>
              <w:spacing w:after="0" w:line="240" w:lineRule="auto"/>
              <w:rPr>
                <w:rFonts w:ascii="Calibri" w:eastAsia="Times New Roman" w:hAnsi="Calibri" w:cs="Calibri"/>
                <w:color w:val="000000"/>
                <w:rtl/>
              </w:rPr>
            </w:pPr>
            <w:r w:rsidRPr="004D261C">
              <w:rPr>
                <w:rFonts w:ascii="Calibri" w:eastAsia="Times New Roman" w:hAnsi="Calibri" w:cs="Calibri"/>
                <w:color w:val="000000"/>
                <w:rtl/>
              </w:rPr>
              <w:t>מערך הדרכה חדש</w:t>
            </w:r>
            <w:r w:rsidRPr="00B84571">
              <w:rPr>
                <w:rFonts w:ascii="Calibri" w:eastAsia="Times New Roman" w:hAnsi="Calibri" w:cs="Calibri"/>
                <w:color w:val="000000"/>
                <w:rtl/>
              </w:rPr>
              <w:t>/</w:t>
            </w:r>
            <w:r w:rsidRPr="004D261C">
              <w:rPr>
                <w:rFonts w:ascii="Calibri" w:eastAsia="Times New Roman" w:hAnsi="Calibri" w:cs="Calibri"/>
                <w:color w:val="000000"/>
                <w:rtl/>
              </w:rPr>
              <w:t>קיים</w:t>
            </w:r>
          </w:p>
        </w:tc>
        <w:tc>
          <w:tcPr>
            <w:tcW w:w="949" w:type="dxa"/>
            <w:tcBorders>
              <w:top w:val="nil"/>
              <w:left w:val="nil"/>
              <w:bottom w:val="nil"/>
              <w:right w:val="single" w:sz="8" w:space="0" w:color="auto"/>
            </w:tcBorders>
            <w:shd w:val="clear" w:color="000000" w:fill="DAE9F8"/>
            <w:vAlign w:val="center"/>
            <w:hideMark/>
          </w:tcPr>
          <w:p w14:paraId="1F6F5A64" w14:textId="77777777" w:rsidR="000B3FDE" w:rsidRPr="00B84571" w:rsidRDefault="000B3FDE" w:rsidP="000B3FDE">
            <w:pPr>
              <w:spacing w:after="0" w:line="240" w:lineRule="auto"/>
              <w:jc w:val="center"/>
              <w:rPr>
                <w:rFonts w:ascii="Calibri" w:eastAsia="Times New Roman" w:hAnsi="Calibri" w:cs="Calibri"/>
                <w:color w:val="000000"/>
                <w:rtl/>
              </w:rPr>
            </w:pPr>
            <w:r w:rsidRPr="00B84571">
              <w:rPr>
                <w:rFonts w:ascii="Calibri" w:eastAsia="Times New Roman" w:hAnsi="Calibri" w:cs="Calibri"/>
                <w:color w:val="000000"/>
                <w:rtl/>
              </w:rPr>
              <w:t>30%</w:t>
            </w:r>
          </w:p>
        </w:tc>
      </w:tr>
      <w:tr w:rsidR="000B3FDE" w:rsidRPr="00B84571" w14:paraId="7BDD4153" w14:textId="77777777" w:rsidTr="00FF5D12">
        <w:trPr>
          <w:cantSplit/>
          <w:trHeight w:val="340"/>
        </w:trPr>
        <w:tc>
          <w:tcPr>
            <w:tcW w:w="1150" w:type="dxa"/>
            <w:tcBorders>
              <w:top w:val="nil"/>
              <w:left w:val="single" w:sz="8" w:space="0" w:color="auto"/>
              <w:bottom w:val="nil"/>
              <w:right w:val="nil"/>
            </w:tcBorders>
            <w:shd w:val="clear" w:color="000000" w:fill="DAE9F8"/>
            <w:vAlign w:val="center"/>
            <w:hideMark/>
          </w:tcPr>
          <w:p w14:paraId="1BD464D6" w14:textId="77777777" w:rsidR="000B3FDE" w:rsidRPr="00B84571" w:rsidRDefault="000B3FDE" w:rsidP="00BF7817">
            <w:pPr>
              <w:spacing w:after="0" w:line="240" w:lineRule="auto"/>
              <w:rPr>
                <w:rFonts w:ascii="Calibri" w:eastAsia="Times New Roman" w:hAnsi="Calibri" w:cs="Calibri"/>
                <w:color w:val="000000"/>
                <w:rtl/>
              </w:rPr>
            </w:pPr>
            <w:r w:rsidRPr="00B84571">
              <w:rPr>
                <w:rFonts w:ascii="Calibri" w:eastAsia="Times New Roman" w:hAnsi="Calibri" w:cs="Calibri"/>
                <w:color w:val="000000"/>
              </w:rPr>
              <w:t> </w:t>
            </w:r>
          </w:p>
        </w:tc>
        <w:tc>
          <w:tcPr>
            <w:tcW w:w="2533" w:type="dxa"/>
            <w:tcBorders>
              <w:top w:val="nil"/>
              <w:left w:val="nil"/>
              <w:bottom w:val="nil"/>
              <w:right w:val="nil"/>
            </w:tcBorders>
            <w:shd w:val="clear" w:color="000000" w:fill="DAE9F8"/>
            <w:vAlign w:val="center"/>
            <w:hideMark/>
          </w:tcPr>
          <w:p w14:paraId="3E2D30B5" w14:textId="77777777" w:rsidR="000B3FDE" w:rsidRPr="004D261C" w:rsidRDefault="000B3FDE" w:rsidP="00BF7817">
            <w:pPr>
              <w:spacing w:after="0" w:line="240" w:lineRule="auto"/>
              <w:rPr>
                <w:rFonts w:ascii="Calibri" w:eastAsia="Times New Roman" w:hAnsi="Calibri"/>
                <w:color w:val="000000"/>
              </w:rPr>
            </w:pPr>
            <w:r w:rsidRPr="00B84571">
              <w:rPr>
                <w:rFonts w:ascii="Calibri" w:eastAsia="Times New Roman" w:hAnsi="Calibri" w:cs="Calibri"/>
                <w:color w:val="000000"/>
              </w:rPr>
              <w:t> </w:t>
            </w:r>
          </w:p>
        </w:tc>
        <w:tc>
          <w:tcPr>
            <w:tcW w:w="4368" w:type="dxa"/>
            <w:tcBorders>
              <w:top w:val="nil"/>
              <w:left w:val="nil"/>
              <w:bottom w:val="nil"/>
              <w:right w:val="nil"/>
            </w:tcBorders>
            <w:shd w:val="clear" w:color="000000" w:fill="DAE9F8"/>
            <w:vAlign w:val="center"/>
            <w:hideMark/>
          </w:tcPr>
          <w:p w14:paraId="66B27278" w14:textId="77777777" w:rsidR="000B3FDE" w:rsidRPr="00B84571" w:rsidRDefault="000B3FDE" w:rsidP="00DB4424">
            <w:pPr>
              <w:spacing w:after="0" w:line="240" w:lineRule="auto"/>
              <w:rPr>
                <w:rFonts w:ascii="Calibri" w:eastAsia="Times New Roman" w:hAnsi="Calibri" w:cs="Calibri"/>
                <w:color w:val="000000"/>
              </w:rPr>
            </w:pPr>
            <w:r w:rsidRPr="004D261C">
              <w:rPr>
                <w:rFonts w:ascii="Calibri" w:eastAsia="Times New Roman" w:hAnsi="Calibri" w:cs="Calibri"/>
                <w:color w:val="000000"/>
                <w:rtl/>
              </w:rPr>
              <w:t>משך הדרכה בימים</w:t>
            </w:r>
          </w:p>
        </w:tc>
        <w:tc>
          <w:tcPr>
            <w:tcW w:w="949" w:type="dxa"/>
            <w:tcBorders>
              <w:top w:val="nil"/>
              <w:left w:val="nil"/>
              <w:bottom w:val="nil"/>
              <w:right w:val="single" w:sz="8" w:space="0" w:color="auto"/>
            </w:tcBorders>
            <w:shd w:val="clear" w:color="000000" w:fill="DAE9F8"/>
            <w:vAlign w:val="center"/>
            <w:hideMark/>
          </w:tcPr>
          <w:p w14:paraId="66DE5E87" w14:textId="77777777" w:rsidR="000B3FDE" w:rsidRPr="00B84571" w:rsidRDefault="000B3FDE" w:rsidP="00DB4424">
            <w:pPr>
              <w:spacing w:after="0" w:line="240" w:lineRule="auto"/>
              <w:jc w:val="center"/>
              <w:rPr>
                <w:rFonts w:ascii="Calibri" w:eastAsia="Times New Roman" w:hAnsi="Calibri" w:cs="Calibri"/>
                <w:color w:val="000000"/>
                <w:rtl/>
              </w:rPr>
            </w:pPr>
            <w:r w:rsidRPr="00B84571">
              <w:rPr>
                <w:rFonts w:ascii="Calibri" w:eastAsia="Times New Roman" w:hAnsi="Calibri" w:cs="Calibri"/>
                <w:color w:val="000000"/>
                <w:rtl/>
              </w:rPr>
              <w:t>50%</w:t>
            </w:r>
          </w:p>
        </w:tc>
      </w:tr>
      <w:tr w:rsidR="000B3FDE" w:rsidRPr="00B84571" w14:paraId="28A65414" w14:textId="77777777" w:rsidTr="00FF5D12">
        <w:trPr>
          <w:cantSplit/>
          <w:trHeight w:val="340"/>
        </w:trPr>
        <w:tc>
          <w:tcPr>
            <w:tcW w:w="1150" w:type="dxa"/>
            <w:tcBorders>
              <w:top w:val="nil"/>
              <w:left w:val="single" w:sz="8" w:space="0" w:color="auto"/>
              <w:bottom w:val="nil"/>
              <w:right w:val="nil"/>
            </w:tcBorders>
            <w:shd w:val="clear" w:color="000000" w:fill="DAE9F8"/>
            <w:vAlign w:val="center"/>
            <w:hideMark/>
          </w:tcPr>
          <w:p w14:paraId="721FF6A6" w14:textId="77777777" w:rsidR="000B3FDE" w:rsidRPr="00B84571" w:rsidRDefault="000B3FDE" w:rsidP="00BF7817">
            <w:pPr>
              <w:spacing w:after="0" w:line="240" w:lineRule="auto"/>
              <w:rPr>
                <w:rFonts w:ascii="Calibri" w:eastAsia="Times New Roman" w:hAnsi="Calibri" w:cs="Calibri"/>
                <w:color w:val="000000"/>
                <w:rtl/>
              </w:rPr>
            </w:pPr>
            <w:r w:rsidRPr="00B84571">
              <w:rPr>
                <w:rFonts w:ascii="Calibri" w:eastAsia="Times New Roman" w:hAnsi="Calibri" w:cs="Calibri"/>
                <w:color w:val="000000"/>
              </w:rPr>
              <w:t> </w:t>
            </w:r>
          </w:p>
        </w:tc>
        <w:tc>
          <w:tcPr>
            <w:tcW w:w="2533" w:type="dxa"/>
            <w:tcBorders>
              <w:top w:val="nil"/>
              <w:left w:val="nil"/>
              <w:bottom w:val="nil"/>
              <w:right w:val="nil"/>
            </w:tcBorders>
            <w:shd w:val="clear" w:color="000000" w:fill="DAE9F8"/>
            <w:vAlign w:val="center"/>
            <w:hideMark/>
          </w:tcPr>
          <w:p w14:paraId="4F4634EA" w14:textId="77777777" w:rsidR="000B3FDE" w:rsidRPr="00B84571" w:rsidRDefault="000B3FDE" w:rsidP="00BF7817">
            <w:pPr>
              <w:spacing w:after="0" w:line="240" w:lineRule="auto"/>
              <w:rPr>
                <w:rFonts w:ascii="Calibri" w:eastAsia="Times New Roman" w:hAnsi="Calibri" w:cs="Calibri"/>
                <w:color w:val="000000"/>
              </w:rPr>
            </w:pPr>
            <w:r w:rsidRPr="00B84571">
              <w:rPr>
                <w:rFonts w:ascii="Calibri" w:eastAsia="Times New Roman" w:hAnsi="Calibri" w:cs="Calibri"/>
                <w:color w:val="000000"/>
              </w:rPr>
              <w:t> </w:t>
            </w:r>
          </w:p>
        </w:tc>
        <w:tc>
          <w:tcPr>
            <w:tcW w:w="4368" w:type="dxa"/>
            <w:tcBorders>
              <w:top w:val="nil"/>
              <w:left w:val="nil"/>
              <w:bottom w:val="nil"/>
              <w:right w:val="nil"/>
            </w:tcBorders>
            <w:shd w:val="clear" w:color="000000" w:fill="DAE9F8"/>
            <w:vAlign w:val="center"/>
            <w:hideMark/>
          </w:tcPr>
          <w:p w14:paraId="5368E387" w14:textId="77777777" w:rsidR="000B3FDE" w:rsidRPr="00B84571" w:rsidRDefault="000B3FDE" w:rsidP="00DB4424">
            <w:pPr>
              <w:spacing w:after="0" w:line="240" w:lineRule="auto"/>
              <w:rPr>
                <w:rFonts w:ascii="Calibri" w:eastAsia="Times New Roman" w:hAnsi="Calibri" w:cs="Calibri"/>
                <w:color w:val="000000"/>
              </w:rPr>
            </w:pPr>
            <w:r w:rsidRPr="004D261C">
              <w:rPr>
                <w:rFonts w:ascii="Calibri" w:eastAsia="Times New Roman" w:hAnsi="Calibri" w:cs="Calibri"/>
                <w:color w:val="000000"/>
                <w:rtl/>
              </w:rPr>
              <w:t>אופן ההדרכה</w:t>
            </w:r>
          </w:p>
        </w:tc>
        <w:tc>
          <w:tcPr>
            <w:tcW w:w="949" w:type="dxa"/>
            <w:tcBorders>
              <w:top w:val="nil"/>
              <w:left w:val="nil"/>
              <w:bottom w:val="nil"/>
              <w:right w:val="single" w:sz="8" w:space="0" w:color="auto"/>
            </w:tcBorders>
            <w:shd w:val="clear" w:color="000000" w:fill="DAE9F8"/>
            <w:vAlign w:val="center"/>
            <w:hideMark/>
          </w:tcPr>
          <w:p w14:paraId="79ED88CF" w14:textId="77777777" w:rsidR="000B3FDE" w:rsidRPr="00B84571" w:rsidRDefault="000B3FDE" w:rsidP="00DB4424">
            <w:pPr>
              <w:spacing w:after="0" w:line="240" w:lineRule="auto"/>
              <w:jc w:val="center"/>
              <w:rPr>
                <w:rFonts w:ascii="Calibri" w:eastAsia="Times New Roman" w:hAnsi="Calibri" w:cs="Calibri"/>
                <w:color w:val="000000"/>
                <w:rtl/>
              </w:rPr>
            </w:pPr>
            <w:r w:rsidRPr="00B84571">
              <w:rPr>
                <w:rFonts w:ascii="Calibri" w:eastAsia="Times New Roman" w:hAnsi="Calibri" w:cs="Calibri"/>
                <w:color w:val="000000"/>
                <w:rtl/>
              </w:rPr>
              <w:t>10%</w:t>
            </w:r>
          </w:p>
        </w:tc>
      </w:tr>
      <w:tr w:rsidR="000B3FDE" w:rsidRPr="00B84571" w14:paraId="2A65625B" w14:textId="77777777" w:rsidTr="00FF5D12">
        <w:trPr>
          <w:cantSplit/>
          <w:trHeight w:val="350"/>
        </w:trPr>
        <w:tc>
          <w:tcPr>
            <w:tcW w:w="1150" w:type="dxa"/>
            <w:tcBorders>
              <w:top w:val="nil"/>
              <w:left w:val="single" w:sz="8" w:space="0" w:color="auto"/>
              <w:bottom w:val="single" w:sz="8" w:space="0" w:color="auto"/>
              <w:right w:val="nil"/>
            </w:tcBorders>
            <w:shd w:val="clear" w:color="000000" w:fill="DAE9F8"/>
            <w:vAlign w:val="center"/>
            <w:hideMark/>
          </w:tcPr>
          <w:p w14:paraId="0FF445E1" w14:textId="77777777" w:rsidR="000B3FDE" w:rsidRPr="004D261C" w:rsidRDefault="000B3FDE" w:rsidP="00BF7817">
            <w:pPr>
              <w:spacing w:after="0" w:line="240" w:lineRule="auto"/>
              <w:rPr>
                <w:rFonts w:ascii="Calibri" w:eastAsia="Times New Roman" w:hAnsi="Calibri"/>
                <w:color w:val="000000"/>
                <w:rtl/>
              </w:rPr>
            </w:pPr>
            <w:r w:rsidRPr="00B84571">
              <w:rPr>
                <w:rFonts w:ascii="Calibri" w:eastAsia="Times New Roman" w:hAnsi="Calibri" w:cs="Calibri"/>
                <w:color w:val="000000"/>
              </w:rPr>
              <w:t> </w:t>
            </w:r>
          </w:p>
        </w:tc>
        <w:tc>
          <w:tcPr>
            <w:tcW w:w="2533" w:type="dxa"/>
            <w:tcBorders>
              <w:top w:val="nil"/>
              <w:left w:val="nil"/>
              <w:bottom w:val="single" w:sz="8" w:space="0" w:color="auto"/>
              <w:right w:val="nil"/>
            </w:tcBorders>
            <w:shd w:val="clear" w:color="000000" w:fill="DAE9F8"/>
            <w:vAlign w:val="center"/>
            <w:hideMark/>
          </w:tcPr>
          <w:p w14:paraId="29298E93" w14:textId="77777777" w:rsidR="000B3FDE" w:rsidRPr="00B84571" w:rsidRDefault="000B3FDE" w:rsidP="00BF7817">
            <w:pPr>
              <w:spacing w:after="0" w:line="240" w:lineRule="auto"/>
              <w:rPr>
                <w:rFonts w:ascii="Calibri" w:eastAsia="Times New Roman" w:hAnsi="Calibri" w:cs="Calibri"/>
                <w:color w:val="000000"/>
              </w:rPr>
            </w:pPr>
            <w:r w:rsidRPr="00B84571">
              <w:rPr>
                <w:rFonts w:ascii="Calibri" w:eastAsia="Times New Roman" w:hAnsi="Calibri" w:cs="Calibri"/>
                <w:color w:val="000000"/>
              </w:rPr>
              <w:t> </w:t>
            </w:r>
          </w:p>
        </w:tc>
        <w:tc>
          <w:tcPr>
            <w:tcW w:w="4368" w:type="dxa"/>
            <w:tcBorders>
              <w:top w:val="nil"/>
              <w:left w:val="nil"/>
              <w:bottom w:val="single" w:sz="8" w:space="0" w:color="auto"/>
              <w:right w:val="nil"/>
            </w:tcBorders>
            <w:shd w:val="clear" w:color="000000" w:fill="DAE9F8"/>
            <w:vAlign w:val="center"/>
            <w:hideMark/>
          </w:tcPr>
          <w:p w14:paraId="3A4F5BF8" w14:textId="77777777" w:rsidR="000B3FDE" w:rsidRPr="004D261C" w:rsidRDefault="000B3FDE" w:rsidP="00DB4424">
            <w:pPr>
              <w:spacing w:after="0" w:line="240" w:lineRule="auto"/>
              <w:rPr>
                <w:rFonts w:ascii="Calibri" w:eastAsia="Times New Roman" w:hAnsi="Calibri" w:cs="Calibri"/>
                <w:color w:val="000000"/>
              </w:rPr>
            </w:pPr>
            <w:r w:rsidRPr="004D261C">
              <w:rPr>
                <w:rFonts w:ascii="Calibri" w:eastAsia="Times New Roman" w:hAnsi="Calibri" w:cs="Calibri"/>
                <w:color w:val="000000"/>
                <w:rtl/>
              </w:rPr>
              <w:t>מיקום ההדרכה</w:t>
            </w:r>
          </w:p>
        </w:tc>
        <w:tc>
          <w:tcPr>
            <w:tcW w:w="949" w:type="dxa"/>
            <w:tcBorders>
              <w:top w:val="nil"/>
              <w:left w:val="nil"/>
              <w:bottom w:val="single" w:sz="8" w:space="0" w:color="auto"/>
              <w:right w:val="single" w:sz="8" w:space="0" w:color="auto"/>
            </w:tcBorders>
            <w:shd w:val="clear" w:color="000000" w:fill="DAE9F8"/>
            <w:vAlign w:val="center"/>
            <w:hideMark/>
          </w:tcPr>
          <w:p w14:paraId="11880646" w14:textId="77777777" w:rsidR="000B3FDE" w:rsidRPr="00B84571" w:rsidRDefault="000B3FDE" w:rsidP="00DB4424">
            <w:pPr>
              <w:spacing w:after="0" w:line="240" w:lineRule="auto"/>
              <w:jc w:val="center"/>
              <w:rPr>
                <w:rFonts w:ascii="Calibri" w:eastAsia="Times New Roman" w:hAnsi="Calibri" w:cs="Calibri"/>
                <w:color w:val="000000"/>
                <w:rtl/>
              </w:rPr>
            </w:pPr>
            <w:r w:rsidRPr="00B84571">
              <w:rPr>
                <w:rFonts w:ascii="Calibri" w:eastAsia="Times New Roman" w:hAnsi="Calibri" w:cs="Calibri"/>
                <w:color w:val="000000"/>
                <w:rtl/>
              </w:rPr>
              <w:t>10%</w:t>
            </w:r>
          </w:p>
        </w:tc>
      </w:tr>
      <w:tr w:rsidR="000B3FDE" w:rsidRPr="00B84571" w14:paraId="7AF7377B" w14:textId="77777777" w:rsidTr="00FF5D12">
        <w:trPr>
          <w:cantSplit/>
          <w:trHeight w:val="680"/>
        </w:trPr>
        <w:tc>
          <w:tcPr>
            <w:tcW w:w="1150" w:type="dxa"/>
            <w:tcBorders>
              <w:top w:val="nil"/>
              <w:left w:val="single" w:sz="8" w:space="0" w:color="auto"/>
              <w:bottom w:val="nil"/>
              <w:right w:val="nil"/>
            </w:tcBorders>
            <w:shd w:val="clear" w:color="000000" w:fill="EBF3FB"/>
            <w:vAlign w:val="center"/>
            <w:hideMark/>
          </w:tcPr>
          <w:p w14:paraId="0E7AF602" w14:textId="77777777" w:rsidR="000B3FDE" w:rsidRPr="00B84571" w:rsidRDefault="000B3FDE" w:rsidP="000B3FDE">
            <w:pPr>
              <w:spacing w:after="0" w:line="240" w:lineRule="auto"/>
              <w:rPr>
                <w:rFonts w:ascii="Calibri" w:eastAsia="Times New Roman" w:hAnsi="Calibri" w:cs="Calibri"/>
                <w:color w:val="000000"/>
                <w:rtl/>
              </w:rPr>
            </w:pPr>
            <w:r w:rsidRPr="004D261C">
              <w:rPr>
                <w:rFonts w:ascii="Calibri" w:eastAsia="Times New Roman" w:hAnsi="Calibri" w:cs="Calibri"/>
                <w:color w:val="000000"/>
                <w:rtl/>
              </w:rPr>
              <w:t xml:space="preserve">תקן </w:t>
            </w:r>
            <w:r w:rsidRPr="00B84571">
              <w:rPr>
                <w:rFonts w:ascii="Calibri" w:eastAsia="Times New Roman" w:hAnsi="Calibri" w:cs="Calibri"/>
                <w:color w:val="000000"/>
              </w:rPr>
              <w:t>FHIR</w:t>
            </w:r>
          </w:p>
        </w:tc>
        <w:tc>
          <w:tcPr>
            <w:tcW w:w="2533" w:type="dxa"/>
            <w:tcBorders>
              <w:top w:val="nil"/>
              <w:left w:val="nil"/>
              <w:bottom w:val="nil"/>
              <w:right w:val="nil"/>
            </w:tcBorders>
            <w:shd w:val="clear" w:color="000000" w:fill="EBF3FB"/>
            <w:vAlign w:val="center"/>
            <w:hideMark/>
          </w:tcPr>
          <w:p w14:paraId="1E3C6001" w14:textId="77777777" w:rsidR="000B3FDE" w:rsidRPr="004D261C" w:rsidRDefault="000B3FDE" w:rsidP="000B3FDE">
            <w:pPr>
              <w:spacing w:after="0" w:line="240" w:lineRule="auto"/>
              <w:rPr>
                <w:rFonts w:ascii="Calibri" w:eastAsia="Times New Roman" w:hAnsi="Calibri" w:cs="Calibri"/>
                <w:color w:val="000000"/>
                <w:rtl/>
              </w:rPr>
            </w:pPr>
            <w:r w:rsidRPr="004D261C">
              <w:rPr>
                <w:rFonts w:ascii="Calibri" w:eastAsia="Times New Roman" w:hAnsi="Calibri" w:cs="Calibri"/>
                <w:color w:val="000000"/>
                <w:rtl/>
              </w:rPr>
              <w:t xml:space="preserve">קורס </w:t>
            </w:r>
            <w:r w:rsidRPr="00B84571">
              <w:rPr>
                <w:rFonts w:ascii="Calibri" w:eastAsia="Times New Roman" w:hAnsi="Calibri" w:cs="Calibri"/>
                <w:color w:val="000000"/>
              </w:rPr>
              <w:t>FHIR</w:t>
            </w:r>
            <w:r w:rsidRPr="004D261C">
              <w:rPr>
                <w:rFonts w:ascii="Calibri" w:eastAsia="Times New Roman" w:hAnsi="Calibri" w:cs="Calibri"/>
                <w:color w:val="000000"/>
                <w:rtl/>
              </w:rPr>
              <w:t xml:space="preserve">  מתקדם למנתחי מערכות </w:t>
            </w:r>
          </w:p>
        </w:tc>
        <w:tc>
          <w:tcPr>
            <w:tcW w:w="4368" w:type="dxa"/>
            <w:tcBorders>
              <w:top w:val="nil"/>
              <w:left w:val="nil"/>
              <w:bottom w:val="nil"/>
              <w:right w:val="nil"/>
            </w:tcBorders>
            <w:shd w:val="clear" w:color="000000" w:fill="EBF3FB"/>
            <w:vAlign w:val="center"/>
            <w:hideMark/>
          </w:tcPr>
          <w:p w14:paraId="0D3BBF76" w14:textId="77777777" w:rsidR="000B3FDE" w:rsidRPr="00B84571" w:rsidRDefault="000B3FDE" w:rsidP="000B3FDE">
            <w:pPr>
              <w:spacing w:after="0" w:line="240" w:lineRule="auto"/>
              <w:rPr>
                <w:rFonts w:ascii="Calibri" w:eastAsia="Times New Roman" w:hAnsi="Calibri" w:cs="Calibri"/>
                <w:color w:val="000000"/>
                <w:rtl/>
              </w:rPr>
            </w:pPr>
            <w:r w:rsidRPr="004D261C">
              <w:rPr>
                <w:rFonts w:ascii="Calibri" w:eastAsia="Times New Roman" w:hAnsi="Calibri" w:cs="Calibri"/>
                <w:color w:val="000000"/>
                <w:rtl/>
              </w:rPr>
              <w:t>מערך הדרכה חדש</w:t>
            </w:r>
            <w:r w:rsidRPr="00B84571">
              <w:rPr>
                <w:rFonts w:ascii="Calibri" w:eastAsia="Times New Roman" w:hAnsi="Calibri" w:cs="Calibri"/>
                <w:color w:val="000000"/>
                <w:rtl/>
              </w:rPr>
              <w:t>/</w:t>
            </w:r>
            <w:r w:rsidRPr="004D261C">
              <w:rPr>
                <w:rFonts w:ascii="Calibri" w:eastAsia="Times New Roman" w:hAnsi="Calibri" w:cs="Calibri"/>
                <w:color w:val="000000"/>
                <w:rtl/>
              </w:rPr>
              <w:t>קיים</w:t>
            </w:r>
          </w:p>
        </w:tc>
        <w:tc>
          <w:tcPr>
            <w:tcW w:w="949" w:type="dxa"/>
            <w:tcBorders>
              <w:top w:val="nil"/>
              <w:left w:val="nil"/>
              <w:bottom w:val="nil"/>
              <w:right w:val="single" w:sz="8" w:space="0" w:color="auto"/>
            </w:tcBorders>
            <w:shd w:val="clear" w:color="000000" w:fill="EBF3FB"/>
            <w:vAlign w:val="center"/>
            <w:hideMark/>
          </w:tcPr>
          <w:p w14:paraId="482CD514" w14:textId="77777777" w:rsidR="000B3FDE" w:rsidRPr="00B84571" w:rsidRDefault="000B3FDE" w:rsidP="000B3FDE">
            <w:pPr>
              <w:spacing w:after="0" w:line="240" w:lineRule="auto"/>
              <w:jc w:val="center"/>
              <w:rPr>
                <w:rFonts w:ascii="Calibri" w:eastAsia="Times New Roman" w:hAnsi="Calibri" w:cs="Calibri"/>
                <w:color w:val="000000"/>
                <w:rtl/>
              </w:rPr>
            </w:pPr>
            <w:r w:rsidRPr="00B84571">
              <w:rPr>
                <w:rFonts w:ascii="Calibri" w:eastAsia="Times New Roman" w:hAnsi="Calibri" w:cs="Calibri"/>
                <w:color w:val="000000"/>
                <w:rtl/>
              </w:rPr>
              <w:t>30%</w:t>
            </w:r>
          </w:p>
        </w:tc>
      </w:tr>
      <w:tr w:rsidR="000B3FDE" w:rsidRPr="00B84571" w14:paraId="27DA285F" w14:textId="77777777" w:rsidTr="00FF5D12">
        <w:trPr>
          <w:cantSplit/>
          <w:trHeight w:val="340"/>
        </w:trPr>
        <w:tc>
          <w:tcPr>
            <w:tcW w:w="1150" w:type="dxa"/>
            <w:tcBorders>
              <w:top w:val="nil"/>
              <w:left w:val="single" w:sz="8" w:space="0" w:color="auto"/>
              <w:bottom w:val="nil"/>
              <w:right w:val="nil"/>
            </w:tcBorders>
            <w:shd w:val="clear" w:color="000000" w:fill="EBF3FB"/>
            <w:vAlign w:val="center"/>
            <w:hideMark/>
          </w:tcPr>
          <w:p w14:paraId="79185401" w14:textId="77777777" w:rsidR="000B3FDE" w:rsidRPr="00B84571" w:rsidRDefault="000B3FDE" w:rsidP="000B3FDE">
            <w:pPr>
              <w:bidi w:val="0"/>
              <w:spacing w:after="0" w:line="240" w:lineRule="auto"/>
              <w:rPr>
                <w:rFonts w:ascii="Calibri" w:eastAsia="Times New Roman" w:hAnsi="Calibri" w:cs="Calibri"/>
                <w:color w:val="000000"/>
                <w:rtl/>
              </w:rPr>
            </w:pPr>
            <w:r w:rsidRPr="00B84571">
              <w:rPr>
                <w:rFonts w:ascii="Calibri" w:eastAsia="Times New Roman" w:hAnsi="Calibri" w:cs="Calibri"/>
                <w:color w:val="000000"/>
              </w:rPr>
              <w:t> </w:t>
            </w:r>
          </w:p>
        </w:tc>
        <w:tc>
          <w:tcPr>
            <w:tcW w:w="2533" w:type="dxa"/>
            <w:tcBorders>
              <w:top w:val="nil"/>
              <w:left w:val="nil"/>
              <w:bottom w:val="nil"/>
              <w:right w:val="nil"/>
            </w:tcBorders>
            <w:shd w:val="clear" w:color="000000" w:fill="EBF3FB"/>
            <w:vAlign w:val="center"/>
            <w:hideMark/>
          </w:tcPr>
          <w:p w14:paraId="355BA0FA" w14:textId="77777777" w:rsidR="000B3FDE" w:rsidRPr="00B84571" w:rsidRDefault="000B3FDE" w:rsidP="000B3FDE">
            <w:pPr>
              <w:bidi w:val="0"/>
              <w:spacing w:after="0" w:line="240" w:lineRule="auto"/>
              <w:rPr>
                <w:rFonts w:ascii="Calibri" w:eastAsia="Times New Roman" w:hAnsi="Calibri" w:cs="Calibri"/>
                <w:color w:val="000000"/>
              </w:rPr>
            </w:pPr>
            <w:r w:rsidRPr="00B84571">
              <w:rPr>
                <w:rFonts w:ascii="Calibri" w:eastAsia="Times New Roman" w:hAnsi="Calibri" w:cs="Calibri"/>
                <w:color w:val="000000"/>
              </w:rPr>
              <w:t> </w:t>
            </w:r>
          </w:p>
        </w:tc>
        <w:tc>
          <w:tcPr>
            <w:tcW w:w="4368" w:type="dxa"/>
            <w:tcBorders>
              <w:top w:val="nil"/>
              <w:left w:val="nil"/>
              <w:bottom w:val="nil"/>
              <w:right w:val="nil"/>
            </w:tcBorders>
            <w:shd w:val="clear" w:color="000000" w:fill="EBF3FB"/>
            <w:vAlign w:val="center"/>
            <w:hideMark/>
          </w:tcPr>
          <w:p w14:paraId="173B5EFB" w14:textId="77777777" w:rsidR="000B3FDE" w:rsidRPr="00B84571" w:rsidRDefault="000B3FDE" w:rsidP="000B3FDE">
            <w:pPr>
              <w:spacing w:after="0" w:line="240" w:lineRule="auto"/>
              <w:rPr>
                <w:rFonts w:ascii="Calibri" w:eastAsia="Times New Roman" w:hAnsi="Calibri" w:cs="Calibri"/>
                <w:color w:val="000000"/>
              </w:rPr>
            </w:pPr>
            <w:r w:rsidRPr="004D261C">
              <w:rPr>
                <w:rFonts w:ascii="Calibri" w:eastAsia="Times New Roman" w:hAnsi="Calibri" w:cs="Calibri"/>
                <w:color w:val="000000"/>
                <w:rtl/>
              </w:rPr>
              <w:t>משך הדרכה בימים</w:t>
            </w:r>
          </w:p>
        </w:tc>
        <w:tc>
          <w:tcPr>
            <w:tcW w:w="949" w:type="dxa"/>
            <w:tcBorders>
              <w:top w:val="nil"/>
              <w:left w:val="nil"/>
              <w:bottom w:val="nil"/>
              <w:right w:val="single" w:sz="8" w:space="0" w:color="auto"/>
            </w:tcBorders>
            <w:shd w:val="clear" w:color="000000" w:fill="EBF3FB"/>
            <w:vAlign w:val="center"/>
            <w:hideMark/>
          </w:tcPr>
          <w:p w14:paraId="5BB77396" w14:textId="77777777" w:rsidR="000B3FDE" w:rsidRPr="00B84571" w:rsidRDefault="000B3FDE" w:rsidP="000B3FDE">
            <w:pPr>
              <w:spacing w:after="0" w:line="240" w:lineRule="auto"/>
              <w:jc w:val="center"/>
              <w:rPr>
                <w:rFonts w:ascii="Calibri" w:eastAsia="Times New Roman" w:hAnsi="Calibri" w:cs="Calibri"/>
                <w:color w:val="000000"/>
                <w:rtl/>
              </w:rPr>
            </w:pPr>
            <w:r w:rsidRPr="00B84571">
              <w:rPr>
                <w:rFonts w:ascii="Calibri" w:eastAsia="Times New Roman" w:hAnsi="Calibri" w:cs="Calibri"/>
                <w:color w:val="000000"/>
                <w:rtl/>
              </w:rPr>
              <w:t>50%</w:t>
            </w:r>
          </w:p>
        </w:tc>
      </w:tr>
      <w:tr w:rsidR="000B3FDE" w:rsidRPr="00B84571" w14:paraId="3AE7924F" w14:textId="77777777" w:rsidTr="00FF5D12">
        <w:trPr>
          <w:cantSplit/>
          <w:trHeight w:val="340"/>
        </w:trPr>
        <w:tc>
          <w:tcPr>
            <w:tcW w:w="1150" w:type="dxa"/>
            <w:tcBorders>
              <w:top w:val="nil"/>
              <w:left w:val="single" w:sz="8" w:space="0" w:color="auto"/>
              <w:bottom w:val="nil"/>
              <w:right w:val="nil"/>
            </w:tcBorders>
            <w:shd w:val="clear" w:color="000000" w:fill="EBF3FB"/>
            <w:vAlign w:val="center"/>
            <w:hideMark/>
          </w:tcPr>
          <w:p w14:paraId="774B870C" w14:textId="77777777" w:rsidR="000B3FDE" w:rsidRPr="00B84571" w:rsidRDefault="000B3FDE" w:rsidP="000B3FDE">
            <w:pPr>
              <w:bidi w:val="0"/>
              <w:spacing w:after="0" w:line="240" w:lineRule="auto"/>
              <w:rPr>
                <w:rFonts w:ascii="Calibri" w:eastAsia="Times New Roman" w:hAnsi="Calibri" w:cs="Calibri"/>
                <w:color w:val="000000"/>
                <w:rtl/>
              </w:rPr>
            </w:pPr>
            <w:r w:rsidRPr="00B84571">
              <w:rPr>
                <w:rFonts w:ascii="Calibri" w:eastAsia="Times New Roman" w:hAnsi="Calibri" w:cs="Calibri"/>
                <w:color w:val="000000"/>
              </w:rPr>
              <w:t> </w:t>
            </w:r>
          </w:p>
        </w:tc>
        <w:tc>
          <w:tcPr>
            <w:tcW w:w="2533" w:type="dxa"/>
            <w:tcBorders>
              <w:top w:val="nil"/>
              <w:left w:val="nil"/>
              <w:bottom w:val="nil"/>
              <w:right w:val="nil"/>
            </w:tcBorders>
            <w:shd w:val="clear" w:color="000000" w:fill="EBF3FB"/>
            <w:vAlign w:val="center"/>
            <w:hideMark/>
          </w:tcPr>
          <w:p w14:paraId="2788BC97" w14:textId="77777777" w:rsidR="000B3FDE" w:rsidRPr="00B84571" w:rsidRDefault="000B3FDE" w:rsidP="000B3FDE">
            <w:pPr>
              <w:bidi w:val="0"/>
              <w:spacing w:after="0" w:line="240" w:lineRule="auto"/>
              <w:rPr>
                <w:rFonts w:ascii="Calibri" w:eastAsia="Times New Roman" w:hAnsi="Calibri" w:cs="Calibri"/>
                <w:color w:val="000000"/>
              </w:rPr>
            </w:pPr>
            <w:r w:rsidRPr="00B84571">
              <w:rPr>
                <w:rFonts w:ascii="Calibri" w:eastAsia="Times New Roman" w:hAnsi="Calibri" w:cs="Calibri"/>
                <w:color w:val="000000"/>
              </w:rPr>
              <w:t> </w:t>
            </w:r>
          </w:p>
        </w:tc>
        <w:tc>
          <w:tcPr>
            <w:tcW w:w="4368" w:type="dxa"/>
            <w:tcBorders>
              <w:top w:val="nil"/>
              <w:left w:val="nil"/>
              <w:bottom w:val="nil"/>
              <w:right w:val="nil"/>
            </w:tcBorders>
            <w:shd w:val="clear" w:color="000000" w:fill="EBF3FB"/>
            <w:vAlign w:val="center"/>
            <w:hideMark/>
          </w:tcPr>
          <w:p w14:paraId="43B7AF9E" w14:textId="77777777" w:rsidR="000B3FDE" w:rsidRPr="00B84571" w:rsidRDefault="000B3FDE" w:rsidP="000B3FDE">
            <w:pPr>
              <w:spacing w:after="0" w:line="240" w:lineRule="auto"/>
              <w:rPr>
                <w:rFonts w:ascii="Calibri" w:eastAsia="Times New Roman" w:hAnsi="Calibri" w:cs="Calibri"/>
                <w:color w:val="000000"/>
              </w:rPr>
            </w:pPr>
            <w:r w:rsidRPr="004D261C">
              <w:rPr>
                <w:rFonts w:ascii="Calibri" w:eastAsia="Times New Roman" w:hAnsi="Calibri" w:cs="Calibri"/>
                <w:color w:val="000000"/>
                <w:rtl/>
              </w:rPr>
              <w:t>אופן ההדרכה</w:t>
            </w:r>
          </w:p>
        </w:tc>
        <w:tc>
          <w:tcPr>
            <w:tcW w:w="949" w:type="dxa"/>
            <w:tcBorders>
              <w:top w:val="nil"/>
              <w:left w:val="nil"/>
              <w:bottom w:val="nil"/>
              <w:right w:val="single" w:sz="8" w:space="0" w:color="auto"/>
            </w:tcBorders>
            <w:shd w:val="clear" w:color="000000" w:fill="EBF3FB"/>
            <w:vAlign w:val="center"/>
            <w:hideMark/>
          </w:tcPr>
          <w:p w14:paraId="78D9142A" w14:textId="77777777" w:rsidR="000B3FDE" w:rsidRPr="00B84571" w:rsidRDefault="000B3FDE" w:rsidP="000B3FDE">
            <w:pPr>
              <w:spacing w:after="0" w:line="240" w:lineRule="auto"/>
              <w:jc w:val="center"/>
              <w:rPr>
                <w:rFonts w:ascii="Calibri" w:eastAsia="Times New Roman" w:hAnsi="Calibri" w:cs="Calibri"/>
                <w:color w:val="000000"/>
                <w:rtl/>
              </w:rPr>
            </w:pPr>
            <w:r w:rsidRPr="00B84571">
              <w:rPr>
                <w:rFonts w:ascii="Calibri" w:eastAsia="Times New Roman" w:hAnsi="Calibri" w:cs="Calibri"/>
                <w:color w:val="000000"/>
                <w:rtl/>
              </w:rPr>
              <w:t>10%</w:t>
            </w:r>
          </w:p>
        </w:tc>
      </w:tr>
      <w:tr w:rsidR="000B3FDE" w:rsidRPr="00B84571" w14:paraId="31193310" w14:textId="77777777" w:rsidTr="00FF5D12">
        <w:trPr>
          <w:cantSplit/>
          <w:trHeight w:val="350"/>
        </w:trPr>
        <w:tc>
          <w:tcPr>
            <w:tcW w:w="1150" w:type="dxa"/>
            <w:tcBorders>
              <w:top w:val="nil"/>
              <w:left w:val="single" w:sz="8" w:space="0" w:color="auto"/>
              <w:bottom w:val="nil"/>
              <w:right w:val="nil"/>
            </w:tcBorders>
            <w:shd w:val="clear" w:color="000000" w:fill="EBF3FB"/>
            <w:vAlign w:val="center"/>
            <w:hideMark/>
          </w:tcPr>
          <w:p w14:paraId="60E4AEB3" w14:textId="77777777" w:rsidR="000B3FDE" w:rsidRPr="00B84571" w:rsidRDefault="000B3FDE" w:rsidP="000B3FDE">
            <w:pPr>
              <w:bidi w:val="0"/>
              <w:spacing w:after="0" w:line="240" w:lineRule="auto"/>
              <w:rPr>
                <w:rFonts w:ascii="Calibri" w:eastAsia="Times New Roman" w:hAnsi="Calibri" w:cs="Calibri"/>
                <w:color w:val="000000"/>
              </w:rPr>
            </w:pPr>
            <w:r w:rsidRPr="00B84571">
              <w:rPr>
                <w:rFonts w:ascii="Calibri" w:eastAsia="Times New Roman" w:hAnsi="Calibri" w:cs="Calibri"/>
                <w:color w:val="000000"/>
              </w:rPr>
              <w:t> </w:t>
            </w:r>
          </w:p>
        </w:tc>
        <w:tc>
          <w:tcPr>
            <w:tcW w:w="2533" w:type="dxa"/>
            <w:tcBorders>
              <w:top w:val="nil"/>
              <w:left w:val="nil"/>
              <w:bottom w:val="nil"/>
              <w:right w:val="nil"/>
            </w:tcBorders>
            <w:shd w:val="clear" w:color="000000" w:fill="EBF3FB"/>
            <w:vAlign w:val="center"/>
            <w:hideMark/>
          </w:tcPr>
          <w:p w14:paraId="400EE63D" w14:textId="77777777" w:rsidR="000B3FDE" w:rsidRPr="00B84571" w:rsidRDefault="000B3FDE" w:rsidP="000B3FDE">
            <w:pPr>
              <w:bidi w:val="0"/>
              <w:spacing w:after="0" w:line="240" w:lineRule="auto"/>
              <w:rPr>
                <w:rFonts w:ascii="Calibri" w:eastAsia="Times New Roman" w:hAnsi="Calibri" w:cs="Calibri"/>
                <w:color w:val="000000"/>
              </w:rPr>
            </w:pPr>
            <w:r w:rsidRPr="00B84571">
              <w:rPr>
                <w:rFonts w:ascii="Calibri" w:eastAsia="Times New Roman" w:hAnsi="Calibri" w:cs="Calibri"/>
                <w:color w:val="000000"/>
              </w:rPr>
              <w:t> </w:t>
            </w:r>
          </w:p>
        </w:tc>
        <w:tc>
          <w:tcPr>
            <w:tcW w:w="4368" w:type="dxa"/>
            <w:tcBorders>
              <w:top w:val="nil"/>
              <w:left w:val="nil"/>
              <w:bottom w:val="nil"/>
              <w:right w:val="nil"/>
            </w:tcBorders>
            <w:shd w:val="clear" w:color="000000" w:fill="EBF3FB"/>
            <w:vAlign w:val="center"/>
            <w:hideMark/>
          </w:tcPr>
          <w:p w14:paraId="16A38A81" w14:textId="77777777" w:rsidR="000B3FDE" w:rsidRPr="00B84571" w:rsidRDefault="000B3FDE" w:rsidP="000B3FDE">
            <w:pPr>
              <w:spacing w:after="0" w:line="240" w:lineRule="auto"/>
              <w:rPr>
                <w:rFonts w:ascii="Calibri" w:eastAsia="Times New Roman" w:hAnsi="Calibri" w:cs="Calibri"/>
                <w:color w:val="000000"/>
              </w:rPr>
            </w:pPr>
            <w:r w:rsidRPr="004D261C">
              <w:rPr>
                <w:rFonts w:ascii="Calibri" w:eastAsia="Times New Roman" w:hAnsi="Calibri" w:cs="Calibri"/>
                <w:color w:val="000000"/>
                <w:rtl/>
              </w:rPr>
              <w:t>מיקום ההדרכה</w:t>
            </w:r>
          </w:p>
        </w:tc>
        <w:tc>
          <w:tcPr>
            <w:tcW w:w="949" w:type="dxa"/>
            <w:tcBorders>
              <w:top w:val="nil"/>
              <w:left w:val="nil"/>
              <w:bottom w:val="nil"/>
              <w:right w:val="single" w:sz="8" w:space="0" w:color="auto"/>
            </w:tcBorders>
            <w:shd w:val="clear" w:color="000000" w:fill="EBF3FB"/>
            <w:vAlign w:val="center"/>
            <w:hideMark/>
          </w:tcPr>
          <w:p w14:paraId="1B053043" w14:textId="77777777" w:rsidR="000B3FDE" w:rsidRPr="00B84571" w:rsidRDefault="000B3FDE" w:rsidP="000B3FDE">
            <w:pPr>
              <w:spacing w:after="0" w:line="240" w:lineRule="auto"/>
              <w:jc w:val="center"/>
              <w:rPr>
                <w:rFonts w:ascii="Calibri" w:eastAsia="Times New Roman" w:hAnsi="Calibri" w:cs="Calibri"/>
                <w:color w:val="000000"/>
                <w:rtl/>
              </w:rPr>
            </w:pPr>
            <w:r w:rsidRPr="00B84571">
              <w:rPr>
                <w:rFonts w:ascii="Calibri" w:eastAsia="Times New Roman" w:hAnsi="Calibri" w:cs="Calibri"/>
                <w:color w:val="000000"/>
                <w:rtl/>
              </w:rPr>
              <w:t>10%</w:t>
            </w:r>
          </w:p>
        </w:tc>
      </w:tr>
      <w:tr w:rsidR="000B3FDE" w:rsidRPr="00B84571" w14:paraId="50552705" w14:textId="77777777" w:rsidTr="00FF5D12">
        <w:trPr>
          <w:cantSplit/>
          <w:trHeight w:val="340"/>
        </w:trPr>
        <w:tc>
          <w:tcPr>
            <w:tcW w:w="1150" w:type="dxa"/>
            <w:tcBorders>
              <w:top w:val="single" w:sz="8" w:space="0" w:color="auto"/>
              <w:left w:val="single" w:sz="8" w:space="0" w:color="auto"/>
              <w:bottom w:val="nil"/>
              <w:right w:val="nil"/>
            </w:tcBorders>
            <w:shd w:val="clear" w:color="000000" w:fill="DAE9F8"/>
            <w:vAlign w:val="center"/>
            <w:hideMark/>
          </w:tcPr>
          <w:p w14:paraId="2EC8B38C" w14:textId="77777777" w:rsidR="000B3FDE" w:rsidRPr="00B84571" w:rsidRDefault="000B3FDE" w:rsidP="000B3FDE">
            <w:pPr>
              <w:spacing w:after="0" w:line="240" w:lineRule="auto"/>
              <w:rPr>
                <w:rFonts w:ascii="Calibri" w:eastAsia="Times New Roman" w:hAnsi="Calibri" w:cs="Calibri"/>
                <w:color w:val="000000"/>
                <w:rtl/>
              </w:rPr>
            </w:pPr>
            <w:r w:rsidRPr="004D261C">
              <w:rPr>
                <w:rFonts w:ascii="Calibri" w:eastAsia="Times New Roman" w:hAnsi="Calibri" w:cs="Calibri"/>
                <w:color w:val="000000"/>
                <w:rtl/>
              </w:rPr>
              <w:t xml:space="preserve">תקן </w:t>
            </w:r>
            <w:r w:rsidRPr="00B84571">
              <w:rPr>
                <w:rFonts w:ascii="Calibri" w:eastAsia="Times New Roman" w:hAnsi="Calibri" w:cs="Calibri"/>
                <w:color w:val="000000"/>
              </w:rPr>
              <w:t>FHIR</w:t>
            </w:r>
          </w:p>
        </w:tc>
        <w:tc>
          <w:tcPr>
            <w:tcW w:w="2533" w:type="dxa"/>
            <w:tcBorders>
              <w:top w:val="single" w:sz="8" w:space="0" w:color="auto"/>
              <w:left w:val="nil"/>
              <w:bottom w:val="nil"/>
              <w:right w:val="nil"/>
            </w:tcBorders>
            <w:shd w:val="clear" w:color="000000" w:fill="DAE9F8"/>
            <w:vAlign w:val="center"/>
            <w:hideMark/>
          </w:tcPr>
          <w:p w14:paraId="649CC751" w14:textId="77777777" w:rsidR="000B3FDE" w:rsidRPr="004D261C" w:rsidRDefault="000B3FDE" w:rsidP="000B3FDE">
            <w:pPr>
              <w:spacing w:after="0" w:line="240" w:lineRule="auto"/>
              <w:rPr>
                <w:rFonts w:ascii="Calibri" w:eastAsia="Times New Roman" w:hAnsi="Calibri" w:cs="Calibri"/>
                <w:color w:val="000000"/>
                <w:rtl/>
              </w:rPr>
            </w:pPr>
            <w:r w:rsidRPr="004D261C">
              <w:rPr>
                <w:rFonts w:ascii="Calibri" w:eastAsia="Times New Roman" w:hAnsi="Calibri" w:cs="Calibri"/>
                <w:color w:val="000000"/>
                <w:rtl/>
              </w:rPr>
              <w:t xml:space="preserve">קורס למיישמי  </w:t>
            </w:r>
            <w:r w:rsidRPr="00B84571">
              <w:rPr>
                <w:rFonts w:ascii="Calibri" w:eastAsia="Times New Roman" w:hAnsi="Calibri" w:cs="Calibri"/>
                <w:color w:val="000000"/>
              </w:rPr>
              <w:t>FHIR</w:t>
            </w:r>
            <w:r w:rsidRPr="00B84571">
              <w:rPr>
                <w:rFonts w:ascii="Calibri" w:eastAsia="Times New Roman" w:hAnsi="Calibri" w:cs="Calibri"/>
                <w:color w:val="000000"/>
                <w:rtl/>
              </w:rPr>
              <w:t xml:space="preserve"> </w:t>
            </w:r>
          </w:p>
        </w:tc>
        <w:tc>
          <w:tcPr>
            <w:tcW w:w="4368" w:type="dxa"/>
            <w:tcBorders>
              <w:top w:val="single" w:sz="8" w:space="0" w:color="auto"/>
              <w:left w:val="nil"/>
              <w:bottom w:val="nil"/>
              <w:right w:val="nil"/>
            </w:tcBorders>
            <w:shd w:val="clear" w:color="000000" w:fill="DAE9F8"/>
            <w:vAlign w:val="center"/>
            <w:hideMark/>
          </w:tcPr>
          <w:p w14:paraId="6D9756E0" w14:textId="77777777" w:rsidR="000B3FDE" w:rsidRPr="00B84571" w:rsidRDefault="000B3FDE" w:rsidP="000B3FDE">
            <w:pPr>
              <w:spacing w:after="0" w:line="240" w:lineRule="auto"/>
              <w:rPr>
                <w:rFonts w:ascii="Calibri" w:eastAsia="Times New Roman" w:hAnsi="Calibri" w:cs="Calibri"/>
                <w:color w:val="000000"/>
                <w:rtl/>
              </w:rPr>
            </w:pPr>
            <w:r w:rsidRPr="004D261C">
              <w:rPr>
                <w:rFonts w:ascii="Calibri" w:eastAsia="Times New Roman" w:hAnsi="Calibri" w:cs="Calibri"/>
                <w:color w:val="000000"/>
                <w:rtl/>
              </w:rPr>
              <w:t>מערך הדרכה חדש</w:t>
            </w:r>
            <w:r w:rsidRPr="00B84571">
              <w:rPr>
                <w:rFonts w:ascii="Calibri" w:eastAsia="Times New Roman" w:hAnsi="Calibri" w:cs="Calibri"/>
                <w:color w:val="000000"/>
                <w:rtl/>
              </w:rPr>
              <w:t>/</w:t>
            </w:r>
            <w:r w:rsidRPr="004D261C">
              <w:rPr>
                <w:rFonts w:ascii="Calibri" w:eastAsia="Times New Roman" w:hAnsi="Calibri" w:cs="Calibri"/>
                <w:color w:val="000000"/>
                <w:rtl/>
              </w:rPr>
              <w:t>קיים</w:t>
            </w:r>
          </w:p>
        </w:tc>
        <w:tc>
          <w:tcPr>
            <w:tcW w:w="949" w:type="dxa"/>
            <w:tcBorders>
              <w:top w:val="single" w:sz="8" w:space="0" w:color="auto"/>
              <w:left w:val="nil"/>
              <w:bottom w:val="nil"/>
              <w:right w:val="single" w:sz="8" w:space="0" w:color="auto"/>
            </w:tcBorders>
            <w:shd w:val="clear" w:color="000000" w:fill="DAE9F8"/>
            <w:vAlign w:val="center"/>
            <w:hideMark/>
          </w:tcPr>
          <w:p w14:paraId="61ECB128" w14:textId="77777777" w:rsidR="000B3FDE" w:rsidRPr="00B84571" w:rsidRDefault="000B3FDE" w:rsidP="000B3FDE">
            <w:pPr>
              <w:spacing w:after="0" w:line="240" w:lineRule="auto"/>
              <w:jc w:val="center"/>
              <w:rPr>
                <w:rFonts w:ascii="Calibri" w:eastAsia="Times New Roman" w:hAnsi="Calibri" w:cs="Calibri"/>
                <w:color w:val="000000"/>
                <w:rtl/>
              </w:rPr>
            </w:pPr>
            <w:r w:rsidRPr="00B84571">
              <w:rPr>
                <w:rFonts w:ascii="Calibri" w:eastAsia="Times New Roman" w:hAnsi="Calibri" w:cs="Calibri"/>
                <w:color w:val="000000"/>
                <w:rtl/>
              </w:rPr>
              <w:t>20%</w:t>
            </w:r>
          </w:p>
        </w:tc>
      </w:tr>
      <w:tr w:rsidR="000B3FDE" w:rsidRPr="00B84571" w14:paraId="70465BBB" w14:textId="77777777" w:rsidTr="00FF5D12">
        <w:trPr>
          <w:cantSplit/>
          <w:trHeight w:val="340"/>
        </w:trPr>
        <w:tc>
          <w:tcPr>
            <w:tcW w:w="1150" w:type="dxa"/>
            <w:tcBorders>
              <w:top w:val="nil"/>
              <w:left w:val="single" w:sz="8" w:space="0" w:color="auto"/>
              <w:bottom w:val="nil"/>
              <w:right w:val="nil"/>
            </w:tcBorders>
            <w:shd w:val="clear" w:color="000000" w:fill="DAE9F8"/>
            <w:vAlign w:val="center"/>
            <w:hideMark/>
          </w:tcPr>
          <w:p w14:paraId="6DC6BC56" w14:textId="77777777" w:rsidR="000B3FDE" w:rsidRPr="00B84571" w:rsidRDefault="000B3FDE" w:rsidP="000B3FDE">
            <w:pPr>
              <w:bidi w:val="0"/>
              <w:spacing w:after="0" w:line="240" w:lineRule="auto"/>
              <w:rPr>
                <w:rFonts w:ascii="Calibri" w:eastAsia="Times New Roman" w:hAnsi="Calibri" w:cs="Calibri"/>
                <w:color w:val="000000"/>
                <w:rtl/>
              </w:rPr>
            </w:pPr>
            <w:r w:rsidRPr="00B84571">
              <w:rPr>
                <w:rFonts w:ascii="Calibri" w:eastAsia="Times New Roman" w:hAnsi="Calibri" w:cs="Calibri"/>
                <w:color w:val="000000"/>
              </w:rPr>
              <w:t> </w:t>
            </w:r>
          </w:p>
        </w:tc>
        <w:tc>
          <w:tcPr>
            <w:tcW w:w="2533" w:type="dxa"/>
            <w:tcBorders>
              <w:top w:val="nil"/>
              <w:left w:val="nil"/>
              <w:bottom w:val="nil"/>
              <w:right w:val="nil"/>
            </w:tcBorders>
            <w:shd w:val="clear" w:color="000000" w:fill="DAE9F8"/>
            <w:vAlign w:val="center"/>
            <w:hideMark/>
          </w:tcPr>
          <w:p w14:paraId="7C34210E" w14:textId="77777777" w:rsidR="000B3FDE" w:rsidRPr="00B84571" w:rsidRDefault="000B3FDE" w:rsidP="000B3FDE">
            <w:pPr>
              <w:bidi w:val="0"/>
              <w:spacing w:after="0" w:line="240" w:lineRule="auto"/>
              <w:rPr>
                <w:rFonts w:ascii="Calibri" w:eastAsia="Times New Roman" w:hAnsi="Calibri" w:cs="Calibri"/>
                <w:color w:val="000000"/>
              </w:rPr>
            </w:pPr>
            <w:r w:rsidRPr="00B84571">
              <w:rPr>
                <w:rFonts w:ascii="Calibri" w:eastAsia="Times New Roman" w:hAnsi="Calibri" w:cs="Calibri"/>
                <w:color w:val="000000"/>
              </w:rPr>
              <w:t> </w:t>
            </w:r>
          </w:p>
        </w:tc>
        <w:tc>
          <w:tcPr>
            <w:tcW w:w="4368" w:type="dxa"/>
            <w:tcBorders>
              <w:top w:val="nil"/>
              <w:left w:val="nil"/>
              <w:bottom w:val="nil"/>
              <w:right w:val="nil"/>
            </w:tcBorders>
            <w:shd w:val="clear" w:color="000000" w:fill="DAE9F8"/>
            <w:vAlign w:val="center"/>
            <w:hideMark/>
          </w:tcPr>
          <w:p w14:paraId="76E512FD" w14:textId="77777777" w:rsidR="000B3FDE" w:rsidRPr="00B84571" w:rsidRDefault="000B3FDE" w:rsidP="000B3FDE">
            <w:pPr>
              <w:spacing w:after="0" w:line="240" w:lineRule="auto"/>
              <w:rPr>
                <w:rFonts w:ascii="Calibri" w:eastAsia="Times New Roman" w:hAnsi="Calibri" w:cs="Calibri"/>
                <w:color w:val="000000"/>
              </w:rPr>
            </w:pPr>
            <w:r w:rsidRPr="004D261C">
              <w:rPr>
                <w:rFonts w:ascii="Calibri" w:eastAsia="Times New Roman" w:hAnsi="Calibri" w:cs="Calibri"/>
                <w:color w:val="000000"/>
                <w:rtl/>
              </w:rPr>
              <w:t>משך הדרכה בימים</w:t>
            </w:r>
          </w:p>
        </w:tc>
        <w:tc>
          <w:tcPr>
            <w:tcW w:w="949" w:type="dxa"/>
            <w:tcBorders>
              <w:top w:val="nil"/>
              <w:left w:val="nil"/>
              <w:bottom w:val="nil"/>
              <w:right w:val="single" w:sz="8" w:space="0" w:color="auto"/>
            </w:tcBorders>
            <w:shd w:val="clear" w:color="000000" w:fill="DAE9F8"/>
            <w:vAlign w:val="center"/>
            <w:hideMark/>
          </w:tcPr>
          <w:p w14:paraId="4D166C52" w14:textId="77777777" w:rsidR="000B3FDE" w:rsidRPr="00B84571" w:rsidRDefault="000B3FDE" w:rsidP="000B3FDE">
            <w:pPr>
              <w:spacing w:after="0" w:line="240" w:lineRule="auto"/>
              <w:jc w:val="center"/>
              <w:rPr>
                <w:rFonts w:ascii="Calibri" w:eastAsia="Times New Roman" w:hAnsi="Calibri" w:cs="Calibri"/>
                <w:color w:val="000000"/>
                <w:rtl/>
              </w:rPr>
            </w:pPr>
            <w:r w:rsidRPr="00B84571">
              <w:rPr>
                <w:rFonts w:ascii="Calibri" w:eastAsia="Times New Roman" w:hAnsi="Calibri" w:cs="Calibri"/>
                <w:color w:val="000000"/>
                <w:rtl/>
              </w:rPr>
              <w:t>50%</w:t>
            </w:r>
          </w:p>
        </w:tc>
      </w:tr>
      <w:tr w:rsidR="000B3FDE" w:rsidRPr="00B84571" w14:paraId="2EFDC254" w14:textId="77777777" w:rsidTr="00FF5D12">
        <w:trPr>
          <w:cantSplit/>
          <w:trHeight w:val="340"/>
        </w:trPr>
        <w:tc>
          <w:tcPr>
            <w:tcW w:w="1150" w:type="dxa"/>
            <w:tcBorders>
              <w:top w:val="nil"/>
              <w:left w:val="single" w:sz="8" w:space="0" w:color="auto"/>
              <w:bottom w:val="nil"/>
              <w:right w:val="nil"/>
            </w:tcBorders>
            <w:shd w:val="clear" w:color="000000" w:fill="DAE9F8"/>
            <w:vAlign w:val="center"/>
            <w:hideMark/>
          </w:tcPr>
          <w:p w14:paraId="5639FBE2" w14:textId="77777777" w:rsidR="000B3FDE" w:rsidRPr="00B84571" w:rsidRDefault="000B3FDE" w:rsidP="000B3FDE">
            <w:pPr>
              <w:bidi w:val="0"/>
              <w:spacing w:after="0" w:line="240" w:lineRule="auto"/>
              <w:rPr>
                <w:rFonts w:ascii="Calibri" w:eastAsia="Times New Roman" w:hAnsi="Calibri" w:cs="Calibri"/>
                <w:color w:val="000000"/>
                <w:rtl/>
              </w:rPr>
            </w:pPr>
            <w:r w:rsidRPr="00B84571">
              <w:rPr>
                <w:rFonts w:ascii="Calibri" w:eastAsia="Times New Roman" w:hAnsi="Calibri" w:cs="Calibri"/>
                <w:color w:val="000000"/>
              </w:rPr>
              <w:t> </w:t>
            </w:r>
          </w:p>
        </w:tc>
        <w:tc>
          <w:tcPr>
            <w:tcW w:w="2533" w:type="dxa"/>
            <w:tcBorders>
              <w:top w:val="nil"/>
              <w:left w:val="nil"/>
              <w:bottom w:val="nil"/>
              <w:right w:val="nil"/>
            </w:tcBorders>
            <w:shd w:val="clear" w:color="000000" w:fill="DAE9F8"/>
            <w:vAlign w:val="center"/>
            <w:hideMark/>
          </w:tcPr>
          <w:p w14:paraId="0980FD1F" w14:textId="77777777" w:rsidR="000B3FDE" w:rsidRPr="00B84571" w:rsidRDefault="000B3FDE" w:rsidP="000B3FDE">
            <w:pPr>
              <w:bidi w:val="0"/>
              <w:spacing w:after="0" w:line="240" w:lineRule="auto"/>
              <w:rPr>
                <w:rFonts w:ascii="Calibri" w:eastAsia="Times New Roman" w:hAnsi="Calibri" w:cs="Calibri"/>
                <w:color w:val="000000"/>
              </w:rPr>
            </w:pPr>
            <w:r w:rsidRPr="00B84571">
              <w:rPr>
                <w:rFonts w:ascii="Calibri" w:eastAsia="Times New Roman" w:hAnsi="Calibri" w:cs="Calibri"/>
                <w:color w:val="000000"/>
              </w:rPr>
              <w:t> </w:t>
            </w:r>
          </w:p>
        </w:tc>
        <w:tc>
          <w:tcPr>
            <w:tcW w:w="4368" w:type="dxa"/>
            <w:tcBorders>
              <w:top w:val="nil"/>
              <w:left w:val="nil"/>
              <w:bottom w:val="nil"/>
              <w:right w:val="nil"/>
            </w:tcBorders>
            <w:shd w:val="clear" w:color="000000" w:fill="DAE9F8"/>
            <w:vAlign w:val="center"/>
            <w:hideMark/>
          </w:tcPr>
          <w:p w14:paraId="347B56F1" w14:textId="77777777" w:rsidR="000B3FDE" w:rsidRPr="00B84571" w:rsidRDefault="000B3FDE" w:rsidP="000B3FDE">
            <w:pPr>
              <w:spacing w:after="0" w:line="240" w:lineRule="auto"/>
              <w:rPr>
                <w:rFonts w:ascii="Calibri" w:eastAsia="Times New Roman" w:hAnsi="Calibri" w:cs="Calibri"/>
                <w:color w:val="000000"/>
              </w:rPr>
            </w:pPr>
            <w:r w:rsidRPr="004D261C">
              <w:rPr>
                <w:rFonts w:ascii="Calibri" w:eastAsia="Times New Roman" w:hAnsi="Calibri" w:cs="Calibri"/>
                <w:color w:val="000000"/>
                <w:rtl/>
              </w:rPr>
              <w:t>אופן ההדרכה</w:t>
            </w:r>
          </w:p>
        </w:tc>
        <w:tc>
          <w:tcPr>
            <w:tcW w:w="949" w:type="dxa"/>
            <w:tcBorders>
              <w:top w:val="nil"/>
              <w:left w:val="nil"/>
              <w:bottom w:val="nil"/>
              <w:right w:val="single" w:sz="8" w:space="0" w:color="auto"/>
            </w:tcBorders>
            <w:shd w:val="clear" w:color="000000" w:fill="DAE9F8"/>
            <w:vAlign w:val="center"/>
            <w:hideMark/>
          </w:tcPr>
          <w:p w14:paraId="7AC33CBB" w14:textId="77777777" w:rsidR="000B3FDE" w:rsidRPr="00B84571" w:rsidRDefault="000B3FDE" w:rsidP="000B3FDE">
            <w:pPr>
              <w:spacing w:after="0" w:line="240" w:lineRule="auto"/>
              <w:jc w:val="center"/>
              <w:rPr>
                <w:rFonts w:ascii="Calibri" w:eastAsia="Times New Roman" w:hAnsi="Calibri" w:cs="Calibri"/>
                <w:color w:val="000000"/>
                <w:rtl/>
              </w:rPr>
            </w:pPr>
            <w:r w:rsidRPr="00B84571">
              <w:rPr>
                <w:rFonts w:ascii="Calibri" w:eastAsia="Times New Roman" w:hAnsi="Calibri" w:cs="Calibri"/>
                <w:color w:val="000000"/>
                <w:rtl/>
              </w:rPr>
              <w:t>10%</w:t>
            </w:r>
          </w:p>
        </w:tc>
      </w:tr>
      <w:tr w:rsidR="000B3FDE" w:rsidRPr="00B84571" w14:paraId="4F2A0E26" w14:textId="77777777" w:rsidTr="00FF5D12">
        <w:trPr>
          <w:cantSplit/>
          <w:trHeight w:val="340"/>
        </w:trPr>
        <w:tc>
          <w:tcPr>
            <w:tcW w:w="1150" w:type="dxa"/>
            <w:tcBorders>
              <w:top w:val="nil"/>
              <w:left w:val="single" w:sz="8" w:space="0" w:color="auto"/>
              <w:bottom w:val="nil"/>
              <w:right w:val="nil"/>
            </w:tcBorders>
            <w:shd w:val="clear" w:color="000000" w:fill="DAE9F8"/>
            <w:vAlign w:val="center"/>
            <w:hideMark/>
          </w:tcPr>
          <w:p w14:paraId="5814D5AC" w14:textId="77777777" w:rsidR="000B3FDE" w:rsidRPr="00B84571" w:rsidRDefault="000B3FDE" w:rsidP="000B3FDE">
            <w:pPr>
              <w:bidi w:val="0"/>
              <w:spacing w:after="0" w:line="240" w:lineRule="auto"/>
              <w:rPr>
                <w:rFonts w:ascii="Calibri" w:eastAsia="Times New Roman" w:hAnsi="Calibri" w:cs="Calibri"/>
                <w:color w:val="000000"/>
                <w:rtl/>
              </w:rPr>
            </w:pPr>
            <w:r w:rsidRPr="00B84571">
              <w:rPr>
                <w:rFonts w:ascii="Calibri" w:eastAsia="Times New Roman" w:hAnsi="Calibri" w:cs="Calibri"/>
                <w:color w:val="000000"/>
              </w:rPr>
              <w:t> </w:t>
            </w:r>
          </w:p>
        </w:tc>
        <w:tc>
          <w:tcPr>
            <w:tcW w:w="2533" w:type="dxa"/>
            <w:tcBorders>
              <w:top w:val="nil"/>
              <w:left w:val="nil"/>
              <w:bottom w:val="nil"/>
              <w:right w:val="nil"/>
            </w:tcBorders>
            <w:shd w:val="clear" w:color="000000" w:fill="DAE9F8"/>
            <w:vAlign w:val="center"/>
            <w:hideMark/>
          </w:tcPr>
          <w:p w14:paraId="32561A6D" w14:textId="77777777" w:rsidR="000B3FDE" w:rsidRPr="00B84571" w:rsidRDefault="000B3FDE" w:rsidP="000B3FDE">
            <w:pPr>
              <w:bidi w:val="0"/>
              <w:spacing w:after="0" w:line="240" w:lineRule="auto"/>
              <w:rPr>
                <w:rFonts w:ascii="Calibri" w:eastAsia="Times New Roman" w:hAnsi="Calibri" w:cs="Calibri"/>
                <w:color w:val="000000"/>
              </w:rPr>
            </w:pPr>
            <w:r w:rsidRPr="00B84571">
              <w:rPr>
                <w:rFonts w:ascii="Calibri" w:eastAsia="Times New Roman" w:hAnsi="Calibri" w:cs="Calibri"/>
                <w:color w:val="000000"/>
              </w:rPr>
              <w:t> </w:t>
            </w:r>
          </w:p>
        </w:tc>
        <w:tc>
          <w:tcPr>
            <w:tcW w:w="4368" w:type="dxa"/>
            <w:tcBorders>
              <w:top w:val="nil"/>
              <w:left w:val="nil"/>
              <w:bottom w:val="nil"/>
              <w:right w:val="nil"/>
            </w:tcBorders>
            <w:shd w:val="clear" w:color="000000" w:fill="DAE9F8"/>
            <w:vAlign w:val="center"/>
            <w:hideMark/>
          </w:tcPr>
          <w:p w14:paraId="2C409380" w14:textId="77777777" w:rsidR="000B3FDE" w:rsidRPr="00B84571" w:rsidRDefault="000B3FDE" w:rsidP="000B3FDE">
            <w:pPr>
              <w:spacing w:after="0" w:line="240" w:lineRule="auto"/>
              <w:rPr>
                <w:rFonts w:ascii="Calibri" w:eastAsia="Times New Roman" w:hAnsi="Calibri" w:cs="Calibri"/>
                <w:color w:val="000000"/>
              </w:rPr>
            </w:pPr>
            <w:r w:rsidRPr="004D261C">
              <w:rPr>
                <w:rFonts w:ascii="Calibri" w:eastAsia="Times New Roman" w:hAnsi="Calibri" w:cs="Calibri"/>
                <w:color w:val="000000"/>
                <w:rtl/>
              </w:rPr>
              <w:t>מיקום ההדרכה</w:t>
            </w:r>
          </w:p>
        </w:tc>
        <w:tc>
          <w:tcPr>
            <w:tcW w:w="949" w:type="dxa"/>
            <w:tcBorders>
              <w:top w:val="nil"/>
              <w:left w:val="nil"/>
              <w:bottom w:val="nil"/>
              <w:right w:val="single" w:sz="8" w:space="0" w:color="auto"/>
            </w:tcBorders>
            <w:shd w:val="clear" w:color="000000" w:fill="DAE9F8"/>
            <w:vAlign w:val="center"/>
            <w:hideMark/>
          </w:tcPr>
          <w:p w14:paraId="44676F6A" w14:textId="77777777" w:rsidR="000B3FDE" w:rsidRPr="00B84571" w:rsidRDefault="000B3FDE" w:rsidP="000B3FDE">
            <w:pPr>
              <w:spacing w:after="0" w:line="240" w:lineRule="auto"/>
              <w:jc w:val="center"/>
              <w:rPr>
                <w:rFonts w:ascii="Calibri" w:eastAsia="Times New Roman" w:hAnsi="Calibri" w:cs="Calibri"/>
                <w:color w:val="000000"/>
                <w:rtl/>
              </w:rPr>
            </w:pPr>
            <w:r w:rsidRPr="00B84571">
              <w:rPr>
                <w:rFonts w:ascii="Calibri" w:eastAsia="Times New Roman" w:hAnsi="Calibri" w:cs="Calibri"/>
                <w:color w:val="000000"/>
                <w:rtl/>
              </w:rPr>
              <w:t>10%</w:t>
            </w:r>
          </w:p>
        </w:tc>
      </w:tr>
      <w:tr w:rsidR="000B3FDE" w:rsidRPr="00B84571" w14:paraId="0BAB57E6" w14:textId="77777777" w:rsidTr="00FF5D12">
        <w:trPr>
          <w:cantSplit/>
          <w:trHeight w:val="350"/>
        </w:trPr>
        <w:tc>
          <w:tcPr>
            <w:tcW w:w="1150" w:type="dxa"/>
            <w:tcBorders>
              <w:top w:val="nil"/>
              <w:left w:val="single" w:sz="8" w:space="0" w:color="auto"/>
              <w:bottom w:val="single" w:sz="8" w:space="0" w:color="auto"/>
              <w:right w:val="nil"/>
            </w:tcBorders>
            <w:shd w:val="clear" w:color="000000" w:fill="DAE9F8"/>
            <w:vAlign w:val="center"/>
            <w:hideMark/>
          </w:tcPr>
          <w:p w14:paraId="1B6D9D13" w14:textId="77777777" w:rsidR="000B3FDE" w:rsidRPr="00B84571" w:rsidRDefault="000B3FDE" w:rsidP="000B3FDE">
            <w:pPr>
              <w:bidi w:val="0"/>
              <w:spacing w:after="0" w:line="240" w:lineRule="auto"/>
              <w:rPr>
                <w:rFonts w:ascii="Calibri" w:eastAsia="Times New Roman" w:hAnsi="Calibri" w:cs="Calibri"/>
                <w:color w:val="000000"/>
                <w:rtl/>
              </w:rPr>
            </w:pPr>
            <w:r w:rsidRPr="00B84571">
              <w:rPr>
                <w:rFonts w:ascii="Calibri" w:eastAsia="Times New Roman" w:hAnsi="Calibri" w:cs="Calibri"/>
                <w:color w:val="000000"/>
              </w:rPr>
              <w:t> </w:t>
            </w:r>
          </w:p>
        </w:tc>
        <w:tc>
          <w:tcPr>
            <w:tcW w:w="2533" w:type="dxa"/>
            <w:tcBorders>
              <w:top w:val="nil"/>
              <w:left w:val="nil"/>
              <w:bottom w:val="single" w:sz="8" w:space="0" w:color="auto"/>
              <w:right w:val="nil"/>
            </w:tcBorders>
            <w:shd w:val="clear" w:color="000000" w:fill="DAE9F8"/>
            <w:vAlign w:val="center"/>
            <w:hideMark/>
          </w:tcPr>
          <w:p w14:paraId="572FB080" w14:textId="77777777" w:rsidR="000B3FDE" w:rsidRPr="00B84571" w:rsidRDefault="000B3FDE" w:rsidP="000B3FDE">
            <w:pPr>
              <w:bidi w:val="0"/>
              <w:spacing w:after="0" w:line="240" w:lineRule="auto"/>
              <w:rPr>
                <w:rFonts w:ascii="Calibri" w:eastAsia="Times New Roman" w:hAnsi="Calibri" w:cs="Calibri"/>
                <w:color w:val="000000"/>
              </w:rPr>
            </w:pPr>
            <w:r w:rsidRPr="00B84571">
              <w:rPr>
                <w:rFonts w:ascii="Calibri" w:eastAsia="Times New Roman" w:hAnsi="Calibri" w:cs="Calibri"/>
                <w:color w:val="000000"/>
              </w:rPr>
              <w:t> </w:t>
            </w:r>
          </w:p>
        </w:tc>
        <w:tc>
          <w:tcPr>
            <w:tcW w:w="4368" w:type="dxa"/>
            <w:tcBorders>
              <w:top w:val="nil"/>
              <w:left w:val="nil"/>
              <w:bottom w:val="single" w:sz="8" w:space="0" w:color="auto"/>
              <w:right w:val="nil"/>
            </w:tcBorders>
            <w:shd w:val="clear" w:color="000000" w:fill="DAE9F8"/>
            <w:vAlign w:val="center"/>
            <w:hideMark/>
          </w:tcPr>
          <w:p w14:paraId="5B930D18" w14:textId="77777777" w:rsidR="000B3FDE" w:rsidRPr="00B84571" w:rsidRDefault="000B3FDE" w:rsidP="000B3FDE">
            <w:pPr>
              <w:spacing w:after="0" w:line="240" w:lineRule="auto"/>
              <w:rPr>
                <w:rFonts w:ascii="Calibri" w:eastAsia="Times New Roman" w:hAnsi="Calibri" w:cs="Calibri"/>
                <w:color w:val="000000"/>
              </w:rPr>
            </w:pPr>
            <w:r w:rsidRPr="004D261C">
              <w:rPr>
                <w:rFonts w:ascii="Calibri" w:eastAsia="Times New Roman" w:hAnsi="Calibri" w:cs="Calibri"/>
                <w:color w:val="000000"/>
                <w:rtl/>
              </w:rPr>
              <w:t>נדרש מדריך מחו</w:t>
            </w:r>
            <w:r w:rsidRPr="00B84571">
              <w:rPr>
                <w:rFonts w:ascii="Calibri" w:eastAsia="Times New Roman" w:hAnsi="Calibri" w:cs="Calibri"/>
                <w:color w:val="000000"/>
                <w:rtl/>
              </w:rPr>
              <w:t>"</w:t>
            </w:r>
            <w:r w:rsidRPr="004D261C">
              <w:rPr>
                <w:rFonts w:ascii="Calibri" w:eastAsia="Times New Roman" w:hAnsi="Calibri" w:cs="Calibri"/>
                <w:color w:val="000000"/>
                <w:rtl/>
              </w:rPr>
              <w:t>ל</w:t>
            </w:r>
          </w:p>
        </w:tc>
        <w:tc>
          <w:tcPr>
            <w:tcW w:w="949" w:type="dxa"/>
            <w:tcBorders>
              <w:top w:val="nil"/>
              <w:left w:val="nil"/>
              <w:bottom w:val="single" w:sz="8" w:space="0" w:color="auto"/>
              <w:right w:val="single" w:sz="8" w:space="0" w:color="auto"/>
            </w:tcBorders>
            <w:shd w:val="clear" w:color="000000" w:fill="DAE9F8"/>
            <w:vAlign w:val="center"/>
            <w:hideMark/>
          </w:tcPr>
          <w:p w14:paraId="336A2F75" w14:textId="77777777" w:rsidR="000B3FDE" w:rsidRPr="00B84571" w:rsidRDefault="000B3FDE" w:rsidP="000B3FDE">
            <w:pPr>
              <w:spacing w:after="0" w:line="240" w:lineRule="auto"/>
              <w:jc w:val="center"/>
              <w:rPr>
                <w:rFonts w:ascii="Calibri" w:eastAsia="Times New Roman" w:hAnsi="Calibri" w:cs="Calibri"/>
                <w:color w:val="000000"/>
                <w:rtl/>
              </w:rPr>
            </w:pPr>
            <w:r w:rsidRPr="00B84571">
              <w:rPr>
                <w:rFonts w:ascii="Calibri" w:eastAsia="Times New Roman" w:hAnsi="Calibri" w:cs="Calibri"/>
                <w:color w:val="000000"/>
                <w:rtl/>
              </w:rPr>
              <w:t>10%</w:t>
            </w:r>
          </w:p>
        </w:tc>
      </w:tr>
      <w:tr w:rsidR="000B3FDE" w:rsidRPr="00B84571" w14:paraId="0A17813F" w14:textId="77777777" w:rsidTr="00FF5D12">
        <w:trPr>
          <w:cantSplit/>
          <w:trHeight w:val="340"/>
        </w:trPr>
        <w:tc>
          <w:tcPr>
            <w:tcW w:w="1150" w:type="dxa"/>
            <w:tcBorders>
              <w:top w:val="nil"/>
              <w:left w:val="single" w:sz="8" w:space="0" w:color="auto"/>
              <w:bottom w:val="nil"/>
              <w:right w:val="nil"/>
            </w:tcBorders>
            <w:shd w:val="clear" w:color="000000" w:fill="DAE9F8"/>
            <w:vAlign w:val="center"/>
            <w:hideMark/>
          </w:tcPr>
          <w:p w14:paraId="4757D577" w14:textId="77777777" w:rsidR="000B3FDE" w:rsidRPr="00B84571" w:rsidRDefault="000B3FDE" w:rsidP="000B3FDE">
            <w:pPr>
              <w:spacing w:after="0" w:line="240" w:lineRule="auto"/>
              <w:rPr>
                <w:rFonts w:ascii="Calibri" w:eastAsia="Times New Roman" w:hAnsi="Calibri" w:cs="Calibri"/>
                <w:color w:val="000000"/>
                <w:rtl/>
              </w:rPr>
            </w:pPr>
            <w:r w:rsidRPr="004D261C">
              <w:rPr>
                <w:rFonts w:ascii="Calibri" w:eastAsia="Times New Roman" w:hAnsi="Calibri" w:cs="Calibri"/>
                <w:color w:val="000000"/>
                <w:rtl/>
              </w:rPr>
              <w:t>טרמינולוגיה</w:t>
            </w:r>
          </w:p>
        </w:tc>
        <w:tc>
          <w:tcPr>
            <w:tcW w:w="2533" w:type="dxa"/>
            <w:tcBorders>
              <w:top w:val="nil"/>
              <w:left w:val="nil"/>
              <w:bottom w:val="nil"/>
              <w:right w:val="nil"/>
            </w:tcBorders>
            <w:shd w:val="clear" w:color="000000" w:fill="DAE9F8"/>
            <w:vAlign w:val="center"/>
            <w:hideMark/>
          </w:tcPr>
          <w:p w14:paraId="0FA517F1" w14:textId="77777777" w:rsidR="000B3FDE" w:rsidRPr="004D261C" w:rsidRDefault="000B3FDE" w:rsidP="000B3FDE">
            <w:pPr>
              <w:spacing w:after="0" w:line="240" w:lineRule="auto"/>
              <w:rPr>
                <w:rFonts w:ascii="Calibri" w:eastAsia="Times New Roman" w:hAnsi="Calibri" w:cs="Calibri"/>
                <w:color w:val="000000"/>
                <w:rtl/>
              </w:rPr>
            </w:pPr>
            <w:r w:rsidRPr="004D261C">
              <w:rPr>
                <w:rFonts w:ascii="Calibri" w:eastAsia="Times New Roman" w:hAnsi="Calibri" w:cs="Calibri"/>
                <w:color w:val="000000"/>
                <w:rtl/>
              </w:rPr>
              <w:t xml:space="preserve">קטלוג </w:t>
            </w:r>
            <w:r w:rsidRPr="00B84571">
              <w:rPr>
                <w:rFonts w:ascii="Calibri" w:eastAsia="Times New Roman" w:hAnsi="Calibri" w:cs="Calibri"/>
                <w:color w:val="000000"/>
                <w:rtl/>
              </w:rPr>
              <w:t>(</w:t>
            </w:r>
            <w:r w:rsidRPr="004D261C">
              <w:rPr>
                <w:rFonts w:ascii="Calibri" w:eastAsia="Times New Roman" w:hAnsi="Calibri" w:cs="Calibri"/>
                <w:color w:val="000000"/>
                <w:rtl/>
              </w:rPr>
              <w:t xml:space="preserve">קידוד </w:t>
            </w:r>
            <w:r w:rsidRPr="00B84571">
              <w:rPr>
                <w:rFonts w:ascii="Calibri" w:eastAsia="Times New Roman" w:hAnsi="Calibri" w:cs="Calibri"/>
                <w:color w:val="000000"/>
              </w:rPr>
              <w:t>Domain</w:t>
            </w:r>
            <w:r w:rsidRPr="00B84571">
              <w:rPr>
                <w:rFonts w:ascii="Calibri" w:eastAsia="Times New Roman" w:hAnsi="Calibri" w:cs="Calibri"/>
                <w:color w:val="000000"/>
                <w:rtl/>
              </w:rPr>
              <w:t>)</w:t>
            </w:r>
          </w:p>
        </w:tc>
        <w:tc>
          <w:tcPr>
            <w:tcW w:w="4368" w:type="dxa"/>
            <w:tcBorders>
              <w:top w:val="nil"/>
              <w:left w:val="nil"/>
              <w:bottom w:val="nil"/>
              <w:right w:val="nil"/>
            </w:tcBorders>
            <w:shd w:val="clear" w:color="000000" w:fill="DAE9F8"/>
            <w:vAlign w:val="center"/>
            <w:hideMark/>
          </w:tcPr>
          <w:p w14:paraId="4B9426A2" w14:textId="77777777" w:rsidR="000B3FDE" w:rsidRPr="00B84571" w:rsidRDefault="000B3FDE" w:rsidP="000B3FDE">
            <w:pPr>
              <w:spacing w:after="0" w:line="240" w:lineRule="auto"/>
              <w:rPr>
                <w:rFonts w:ascii="Calibri" w:eastAsia="Times New Roman" w:hAnsi="Calibri" w:cs="Calibri"/>
                <w:color w:val="000000"/>
                <w:rtl/>
              </w:rPr>
            </w:pPr>
            <w:r w:rsidRPr="004D261C">
              <w:rPr>
                <w:rFonts w:ascii="Calibri" w:eastAsia="Times New Roman" w:hAnsi="Calibri" w:cs="Calibri"/>
                <w:color w:val="000000"/>
                <w:rtl/>
              </w:rPr>
              <w:t>היכולת להתבסס על קטלוג קיים</w:t>
            </w:r>
          </w:p>
        </w:tc>
        <w:tc>
          <w:tcPr>
            <w:tcW w:w="949" w:type="dxa"/>
            <w:tcBorders>
              <w:top w:val="nil"/>
              <w:left w:val="nil"/>
              <w:bottom w:val="nil"/>
              <w:right w:val="single" w:sz="8" w:space="0" w:color="auto"/>
            </w:tcBorders>
            <w:shd w:val="clear" w:color="000000" w:fill="DAE9F8"/>
            <w:vAlign w:val="center"/>
            <w:hideMark/>
          </w:tcPr>
          <w:p w14:paraId="0D9AE388" w14:textId="77777777" w:rsidR="000B3FDE" w:rsidRPr="00B84571" w:rsidRDefault="000B3FDE" w:rsidP="000B3FDE">
            <w:pPr>
              <w:spacing w:after="0" w:line="240" w:lineRule="auto"/>
              <w:jc w:val="center"/>
              <w:rPr>
                <w:rFonts w:ascii="Calibri" w:eastAsia="Times New Roman" w:hAnsi="Calibri" w:cs="Calibri"/>
                <w:color w:val="000000"/>
                <w:rtl/>
              </w:rPr>
            </w:pPr>
            <w:r w:rsidRPr="00B84571">
              <w:rPr>
                <w:rFonts w:ascii="Calibri" w:eastAsia="Times New Roman" w:hAnsi="Calibri" w:cs="Calibri"/>
                <w:color w:val="000000"/>
                <w:rtl/>
              </w:rPr>
              <w:t>25%</w:t>
            </w:r>
          </w:p>
        </w:tc>
      </w:tr>
      <w:tr w:rsidR="000B3FDE" w:rsidRPr="00B84571" w14:paraId="4CC55097" w14:textId="77777777" w:rsidTr="00FF5D12">
        <w:trPr>
          <w:cantSplit/>
          <w:trHeight w:val="340"/>
        </w:trPr>
        <w:tc>
          <w:tcPr>
            <w:tcW w:w="1150" w:type="dxa"/>
            <w:tcBorders>
              <w:top w:val="nil"/>
              <w:left w:val="single" w:sz="8" w:space="0" w:color="auto"/>
              <w:bottom w:val="nil"/>
              <w:right w:val="nil"/>
            </w:tcBorders>
            <w:shd w:val="clear" w:color="000000" w:fill="DAE9F8"/>
            <w:vAlign w:val="center"/>
            <w:hideMark/>
          </w:tcPr>
          <w:p w14:paraId="42C60123" w14:textId="77777777" w:rsidR="000B3FDE" w:rsidRPr="00B84571" w:rsidRDefault="000B3FDE" w:rsidP="000B3FDE">
            <w:pPr>
              <w:bidi w:val="0"/>
              <w:spacing w:after="0" w:line="240" w:lineRule="auto"/>
              <w:rPr>
                <w:rFonts w:ascii="Calibri" w:eastAsia="Times New Roman" w:hAnsi="Calibri" w:cs="Calibri"/>
                <w:color w:val="000000"/>
                <w:rtl/>
              </w:rPr>
            </w:pPr>
            <w:r w:rsidRPr="00B84571">
              <w:rPr>
                <w:rFonts w:ascii="Calibri" w:eastAsia="Times New Roman" w:hAnsi="Calibri" w:cs="Calibri"/>
                <w:color w:val="000000"/>
              </w:rPr>
              <w:t> </w:t>
            </w:r>
          </w:p>
        </w:tc>
        <w:tc>
          <w:tcPr>
            <w:tcW w:w="2533" w:type="dxa"/>
            <w:tcBorders>
              <w:top w:val="nil"/>
              <w:left w:val="nil"/>
              <w:bottom w:val="nil"/>
              <w:right w:val="nil"/>
            </w:tcBorders>
            <w:shd w:val="clear" w:color="000000" w:fill="DAE9F8"/>
            <w:vAlign w:val="center"/>
            <w:hideMark/>
          </w:tcPr>
          <w:p w14:paraId="41267ED8" w14:textId="77777777" w:rsidR="000B3FDE" w:rsidRPr="00B84571" w:rsidRDefault="000B3FDE" w:rsidP="000B3FDE">
            <w:pPr>
              <w:bidi w:val="0"/>
              <w:spacing w:after="0" w:line="240" w:lineRule="auto"/>
              <w:rPr>
                <w:rFonts w:ascii="Calibri" w:eastAsia="Times New Roman" w:hAnsi="Calibri" w:cs="Calibri"/>
                <w:color w:val="000000"/>
              </w:rPr>
            </w:pPr>
            <w:r w:rsidRPr="00B84571">
              <w:rPr>
                <w:rFonts w:ascii="Calibri" w:eastAsia="Times New Roman" w:hAnsi="Calibri" w:cs="Calibri"/>
                <w:color w:val="000000"/>
              </w:rPr>
              <w:t> </w:t>
            </w:r>
          </w:p>
        </w:tc>
        <w:tc>
          <w:tcPr>
            <w:tcW w:w="4368" w:type="dxa"/>
            <w:tcBorders>
              <w:top w:val="nil"/>
              <w:left w:val="nil"/>
              <w:bottom w:val="nil"/>
              <w:right w:val="nil"/>
            </w:tcBorders>
            <w:shd w:val="clear" w:color="000000" w:fill="DAE9F8"/>
            <w:vAlign w:val="center"/>
            <w:hideMark/>
          </w:tcPr>
          <w:p w14:paraId="7CDD0A38" w14:textId="77777777" w:rsidR="000B3FDE" w:rsidRPr="00B84571" w:rsidRDefault="000B3FDE" w:rsidP="000B3FDE">
            <w:pPr>
              <w:spacing w:after="0" w:line="240" w:lineRule="auto"/>
              <w:rPr>
                <w:rFonts w:ascii="Calibri" w:eastAsia="Times New Roman" w:hAnsi="Calibri" w:cs="Calibri"/>
                <w:color w:val="000000"/>
              </w:rPr>
            </w:pPr>
            <w:r w:rsidRPr="004D261C">
              <w:rPr>
                <w:rFonts w:ascii="Calibri" w:eastAsia="Times New Roman" w:hAnsi="Calibri" w:cs="Calibri"/>
                <w:color w:val="000000"/>
                <w:rtl/>
              </w:rPr>
              <w:t>באיזו רמה הקטלוג עליו מתבססים מנוהל ומוכר</w:t>
            </w:r>
          </w:p>
        </w:tc>
        <w:tc>
          <w:tcPr>
            <w:tcW w:w="949" w:type="dxa"/>
            <w:tcBorders>
              <w:top w:val="nil"/>
              <w:left w:val="nil"/>
              <w:bottom w:val="nil"/>
              <w:right w:val="single" w:sz="8" w:space="0" w:color="auto"/>
            </w:tcBorders>
            <w:shd w:val="clear" w:color="000000" w:fill="DAE9F8"/>
            <w:vAlign w:val="center"/>
            <w:hideMark/>
          </w:tcPr>
          <w:p w14:paraId="46DDF9CF" w14:textId="77777777" w:rsidR="000B3FDE" w:rsidRPr="00B84571" w:rsidRDefault="000B3FDE" w:rsidP="000B3FDE">
            <w:pPr>
              <w:spacing w:after="0" w:line="240" w:lineRule="auto"/>
              <w:jc w:val="center"/>
              <w:rPr>
                <w:rFonts w:ascii="Calibri" w:eastAsia="Times New Roman" w:hAnsi="Calibri" w:cs="Calibri"/>
                <w:color w:val="000000"/>
                <w:rtl/>
              </w:rPr>
            </w:pPr>
            <w:r w:rsidRPr="00B84571">
              <w:rPr>
                <w:rFonts w:ascii="Calibri" w:eastAsia="Times New Roman" w:hAnsi="Calibri" w:cs="Calibri"/>
                <w:color w:val="000000"/>
                <w:rtl/>
              </w:rPr>
              <w:t>25%</w:t>
            </w:r>
          </w:p>
        </w:tc>
      </w:tr>
      <w:tr w:rsidR="000B3FDE" w:rsidRPr="00B84571" w14:paraId="002E1492" w14:textId="77777777" w:rsidTr="00FF5D12">
        <w:trPr>
          <w:cantSplit/>
          <w:trHeight w:val="340"/>
        </w:trPr>
        <w:tc>
          <w:tcPr>
            <w:tcW w:w="1150" w:type="dxa"/>
            <w:tcBorders>
              <w:top w:val="nil"/>
              <w:left w:val="single" w:sz="8" w:space="0" w:color="auto"/>
              <w:bottom w:val="nil"/>
              <w:right w:val="nil"/>
            </w:tcBorders>
            <w:shd w:val="clear" w:color="000000" w:fill="DAE9F8"/>
            <w:vAlign w:val="center"/>
            <w:hideMark/>
          </w:tcPr>
          <w:p w14:paraId="48B19B41" w14:textId="77777777" w:rsidR="000B3FDE" w:rsidRPr="00B84571" w:rsidRDefault="000B3FDE" w:rsidP="000B3FDE">
            <w:pPr>
              <w:bidi w:val="0"/>
              <w:spacing w:after="0" w:line="240" w:lineRule="auto"/>
              <w:rPr>
                <w:rFonts w:ascii="Calibri" w:eastAsia="Times New Roman" w:hAnsi="Calibri" w:cs="Calibri"/>
                <w:color w:val="000000"/>
                <w:rtl/>
              </w:rPr>
            </w:pPr>
            <w:r w:rsidRPr="00B84571">
              <w:rPr>
                <w:rFonts w:ascii="Calibri" w:eastAsia="Times New Roman" w:hAnsi="Calibri" w:cs="Calibri"/>
                <w:color w:val="000000"/>
              </w:rPr>
              <w:t> </w:t>
            </w:r>
          </w:p>
        </w:tc>
        <w:tc>
          <w:tcPr>
            <w:tcW w:w="2533" w:type="dxa"/>
            <w:tcBorders>
              <w:top w:val="nil"/>
              <w:left w:val="nil"/>
              <w:bottom w:val="nil"/>
              <w:right w:val="nil"/>
            </w:tcBorders>
            <w:shd w:val="clear" w:color="000000" w:fill="DAE9F8"/>
            <w:vAlign w:val="center"/>
            <w:hideMark/>
          </w:tcPr>
          <w:p w14:paraId="609DE3C1" w14:textId="77777777" w:rsidR="000B3FDE" w:rsidRPr="00B84571" w:rsidRDefault="000B3FDE" w:rsidP="000B3FDE">
            <w:pPr>
              <w:bidi w:val="0"/>
              <w:spacing w:after="0" w:line="240" w:lineRule="auto"/>
              <w:rPr>
                <w:rFonts w:ascii="Calibri" w:eastAsia="Times New Roman" w:hAnsi="Calibri" w:cs="Calibri"/>
                <w:color w:val="000000"/>
              </w:rPr>
            </w:pPr>
            <w:r w:rsidRPr="00B84571">
              <w:rPr>
                <w:rFonts w:ascii="Calibri" w:eastAsia="Times New Roman" w:hAnsi="Calibri" w:cs="Calibri"/>
                <w:color w:val="000000"/>
              </w:rPr>
              <w:t> </w:t>
            </w:r>
          </w:p>
        </w:tc>
        <w:tc>
          <w:tcPr>
            <w:tcW w:w="4368" w:type="dxa"/>
            <w:tcBorders>
              <w:top w:val="nil"/>
              <w:left w:val="nil"/>
              <w:bottom w:val="nil"/>
              <w:right w:val="nil"/>
            </w:tcBorders>
            <w:shd w:val="clear" w:color="000000" w:fill="DAE9F8"/>
            <w:vAlign w:val="center"/>
            <w:hideMark/>
          </w:tcPr>
          <w:p w14:paraId="24374678" w14:textId="77777777" w:rsidR="000B3FDE" w:rsidRPr="00B84571" w:rsidRDefault="000B3FDE" w:rsidP="000B3FDE">
            <w:pPr>
              <w:spacing w:after="0" w:line="240" w:lineRule="auto"/>
              <w:rPr>
                <w:rFonts w:ascii="Calibri" w:eastAsia="Times New Roman" w:hAnsi="Calibri" w:cs="Calibri"/>
                <w:color w:val="000000"/>
              </w:rPr>
            </w:pPr>
            <w:r w:rsidRPr="004D261C">
              <w:rPr>
                <w:rFonts w:ascii="Calibri" w:eastAsia="Times New Roman" w:hAnsi="Calibri" w:cs="Calibri"/>
                <w:color w:val="000000"/>
                <w:rtl/>
              </w:rPr>
              <w:t>מס</w:t>
            </w:r>
            <w:r w:rsidRPr="00B84571">
              <w:rPr>
                <w:rFonts w:ascii="Calibri" w:eastAsia="Times New Roman" w:hAnsi="Calibri" w:cs="Calibri"/>
                <w:color w:val="000000"/>
                <w:rtl/>
              </w:rPr>
              <w:t xml:space="preserve">' המאפיינים הנדרשים </w:t>
            </w:r>
            <w:proofErr w:type="spellStart"/>
            <w:r w:rsidRPr="004D261C">
              <w:rPr>
                <w:rFonts w:ascii="Calibri" w:eastAsia="Times New Roman" w:hAnsi="Calibri" w:cs="Calibri"/>
                <w:color w:val="000000"/>
                <w:rtl/>
              </w:rPr>
              <w:t>לקיטלוג</w:t>
            </w:r>
            <w:proofErr w:type="spellEnd"/>
          </w:p>
        </w:tc>
        <w:tc>
          <w:tcPr>
            <w:tcW w:w="949" w:type="dxa"/>
            <w:tcBorders>
              <w:top w:val="nil"/>
              <w:left w:val="nil"/>
              <w:bottom w:val="nil"/>
              <w:right w:val="single" w:sz="8" w:space="0" w:color="auto"/>
            </w:tcBorders>
            <w:shd w:val="clear" w:color="000000" w:fill="DAE9F8"/>
            <w:vAlign w:val="center"/>
            <w:hideMark/>
          </w:tcPr>
          <w:p w14:paraId="77973DE3" w14:textId="77777777" w:rsidR="000B3FDE" w:rsidRPr="00B84571" w:rsidRDefault="000B3FDE" w:rsidP="000B3FDE">
            <w:pPr>
              <w:spacing w:after="0" w:line="240" w:lineRule="auto"/>
              <w:jc w:val="center"/>
              <w:rPr>
                <w:rFonts w:ascii="Calibri" w:eastAsia="Times New Roman" w:hAnsi="Calibri" w:cs="Calibri"/>
                <w:color w:val="000000"/>
                <w:rtl/>
              </w:rPr>
            </w:pPr>
            <w:r w:rsidRPr="00B84571">
              <w:rPr>
                <w:rFonts w:ascii="Calibri" w:eastAsia="Times New Roman" w:hAnsi="Calibri" w:cs="Calibri"/>
                <w:color w:val="000000"/>
                <w:rtl/>
              </w:rPr>
              <w:t>25%</w:t>
            </w:r>
          </w:p>
        </w:tc>
      </w:tr>
      <w:tr w:rsidR="000B3FDE" w:rsidRPr="00B84571" w14:paraId="4CA2C413" w14:textId="77777777" w:rsidTr="00FF5D12">
        <w:trPr>
          <w:cantSplit/>
          <w:trHeight w:val="350"/>
        </w:trPr>
        <w:tc>
          <w:tcPr>
            <w:tcW w:w="1150" w:type="dxa"/>
            <w:tcBorders>
              <w:top w:val="nil"/>
              <w:left w:val="single" w:sz="8" w:space="0" w:color="auto"/>
              <w:bottom w:val="single" w:sz="8" w:space="0" w:color="auto"/>
              <w:right w:val="nil"/>
            </w:tcBorders>
            <w:shd w:val="clear" w:color="000000" w:fill="DAE9F8"/>
            <w:vAlign w:val="center"/>
            <w:hideMark/>
          </w:tcPr>
          <w:p w14:paraId="02D7D61F" w14:textId="77777777" w:rsidR="000B3FDE" w:rsidRPr="00B84571" w:rsidRDefault="000B3FDE" w:rsidP="000B3FDE">
            <w:pPr>
              <w:bidi w:val="0"/>
              <w:spacing w:after="0" w:line="240" w:lineRule="auto"/>
              <w:rPr>
                <w:rFonts w:ascii="Calibri" w:eastAsia="Times New Roman" w:hAnsi="Calibri" w:cs="Calibri"/>
                <w:color w:val="000000"/>
                <w:rtl/>
              </w:rPr>
            </w:pPr>
            <w:r w:rsidRPr="00B84571">
              <w:rPr>
                <w:rFonts w:ascii="Calibri" w:eastAsia="Times New Roman" w:hAnsi="Calibri" w:cs="Calibri"/>
                <w:color w:val="000000"/>
              </w:rPr>
              <w:t> </w:t>
            </w:r>
          </w:p>
        </w:tc>
        <w:tc>
          <w:tcPr>
            <w:tcW w:w="2533" w:type="dxa"/>
            <w:tcBorders>
              <w:top w:val="nil"/>
              <w:left w:val="nil"/>
              <w:bottom w:val="single" w:sz="8" w:space="0" w:color="auto"/>
              <w:right w:val="nil"/>
            </w:tcBorders>
            <w:shd w:val="clear" w:color="000000" w:fill="DAE9F8"/>
            <w:vAlign w:val="center"/>
            <w:hideMark/>
          </w:tcPr>
          <w:p w14:paraId="2D3E15C4" w14:textId="77777777" w:rsidR="000B3FDE" w:rsidRPr="00B84571" w:rsidRDefault="000B3FDE" w:rsidP="000B3FDE">
            <w:pPr>
              <w:bidi w:val="0"/>
              <w:spacing w:after="0" w:line="240" w:lineRule="auto"/>
              <w:rPr>
                <w:rFonts w:ascii="Calibri" w:eastAsia="Times New Roman" w:hAnsi="Calibri" w:cs="Calibri"/>
                <w:color w:val="000000"/>
              </w:rPr>
            </w:pPr>
            <w:r w:rsidRPr="00B84571">
              <w:rPr>
                <w:rFonts w:ascii="Calibri" w:eastAsia="Times New Roman" w:hAnsi="Calibri" w:cs="Calibri"/>
                <w:color w:val="000000"/>
              </w:rPr>
              <w:t> </w:t>
            </w:r>
          </w:p>
        </w:tc>
        <w:tc>
          <w:tcPr>
            <w:tcW w:w="4368" w:type="dxa"/>
            <w:tcBorders>
              <w:top w:val="nil"/>
              <w:left w:val="nil"/>
              <w:bottom w:val="single" w:sz="8" w:space="0" w:color="auto"/>
              <w:right w:val="nil"/>
            </w:tcBorders>
            <w:shd w:val="clear" w:color="000000" w:fill="DAE9F8"/>
            <w:vAlign w:val="center"/>
            <w:hideMark/>
          </w:tcPr>
          <w:p w14:paraId="41D5D263" w14:textId="77777777" w:rsidR="000B3FDE" w:rsidRPr="00B84571" w:rsidRDefault="000B3FDE" w:rsidP="000B3FDE">
            <w:pPr>
              <w:spacing w:after="0" w:line="240" w:lineRule="auto"/>
              <w:rPr>
                <w:rFonts w:ascii="Calibri" w:eastAsia="Times New Roman" w:hAnsi="Calibri" w:cs="Calibri"/>
                <w:color w:val="000000"/>
              </w:rPr>
            </w:pPr>
            <w:r w:rsidRPr="004D261C">
              <w:rPr>
                <w:rFonts w:ascii="Calibri" w:eastAsia="Times New Roman" w:hAnsi="Calibri" w:cs="Calibri"/>
                <w:color w:val="000000"/>
                <w:rtl/>
              </w:rPr>
              <w:t>מס</w:t>
            </w:r>
            <w:r w:rsidRPr="00B84571">
              <w:rPr>
                <w:rFonts w:ascii="Calibri" w:eastAsia="Times New Roman" w:hAnsi="Calibri" w:cs="Calibri"/>
                <w:color w:val="000000"/>
                <w:rtl/>
              </w:rPr>
              <w:t xml:space="preserve">' </w:t>
            </w:r>
            <w:r w:rsidRPr="004D261C">
              <w:rPr>
                <w:rFonts w:ascii="Calibri" w:eastAsia="Times New Roman" w:hAnsi="Calibri" w:cs="Calibri"/>
                <w:color w:val="000000"/>
                <w:rtl/>
              </w:rPr>
              <w:t>הרשומות</w:t>
            </w:r>
          </w:p>
        </w:tc>
        <w:tc>
          <w:tcPr>
            <w:tcW w:w="949" w:type="dxa"/>
            <w:tcBorders>
              <w:top w:val="nil"/>
              <w:left w:val="nil"/>
              <w:bottom w:val="single" w:sz="8" w:space="0" w:color="auto"/>
              <w:right w:val="single" w:sz="8" w:space="0" w:color="auto"/>
            </w:tcBorders>
            <w:shd w:val="clear" w:color="000000" w:fill="DAE9F8"/>
            <w:vAlign w:val="center"/>
            <w:hideMark/>
          </w:tcPr>
          <w:p w14:paraId="42F503E2" w14:textId="77777777" w:rsidR="000B3FDE" w:rsidRPr="00B84571" w:rsidRDefault="000B3FDE" w:rsidP="000B3FDE">
            <w:pPr>
              <w:spacing w:after="0" w:line="240" w:lineRule="auto"/>
              <w:jc w:val="center"/>
              <w:rPr>
                <w:rFonts w:ascii="Calibri" w:eastAsia="Times New Roman" w:hAnsi="Calibri" w:cs="Calibri"/>
                <w:color w:val="000000"/>
                <w:rtl/>
              </w:rPr>
            </w:pPr>
            <w:r w:rsidRPr="00B84571">
              <w:rPr>
                <w:rFonts w:ascii="Calibri" w:eastAsia="Times New Roman" w:hAnsi="Calibri" w:cs="Calibri"/>
                <w:color w:val="000000"/>
                <w:rtl/>
              </w:rPr>
              <w:t>25%</w:t>
            </w:r>
          </w:p>
        </w:tc>
      </w:tr>
      <w:tr w:rsidR="000B3FDE" w:rsidRPr="00B84571" w14:paraId="36F0A0AF" w14:textId="77777777" w:rsidTr="00FF5D12">
        <w:trPr>
          <w:cantSplit/>
          <w:trHeight w:val="340"/>
        </w:trPr>
        <w:tc>
          <w:tcPr>
            <w:tcW w:w="1150" w:type="dxa"/>
            <w:tcBorders>
              <w:top w:val="nil"/>
              <w:left w:val="single" w:sz="8" w:space="0" w:color="auto"/>
              <w:bottom w:val="nil"/>
              <w:right w:val="nil"/>
            </w:tcBorders>
            <w:shd w:val="clear" w:color="000000" w:fill="EBF3FB"/>
            <w:vAlign w:val="center"/>
            <w:hideMark/>
          </w:tcPr>
          <w:p w14:paraId="1B48F7FA" w14:textId="77777777" w:rsidR="000B3FDE" w:rsidRPr="00B84571" w:rsidRDefault="000B3FDE" w:rsidP="000B3FDE">
            <w:pPr>
              <w:spacing w:after="0" w:line="240" w:lineRule="auto"/>
              <w:rPr>
                <w:rFonts w:ascii="Calibri" w:eastAsia="Times New Roman" w:hAnsi="Calibri" w:cs="Calibri"/>
                <w:color w:val="000000"/>
                <w:rtl/>
              </w:rPr>
            </w:pPr>
            <w:r w:rsidRPr="004D261C">
              <w:rPr>
                <w:rFonts w:ascii="Calibri" w:eastAsia="Times New Roman" w:hAnsi="Calibri" w:cs="Calibri"/>
                <w:color w:val="000000"/>
                <w:rtl/>
              </w:rPr>
              <w:t>טרמינולוגיה</w:t>
            </w:r>
          </w:p>
        </w:tc>
        <w:tc>
          <w:tcPr>
            <w:tcW w:w="2533" w:type="dxa"/>
            <w:tcBorders>
              <w:top w:val="nil"/>
              <w:left w:val="nil"/>
              <w:bottom w:val="nil"/>
              <w:right w:val="nil"/>
            </w:tcBorders>
            <w:shd w:val="clear" w:color="000000" w:fill="EBF3FB"/>
            <w:vAlign w:val="center"/>
            <w:hideMark/>
          </w:tcPr>
          <w:p w14:paraId="595DFAF3" w14:textId="77777777" w:rsidR="000B3FDE" w:rsidRPr="004D261C" w:rsidRDefault="000B3FDE" w:rsidP="000B3FDE">
            <w:pPr>
              <w:spacing w:after="0" w:line="240" w:lineRule="auto"/>
              <w:rPr>
                <w:rFonts w:ascii="Calibri" w:eastAsia="Times New Roman" w:hAnsi="Calibri" w:cs="Calibri"/>
                <w:color w:val="000000"/>
                <w:rtl/>
              </w:rPr>
            </w:pPr>
            <w:r w:rsidRPr="004D261C">
              <w:rPr>
                <w:rFonts w:ascii="Calibri" w:eastAsia="Times New Roman" w:hAnsi="Calibri" w:cs="Calibri"/>
                <w:color w:val="000000"/>
                <w:rtl/>
              </w:rPr>
              <w:t>תוצר מיפוי בין קטלוגים</w:t>
            </w:r>
          </w:p>
        </w:tc>
        <w:tc>
          <w:tcPr>
            <w:tcW w:w="4368" w:type="dxa"/>
            <w:tcBorders>
              <w:top w:val="nil"/>
              <w:left w:val="nil"/>
              <w:bottom w:val="nil"/>
              <w:right w:val="nil"/>
            </w:tcBorders>
            <w:shd w:val="clear" w:color="000000" w:fill="EBF3FB"/>
            <w:vAlign w:val="center"/>
            <w:hideMark/>
          </w:tcPr>
          <w:p w14:paraId="057120E9" w14:textId="77777777" w:rsidR="000B3FDE" w:rsidRPr="00B84571" w:rsidRDefault="000B3FDE" w:rsidP="000B3FDE">
            <w:pPr>
              <w:spacing w:after="0" w:line="240" w:lineRule="auto"/>
              <w:rPr>
                <w:rFonts w:ascii="Calibri" w:eastAsia="Times New Roman" w:hAnsi="Calibri" w:cs="Calibri"/>
                <w:color w:val="000000"/>
                <w:rtl/>
              </w:rPr>
            </w:pPr>
            <w:r w:rsidRPr="004D261C">
              <w:rPr>
                <w:rFonts w:ascii="Calibri" w:eastAsia="Times New Roman" w:hAnsi="Calibri" w:cs="Calibri"/>
                <w:color w:val="000000"/>
                <w:rtl/>
              </w:rPr>
              <w:t>מס</w:t>
            </w:r>
            <w:r w:rsidRPr="00B84571">
              <w:rPr>
                <w:rFonts w:ascii="Calibri" w:eastAsia="Times New Roman" w:hAnsi="Calibri" w:cs="Calibri"/>
                <w:color w:val="000000"/>
                <w:rtl/>
              </w:rPr>
              <w:t xml:space="preserve">' </w:t>
            </w:r>
            <w:r w:rsidRPr="004D261C">
              <w:rPr>
                <w:rFonts w:ascii="Calibri" w:eastAsia="Times New Roman" w:hAnsi="Calibri" w:cs="Calibri"/>
                <w:color w:val="000000"/>
                <w:rtl/>
              </w:rPr>
              <w:t>הרשומות</w:t>
            </w:r>
          </w:p>
        </w:tc>
        <w:tc>
          <w:tcPr>
            <w:tcW w:w="949" w:type="dxa"/>
            <w:tcBorders>
              <w:top w:val="nil"/>
              <w:left w:val="nil"/>
              <w:bottom w:val="nil"/>
              <w:right w:val="single" w:sz="8" w:space="0" w:color="auto"/>
            </w:tcBorders>
            <w:shd w:val="clear" w:color="000000" w:fill="EBF3FB"/>
            <w:vAlign w:val="center"/>
            <w:hideMark/>
          </w:tcPr>
          <w:p w14:paraId="60083BF2" w14:textId="520213A5" w:rsidR="000B3FDE" w:rsidRPr="00B84571" w:rsidRDefault="00602979" w:rsidP="000B3FDE">
            <w:pPr>
              <w:spacing w:after="0" w:line="240" w:lineRule="auto"/>
              <w:jc w:val="center"/>
              <w:rPr>
                <w:rFonts w:ascii="Calibri" w:eastAsia="Times New Roman" w:hAnsi="Calibri" w:cs="Calibri"/>
                <w:color w:val="000000"/>
                <w:rtl/>
              </w:rPr>
            </w:pPr>
            <w:r>
              <w:rPr>
                <w:rFonts w:ascii="Calibri" w:eastAsia="Times New Roman" w:hAnsi="Calibri" w:cs="Calibri" w:hint="cs"/>
                <w:color w:val="000000"/>
                <w:rtl/>
              </w:rPr>
              <w:t>40</w:t>
            </w:r>
            <w:r w:rsidR="000B3FDE" w:rsidRPr="00B84571">
              <w:rPr>
                <w:rFonts w:ascii="Calibri" w:eastAsia="Times New Roman" w:hAnsi="Calibri" w:cs="Calibri"/>
                <w:color w:val="000000"/>
                <w:rtl/>
              </w:rPr>
              <w:t>%</w:t>
            </w:r>
          </w:p>
        </w:tc>
      </w:tr>
      <w:tr w:rsidR="000B3FDE" w:rsidRPr="00B84571" w14:paraId="47E14489" w14:textId="77777777" w:rsidTr="00FF5D12">
        <w:trPr>
          <w:cantSplit/>
          <w:trHeight w:val="340"/>
        </w:trPr>
        <w:tc>
          <w:tcPr>
            <w:tcW w:w="1150" w:type="dxa"/>
            <w:tcBorders>
              <w:top w:val="nil"/>
              <w:left w:val="single" w:sz="8" w:space="0" w:color="auto"/>
              <w:bottom w:val="nil"/>
              <w:right w:val="nil"/>
            </w:tcBorders>
            <w:shd w:val="clear" w:color="000000" w:fill="EBF3FB"/>
            <w:vAlign w:val="center"/>
            <w:hideMark/>
          </w:tcPr>
          <w:p w14:paraId="48513762" w14:textId="77777777" w:rsidR="000B3FDE" w:rsidRPr="00B84571" w:rsidRDefault="000B3FDE" w:rsidP="000B3FDE">
            <w:pPr>
              <w:bidi w:val="0"/>
              <w:spacing w:after="0" w:line="240" w:lineRule="auto"/>
              <w:rPr>
                <w:rFonts w:ascii="Calibri" w:eastAsia="Times New Roman" w:hAnsi="Calibri" w:cs="Calibri"/>
                <w:color w:val="000000"/>
                <w:rtl/>
              </w:rPr>
            </w:pPr>
            <w:r w:rsidRPr="00B84571">
              <w:rPr>
                <w:rFonts w:ascii="Calibri" w:eastAsia="Times New Roman" w:hAnsi="Calibri" w:cs="Calibri"/>
                <w:color w:val="000000"/>
              </w:rPr>
              <w:t> </w:t>
            </w:r>
          </w:p>
        </w:tc>
        <w:tc>
          <w:tcPr>
            <w:tcW w:w="2533" w:type="dxa"/>
            <w:tcBorders>
              <w:top w:val="nil"/>
              <w:left w:val="nil"/>
              <w:bottom w:val="nil"/>
              <w:right w:val="nil"/>
            </w:tcBorders>
            <w:shd w:val="clear" w:color="000000" w:fill="EBF3FB"/>
            <w:vAlign w:val="center"/>
            <w:hideMark/>
          </w:tcPr>
          <w:p w14:paraId="6EC69453" w14:textId="77777777" w:rsidR="000B3FDE" w:rsidRPr="00B84571" w:rsidRDefault="000B3FDE" w:rsidP="000B3FDE">
            <w:pPr>
              <w:bidi w:val="0"/>
              <w:spacing w:after="0" w:line="240" w:lineRule="auto"/>
              <w:rPr>
                <w:rFonts w:ascii="Calibri" w:eastAsia="Times New Roman" w:hAnsi="Calibri" w:cs="Calibri"/>
                <w:color w:val="000000"/>
              </w:rPr>
            </w:pPr>
            <w:r w:rsidRPr="00B84571">
              <w:rPr>
                <w:rFonts w:ascii="Calibri" w:eastAsia="Times New Roman" w:hAnsi="Calibri" w:cs="Calibri"/>
                <w:color w:val="000000"/>
              </w:rPr>
              <w:t> </w:t>
            </w:r>
          </w:p>
        </w:tc>
        <w:tc>
          <w:tcPr>
            <w:tcW w:w="4368" w:type="dxa"/>
            <w:tcBorders>
              <w:top w:val="nil"/>
              <w:left w:val="nil"/>
              <w:bottom w:val="nil"/>
              <w:right w:val="nil"/>
            </w:tcBorders>
            <w:shd w:val="clear" w:color="000000" w:fill="EBF3FB"/>
            <w:vAlign w:val="center"/>
            <w:hideMark/>
          </w:tcPr>
          <w:p w14:paraId="5335194E" w14:textId="77777777" w:rsidR="000B3FDE" w:rsidRPr="00B84571" w:rsidRDefault="000B3FDE" w:rsidP="000B3FDE">
            <w:pPr>
              <w:spacing w:after="0" w:line="240" w:lineRule="auto"/>
              <w:rPr>
                <w:rFonts w:ascii="Calibri" w:eastAsia="Times New Roman" w:hAnsi="Calibri" w:cs="Calibri"/>
                <w:color w:val="000000"/>
              </w:rPr>
            </w:pPr>
            <w:r w:rsidRPr="004D261C">
              <w:rPr>
                <w:rFonts w:ascii="Calibri" w:eastAsia="Times New Roman" w:hAnsi="Calibri" w:cs="Calibri"/>
                <w:color w:val="000000"/>
                <w:rtl/>
              </w:rPr>
              <w:t>מס</w:t>
            </w:r>
            <w:r w:rsidRPr="00B84571">
              <w:rPr>
                <w:rFonts w:ascii="Calibri" w:eastAsia="Times New Roman" w:hAnsi="Calibri" w:cs="Calibri"/>
                <w:color w:val="000000"/>
                <w:rtl/>
              </w:rPr>
              <w:t xml:space="preserve">' </w:t>
            </w:r>
            <w:r w:rsidRPr="004D261C">
              <w:rPr>
                <w:rFonts w:ascii="Calibri" w:eastAsia="Times New Roman" w:hAnsi="Calibri" w:cs="Calibri"/>
                <w:color w:val="000000"/>
                <w:rtl/>
              </w:rPr>
              <w:t>המאפיינים הנדרשים למיפוי</w:t>
            </w:r>
          </w:p>
        </w:tc>
        <w:tc>
          <w:tcPr>
            <w:tcW w:w="949" w:type="dxa"/>
            <w:tcBorders>
              <w:top w:val="nil"/>
              <w:left w:val="nil"/>
              <w:bottom w:val="nil"/>
              <w:right w:val="single" w:sz="8" w:space="0" w:color="auto"/>
            </w:tcBorders>
            <w:shd w:val="clear" w:color="000000" w:fill="EBF3FB"/>
            <w:vAlign w:val="center"/>
            <w:hideMark/>
          </w:tcPr>
          <w:p w14:paraId="3718A791" w14:textId="6ECF47DA" w:rsidR="000B3FDE" w:rsidRPr="00B84571" w:rsidRDefault="00602979" w:rsidP="000B3FDE">
            <w:pPr>
              <w:spacing w:after="0" w:line="240" w:lineRule="auto"/>
              <w:jc w:val="center"/>
              <w:rPr>
                <w:rFonts w:ascii="Calibri" w:eastAsia="Times New Roman" w:hAnsi="Calibri" w:cs="Calibri"/>
                <w:color w:val="000000"/>
                <w:rtl/>
              </w:rPr>
            </w:pPr>
            <w:r>
              <w:rPr>
                <w:rFonts w:ascii="Calibri" w:eastAsia="Times New Roman" w:hAnsi="Calibri" w:cs="Calibri" w:hint="cs"/>
                <w:color w:val="000000"/>
                <w:rtl/>
              </w:rPr>
              <w:t>30</w:t>
            </w:r>
            <w:r w:rsidR="000B3FDE" w:rsidRPr="00B84571">
              <w:rPr>
                <w:rFonts w:ascii="Calibri" w:eastAsia="Times New Roman" w:hAnsi="Calibri" w:cs="Calibri"/>
                <w:color w:val="000000"/>
                <w:rtl/>
              </w:rPr>
              <w:t>%</w:t>
            </w:r>
          </w:p>
        </w:tc>
      </w:tr>
      <w:tr w:rsidR="000B3FDE" w:rsidRPr="00B84571" w14:paraId="760434F0" w14:textId="77777777" w:rsidTr="00FF5D12">
        <w:trPr>
          <w:cantSplit/>
          <w:trHeight w:val="350"/>
        </w:trPr>
        <w:tc>
          <w:tcPr>
            <w:tcW w:w="1150" w:type="dxa"/>
            <w:tcBorders>
              <w:top w:val="nil"/>
              <w:left w:val="single" w:sz="8" w:space="0" w:color="auto"/>
              <w:bottom w:val="single" w:sz="8" w:space="0" w:color="auto"/>
              <w:right w:val="nil"/>
            </w:tcBorders>
            <w:shd w:val="clear" w:color="000000" w:fill="EBF3FB"/>
            <w:vAlign w:val="center"/>
            <w:hideMark/>
          </w:tcPr>
          <w:p w14:paraId="280F13F6" w14:textId="77777777" w:rsidR="000B3FDE" w:rsidRPr="00B84571" w:rsidRDefault="000B3FDE" w:rsidP="000B3FDE">
            <w:pPr>
              <w:bidi w:val="0"/>
              <w:spacing w:after="0" w:line="240" w:lineRule="auto"/>
              <w:rPr>
                <w:rFonts w:ascii="Calibri" w:eastAsia="Times New Roman" w:hAnsi="Calibri" w:cs="Calibri"/>
                <w:color w:val="000000"/>
              </w:rPr>
            </w:pPr>
            <w:r w:rsidRPr="00B84571">
              <w:rPr>
                <w:rFonts w:ascii="Calibri" w:eastAsia="Times New Roman" w:hAnsi="Calibri" w:cs="Calibri"/>
                <w:color w:val="000000"/>
              </w:rPr>
              <w:t> </w:t>
            </w:r>
          </w:p>
        </w:tc>
        <w:tc>
          <w:tcPr>
            <w:tcW w:w="2533" w:type="dxa"/>
            <w:tcBorders>
              <w:top w:val="nil"/>
              <w:left w:val="nil"/>
              <w:bottom w:val="single" w:sz="8" w:space="0" w:color="auto"/>
              <w:right w:val="nil"/>
            </w:tcBorders>
            <w:shd w:val="clear" w:color="000000" w:fill="EBF3FB"/>
            <w:vAlign w:val="center"/>
            <w:hideMark/>
          </w:tcPr>
          <w:p w14:paraId="657D9630" w14:textId="77777777" w:rsidR="000B3FDE" w:rsidRPr="00B84571" w:rsidRDefault="000B3FDE" w:rsidP="000B3FDE">
            <w:pPr>
              <w:bidi w:val="0"/>
              <w:spacing w:after="0" w:line="240" w:lineRule="auto"/>
              <w:rPr>
                <w:rFonts w:ascii="Calibri" w:eastAsia="Times New Roman" w:hAnsi="Calibri" w:cs="Calibri"/>
                <w:color w:val="000000"/>
              </w:rPr>
            </w:pPr>
            <w:r w:rsidRPr="00B84571">
              <w:rPr>
                <w:rFonts w:ascii="Calibri" w:eastAsia="Times New Roman" w:hAnsi="Calibri" w:cs="Calibri"/>
                <w:color w:val="000000"/>
              </w:rPr>
              <w:t> </w:t>
            </w:r>
          </w:p>
        </w:tc>
        <w:tc>
          <w:tcPr>
            <w:tcW w:w="4368" w:type="dxa"/>
            <w:tcBorders>
              <w:top w:val="nil"/>
              <w:left w:val="nil"/>
              <w:bottom w:val="single" w:sz="8" w:space="0" w:color="auto"/>
              <w:right w:val="nil"/>
            </w:tcBorders>
            <w:shd w:val="clear" w:color="000000" w:fill="EBF3FB"/>
            <w:vAlign w:val="center"/>
            <w:hideMark/>
          </w:tcPr>
          <w:p w14:paraId="1DF796C4" w14:textId="77777777" w:rsidR="000B3FDE" w:rsidRPr="00B84571" w:rsidRDefault="000B3FDE" w:rsidP="000B3FDE">
            <w:pPr>
              <w:spacing w:after="0" w:line="240" w:lineRule="auto"/>
              <w:rPr>
                <w:rFonts w:ascii="Calibri" w:eastAsia="Times New Roman" w:hAnsi="Calibri" w:cs="Calibri"/>
                <w:color w:val="000000"/>
              </w:rPr>
            </w:pPr>
            <w:r w:rsidRPr="004D261C">
              <w:rPr>
                <w:rFonts w:ascii="Calibri" w:eastAsia="Times New Roman" w:hAnsi="Calibri" w:cs="Calibri"/>
                <w:color w:val="000000"/>
                <w:rtl/>
              </w:rPr>
              <w:t>מס</w:t>
            </w:r>
            <w:r w:rsidRPr="00B84571">
              <w:rPr>
                <w:rFonts w:ascii="Calibri" w:eastAsia="Times New Roman" w:hAnsi="Calibri" w:cs="Calibri"/>
                <w:color w:val="000000"/>
                <w:rtl/>
              </w:rPr>
              <w:t xml:space="preserve">' </w:t>
            </w:r>
            <w:r w:rsidRPr="004D261C">
              <w:rPr>
                <w:rFonts w:ascii="Calibri" w:eastAsia="Times New Roman" w:hAnsi="Calibri" w:cs="Calibri"/>
                <w:color w:val="000000"/>
                <w:rtl/>
              </w:rPr>
              <w:t>מיפויים קודמים שניתן להתבסס עליהם</w:t>
            </w:r>
          </w:p>
        </w:tc>
        <w:tc>
          <w:tcPr>
            <w:tcW w:w="949" w:type="dxa"/>
            <w:tcBorders>
              <w:top w:val="nil"/>
              <w:left w:val="nil"/>
              <w:bottom w:val="single" w:sz="8" w:space="0" w:color="auto"/>
              <w:right w:val="single" w:sz="8" w:space="0" w:color="auto"/>
            </w:tcBorders>
            <w:shd w:val="clear" w:color="000000" w:fill="EBF3FB"/>
            <w:vAlign w:val="center"/>
            <w:hideMark/>
          </w:tcPr>
          <w:p w14:paraId="3E5FA330" w14:textId="77777777" w:rsidR="000B3FDE" w:rsidRPr="00B84571" w:rsidRDefault="000B3FDE" w:rsidP="000B3FDE">
            <w:pPr>
              <w:spacing w:after="0" w:line="240" w:lineRule="auto"/>
              <w:jc w:val="center"/>
              <w:rPr>
                <w:rFonts w:ascii="Calibri" w:eastAsia="Times New Roman" w:hAnsi="Calibri" w:cs="Calibri"/>
                <w:color w:val="000000"/>
                <w:rtl/>
              </w:rPr>
            </w:pPr>
            <w:r w:rsidRPr="00B84571">
              <w:rPr>
                <w:rFonts w:ascii="Calibri" w:eastAsia="Times New Roman" w:hAnsi="Calibri" w:cs="Calibri"/>
                <w:color w:val="000000"/>
                <w:rtl/>
              </w:rPr>
              <w:t>30%</w:t>
            </w:r>
          </w:p>
        </w:tc>
      </w:tr>
      <w:tr w:rsidR="000B3FDE" w:rsidRPr="00B84571" w14:paraId="7C20EF63" w14:textId="77777777" w:rsidTr="00FF5D12">
        <w:trPr>
          <w:cantSplit/>
          <w:trHeight w:val="340"/>
        </w:trPr>
        <w:tc>
          <w:tcPr>
            <w:tcW w:w="1150" w:type="dxa"/>
            <w:tcBorders>
              <w:top w:val="nil"/>
              <w:left w:val="single" w:sz="8" w:space="0" w:color="auto"/>
              <w:bottom w:val="nil"/>
              <w:right w:val="nil"/>
            </w:tcBorders>
            <w:shd w:val="clear" w:color="000000" w:fill="DAE9F8"/>
            <w:vAlign w:val="center"/>
            <w:hideMark/>
          </w:tcPr>
          <w:p w14:paraId="1A6FC67D" w14:textId="77777777" w:rsidR="000B3FDE" w:rsidRPr="00B84571" w:rsidRDefault="000B3FDE" w:rsidP="000B3FDE">
            <w:pPr>
              <w:spacing w:after="0" w:line="240" w:lineRule="auto"/>
              <w:rPr>
                <w:rFonts w:ascii="Calibri" w:eastAsia="Times New Roman" w:hAnsi="Calibri" w:cs="Calibri"/>
                <w:color w:val="000000"/>
                <w:rtl/>
              </w:rPr>
            </w:pPr>
            <w:r w:rsidRPr="004D261C">
              <w:rPr>
                <w:rFonts w:ascii="Calibri" w:eastAsia="Times New Roman" w:hAnsi="Calibri" w:cs="Calibri"/>
                <w:color w:val="000000"/>
                <w:rtl/>
              </w:rPr>
              <w:t>טרמינולוגיה</w:t>
            </w:r>
          </w:p>
        </w:tc>
        <w:tc>
          <w:tcPr>
            <w:tcW w:w="2533" w:type="dxa"/>
            <w:tcBorders>
              <w:top w:val="nil"/>
              <w:left w:val="nil"/>
              <w:bottom w:val="nil"/>
              <w:right w:val="nil"/>
            </w:tcBorders>
            <w:shd w:val="clear" w:color="000000" w:fill="DAE9F8"/>
            <w:vAlign w:val="center"/>
            <w:hideMark/>
          </w:tcPr>
          <w:p w14:paraId="4D1E6115" w14:textId="77777777" w:rsidR="000B3FDE" w:rsidRPr="004D261C" w:rsidRDefault="000B3FDE" w:rsidP="000B3FDE">
            <w:pPr>
              <w:spacing w:after="0" w:line="240" w:lineRule="auto"/>
              <w:rPr>
                <w:rFonts w:ascii="Calibri" w:eastAsia="Times New Roman" w:hAnsi="Calibri" w:cs="Calibri"/>
                <w:color w:val="000000"/>
                <w:rtl/>
              </w:rPr>
            </w:pPr>
            <w:r w:rsidRPr="004D261C">
              <w:rPr>
                <w:rFonts w:ascii="Calibri" w:eastAsia="Times New Roman" w:hAnsi="Calibri" w:cs="Calibri"/>
                <w:color w:val="000000"/>
                <w:rtl/>
              </w:rPr>
              <w:t>מסמך הנחיות למיפוי בעולם תוכן</w:t>
            </w:r>
          </w:p>
        </w:tc>
        <w:tc>
          <w:tcPr>
            <w:tcW w:w="4368" w:type="dxa"/>
            <w:tcBorders>
              <w:top w:val="nil"/>
              <w:left w:val="nil"/>
              <w:bottom w:val="nil"/>
              <w:right w:val="nil"/>
            </w:tcBorders>
            <w:shd w:val="clear" w:color="000000" w:fill="DAE9F8"/>
            <w:vAlign w:val="center"/>
            <w:hideMark/>
          </w:tcPr>
          <w:p w14:paraId="217F3AE6" w14:textId="77777777" w:rsidR="000B3FDE" w:rsidRPr="00B84571" w:rsidRDefault="000B3FDE" w:rsidP="000B3FDE">
            <w:pPr>
              <w:spacing w:after="0" w:line="240" w:lineRule="auto"/>
              <w:rPr>
                <w:rFonts w:ascii="Calibri" w:eastAsia="Times New Roman" w:hAnsi="Calibri" w:cs="Calibri"/>
                <w:color w:val="000000"/>
                <w:rtl/>
              </w:rPr>
            </w:pPr>
            <w:r w:rsidRPr="004D261C">
              <w:rPr>
                <w:rFonts w:ascii="Calibri" w:eastAsia="Times New Roman" w:hAnsi="Calibri" w:cs="Calibri"/>
                <w:color w:val="000000"/>
                <w:rtl/>
              </w:rPr>
              <w:t>מס</w:t>
            </w:r>
            <w:r w:rsidRPr="00B84571">
              <w:rPr>
                <w:rFonts w:ascii="Calibri" w:eastAsia="Times New Roman" w:hAnsi="Calibri" w:cs="Calibri"/>
                <w:color w:val="000000"/>
                <w:rtl/>
              </w:rPr>
              <w:t xml:space="preserve">' </w:t>
            </w:r>
            <w:r w:rsidRPr="004D261C">
              <w:rPr>
                <w:rFonts w:ascii="Calibri" w:eastAsia="Times New Roman" w:hAnsi="Calibri" w:cs="Calibri"/>
                <w:color w:val="000000"/>
                <w:rtl/>
              </w:rPr>
              <w:t xml:space="preserve">המאפיינים הנדרשים למיפוי </w:t>
            </w:r>
          </w:p>
        </w:tc>
        <w:tc>
          <w:tcPr>
            <w:tcW w:w="949" w:type="dxa"/>
            <w:tcBorders>
              <w:top w:val="nil"/>
              <w:left w:val="nil"/>
              <w:bottom w:val="nil"/>
              <w:right w:val="single" w:sz="8" w:space="0" w:color="auto"/>
            </w:tcBorders>
            <w:shd w:val="clear" w:color="000000" w:fill="DAE9F8"/>
            <w:vAlign w:val="center"/>
            <w:hideMark/>
          </w:tcPr>
          <w:p w14:paraId="29033BFC" w14:textId="77777777" w:rsidR="000B3FDE" w:rsidRPr="00B84571" w:rsidRDefault="000B3FDE" w:rsidP="000B3FDE">
            <w:pPr>
              <w:spacing w:after="0" w:line="240" w:lineRule="auto"/>
              <w:jc w:val="center"/>
              <w:rPr>
                <w:rFonts w:ascii="Calibri" w:eastAsia="Times New Roman" w:hAnsi="Calibri" w:cs="Calibri"/>
                <w:color w:val="000000"/>
                <w:rtl/>
              </w:rPr>
            </w:pPr>
            <w:r w:rsidRPr="00B84571">
              <w:rPr>
                <w:rFonts w:ascii="Calibri" w:eastAsia="Times New Roman" w:hAnsi="Calibri" w:cs="Calibri"/>
                <w:color w:val="000000"/>
                <w:rtl/>
              </w:rPr>
              <w:t>60%</w:t>
            </w:r>
          </w:p>
        </w:tc>
      </w:tr>
      <w:tr w:rsidR="000B3FDE" w:rsidRPr="00B84571" w14:paraId="2C0C4C25" w14:textId="77777777" w:rsidTr="00FF5D12">
        <w:trPr>
          <w:cantSplit/>
          <w:trHeight w:val="350"/>
        </w:trPr>
        <w:tc>
          <w:tcPr>
            <w:tcW w:w="1150" w:type="dxa"/>
            <w:tcBorders>
              <w:top w:val="nil"/>
              <w:left w:val="single" w:sz="8" w:space="0" w:color="auto"/>
              <w:bottom w:val="single" w:sz="8" w:space="0" w:color="auto"/>
              <w:right w:val="nil"/>
            </w:tcBorders>
            <w:shd w:val="clear" w:color="000000" w:fill="DAE9F8"/>
            <w:vAlign w:val="center"/>
            <w:hideMark/>
          </w:tcPr>
          <w:p w14:paraId="168C95B0" w14:textId="77777777" w:rsidR="000B3FDE" w:rsidRPr="00B84571" w:rsidRDefault="000B3FDE" w:rsidP="000B3FDE">
            <w:pPr>
              <w:bidi w:val="0"/>
              <w:spacing w:after="0" w:line="240" w:lineRule="auto"/>
              <w:rPr>
                <w:rFonts w:ascii="Calibri" w:eastAsia="Times New Roman" w:hAnsi="Calibri" w:cs="Calibri"/>
                <w:color w:val="000000"/>
                <w:rtl/>
              </w:rPr>
            </w:pPr>
            <w:r w:rsidRPr="00B84571">
              <w:rPr>
                <w:rFonts w:ascii="Calibri" w:eastAsia="Times New Roman" w:hAnsi="Calibri" w:cs="Calibri"/>
                <w:color w:val="000000"/>
              </w:rPr>
              <w:t> </w:t>
            </w:r>
          </w:p>
        </w:tc>
        <w:tc>
          <w:tcPr>
            <w:tcW w:w="2533" w:type="dxa"/>
            <w:tcBorders>
              <w:top w:val="nil"/>
              <w:left w:val="nil"/>
              <w:bottom w:val="single" w:sz="8" w:space="0" w:color="auto"/>
              <w:right w:val="nil"/>
            </w:tcBorders>
            <w:shd w:val="clear" w:color="000000" w:fill="DAE9F8"/>
            <w:vAlign w:val="center"/>
            <w:hideMark/>
          </w:tcPr>
          <w:p w14:paraId="2A5749FF" w14:textId="77777777" w:rsidR="000B3FDE" w:rsidRPr="00B84571" w:rsidRDefault="000B3FDE" w:rsidP="000B3FDE">
            <w:pPr>
              <w:bidi w:val="0"/>
              <w:spacing w:after="0" w:line="240" w:lineRule="auto"/>
              <w:rPr>
                <w:rFonts w:ascii="Calibri" w:eastAsia="Times New Roman" w:hAnsi="Calibri" w:cs="Calibri"/>
                <w:color w:val="000000"/>
              </w:rPr>
            </w:pPr>
            <w:r w:rsidRPr="00B84571">
              <w:rPr>
                <w:rFonts w:ascii="Calibri" w:eastAsia="Times New Roman" w:hAnsi="Calibri" w:cs="Calibri"/>
                <w:color w:val="000000"/>
              </w:rPr>
              <w:t> </w:t>
            </w:r>
          </w:p>
        </w:tc>
        <w:tc>
          <w:tcPr>
            <w:tcW w:w="4368" w:type="dxa"/>
            <w:tcBorders>
              <w:top w:val="nil"/>
              <w:left w:val="nil"/>
              <w:bottom w:val="single" w:sz="8" w:space="0" w:color="auto"/>
              <w:right w:val="nil"/>
            </w:tcBorders>
            <w:shd w:val="clear" w:color="000000" w:fill="DAE9F8"/>
            <w:vAlign w:val="center"/>
            <w:hideMark/>
          </w:tcPr>
          <w:p w14:paraId="71BE72EE" w14:textId="77777777" w:rsidR="000B3FDE" w:rsidRPr="00B84571" w:rsidRDefault="000B3FDE" w:rsidP="000B3FDE">
            <w:pPr>
              <w:spacing w:after="0" w:line="240" w:lineRule="auto"/>
              <w:rPr>
                <w:rFonts w:ascii="Calibri" w:eastAsia="Times New Roman" w:hAnsi="Calibri" w:cs="Calibri"/>
                <w:color w:val="000000"/>
              </w:rPr>
            </w:pPr>
            <w:r w:rsidRPr="004D261C">
              <w:rPr>
                <w:rFonts w:ascii="Calibri" w:eastAsia="Times New Roman" w:hAnsi="Calibri" w:cs="Calibri"/>
                <w:color w:val="000000"/>
                <w:rtl/>
              </w:rPr>
              <w:t>האם קיימים מסמכי מיפוי קודמים בעולם התוכן</w:t>
            </w:r>
          </w:p>
        </w:tc>
        <w:tc>
          <w:tcPr>
            <w:tcW w:w="949" w:type="dxa"/>
            <w:tcBorders>
              <w:top w:val="nil"/>
              <w:left w:val="nil"/>
              <w:bottom w:val="single" w:sz="8" w:space="0" w:color="auto"/>
              <w:right w:val="single" w:sz="8" w:space="0" w:color="auto"/>
            </w:tcBorders>
            <w:shd w:val="clear" w:color="000000" w:fill="DAE9F8"/>
            <w:vAlign w:val="center"/>
            <w:hideMark/>
          </w:tcPr>
          <w:p w14:paraId="324C169D" w14:textId="77777777" w:rsidR="000B3FDE" w:rsidRPr="00B84571" w:rsidRDefault="000B3FDE" w:rsidP="000B3FDE">
            <w:pPr>
              <w:spacing w:after="0" w:line="240" w:lineRule="auto"/>
              <w:jc w:val="center"/>
              <w:rPr>
                <w:rFonts w:ascii="Calibri" w:eastAsia="Times New Roman" w:hAnsi="Calibri" w:cs="Calibri"/>
                <w:color w:val="000000"/>
                <w:rtl/>
              </w:rPr>
            </w:pPr>
            <w:r w:rsidRPr="00B84571">
              <w:rPr>
                <w:rFonts w:ascii="Calibri" w:eastAsia="Times New Roman" w:hAnsi="Calibri" w:cs="Calibri"/>
                <w:color w:val="000000"/>
                <w:rtl/>
              </w:rPr>
              <w:t>40%</w:t>
            </w:r>
          </w:p>
        </w:tc>
      </w:tr>
      <w:tr w:rsidR="000B3FDE" w:rsidRPr="00B84571" w14:paraId="51255DA9" w14:textId="77777777" w:rsidTr="00FF5D12">
        <w:trPr>
          <w:cantSplit/>
          <w:trHeight w:val="340"/>
        </w:trPr>
        <w:tc>
          <w:tcPr>
            <w:tcW w:w="1150" w:type="dxa"/>
            <w:tcBorders>
              <w:top w:val="nil"/>
              <w:left w:val="single" w:sz="8" w:space="0" w:color="auto"/>
              <w:bottom w:val="nil"/>
              <w:right w:val="nil"/>
            </w:tcBorders>
            <w:shd w:val="clear" w:color="000000" w:fill="EBF3FB"/>
            <w:vAlign w:val="center"/>
            <w:hideMark/>
          </w:tcPr>
          <w:p w14:paraId="6ED1E960" w14:textId="77777777" w:rsidR="000B3FDE" w:rsidRPr="00B84571" w:rsidRDefault="000B3FDE" w:rsidP="000B3FDE">
            <w:pPr>
              <w:spacing w:after="0" w:line="240" w:lineRule="auto"/>
              <w:rPr>
                <w:rFonts w:ascii="Calibri" w:eastAsia="Times New Roman" w:hAnsi="Calibri" w:cs="Calibri"/>
                <w:color w:val="000000"/>
                <w:rtl/>
              </w:rPr>
            </w:pPr>
            <w:r w:rsidRPr="004D261C">
              <w:rPr>
                <w:rFonts w:ascii="Calibri" w:eastAsia="Times New Roman" w:hAnsi="Calibri" w:cs="Calibri"/>
                <w:color w:val="000000"/>
                <w:rtl/>
              </w:rPr>
              <w:t>טרמינולוגיה</w:t>
            </w:r>
          </w:p>
        </w:tc>
        <w:tc>
          <w:tcPr>
            <w:tcW w:w="2533" w:type="dxa"/>
            <w:tcBorders>
              <w:top w:val="nil"/>
              <w:left w:val="nil"/>
              <w:bottom w:val="nil"/>
              <w:right w:val="nil"/>
            </w:tcBorders>
            <w:shd w:val="clear" w:color="000000" w:fill="EBF3FB"/>
            <w:vAlign w:val="center"/>
            <w:hideMark/>
          </w:tcPr>
          <w:p w14:paraId="05F30216" w14:textId="77777777" w:rsidR="000B3FDE" w:rsidRPr="004D261C" w:rsidRDefault="000B3FDE" w:rsidP="000B3FDE">
            <w:pPr>
              <w:spacing w:after="0" w:line="240" w:lineRule="auto"/>
              <w:rPr>
                <w:rFonts w:ascii="Calibri" w:eastAsia="Times New Roman" w:hAnsi="Calibri" w:cs="Calibri"/>
                <w:color w:val="000000"/>
                <w:rtl/>
              </w:rPr>
            </w:pPr>
            <w:r w:rsidRPr="004D261C">
              <w:rPr>
                <w:rFonts w:ascii="Calibri" w:eastAsia="Times New Roman" w:hAnsi="Calibri" w:cs="Calibri"/>
                <w:color w:val="000000"/>
                <w:rtl/>
              </w:rPr>
              <w:t>קורס טרמינולוגיה בסיסי</w:t>
            </w:r>
          </w:p>
        </w:tc>
        <w:tc>
          <w:tcPr>
            <w:tcW w:w="4368" w:type="dxa"/>
            <w:tcBorders>
              <w:top w:val="nil"/>
              <w:left w:val="nil"/>
              <w:bottom w:val="nil"/>
              <w:right w:val="nil"/>
            </w:tcBorders>
            <w:shd w:val="clear" w:color="000000" w:fill="EBF3FB"/>
            <w:vAlign w:val="center"/>
            <w:hideMark/>
          </w:tcPr>
          <w:p w14:paraId="56A3C35B" w14:textId="77777777" w:rsidR="000B3FDE" w:rsidRPr="00B84571" w:rsidRDefault="000B3FDE" w:rsidP="000B3FDE">
            <w:pPr>
              <w:spacing w:after="0" w:line="240" w:lineRule="auto"/>
              <w:rPr>
                <w:rFonts w:ascii="Calibri" w:eastAsia="Times New Roman" w:hAnsi="Calibri" w:cs="Calibri"/>
                <w:color w:val="000000"/>
                <w:rtl/>
              </w:rPr>
            </w:pPr>
            <w:r w:rsidRPr="004D261C">
              <w:rPr>
                <w:rFonts w:ascii="Calibri" w:eastAsia="Times New Roman" w:hAnsi="Calibri" w:cs="Calibri"/>
                <w:color w:val="000000"/>
                <w:rtl/>
              </w:rPr>
              <w:t>מערך הדרכה חדש</w:t>
            </w:r>
            <w:r w:rsidRPr="00B84571">
              <w:rPr>
                <w:rFonts w:ascii="Calibri" w:eastAsia="Times New Roman" w:hAnsi="Calibri" w:cs="Calibri"/>
                <w:color w:val="000000"/>
                <w:rtl/>
              </w:rPr>
              <w:t>/</w:t>
            </w:r>
            <w:r w:rsidRPr="004D261C">
              <w:rPr>
                <w:rFonts w:ascii="Calibri" w:eastAsia="Times New Roman" w:hAnsi="Calibri" w:cs="Calibri"/>
                <w:color w:val="000000"/>
                <w:rtl/>
              </w:rPr>
              <w:t>קיים</w:t>
            </w:r>
          </w:p>
        </w:tc>
        <w:tc>
          <w:tcPr>
            <w:tcW w:w="949" w:type="dxa"/>
            <w:tcBorders>
              <w:top w:val="nil"/>
              <w:left w:val="nil"/>
              <w:bottom w:val="nil"/>
              <w:right w:val="single" w:sz="8" w:space="0" w:color="auto"/>
            </w:tcBorders>
            <w:shd w:val="clear" w:color="000000" w:fill="EBF3FB"/>
            <w:vAlign w:val="center"/>
            <w:hideMark/>
          </w:tcPr>
          <w:p w14:paraId="638A7131" w14:textId="77777777" w:rsidR="000B3FDE" w:rsidRPr="00B84571" w:rsidRDefault="000B3FDE" w:rsidP="000B3FDE">
            <w:pPr>
              <w:spacing w:after="0" w:line="240" w:lineRule="auto"/>
              <w:jc w:val="center"/>
              <w:rPr>
                <w:rFonts w:ascii="Calibri" w:eastAsia="Times New Roman" w:hAnsi="Calibri" w:cs="Calibri"/>
                <w:color w:val="000000"/>
                <w:rtl/>
              </w:rPr>
            </w:pPr>
            <w:r w:rsidRPr="00B84571">
              <w:rPr>
                <w:rFonts w:ascii="Calibri" w:eastAsia="Times New Roman" w:hAnsi="Calibri" w:cs="Calibri"/>
                <w:color w:val="000000"/>
                <w:rtl/>
              </w:rPr>
              <w:t>20%</w:t>
            </w:r>
          </w:p>
        </w:tc>
      </w:tr>
      <w:tr w:rsidR="000B3FDE" w:rsidRPr="00B84571" w14:paraId="23AF961A" w14:textId="77777777" w:rsidTr="00FF5D12">
        <w:trPr>
          <w:cantSplit/>
          <w:trHeight w:val="340"/>
        </w:trPr>
        <w:tc>
          <w:tcPr>
            <w:tcW w:w="1150" w:type="dxa"/>
            <w:tcBorders>
              <w:top w:val="nil"/>
              <w:left w:val="single" w:sz="8" w:space="0" w:color="auto"/>
              <w:bottom w:val="nil"/>
              <w:right w:val="nil"/>
            </w:tcBorders>
            <w:shd w:val="clear" w:color="000000" w:fill="EBF3FB"/>
            <w:vAlign w:val="center"/>
            <w:hideMark/>
          </w:tcPr>
          <w:p w14:paraId="2186F5B6" w14:textId="77777777" w:rsidR="000B3FDE" w:rsidRPr="00B84571" w:rsidRDefault="000B3FDE" w:rsidP="000B3FDE">
            <w:pPr>
              <w:bidi w:val="0"/>
              <w:spacing w:after="0" w:line="240" w:lineRule="auto"/>
              <w:rPr>
                <w:rFonts w:ascii="Calibri" w:eastAsia="Times New Roman" w:hAnsi="Calibri" w:cs="Calibri"/>
                <w:color w:val="000000"/>
                <w:rtl/>
              </w:rPr>
            </w:pPr>
            <w:r w:rsidRPr="00B84571">
              <w:rPr>
                <w:rFonts w:ascii="Calibri" w:eastAsia="Times New Roman" w:hAnsi="Calibri" w:cs="Calibri"/>
                <w:color w:val="000000"/>
              </w:rPr>
              <w:t> </w:t>
            </w:r>
          </w:p>
        </w:tc>
        <w:tc>
          <w:tcPr>
            <w:tcW w:w="2533" w:type="dxa"/>
            <w:tcBorders>
              <w:top w:val="nil"/>
              <w:left w:val="nil"/>
              <w:bottom w:val="nil"/>
              <w:right w:val="nil"/>
            </w:tcBorders>
            <w:shd w:val="clear" w:color="000000" w:fill="EBF3FB"/>
            <w:vAlign w:val="center"/>
            <w:hideMark/>
          </w:tcPr>
          <w:p w14:paraId="518D0E60" w14:textId="77777777" w:rsidR="000B3FDE" w:rsidRPr="00B84571" w:rsidRDefault="000B3FDE" w:rsidP="000B3FDE">
            <w:pPr>
              <w:bidi w:val="0"/>
              <w:spacing w:after="0" w:line="240" w:lineRule="auto"/>
              <w:rPr>
                <w:rFonts w:ascii="Calibri" w:eastAsia="Times New Roman" w:hAnsi="Calibri" w:cs="Calibri"/>
                <w:color w:val="000000"/>
              </w:rPr>
            </w:pPr>
            <w:r w:rsidRPr="00B84571">
              <w:rPr>
                <w:rFonts w:ascii="Calibri" w:eastAsia="Times New Roman" w:hAnsi="Calibri" w:cs="Calibri"/>
                <w:color w:val="000000"/>
              </w:rPr>
              <w:t> </w:t>
            </w:r>
          </w:p>
        </w:tc>
        <w:tc>
          <w:tcPr>
            <w:tcW w:w="4368" w:type="dxa"/>
            <w:tcBorders>
              <w:top w:val="nil"/>
              <w:left w:val="nil"/>
              <w:bottom w:val="nil"/>
              <w:right w:val="nil"/>
            </w:tcBorders>
            <w:shd w:val="clear" w:color="000000" w:fill="EBF3FB"/>
            <w:vAlign w:val="center"/>
            <w:hideMark/>
          </w:tcPr>
          <w:p w14:paraId="2B6D48C0" w14:textId="77777777" w:rsidR="000B3FDE" w:rsidRPr="00B84571" w:rsidRDefault="000B3FDE" w:rsidP="000B3FDE">
            <w:pPr>
              <w:spacing w:after="0" w:line="240" w:lineRule="auto"/>
              <w:rPr>
                <w:rFonts w:ascii="Calibri" w:eastAsia="Times New Roman" w:hAnsi="Calibri" w:cs="Calibri"/>
                <w:color w:val="000000"/>
              </w:rPr>
            </w:pPr>
            <w:r w:rsidRPr="004D261C">
              <w:rPr>
                <w:rFonts w:ascii="Calibri" w:eastAsia="Times New Roman" w:hAnsi="Calibri" w:cs="Calibri"/>
                <w:color w:val="000000"/>
                <w:rtl/>
              </w:rPr>
              <w:t>משך הדרכה בימים</w:t>
            </w:r>
          </w:p>
        </w:tc>
        <w:tc>
          <w:tcPr>
            <w:tcW w:w="949" w:type="dxa"/>
            <w:tcBorders>
              <w:top w:val="nil"/>
              <w:left w:val="nil"/>
              <w:bottom w:val="nil"/>
              <w:right w:val="single" w:sz="8" w:space="0" w:color="auto"/>
            </w:tcBorders>
            <w:shd w:val="clear" w:color="000000" w:fill="EBF3FB"/>
            <w:vAlign w:val="center"/>
            <w:hideMark/>
          </w:tcPr>
          <w:p w14:paraId="1A8CB95B" w14:textId="77777777" w:rsidR="000B3FDE" w:rsidRPr="00B84571" w:rsidRDefault="000B3FDE" w:rsidP="000B3FDE">
            <w:pPr>
              <w:spacing w:after="0" w:line="240" w:lineRule="auto"/>
              <w:jc w:val="center"/>
              <w:rPr>
                <w:rFonts w:ascii="Calibri" w:eastAsia="Times New Roman" w:hAnsi="Calibri" w:cs="Calibri"/>
                <w:color w:val="000000"/>
                <w:rtl/>
              </w:rPr>
            </w:pPr>
            <w:r w:rsidRPr="00B84571">
              <w:rPr>
                <w:rFonts w:ascii="Calibri" w:eastAsia="Times New Roman" w:hAnsi="Calibri" w:cs="Calibri"/>
                <w:color w:val="000000"/>
                <w:rtl/>
              </w:rPr>
              <w:t>50%</w:t>
            </w:r>
          </w:p>
        </w:tc>
      </w:tr>
      <w:tr w:rsidR="000B3FDE" w:rsidRPr="00B84571" w14:paraId="51CC7897" w14:textId="77777777" w:rsidTr="00FF5D12">
        <w:trPr>
          <w:cantSplit/>
          <w:trHeight w:val="340"/>
        </w:trPr>
        <w:tc>
          <w:tcPr>
            <w:tcW w:w="1150" w:type="dxa"/>
            <w:tcBorders>
              <w:top w:val="nil"/>
              <w:left w:val="single" w:sz="8" w:space="0" w:color="auto"/>
              <w:bottom w:val="nil"/>
              <w:right w:val="nil"/>
            </w:tcBorders>
            <w:shd w:val="clear" w:color="000000" w:fill="EBF3FB"/>
            <w:vAlign w:val="center"/>
            <w:hideMark/>
          </w:tcPr>
          <w:p w14:paraId="221E2635" w14:textId="77777777" w:rsidR="000B3FDE" w:rsidRPr="00B84571" w:rsidRDefault="000B3FDE" w:rsidP="000B3FDE">
            <w:pPr>
              <w:bidi w:val="0"/>
              <w:spacing w:after="0" w:line="240" w:lineRule="auto"/>
              <w:rPr>
                <w:rFonts w:ascii="Calibri" w:eastAsia="Times New Roman" w:hAnsi="Calibri" w:cs="Calibri"/>
                <w:color w:val="000000"/>
                <w:rtl/>
              </w:rPr>
            </w:pPr>
            <w:r w:rsidRPr="00B84571">
              <w:rPr>
                <w:rFonts w:ascii="Calibri" w:eastAsia="Times New Roman" w:hAnsi="Calibri" w:cs="Calibri"/>
                <w:color w:val="000000"/>
              </w:rPr>
              <w:t> </w:t>
            </w:r>
          </w:p>
        </w:tc>
        <w:tc>
          <w:tcPr>
            <w:tcW w:w="2533" w:type="dxa"/>
            <w:tcBorders>
              <w:top w:val="nil"/>
              <w:left w:val="nil"/>
              <w:bottom w:val="nil"/>
              <w:right w:val="nil"/>
            </w:tcBorders>
            <w:shd w:val="clear" w:color="000000" w:fill="EBF3FB"/>
            <w:vAlign w:val="center"/>
            <w:hideMark/>
          </w:tcPr>
          <w:p w14:paraId="79AC9305" w14:textId="77777777" w:rsidR="000B3FDE" w:rsidRPr="00B84571" w:rsidRDefault="000B3FDE" w:rsidP="000B3FDE">
            <w:pPr>
              <w:bidi w:val="0"/>
              <w:spacing w:after="0" w:line="240" w:lineRule="auto"/>
              <w:rPr>
                <w:rFonts w:ascii="Calibri" w:eastAsia="Times New Roman" w:hAnsi="Calibri" w:cs="Calibri"/>
                <w:color w:val="000000"/>
              </w:rPr>
            </w:pPr>
            <w:r w:rsidRPr="00B84571">
              <w:rPr>
                <w:rFonts w:ascii="Calibri" w:eastAsia="Times New Roman" w:hAnsi="Calibri" w:cs="Calibri"/>
                <w:color w:val="000000"/>
              </w:rPr>
              <w:t> </w:t>
            </w:r>
          </w:p>
        </w:tc>
        <w:tc>
          <w:tcPr>
            <w:tcW w:w="4368" w:type="dxa"/>
            <w:tcBorders>
              <w:top w:val="nil"/>
              <w:left w:val="nil"/>
              <w:bottom w:val="nil"/>
              <w:right w:val="nil"/>
            </w:tcBorders>
            <w:shd w:val="clear" w:color="000000" w:fill="EBF3FB"/>
            <w:vAlign w:val="center"/>
            <w:hideMark/>
          </w:tcPr>
          <w:p w14:paraId="6C9129DD" w14:textId="77777777" w:rsidR="000B3FDE" w:rsidRPr="00B84571" w:rsidRDefault="000B3FDE" w:rsidP="000B3FDE">
            <w:pPr>
              <w:spacing w:after="0" w:line="240" w:lineRule="auto"/>
              <w:rPr>
                <w:rFonts w:ascii="Calibri" w:eastAsia="Times New Roman" w:hAnsi="Calibri" w:cs="Calibri"/>
                <w:color w:val="000000"/>
              </w:rPr>
            </w:pPr>
            <w:r w:rsidRPr="004D261C">
              <w:rPr>
                <w:rFonts w:ascii="Calibri" w:eastAsia="Times New Roman" w:hAnsi="Calibri" w:cs="Calibri"/>
                <w:color w:val="000000"/>
                <w:rtl/>
              </w:rPr>
              <w:t>אופן ההדרכה</w:t>
            </w:r>
          </w:p>
        </w:tc>
        <w:tc>
          <w:tcPr>
            <w:tcW w:w="949" w:type="dxa"/>
            <w:tcBorders>
              <w:top w:val="nil"/>
              <w:left w:val="nil"/>
              <w:bottom w:val="nil"/>
              <w:right w:val="single" w:sz="8" w:space="0" w:color="auto"/>
            </w:tcBorders>
            <w:shd w:val="clear" w:color="000000" w:fill="EBF3FB"/>
            <w:vAlign w:val="center"/>
            <w:hideMark/>
          </w:tcPr>
          <w:p w14:paraId="17FFF7A7" w14:textId="77777777" w:rsidR="000B3FDE" w:rsidRPr="00B84571" w:rsidRDefault="000B3FDE" w:rsidP="000B3FDE">
            <w:pPr>
              <w:spacing w:after="0" w:line="240" w:lineRule="auto"/>
              <w:jc w:val="center"/>
              <w:rPr>
                <w:rFonts w:ascii="Calibri" w:eastAsia="Times New Roman" w:hAnsi="Calibri" w:cs="Calibri"/>
                <w:color w:val="000000"/>
                <w:rtl/>
              </w:rPr>
            </w:pPr>
            <w:r w:rsidRPr="00B84571">
              <w:rPr>
                <w:rFonts w:ascii="Calibri" w:eastAsia="Times New Roman" w:hAnsi="Calibri" w:cs="Calibri"/>
                <w:color w:val="000000"/>
                <w:rtl/>
              </w:rPr>
              <w:t>10%</w:t>
            </w:r>
          </w:p>
        </w:tc>
      </w:tr>
      <w:tr w:rsidR="000B3FDE" w:rsidRPr="00B84571" w14:paraId="443759B2" w14:textId="77777777" w:rsidTr="00FF5D12">
        <w:trPr>
          <w:cantSplit/>
          <w:trHeight w:val="340"/>
        </w:trPr>
        <w:tc>
          <w:tcPr>
            <w:tcW w:w="1150" w:type="dxa"/>
            <w:tcBorders>
              <w:top w:val="nil"/>
              <w:left w:val="single" w:sz="8" w:space="0" w:color="auto"/>
              <w:bottom w:val="nil"/>
              <w:right w:val="nil"/>
            </w:tcBorders>
            <w:shd w:val="clear" w:color="000000" w:fill="EBF3FB"/>
            <w:vAlign w:val="center"/>
            <w:hideMark/>
          </w:tcPr>
          <w:p w14:paraId="2C3B182A" w14:textId="77777777" w:rsidR="000B3FDE" w:rsidRPr="00B84571" w:rsidRDefault="000B3FDE" w:rsidP="000B3FDE">
            <w:pPr>
              <w:bidi w:val="0"/>
              <w:spacing w:after="0" w:line="240" w:lineRule="auto"/>
              <w:rPr>
                <w:rFonts w:ascii="Calibri" w:eastAsia="Times New Roman" w:hAnsi="Calibri" w:cs="Calibri"/>
                <w:color w:val="000000"/>
                <w:rtl/>
              </w:rPr>
            </w:pPr>
            <w:r w:rsidRPr="00B84571">
              <w:rPr>
                <w:rFonts w:ascii="Calibri" w:eastAsia="Times New Roman" w:hAnsi="Calibri" w:cs="Calibri"/>
                <w:color w:val="000000"/>
              </w:rPr>
              <w:t> </w:t>
            </w:r>
          </w:p>
        </w:tc>
        <w:tc>
          <w:tcPr>
            <w:tcW w:w="2533" w:type="dxa"/>
            <w:tcBorders>
              <w:top w:val="nil"/>
              <w:left w:val="nil"/>
              <w:bottom w:val="nil"/>
              <w:right w:val="nil"/>
            </w:tcBorders>
            <w:shd w:val="clear" w:color="000000" w:fill="EBF3FB"/>
            <w:vAlign w:val="center"/>
            <w:hideMark/>
          </w:tcPr>
          <w:p w14:paraId="721ADEE4" w14:textId="77777777" w:rsidR="000B3FDE" w:rsidRPr="00B84571" w:rsidRDefault="000B3FDE" w:rsidP="000B3FDE">
            <w:pPr>
              <w:bidi w:val="0"/>
              <w:spacing w:after="0" w:line="240" w:lineRule="auto"/>
              <w:rPr>
                <w:rFonts w:ascii="Calibri" w:eastAsia="Times New Roman" w:hAnsi="Calibri" w:cs="Calibri"/>
                <w:color w:val="000000"/>
              </w:rPr>
            </w:pPr>
            <w:r w:rsidRPr="00B84571">
              <w:rPr>
                <w:rFonts w:ascii="Calibri" w:eastAsia="Times New Roman" w:hAnsi="Calibri" w:cs="Calibri"/>
                <w:color w:val="000000"/>
              </w:rPr>
              <w:t> </w:t>
            </w:r>
          </w:p>
        </w:tc>
        <w:tc>
          <w:tcPr>
            <w:tcW w:w="4368" w:type="dxa"/>
            <w:tcBorders>
              <w:top w:val="nil"/>
              <w:left w:val="nil"/>
              <w:bottom w:val="nil"/>
              <w:right w:val="nil"/>
            </w:tcBorders>
            <w:shd w:val="clear" w:color="000000" w:fill="EBF3FB"/>
            <w:vAlign w:val="center"/>
            <w:hideMark/>
          </w:tcPr>
          <w:p w14:paraId="0BE5D6A7" w14:textId="77777777" w:rsidR="000B3FDE" w:rsidRPr="00B84571" w:rsidRDefault="000B3FDE" w:rsidP="000B3FDE">
            <w:pPr>
              <w:spacing w:after="0" w:line="240" w:lineRule="auto"/>
              <w:rPr>
                <w:rFonts w:ascii="Calibri" w:eastAsia="Times New Roman" w:hAnsi="Calibri" w:cs="Calibri"/>
                <w:color w:val="000000"/>
              </w:rPr>
            </w:pPr>
            <w:r w:rsidRPr="004D261C">
              <w:rPr>
                <w:rFonts w:ascii="Calibri" w:eastAsia="Times New Roman" w:hAnsi="Calibri" w:cs="Calibri"/>
                <w:color w:val="000000"/>
                <w:rtl/>
              </w:rPr>
              <w:t>מיקום ההדרכה</w:t>
            </w:r>
          </w:p>
        </w:tc>
        <w:tc>
          <w:tcPr>
            <w:tcW w:w="949" w:type="dxa"/>
            <w:tcBorders>
              <w:top w:val="nil"/>
              <w:left w:val="nil"/>
              <w:bottom w:val="nil"/>
              <w:right w:val="single" w:sz="8" w:space="0" w:color="auto"/>
            </w:tcBorders>
            <w:shd w:val="clear" w:color="000000" w:fill="EBF3FB"/>
            <w:vAlign w:val="center"/>
            <w:hideMark/>
          </w:tcPr>
          <w:p w14:paraId="0B688808" w14:textId="77777777" w:rsidR="000B3FDE" w:rsidRPr="00B84571" w:rsidRDefault="000B3FDE" w:rsidP="000B3FDE">
            <w:pPr>
              <w:spacing w:after="0" w:line="240" w:lineRule="auto"/>
              <w:jc w:val="center"/>
              <w:rPr>
                <w:rFonts w:ascii="Calibri" w:eastAsia="Times New Roman" w:hAnsi="Calibri" w:cs="Calibri"/>
                <w:color w:val="000000"/>
                <w:rtl/>
              </w:rPr>
            </w:pPr>
            <w:r w:rsidRPr="00B84571">
              <w:rPr>
                <w:rFonts w:ascii="Calibri" w:eastAsia="Times New Roman" w:hAnsi="Calibri" w:cs="Calibri"/>
                <w:color w:val="000000"/>
                <w:rtl/>
              </w:rPr>
              <w:t>10%</w:t>
            </w:r>
          </w:p>
        </w:tc>
      </w:tr>
      <w:tr w:rsidR="000B3FDE" w:rsidRPr="00B84571" w14:paraId="7F0CF49A" w14:textId="77777777" w:rsidTr="00FF5D12">
        <w:trPr>
          <w:cantSplit/>
          <w:trHeight w:val="350"/>
        </w:trPr>
        <w:tc>
          <w:tcPr>
            <w:tcW w:w="1150" w:type="dxa"/>
            <w:tcBorders>
              <w:top w:val="nil"/>
              <w:left w:val="single" w:sz="8" w:space="0" w:color="auto"/>
              <w:bottom w:val="single" w:sz="8" w:space="0" w:color="auto"/>
              <w:right w:val="nil"/>
            </w:tcBorders>
            <w:shd w:val="clear" w:color="000000" w:fill="EBF3FB"/>
            <w:vAlign w:val="center"/>
            <w:hideMark/>
          </w:tcPr>
          <w:p w14:paraId="1A78E3BF" w14:textId="77777777" w:rsidR="000B3FDE" w:rsidRPr="00B84571" w:rsidRDefault="000B3FDE" w:rsidP="000B3FDE">
            <w:pPr>
              <w:bidi w:val="0"/>
              <w:spacing w:after="0" w:line="240" w:lineRule="auto"/>
              <w:rPr>
                <w:rFonts w:ascii="Calibri" w:eastAsia="Times New Roman" w:hAnsi="Calibri" w:cs="Calibri"/>
                <w:color w:val="000000"/>
                <w:rtl/>
              </w:rPr>
            </w:pPr>
            <w:r w:rsidRPr="00B84571">
              <w:rPr>
                <w:rFonts w:ascii="Calibri" w:eastAsia="Times New Roman" w:hAnsi="Calibri" w:cs="Calibri"/>
                <w:color w:val="000000"/>
              </w:rPr>
              <w:t> </w:t>
            </w:r>
          </w:p>
        </w:tc>
        <w:tc>
          <w:tcPr>
            <w:tcW w:w="2533" w:type="dxa"/>
            <w:tcBorders>
              <w:top w:val="nil"/>
              <w:left w:val="nil"/>
              <w:bottom w:val="single" w:sz="8" w:space="0" w:color="auto"/>
              <w:right w:val="nil"/>
            </w:tcBorders>
            <w:shd w:val="clear" w:color="000000" w:fill="EBF3FB"/>
            <w:vAlign w:val="center"/>
            <w:hideMark/>
          </w:tcPr>
          <w:p w14:paraId="2AC5E750" w14:textId="77777777" w:rsidR="000B3FDE" w:rsidRPr="00B84571" w:rsidRDefault="000B3FDE" w:rsidP="000B3FDE">
            <w:pPr>
              <w:bidi w:val="0"/>
              <w:spacing w:after="0" w:line="240" w:lineRule="auto"/>
              <w:rPr>
                <w:rFonts w:ascii="Calibri" w:eastAsia="Times New Roman" w:hAnsi="Calibri" w:cs="Calibri"/>
                <w:color w:val="000000"/>
              </w:rPr>
            </w:pPr>
            <w:r w:rsidRPr="00B84571">
              <w:rPr>
                <w:rFonts w:ascii="Calibri" w:eastAsia="Times New Roman" w:hAnsi="Calibri" w:cs="Calibri"/>
                <w:color w:val="000000"/>
              </w:rPr>
              <w:t> </w:t>
            </w:r>
          </w:p>
        </w:tc>
        <w:tc>
          <w:tcPr>
            <w:tcW w:w="4368" w:type="dxa"/>
            <w:tcBorders>
              <w:top w:val="nil"/>
              <w:left w:val="nil"/>
              <w:bottom w:val="single" w:sz="8" w:space="0" w:color="auto"/>
              <w:right w:val="nil"/>
            </w:tcBorders>
            <w:shd w:val="clear" w:color="000000" w:fill="EBF3FB"/>
            <w:vAlign w:val="center"/>
            <w:hideMark/>
          </w:tcPr>
          <w:p w14:paraId="0547A223" w14:textId="77777777" w:rsidR="000B3FDE" w:rsidRPr="00B84571" w:rsidRDefault="000B3FDE" w:rsidP="000B3FDE">
            <w:pPr>
              <w:spacing w:after="0" w:line="240" w:lineRule="auto"/>
              <w:rPr>
                <w:rFonts w:ascii="Calibri" w:eastAsia="Times New Roman" w:hAnsi="Calibri" w:cs="Calibri"/>
                <w:color w:val="000000"/>
              </w:rPr>
            </w:pPr>
            <w:r w:rsidRPr="004D261C">
              <w:rPr>
                <w:rFonts w:ascii="Calibri" w:eastAsia="Times New Roman" w:hAnsi="Calibri" w:cs="Calibri"/>
                <w:color w:val="000000"/>
                <w:rtl/>
              </w:rPr>
              <w:t>נדרש מדריך מחו</w:t>
            </w:r>
            <w:r w:rsidRPr="00B84571">
              <w:rPr>
                <w:rFonts w:ascii="Calibri" w:eastAsia="Times New Roman" w:hAnsi="Calibri" w:cs="Calibri"/>
                <w:color w:val="000000"/>
                <w:rtl/>
              </w:rPr>
              <w:t>"</w:t>
            </w:r>
            <w:r w:rsidRPr="004D261C">
              <w:rPr>
                <w:rFonts w:ascii="Calibri" w:eastAsia="Times New Roman" w:hAnsi="Calibri" w:cs="Calibri"/>
                <w:color w:val="000000"/>
                <w:rtl/>
              </w:rPr>
              <w:t>ל</w:t>
            </w:r>
          </w:p>
        </w:tc>
        <w:tc>
          <w:tcPr>
            <w:tcW w:w="949" w:type="dxa"/>
            <w:tcBorders>
              <w:top w:val="nil"/>
              <w:left w:val="nil"/>
              <w:bottom w:val="single" w:sz="8" w:space="0" w:color="auto"/>
              <w:right w:val="single" w:sz="8" w:space="0" w:color="auto"/>
            </w:tcBorders>
            <w:shd w:val="clear" w:color="000000" w:fill="EBF3FB"/>
            <w:vAlign w:val="center"/>
            <w:hideMark/>
          </w:tcPr>
          <w:p w14:paraId="2823C36D" w14:textId="77777777" w:rsidR="000B3FDE" w:rsidRPr="00B84571" w:rsidRDefault="000B3FDE" w:rsidP="000B3FDE">
            <w:pPr>
              <w:spacing w:after="0" w:line="240" w:lineRule="auto"/>
              <w:jc w:val="center"/>
              <w:rPr>
                <w:rFonts w:ascii="Calibri" w:eastAsia="Times New Roman" w:hAnsi="Calibri" w:cs="Calibri"/>
                <w:color w:val="000000"/>
                <w:rtl/>
              </w:rPr>
            </w:pPr>
            <w:r w:rsidRPr="00B84571">
              <w:rPr>
                <w:rFonts w:ascii="Calibri" w:eastAsia="Times New Roman" w:hAnsi="Calibri" w:cs="Calibri"/>
                <w:color w:val="000000"/>
                <w:rtl/>
              </w:rPr>
              <w:t>10%</w:t>
            </w:r>
          </w:p>
        </w:tc>
      </w:tr>
      <w:tr w:rsidR="000B3FDE" w:rsidRPr="00B84571" w14:paraId="0E32F70A" w14:textId="77777777" w:rsidTr="00FF5D12">
        <w:trPr>
          <w:cantSplit/>
          <w:trHeight w:val="680"/>
        </w:trPr>
        <w:tc>
          <w:tcPr>
            <w:tcW w:w="1150" w:type="dxa"/>
            <w:tcBorders>
              <w:top w:val="nil"/>
              <w:left w:val="single" w:sz="8" w:space="0" w:color="auto"/>
              <w:bottom w:val="nil"/>
              <w:right w:val="nil"/>
            </w:tcBorders>
            <w:shd w:val="clear" w:color="000000" w:fill="DAE9F8"/>
            <w:vAlign w:val="center"/>
            <w:hideMark/>
          </w:tcPr>
          <w:p w14:paraId="2F10A724" w14:textId="77777777" w:rsidR="000B3FDE" w:rsidRPr="00B84571" w:rsidRDefault="000B3FDE" w:rsidP="000B3FDE">
            <w:pPr>
              <w:spacing w:after="0" w:line="240" w:lineRule="auto"/>
              <w:rPr>
                <w:rFonts w:ascii="Calibri" w:eastAsia="Times New Roman" w:hAnsi="Calibri" w:cs="Calibri"/>
                <w:color w:val="000000"/>
                <w:rtl/>
              </w:rPr>
            </w:pPr>
            <w:r w:rsidRPr="004D261C">
              <w:rPr>
                <w:rFonts w:ascii="Calibri" w:eastAsia="Times New Roman" w:hAnsi="Calibri" w:cs="Calibri"/>
                <w:color w:val="000000"/>
                <w:rtl/>
              </w:rPr>
              <w:t>טרמינולוגיה</w:t>
            </w:r>
          </w:p>
        </w:tc>
        <w:tc>
          <w:tcPr>
            <w:tcW w:w="2533" w:type="dxa"/>
            <w:tcBorders>
              <w:top w:val="nil"/>
              <w:left w:val="nil"/>
              <w:bottom w:val="nil"/>
              <w:right w:val="nil"/>
            </w:tcBorders>
            <w:shd w:val="clear" w:color="000000" w:fill="DAE9F8"/>
            <w:vAlign w:val="center"/>
            <w:hideMark/>
          </w:tcPr>
          <w:p w14:paraId="2CE8D8D6" w14:textId="77777777" w:rsidR="000B3FDE" w:rsidRPr="004D261C" w:rsidRDefault="000B3FDE" w:rsidP="000B3FDE">
            <w:pPr>
              <w:spacing w:after="0" w:line="240" w:lineRule="auto"/>
              <w:rPr>
                <w:rFonts w:ascii="Calibri" w:eastAsia="Times New Roman" w:hAnsi="Calibri" w:cs="Calibri"/>
                <w:color w:val="000000"/>
                <w:rtl/>
              </w:rPr>
            </w:pPr>
            <w:r w:rsidRPr="004D261C">
              <w:rPr>
                <w:rFonts w:ascii="Calibri" w:eastAsia="Times New Roman" w:hAnsi="Calibri" w:cs="Calibri"/>
                <w:color w:val="000000"/>
                <w:rtl/>
              </w:rPr>
              <w:t xml:space="preserve">קורס העמקה בטרמינולוגיה </w:t>
            </w:r>
            <w:proofErr w:type="spellStart"/>
            <w:r w:rsidRPr="004D261C">
              <w:rPr>
                <w:rFonts w:ascii="Calibri" w:eastAsia="Times New Roman" w:hAnsi="Calibri" w:cs="Calibri"/>
                <w:color w:val="000000"/>
                <w:rtl/>
              </w:rPr>
              <w:t>ספיציפית</w:t>
            </w:r>
            <w:proofErr w:type="spellEnd"/>
            <w:r w:rsidRPr="004D261C">
              <w:rPr>
                <w:rFonts w:ascii="Calibri" w:eastAsia="Times New Roman" w:hAnsi="Calibri" w:cs="Calibri"/>
                <w:color w:val="000000"/>
                <w:rtl/>
              </w:rPr>
              <w:t xml:space="preserve"> </w:t>
            </w:r>
          </w:p>
        </w:tc>
        <w:tc>
          <w:tcPr>
            <w:tcW w:w="4368" w:type="dxa"/>
            <w:tcBorders>
              <w:top w:val="nil"/>
              <w:left w:val="nil"/>
              <w:bottom w:val="nil"/>
              <w:right w:val="nil"/>
            </w:tcBorders>
            <w:shd w:val="clear" w:color="000000" w:fill="DAE9F8"/>
            <w:vAlign w:val="center"/>
            <w:hideMark/>
          </w:tcPr>
          <w:p w14:paraId="7BD34B87" w14:textId="77777777" w:rsidR="000B3FDE" w:rsidRPr="00B84571" w:rsidRDefault="000B3FDE" w:rsidP="000B3FDE">
            <w:pPr>
              <w:spacing w:after="0" w:line="240" w:lineRule="auto"/>
              <w:rPr>
                <w:rFonts w:ascii="Calibri" w:eastAsia="Times New Roman" w:hAnsi="Calibri" w:cs="Calibri"/>
                <w:color w:val="000000"/>
                <w:rtl/>
              </w:rPr>
            </w:pPr>
            <w:r w:rsidRPr="004D261C">
              <w:rPr>
                <w:rFonts w:ascii="Calibri" w:eastAsia="Times New Roman" w:hAnsi="Calibri" w:cs="Calibri"/>
                <w:color w:val="000000"/>
                <w:rtl/>
              </w:rPr>
              <w:t>מערך הדרכה חדש</w:t>
            </w:r>
            <w:r w:rsidRPr="00B84571">
              <w:rPr>
                <w:rFonts w:ascii="Calibri" w:eastAsia="Times New Roman" w:hAnsi="Calibri" w:cs="Calibri"/>
                <w:color w:val="000000"/>
                <w:rtl/>
              </w:rPr>
              <w:t>/</w:t>
            </w:r>
            <w:r w:rsidRPr="004D261C">
              <w:rPr>
                <w:rFonts w:ascii="Calibri" w:eastAsia="Times New Roman" w:hAnsi="Calibri" w:cs="Calibri"/>
                <w:color w:val="000000"/>
                <w:rtl/>
              </w:rPr>
              <w:t>קיים</w:t>
            </w:r>
          </w:p>
        </w:tc>
        <w:tc>
          <w:tcPr>
            <w:tcW w:w="949" w:type="dxa"/>
            <w:tcBorders>
              <w:top w:val="nil"/>
              <w:left w:val="nil"/>
              <w:bottom w:val="nil"/>
              <w:right w:val="single" w:sz="8" w:space="0" w:color="auto"/>
            </w:tcBorders>
            <w:shd w:val="clear" w:color="000000" w:fill="DAE9F8"/>
            <w:vAlign w:val="center"/>
            <w:hideMark/>
          </w:tcPr>
          <w:p w14:paraId="74056650" w14:textId="77777777" w:rsidR="000B3FDE" w:rsidRPr="00B84571" w:rsidRDefault="000B3FDE" w:rsidP="000B3FDE">
            <w:pPr>
              <w:spacing w:after="0" w:line="240" w:lineRule="auto"/>
              <w:jc w:val="center"/>
              <w:rPr>
                <w:rFonts w:ascii="Calibri" w:eastAsia="Times New Roman" w:hAnsi="Calibri" w:cs="Calibri"/>
                <w:color w:val="000000"/>
                <w:rtl/>
              </w:rPr>
            </w:pPr>
            <w:r w:rsidRPr="00B84571">
              <w:rPr>
                <w:rFonts w:ascii="Calibri" w:eastAsia="Times New Roman" w:hAnsi="Calibri" w:cs="Calibri"/>
                <w:color w:val="000000"/>
                <w:rtl/>
              </w:rPr>
              <w:t>30%</w:t>
            </w:r>
          </w:p>
        </w:tc>
      </w:tr>
      <w:tr w:rsidR="000B3FDE" w:rsidRPr="00B84571" w14:paraId="15E199BE" w14:textId="77777777" w:rsidTr="00FF5D12">
        <w:trPr>
          <w:cantSplit/>
          <w:trHeight w:val="340"/>
        </w:trPr>
        <w:tc>
          <w:tcPr>
            <w:tcW w:w="1150" w:type="dxa"/>
            <w:tcBorders>
              <w:top w:val="nil"/>
              <w:left w:val="single" w:sz="8" w:space="0" w:color="auto"/>
              <w:bottom w:val="nil"/>
              <w:right w:val="nil"/>
            </w:tcBorders>
            <w:shd w:val="clear" w:color="000000" w:fill="DAE9F8"/>
            <w:vAlign w:val="center"/>
            <w:hideMark/>
          </w:tcPr>
          <w:p w14:paraId="543BE45E" w14:textId="77777777" w:rsidR="000B3FDE" w:rsidRPr="00B84571" w:rsidRDefault="000B3FDE" w:rsidP="000B3FDE">
            <w:pPr>
              <w:bidi w:val="0"/>
              <w:spacing w:after="0" w:line="240" w:lineRule="auto"/>
              <w:rPr>
                <w:rFonts w:ascii="Calibri" w:eastAsia="Times New Roman" w:hAnsi="Calibri" w:cs="Calibri"/>
                <w:color w:val="000000"/>
                <w:rtl/>
              </w:rPr>
            </w:pPr>
            <w:r w:rsidRPr="00B84571">
              <w:rPr>
                <w:rFonts w:ascii="Calibri" w:eastAsia="Times New Roman" w:hAnsi="Calibri" w:cs="Calibri"/>
                <w:color w:val="000000"/>
              </w:rPr>
              <w:t> </w:t>
            </w:r>
          </w:p>
        </w:tc>
        <w:tc>
          <w:tcPr>
            <w:tcW w:w="2533" w:type="dxa"/>
            <w:tcBorders>
              <w:top w:val="nil"/>
              <w:left w:val="nil"/>
              <w:bottom w:val="nil"/>
              <w:right w:val="nil"/>
            </w:tcBorders>
            <w:shd w:val="clear" w:color="000000" w:fill="DAE9F8"/>
            <w:vAlign w:val="center"/>
            <w:hideMark/>
          </w:tcPr>
          <w:p w14:paraId="18B4CAA9" w14:textId="77777777" w:rsidR="000B3FDE" w:rsidRPr="00B84571" w:rsidRDefault="000B3FDE" w:rsidP="000B3FDE">
            <w:pPr>
              <w:bidi w:val="0"/>
              <w:spacing w:after="0" w:line="240" w:lineRule="auto"/>
              <w:rPr>
                <w:rFonts w:ascii="Calibri" w:eastAsia="Times New Roman" w:hAnsi="Calibri" w:cs="Calibri"/>
                <w:color w:val="000000"/>
              </w:rPr>
            </w:pPr>
            <w:r w:rsidRPr="00B84571">
              <w:rPr>
                <w:rFonts w:ascii="Calibri" w:eastAsia="Times New Roman" w:hAnsi="Calibri" w:cs="Calibri"/>
                <w:color w:val="000000"/>
              </w:rPr>
              <w:t> </w:t>
            </w:r>
          </w:p>
        </w:tc>
        <w:tc>
          <w:tcPr>
            <w:tcW w:w="4368" w:type="dxa"/>
            <w:tcBorders>
              <w:top w:val="nil"/>
              <w:left w:val="nil"/>
              <w:bottom w:val="nil"/>
              <w:right w:val="nil"/>
            </w:tcBorders>
            <w:shd w:val="clear" w:color="000000" w:fill="DAE9F8"/>
            <w:vAlign w:val="center"/>
            <w:hideMark/>
          </w:tcPr>
          <w:p w14:paraId="6ACF6712" w14:textId="77777777" w:rsidR="000B3FDE" w:rsidRPr="00B84571" w:rsidRDefault="000B3FDE" w:rsidP="000B3FDE">
            <w:pPr>
              <w:spacing w:after="0" w:line="240" w:lineRule="auto"/>
              <w:rPr>
                <w:rFonts w:ascii="Calibri" w:eastAsia="Times New Roman" w:hAnsi="Calibri" w:cs="Calibri"/>
                <w:color w:val="000000"/>
              </w:rPr>
            </w:pPr>
            <w:r w:rsidRPr="004D261C">
              <w:rPr>
                <w:rFonts w:ascii="Calibri" w:eastAsia="Times New Roman" w:hAnsi="Calibri" w:cs="Calibri"/>
                <w:color w:val="000000"/>
                <w:rtl/>
              </w:rPr>
              <w:t>משך הדרכה בימים</w:t>
            </w:r>
          </w:p>
        </w:tc>
        <w:tc>
          <w:tcPr>
            <w:tcW w:w="949" w:type="dxa"/>
            <w:tcBorders>
              <w:top w:val="nil"/>
              <w:left w:val="nil"/>
              <w:bottom w:val="nil"/>
              <w:right w:val="single" w:sz="8" w:space="0" w:color="auto"/>
            </w:tcBorders>
            <w:shd w:val="clear" w:color="000000" w:fill="DAE9F8"/>
            <w:vAlign w:val="center"/>
            <w:hideMark/>
          </w:tcPr>
          <w:p w14:paraId="31B207CA" w14:textId="77777777" w:rsidR="000B3FDE" w:rsidRPr="00B84571" w:rsidRDefault="000B3FDE" w:rsidP="000B3FDE">
            <w:pPr>
              <w:spacing w:after="0" w:line="240" w:lineRule="auto"/>
              <w:jc w:val="center"/>
              <w:rPr>
                <w:rFonts w:ascii="Calibri" w:eastAsia="Times New Roman" w:hAnsi="Calibri" w:cs="Calibri"/>
                <w:color w:val="000000"/>
                <w:rtl/>
              </w:rPr>
            </w:pPr>
            <w:r w:rsidRPr="00B84571">
              <w:rPr>
                <w:rFonts w:ascii="Calibri" w:eastAsia="Times New Roman" w:hAnsi="Calibri" w:cs="Calibri"/>
                <w:color w:val="000000"/>
                <w:rtl/>
              </w:rPr>
              <w:t>40%</w:t>
            </w:r>
          </w:p>
        </w:tc>
      </w:tr>
      <w:tr w:rsidR="000B3FDE" w:rsidRPr="00B84571" w14:paraId="4C24E85B" w14:textId="77777777" w:rsidTr="00FF5D12">
        <w:trPr>
          <w:cantSplit/>
          <w:trHeight w:val="340"/>
        </w:trPr>
        <w:tc>
          <w:tcPr>
            <w:tcW w:w="1150" w:type="dxa"/>
            <w:tcBorders>
              <w:top w:val="nil"/>
              <w:left w:val="single" w:sz="8" w:space="0" w:color="auto"/>
              <w:bottom w:val="nil"/>
              <w:right w:val="nil"/>
            </w:tcBorders>
            <w:shd w:val="clear" w:color="000000" w:fill="DAE9F8"/>
            <w:vAlign w:val="center"/>
            <w:hideMark/>
          </w:tcPr>
          <w:p w14:paraId="0AD3BAD6" w14:textId="77777777" w:rsidR="000B3FDE" w:rsidRPr="00B84571" w:rsidRDefault="000B3FDE" w:rsidP="000B3FDE">
            <w:pPr>
              <w:bidi w:val="0"/>
              <w:spacing w:after="0" w:line="240" w:lineRule="auto"/>
              <w:rPr>
                <w:rFonts w:ascii="Calibri" w:eastAsia="Times New Roman" w:hAnsi="Calibri" w:cs="Calibri"/>
                <w:color w:val="000000"/>
                <w:rtl/>
              </w:rPr>
            </w:pPr>
            <w:r w:rsidRPr="00B84571">
              <w:rPr>
                <w:rFonts w:ascii="Calibri" w:eastAsia="Times New Roman" w:hAnsi="Calibri" w:cs="Calibri"/>
                <w:color w:val="000000"/>
              </w:rPr>
              <w:t> </w:t>
            </w:r>
          </w:p>
        </w:tc>
        <w:tc>
          <w:tcPr>
            <w:tcW w:w="2533" w:type="dxa"/>
            <w:tcBorders>
              <w:top w:val="nil"/>
              <w:left w:val="nil"/>
              <w:bottom w:val="nil"/>
              <w:right w:val="nil"/>
            </w:tcBorders>
            <w:shd w:val="clear" w:color="000000" w:fill="DAE9F8"/>
            <w:vAlign w:val="center"/>
            <w:hideMark/>
          </w:tcPr>
          <w:p w14:paraId="77B348AE" w14:textId="77777777" w:rsidR="000B3FDE" w:rsidRPr="00B84571" w:rsidRDefault="000B3FDE" w:rsidP="000B3FDE">
            <w:pPr>
              <w:bidi w:val="0"/>
              <w:spacing w:after="0" w:line="240" w:lineRule="auto"/>
              <w:rPr>
                <w:rFonts w:ascii="Calibri" w:eastAsia="Times New Roman" w:hAnsi="Calibri" w:cs="Calibri"/>
                <w:color w:val="000000"/>
              </w:rPr>
            </w:pPr>
            <w:r w:rsidRPr="00B84571">
              <w:rPr>
                <w:rFonts w:ascii="Calibri" w:eastAsia="Times New Roman" w:hAnsi="Calibri" w:cs="Calibri"/>
                <w:color w:val="000000"/>
              </w:rPr>
              <w:t> </w:t>
            </w:r>
          </w:p>
        </w:tc>
        <w:tc>
          <w:tcPr>
            <w:tcW w:w="4368" w:type="dxa"/>
            <w:tcBorders>
              <w:top w:val="nil"/>
              <w:left w:val="nil"/>
              <w:bottom w:val="nil"/>
              <w:right w:val="nil"/>
            </w:tcBorders>
            <w:shd w:val="clear" w:color="000000" w:fill="DAE9F8"/>
            <w:vAlign w:val="center"/>
            <w:hideMark/>
          </w:tcPr>
          <w:p w14:paraId="33F82A1B" w14:textId="77777777" w:rsidR="000B3FDE" w:rsidRPr="00B84571" w:rsidRDefault="000B3FDE" w:rsidP="000B3FDE">
            <w:pPr>
              <w:spacing w:after="0" w:line="240" w:lineRule="auto"/>
              <w:rPr>
                <w:rFonts w:ascii="Calibri" w:eastAsia="Times New Roman" w:hAnsi="Calibri" w:cs="Calibri"/>
                <w:color w:val="000000"/>
              </w:rPr>
            </w:pPr>
            <w:r w:rsidRPr="004D261C">
              <w:rPr>
                <w:rFonts w:ascii="Calibri" w:eastAsia="Times New Roman" w:hAnsi="Calibri" w:cs="Calibri"/>
                <w:color w:val="000000"/>
                <w:rtl/>
              </w:rPr>
              <w:t>אופן ההדרכה</w:t>
            </w:r>
          </w:p>
        </w:tc>
        <w:tc>
          <w:tcPr>
            <w:tcW w:w="949" w:type="dxa"/>
            <w:tcBorders>
              <w:top w:val="nil"/>
              <w:left w:val="nil"/>
              <w:bottom w:val="nil"/>
              <w:right w:val="single" w:sz="8" w:space="0" w:color="auto"/>
            </w:tcBorders>
            <w:shd w:val="clear" w:color="000000" w:fill="DAE9F8"/>
            <w:vAlign w:val="center"/>
            <w:hideMark/>
          </w:tcPr>
          <w:p w14:paraId="5274210E" w14:textId="77777777" w:rsidR="000B3FDE" w:rsidRPr="00B84571" w:rsidRDefault="000B3FDE" w:rsidP="000B3FDE">
            <w:pPr>
              <w:spacing w:after="0" w:line="240" w:lineRule="auto"/>
              <w:jc w:val="center"/>
              <w:rPr>
                <w:rFonts w:ascii="Calibri" w:eastAsia="Times New Roman" w:hAnsi="Calibri" w:cs="Calibri"/>
                <w:color w:val="000000"/>
                <w:rtl/>
              </w:rPr>
            </w:pPr>
            <w:r w:rsidRPr="00B84571">
              <w:rPr>
                <w:rFonts w:ascii="Calibri" w:eastAsia="Times New Roman" w:hAnsi="Calibri" w:cs="Calibri"/>
                <w:color w:val="000000"/>
                <w:rtl/>
              </w:rPr>
              <w:t>10%</w:t>
            </w:r>
          </w:p>
        </w:tc>
      </w:tr>
      <w:tr w:rsidR="000B3FDE" w:rsidRPr="00B84571" w14:paraId="2B7DB9DE" w14:textId="77777777" w:rsidTr="00FF5D12">
        <w:trPr>
          <w:cantSplit/>
          <w:trHeight w:val="340"/>
        </w:trPr>
        <w:tc>
          <w:tcPr>
            <w:tcW w:w="1150" w:type="dxa"/>
            <w:tcBorders>
              <w:top w:val="nil"/>
              <w:left w:val="single" w:sz="8" w:space="0" w:color="auto"/>
              <w:bottom w:val="nil"/>
              <w:right w:val="nil"/>
            </w:tcBorders>
            <w:shd w:val="clear" w:color="000000" w:fill="DAE9F8"/>
            <w:vAlign w:val="center"/>
            <w:hideMark/>
          </w:tcPr>
          <w:p w14:paraId="3EF2D5D5" w14:textId="77777777" w:rsidR="000B3FDE" w:rsidRPr="00B84571" w:rsidRDefault="000B3FDE" w:rsidP="000B3FDE">
            <w:pPr>
              <w:bidi w:val="0"/>
              <w:spacing w:after="0" w:line="240" w:lineRule="auto"/>
              <w:rPr>
                <w:rFonts w:ascii="Calibri" w:eastAsia="Times New Roman" w:hAnsi="Calibri" w:cs="Calibri"/>
                <w:color w:val="000000"/>
                <w:rtl/>
              </w:rPr>
            </w:pPr>
            <w:r w:rsidRPr="00B84571">
              <w:rPr>
                <w:rFonts w:ascii="Calibri" w:eastAsia="Times New Roman" w:hAnsi="Calibri" w:cs="Calibri"/>
                <w:color w:val="000000"/>
              </w:rPr>
              <w:t> </w:t>
            </w:r>
          </w:p>
        </w:tc>
        <w:tc>
          <w:tcPr>
            <w:tcW w:w="2533" w:type="dxa"/>
            <w:tcBorders>
              <w:top w:val="nil"/>
              <w:left w:val="nil"/>
              <w:bottom w:val="nil"/>
              <w:right w:val="nil"/>
            </w:tcBorders>
            <w:shd w:val="clear" w:color="000000" w:fill="DAE9F8"/>
            <w:vAlign w:val="center"/>
            <w:hideMark/>
          </w:tcPr>
          <w:p w14:paraId="05022001" w14:textId="77777777" w:rsidR="000B3FDE" w:rsidRPr="00B84571" w:rsidRDefault="000B3FDE" w:rsidP="000B3FDE">
            <w:pPr>
              <w:bidi w:val="0"/>
              <w:spacing w:after="0" w:line="240" w:lineRule="auto"/>
              <w:rPr>
                <w:rFonts w:ascii="Calibri" w:eastAsia="Times New Roman" w:hAnsi="Calibri" w:cs="Calibri"/>
                <w:color w:val="000000"/>
              </w:rPr>
            </w:pPr>
            <w:r w:rsidRPr="00B84571">
              <w:rPr>
                <w:rFonts w:ascii="Calibri" w:eastAsia="Times New Roman" w:hAnsi="Calibri" w:cs="Calibri"/>
                <w:color w:val="000000"/>
              </w:rPr>
              <w:t> </w:t>
            </w:r>
          </w:p>
        </w:tc>
        <w:tc>
          <w:tcPr>
            <w:tcW w:w="4368" w:type="dxa"/>
            <w:tcBorders>
              <w:top w:val="nil"/>
              <w:left w:val="nil"/>
              <w:bottom w:val="nil"/>
              <w:right w:val="nil"/>
            </w:tcBorders>
            <w:shd w:val="clear" w:color="000000" w:fill="DAE9F8"/>
            <w:vAlign w:val="center"/>
            <w:hideMark/>
          </w:tcPr>
          <w:p w14:paraId="3D926EC0" w14:textId="77777777" w:rsidR="000B3FDE" w:rsidRPr="00B84571" w:rsidRDefault="000B3FDE" w:rsidP="000B3FDE">
            <w:pPr>
              <w:spacing w:after="0" w:line="240" w:lineRule="auto"/>
              <w:rPr>
                <w:rFonts w:ascii="Calibri" w:eastAsia="Times New Roman" w:hAnsi="Calibri" w:cs="Calibri"/>
                <w:color w:val="000000"/>
              </w:rPr>
            </w:pPr>
            <w:r w:rsidRPr="004D261C">
              <w:rPr>
                <w:rFonts w:ascii="Calibri" w:eastAsia="Times New Roman" w:hAnsi="Calibri" w:cs="Calibri"/>
                <w:color w:val="000000"/>
                <w:rtl/>
              </w:rPr>
              <w:t>מיקום ההדרכה</w:t>
            </w:r>
          </w:p>
        </w:tc>
        <w:tc>
          <w:tcPr>
            <w:tcW w:w="949" w:type="dxa"/>
            <w:tcBorders>
              <w:top w:val="nil"/>
              <w:left w:val="nil"/>
              <w:bottom w:val="nil"/>
              <w:right w:val="single" w:sz="8" w:space="0" w:color="auto"/>
            </w:tcBorders>
            <w:shd w:val="clear" w:color="000000" w:fill="DAE9F8"/>
            <w:vAlign w:val="center"/>
            <w:hideMark/>
          </w:tcPr>
          <w:p w14:paraId="35AF91EB" w14:textId="77777777" w:rsidR="000B3FDE" w:rsidRPr="00B84571" w:rsidRDefault="000B3FDE" w:rsidP="000B3FDE">
            <w:pPr>
              <w:spacing w:after="0" w:line="240" w:lineRule="auto"/>
              <w:jc w:val="center"/>
              <w:rPr>
                <w:rFonts w:ascii="Calibri" w:eastAsia="Times New Roman" w:hAnsi="Calibri" w:cs="Calibri"/>
                <w:color w:val="000000"/>
                <w:rtl/>
              </w:rPr>
            </w:pPr>
            <w:r w:rsidRPr="00B84571">
              <w:rPr>
                <w:rFonts w:ascii="Calibri" w:eastAsia="Times New Roman" w:hAnsi="Calibri" w:cs="Calibri"/>
                <w:color w:val="000000"/>
                <w:rtl/>
              </w:rPr>
              <w:t>10%</w:t>
            </w:r>
          </w:p>
        </w:tc>
      </w:tr>
      <w:tr w:rsidR="000B3FDE" w:rsidRPr="00B84571" w14:paraId="0FFD8C80" w14:textId="77777777" w:rsidTr="00FF5D12">
        <w:trPr>
          <w:cantSplit/>
          <w:trHeight w:val="350"/>
        </w:trPr>
        <w:tc>
          <w:tcPr>
            <w:tcW w:w="1150" w:type="dxa"/>
            <w:tcBorders>
              <w:top w:val="nil"/>
              <w:left w:val="single" w:sz="8" w:space="0" w:color="auto"/>
              <w:bottom w:val="single" w:sz="8" w:space="0" w:color="auto"/>
              <w:right w:val="nil"/>
            </w:tcBorders>
            <w:shd w:val="clear" w:color="000000" w:fill="DAE9F8"/>
            <w:vAlign w:val="center"/>
            <w:hideMark/>
          </w:tcPr>
          <w:p w14:paraId="115036CB" w14:textId="77777777" w:rsidR="000B3FDE" w:rsidRPr="00B84571" w:rsidRDefault="000B3FDE" w:rsidP="000B3FDE">
            <w:pPr>
              <w:bidi w:val="0"/>
              <w:spacing w:after="0" w:line="240" w:lineRule="auto"/>
              <w:rPr>
                <w:rFonts w:ascii="Calibri" w:eastAsia="Times New Roman" w:hAnsi="Calibri" w:cs="Calibri"/>
                <w:color w:val="000000"/>
                <w:rtl/>
              </w:rPr>
            </w:pPr>
            <w:r w:rsidRPr="00B84571">
              <w:rPr>
                <w:rFonts w:ascii="Calibri" w:eastAsia="Times New Roman" w:hAnsi="Calibri" w:cs="Calibri"/>
                <w:color w:val="000000"/>
              </w:rPr>
              <w:lastRenderedPageBreak/>
              <w:t> </w:t>
            </w:r>
          </w:p>
        </w:tc>
        <w:tc>
          <w:tcPr>
            <w:tcW w:w="2533" w:type="dxa"/>
            <w:tcBorders>
              <w:top w:val="nil"/>
              <w:left w:val="nil"/>
              <w:bottom w:val="single" w:sz="8" w:space="0" w:color="auto"/>
              <w:right w:val="nil"/>
            </w:tcBorders>
            <w:shd w:val="clear" w:color="000000" w:fill="DAE9F8"/>
            <w:vAlign w:val="center"/>
            <w:hideMark/>
          </w:tcPr>
          <w:p w14:paraId="4D52C59D" w14:textId="77777777" w:rsidR="000B3FDE" w:rsidRPr="00B84571" w:rsidRDefault="000B3FDE" w:rsidP="000B3FDE">
            <w:pPr>
              <w:bidi w:val="0"/>
              <w:spacing w:after="0" w:line="240" w:lineRule="auto"/>
              <w:rPr>
                <w:rFonts w:ascii="Calibri" w:eastAsia="Times New Roman" w:hAnsi="Calibri" w:cs="Calibri"/>
                <w:color w:val="000000"/>
              </w:rPr>
            </w:pPr>
            <w:r w:rsidRPr="00B84571">
              <w:rPr>
                <w:rFonts w:ascii="Calibri" w:eastAsia="Times New Roman" w:hAnsi="Calibri" w:cs="Calibri"/>
                <w:color w:val="000000"/>
              </w:rPr>
              <w:t> </w:t>
            </w:r>
          </w:p>
        </w:tc>
        <w:tc>
          <w:tcPr>
            <w:tcW w:w="4368" w:type="dxa"/>
            <w:tcBorders>
              <w:top w:val="nil"/>
              <w:left w:val="nil"/>
              <w:bottom w:val="single" w:sz="8" w:space="0" w:color="auto"/>
              <w:right w:val="nil"/>
            </w:tcBorders>
            <w:shd w:val="clear" w:color="000000" w:fill="DAE9F8"/>
            <w:vAlign w:val="center"/>
            <w:hideMark/>
          </w:tcPr>
          <w:p w14:paraId="7B73F6E4" w14:textId="77777777" w:rsidR="000B3FDE" w:rsidRPr="00B84571" w:rsidRDefault="000B3FDE" w:rsidP="000B3FDE">
            <w:pPr>
              <w:spacing w:after="0" w:line="240" w:lineRule="auto"/>
              <w:rPr>
                <w:rFonts w:ascii="Calibri" w:eastAsia="Times New Roman" w:hAnsi="Calibri" w:cs="Calibri"/>
                <w:color w:val="000000"/>
              </w:rPr>
            </w:pPr>
            <w:r w:rsidRPr="004D261C">
              <w:rPr>
                <w:rFonts w:ascii="Calibri" w:eastAsia="Times New Roman" w:hAnsi="Calibri" w:cs="Calibri"/>
                <w:color w:val="000000"/>
                <w:rtl/>
              </w:rPr>
              <w:t>נדרש מדריך מחו</w:t>
            </w:r>
            <w:r w:rsidRPr="00B84571">
              <w:rPr>
                <w:rFonts w:ascii="Calibri" w:eastAsia="Times New Roman" w:hAnsi="Calibri" w:cs="Calibri"/>
                <w:color w:val="000000"/>
                <w:rtl/>
              </w:rPr>
              <w:t>"</w:t>
            </w:r>
            <w:r w:rsidRPr="004D261C">
              <w:rPr>
                <w:rFonts w:ascii="Calibri" w:eastAsia="Times New Roman" w:hAnsi="Calibri" w:cs="Calibri"/>
                <w:color w:val="000000"/>
                <w:rtl/>
              </w:rPr>
              <w:t>ל</w:t>
            </w:r>
          </w:p>
        </w:tc>
        <w:tc>
          <w:tcPr>
            <w:tcW w:w="949" w:type="dxa"/>
            <w:tcBorders>
              <w:top w:val="nil"/>
              <w:left w:val="nil"/>
              <w:bottom w:val="single" w:sz="8" w:space="0" w:color="auto"/>
              <w:right w:val="single" w:sz="8" w:space="0" w:color="auto"/>
            </w:tcBorders>
            <w:shd w:val="clear" w:color="000000" w:fill="DAE9F8"/>
            <w:vAlign w:val="center"/>
            <w:hideMark/>
          </w:tcPr>
          <w:p w14:paraId="2AD38762" w14:textId="77777777" w:rsidR="000B3FDE" w:rsidRPr="00B84571" w:rsidRDefault="000B3FDE" w:rsidP="000B3FDE">
            <w:pPr>
              <w:spacing w:after="0" w:line="240" w:lineRule="auto"/>
              <w:jc w:val="center"/>
              <w:rPr>
                <w:rFonts w:ascii="Calibri" w:eastAsia="Times New Roman" w:hAnsi="Calibri" w:cs="Calibri"/>
                <w:color w:val="000000"/>
                <w:rtl/>
              </w:rPr>
            </w:pPr>
            <w:r w:rsidRPr="00B84571">
              <w:rPr>
                <w:rFonts w:ascii="Calibri" w:eastAsia="Times New Roman" w:hAnsi="Calibri" w:cs="Calibri"/>
                <w:color w:val="000000"/>
                <w:rtl/>
              </w:rPr>
              <w:t>10%</w:t>
            </w:r>
          </w:p>
        </w:tc>
      </w:tr>
      <w:tr w:rsidR="000B3FDE" w:rsidRPr="00B84571" w14:paraId="7F97A988" w14:textId="77777777" w:rsidTr="00FF5D12">
        <w:trPr>
          <w:cantSplit/>
          <w:trHeight w:val="340"/>
        </w:trPr>
        <w:tc>
          <w:tcPr>
            <w:tcW w:w="1150" w:type="dxa"/>
            <w:tcBorders>
              <w:top w:val="single" w:sz="8" w:space="0" w:color="auto"/>
              <w:left w:val="single" w:sz="8" w:space="0" w:color="auto"/>
              <w:bottom w:val="nil"/>
              <w:right w:val="nil"/>
            </w:tcBorders>
            <w:shd w:val="clear" w:color="000000" w:fill="EBF3FB"/>
            <w:vAlign w:val="center"/>
            <w:hideMark/>
          </w:tcPr>
          <w:p w14:paraId="0D03D26F" w14:textId="77777777" w:rsidR="000B3FDE" w:rsidRPr="00B84571" w:rsidRDefault="000B3FDE" w:rsidP="000B3FDE">
            <w:pPr>
              <w:spacing w:after="0" w:line="240" w:lineRule="auto"/>
              <w:rPr>
                <w:rFonts w:ascii="Calibri" w:eastAsia="Times New Roman" w:hAnsi="Calibri" w:cs="Calibri"/>
                <w:color w:val="000000"/>
                <w:rtl/>
              </w:rPr>
            </w:pPr>
            <w:r w:rsidRPr="004D261C">
              <w:rPr>
                <w:rFonts w:ascii="Calibri" w:eastAsia="Times New Roman" w:hAnsi="Calibri" w:cs="Calibri"/>
                <w:color w:val="000000"/>
                <w:rtl/>
              </w:rPr>
              <w:t xml:space="preserve">בריאות דיגיטלית </w:t>
            </w:r>
          </w:p>
        </w:tc>
        <w:tc>
          <w:tcPr>
            <w:tcW w:w="2533" w:type="dxa"/>
            <w:tcBorders>
              <w:top w:val="single" w:sz="8" w:space="0" w:color="auto"/>
              <w:left w:val="nil"/>
              <w:bottom w:val="nil"/>
              <w:right w:val="nil"/>
            </w:tcBorders>
            <w:shd w:val="clear" w:color="000000" w:fill="EBF3FB"/>
            <w:vAlign w:val="center"/>
            <w:hideMark/>
          </w:tcPr>
          <w:p w14:paraId="66ACAE2F" w14:textId="77777777" w:rsidR="000B3FDE" w:rsidRPr="00B84571" w:rsidRDefault="0032017B" w:rsidP="0032017B">
            <w:pPr>
              <w:spacing w:after="0" w:line="240" w:lineRule="auto"/>
              <w:rPr>
                <w:rFonts w:ascii="Calibri" w:eastAsia="Times New Roman" w:hAnsi="Calibri" w:cs="Calibri"/>
                <w:color w:val="000000"/>
                <w:rtl/>
              </w:rPr>
            </w:pPr>
            <w:r w:rsidRPr="004D261C">
              <w:rPr>
                <w:rFonts w:ascii="Calibri" w:eastAsia="Times New Roman" w:hAnsi="Calibri" w:cs="Calibri" w:hint="eastAsia"/>
                <w:color w:val="000000"/>
                <w:rtl/>
              </w:rPr>
              <w:t>סקירת</w:t>
            </w:r>
            <w:r w:rsidRPr="004D261C">
              <w:rPr>
                <w:rFonts w:ascii="Calibri" w:eastAsia="Times New Roman" w:hAnsi="Calibri" w:cs="Calibri"/>
                <w:color w:val="000000"/>
                <w:rtl/>
              </w:rPr>
              <w:t xml:space="preserve"> </w:t>
            </w:r>
            <w:r w:rsidRPr="004D261C">
              <w:rPr>
                <w:rFonts w:ascii="Calibri" w:eastAsia="Times New Roman" w:hAnsi="Calibri" w:cs="Calibri" w:hint="eastAsia"/>
                <w:color w:val="000000"/>
                <w:rtl/>
              </w:rPr>
              <w:t>טכנולוגיות</w:t>
            </w:r>
            <w:r w:rsidRPr="004D261C">
              <w:rPr>
                <w:rFonts w:ascii="Calibri" w:eastAsia="Times New Roman" w:hAnsi="Calibri" w:cs="Calibri"/>
                <w:color w:val="000000"/>
                <w:rtl/>
              </w:rPr>
              <w:t xml:space="preserve"> </w:t>
            </w:r>
            <w:r w:rsidRPr="004D261C">
              <w:rPr>
                <w:rFonts w:ascii="Calibri" w:eastAsia="Times New Roman" w:hAnsi="Calibri" w:cs="Calibri" w:hint="eastAsia"/>
                <w:color w:val="000000"/>
                <w:rtl/>
              </w:rPr>
              <w:t>בבריאות</w:t>
            </w:r>
            <w:r w:rsidR="000B3FDE" w:rsidRPr="00B84571">
              <w:rPr>
                <w:rFonts w:ascii="Calibri" w:eastAsia="Times New Roman" w:hAnsi="Calibri" w:cs="Calibri"/>
                <w:color w:val="000000"/>
                <w:rtl/>
              </w:rPr>
              <w:t xml:space="preserve">  </w:t>
            </w:r>
          </w:p>
        </w:tc>
        <w:tc>
          <w:tcPr>
            <w:tcW w:w="4368" w:type="dxa"/>
            <w:tcBorders>
              <w:top w:val="single" w:sz="8" w:space="0" w:color="auto"/>
              <w:left w:val="nil"/>
              <w:bottom w:val="nil"/>
              <w:right w:val="nil"/>
            </w:tcBorders>
            <w:shd w:val="clear" w:color="000000" w:fill="EBF3FB"/>
            <w:vAlign w:val="center"/>
            <w:hideMark/>
          </w:tcPr>
          <w:p w14:paraId="09A33451" w14:textId="77777777" w:rsidR="000B3FDE" w:rsidRPr="00B84571" w:rsidRDefault="000B3FDE" w:rsidP="000B3FDE">
            <w:pPr>
              <w:spacing w:after="0" w:line="240" w:lineRule="auto"/>
              <w:rPr>
                <w:rFonts w:ascii="Calibri" w:eastAsia="Times New Roman" w:hAnsi="Calibri" w:cs="Calibri"/>
                <w:color w:val="000000"/>
                <w:rtl/>
              </w:rPr>
            </w:pPr>
            <w:r w:rsidRPr="004D261C">
              <w:rPr>
                <w:rFonts w:ascii="Calibri" w:eastAsia="Times New Roman" w:hAnsi="Calibri" w:cs="Calibri"/>
                <w:color w:val="000000"/>
                <w:rtl/>
              </w:rPr>
              <w:t xml:space="preserve">פורמט תוצרים </w:t>
            </w:r>
            <w:r w:rsidRPr="00B84571">
              <w:rPr>
                <w:rFonts w:ascii="Calibri" w:eastAsia="Times New Roman" w:hAnsi="Calibri" w:cs="Calibri"/>
                <w:color w:val="000000"/>
                <w:rtl/>
              </w:rPr>
              <w:t>(</w:t>
            </w:r>
            <w:r w:rsidRPr="004D261C">
              <w:rPr>
                <w:rFonts w:ascii="Calibri" w:eastAsia="Times New Roman" w:hAnsi="Calibri" w:cs="Calibri"/>
                <w:color w:val="000000"/>
                <w:rtl/>
              </w:rPr>
              <w:t>אקסל</w:t>
            </w:r>
            <w:r w:rsidRPr="00B84571">
              <w:rPr>
                <w:rFonts w:ascii="Calibri" w:eastAsia="Times New Roman" w:hAnsi="Calibri" w:cs="Calibri"/>
                <w:color w:val="000000"/>
                <w:rtl/>
              </w:rPr>
              <w:t>,</w:t>
            </w:r>
            <w:r w:rsidRPr="004D261C">
              <w:rPr>
                <w:rFonts w:ascii="Calibri" w:eastAsia="Times New Roman" w:hAnsi="Calibri" w:cs="Calibri"/>
                <w:color w:val="000000"/>
                <w:rtl/>
              </w:rPr>
              <w:t xml:space="preserve"> מצגת מסמך וורד</w:t>
            </w:r>
            <w:r w:rsidRPr="00B84571">
              <w:rPr>
                <w:rFonts w:ascii="Calibri" w:eastAsia="Times New Roman" w:hAnsi="Calibri" w:cs="Calibri"/>
                <w:color w:val="000000"/>
                <w:rtl/>
              </w:rPr>
              <w:t>)</w:t>
            </w:r>
          </w:p>
        </w:tc>
        <w:tc>
          <w:tcPr>
            <w:tcW w:w="949" w:type="dxa"/>
            <w:tcBorders>
              <w:top w:val="single" w:sz="8" w:space="0" w:color="auto"/>
              <w:left w:val="nil"/>
              <w:bottom w:val="nil"/>
              <w:right w:val="single" w:sz="8" w:space="0" w:color="auto"/>
            </w:tcBorders>
            <w:shd w:val="clear" w:color="000000" w:fill="EBF3FB"/>
            <w:vAlign w:val="center"/>
            <w:hideMark/>
          </w:tcPr>
          <w:p w14:paraId="551AC8D6" w14:textId="77777777" w:rsidR="000B3FDE" w:rsidRPr="00B84571" w:rsidRDefault="000B3FDE" w:rsidP="000B3FDE">
            <w:pPr>
              <w:spacing w:after="0" w:line="240" w:lineRule="auto"/>
              <w:jc w:val="center"/>
              <w:rPr>
                <w:rFonts w:ascii="Calibri" w:eastAsia="Times New Roman" w:hAnsi="Calibri" w:cs="Calibri"/>
                <w:color w:val="000000"/>
                <w:rtl/>
              </w:rPr>
            </w:pPr>
            <w:r w:rsidRPr="00B84571">
              <w:rPr>
                <w:rFonts w:ascii="Calibri" w:eastAsia="Times New Roman" w:hAnsi="Calibri" w:cs="Calibri"/>
                <w:color w:val="000000"/>
                <w:rtl/>
              </w:rPr>
              <w:t>50%</w:t>
            </w:r>
          </w:p>
        </w:tc>
      </w:tr>
      <w:tr w:rsidR="000B3FDE" w:rsidRPr="00B84571" w14:paraId="3FF44FA0" w14:textId="77777777" w:rsidTr="00FF5D12">
        <w:trPr>
          <w:cantSplit/>
          <w:trHeight w:val="350"/>
        </w:trPr>
        <w:tc>
          <w:tcPr>
            <w:tcW w:w="1150" w:type="dxa"/>
            <w:tcBorders>
              <w:top w:val="nil"/>
              <w:left w:val="single" w:sz="8" w:space="0" w:color="auto"/>
              <w:bottom w:val="single" w:sz="8" w:space="0" w:color="auto"/>
              <w:right w:val="nil"/>
            </w:tcBorders>
            <w:shd w:val="clear" w:color="000000" w:fill="EBF3FB"/>
            <w:vAlign w:val="center"/>
            <w:hideMark/>
          </w:tcPr>
          <w:p w14:paraId="784FC6E8" w14:textId="77777777" w:rsidR="000B3FDE" w:rsidRPr="00B84571" w:rsidRDefault="000B3FDE" w:rsidP="000B3FDE">
            <w:pPr>
              <w:bidi w:val="0"/>
              <w:spacing w:after="0" w:line="240" w:lineRule="auto"/>
              <w:rPr>
                <w:rFonts w:ascii="Calibri" w:eastAsia="Times New Roman" w:hAnsi="Calibri" w:cs="Calibri"/>
                <w:color w:val="000000"/>
                <w:rtl/>
              </w:rPr>
            </w:pPr>
            <w:r w:rsidRPr="00B84571">
              <w:rPr>
                <w:rFonts w:ascii="Calibri" w:eastAsia="Times New Roman" w:hAnsi="Calibri" w:cs="Calibri"/>
                <w:color w:val="000000"/>
              </w:rPr>
              <w:t> </w:t>
            </w:r>
          </w:p>
        </w:tc>
        <w:tc>
          <w:tcPr>
            <w:tcW w:w="2533" w:type="dxa"/>
            <w:tcBorders>
              <w:top w:val="nil"/>
              <w:left w:val="nil"/>
              <w:bottom w:val="single" w:sz="8" w:space="0" w:color="auto"/>
              <w:right w:val="nil"/>
            </w:tcBorders>
            <w:shd w:val="clear" w:color="000000" w:fill="EBF3FB"/>
            <w:vAlign w:val="center"/>
            <w:hideMark/>
          </w:tcPr>
          <w:p w14:paraId="278E9FE7" w14:textId="77777777" w:rsidR="000B3FDE" w:rsidRPr="00B84571" w:rsidRDefault="000B3FDE" w:rsidP="000B3FDE">
            <w:pPr>
              <w:bidi w:val="0"/>
              <w:spacing w:after="0" w:line="240" w:lineRule="auto"/>
              <w:rPr>
                <w:rFonts w:ascii="Calibri" w:eastAsia="Times New Roman" w:hAnsi="Calibri" w:cs="Calibri"/>
                <w:color w:val="000000"/>
              </w:rPr>
            </w:pPr>
            <w:r w:rsidRPr="00B84571">
              <w:rPr>
                <w:rFonts w:ascii="Calibri" w:eastAsia="Times New Roman" w:hAnsi="Calibri" w:cs="Calibri"/>
                <w:color w:val="000000"/>
              </w:rPr>
              <w:t> </w:t>
            </w:r>
          </w:p>
        </w:tc>
        <w:tc>
          <w:tcPr>
            <w:tcW w:w="4368" w:type="dxa"/>
            <w:tcBorders>
              <w:top w:val="nil"/>
              <w:left w:val="nil"/>
              <w:bottom w:val="single" w:sz="8" w:space="0" w:color="auto"/>
              <w:right w:val="nil"/>
            </w:tcBorders>
            <w:shd w:val="clear" w:color="000000" w:fill="EBF3FB"/>
            <w:vAlign w:val="center"/>
            <w:hideMark/>
          </w:tcPr>
          <w:p w14:paraId="259930DE" w14:textId="77777777" w:rsidR="000B3FDE" w:rsidRPr="00B84571" w:rsidRDefault="000B3FDE" w:rsidP="000B3FDE">
            <w:pPr>
              <w:spacing w:after="0" w:line="240" w:lineRule="auto"/>
              <w:rPr>
                <w:rFonts w:ascii="Calibri" w:eastAsia="Times New Roman" w:hAnsi="Calibri" w:cs="Calibri"/>
                <w:color w:val="000000"/>
              </w:rPr>
            </w:pPr>
            <w:r w:rsidRPr="004D261C">
              <w:rPr>
                <w:rFonts w:ascii="Calibri" w:eastAsia="Times New Roman" w:hAnsi="Calibri" w:cs="Calibri"/>
                <w:color w:val="000000"/>
                <w:rtl/>
              </w:rPr>
              <w:t>סוג והיקף מקורות המידע</w:t>
            </w:r>
          </w:p>
        </w:tc>
        <w:tc>
          <w:tcPr>
            <w:tcW w:w="949" w:type="dxa"/>
            <w:tcBorders>
              <w:top w:val="nil"/>
              <w:left w:val="nil"/>
              <w:bottom w:val="single" w:sz="8" w:space="0" w:color="auto"/>
              <w:right w:val="single" w:sz="8" w:space="0" w:color="auto"/>
            </w:tcBorders>
            <w:shd w:val="clear" w:color="000000" w:fill="EBF3FB"/>
            <w:vAlign w:val="center"/>
            <w:hideMark/>
          </w:tcPr>
          <w:p w14:paraId="00F48739" w14:textId="77777777" w:rsidR="000B3FDE" w:rsidRPr="00B84571" w:rsidRDefault="000B3FDE" w:rsidP="000B3FDE">
            <w:pPr>
              <w:spacing w:after="0" w:line="240" w:lineRule="auto"/>
              <w:jc w:val="center"/>
              <w:rPr>
                <w:rFonts w:ascii="Calibri" w:eastAsia="Times New Roman" w:hAnsi="Calibri" w:cs="Calibri"/>
                <w:color w:val="000000"/>
                <w:rtl/>
              </w:rPr>
            </w:pPr>
            <w:r w:rsidRPr="00B84571">
              <w:rPr>
                <w:rFonts w:ascii="Calibri" w:eastAsia="Times New Roman" w:hAnsi="Calibri" w:cs="Calibri"/>
                <w:color w:val="000000"/>
                <w:rtl/>
              </w:rPr>
              <w:t>50%</w:t>
            </w:r>
          </w:p>
        </w:tc>
      </w:tr>
      <w:tr w:rsidR="000B3FDE" w:rsidRPr="00B84571" w14:paraId="702D825D" w14:textId="77777777" w:rsidTr="00FF5D12">
        <w:trPr>
          <w:cantSplit/>
          <w:trHeight w:val="680"/>
        </w:trPr>
        <w:tc>
          <w:tcPr>
            <w:tcW w:w="1150" w:type="dxa"/>
            <w:tcBorders>
              <w:top w:val="nil"/>
              <w:left w:val="single" w:sz="8" w:space="0" w:color="auto"/>
              <w:bottom w:val="nil"/>
              <w:right w:val="nil"/>
            </w:tcBorders>
            <w:shd w:val="clear" w:color="000000" w:fill="DAE9F8"/>
            <w:vAlign w:val="center"/>
            <w:hideMark/>
          </w:tcPr>
          <w:p w14:paraId="1A9F96A1" w14:textId="77777777" w:rsidR="000B3FDE" w:rsidRPr="00B84571" w:rsidRDefault="000B3FDE" w:rsidP="000B3FDE">
            <w:pPr>
              <w:spacing w:after="0" w:line="240" w:lineRule="auto"/>
              <w:rPr>
                <w:rFonts w:ascii="Calibri" w:eastAsia="Times New Roman" w:hAnsi="Calibri" w:cs="Calibri"/>
                <w:color w:val="000000"/>
                <w:rtl/>
              </w:rPr>
            </w:pPr>
            <w:r w:rsidRPr="004D261C">
              <w:rPr>
                <w:rFonts w:ascii="Calibri" w:eastAsia="Times New Roman" w:hAnsi="Calibri" w:cs="Calibri"/>
                <w:color w:val="000000"/>
                <w:rtl/>
              </w:rPr>
              <w:t xml:space="preserve">בריאות דיגיטלית </w:t>
            </w:r>
          </w:p>
        </w:tc>
        <w:tc>
          <w:tcPr>
            <w:tcW w:w="2533" w:type="dxa"/>
            <w:tcBorders>
              <w:top w:val="nil"/>
              <w:left w:val="nil"/>
              <w:bottom w:val="nil"/>
              <w:right w:val="nil"/>
            </w:tcBorders>
            <w:shd w:val="clear" w:color="000000" w:fill="DAE9F8"/>
            <w:vAlign w:val="center"/>
            <w:hideMark/>
          </w:tcPr>
          <w:p w14:paraId="776253D6" w14:textId="77777777" w:rsidR="000B3FDE" w:rsidRPr="00B84571" w:rsidRDefault="000B3FDE" w:rsidP="0032017B">
            <w:pPr>
              <w:spacing w:after="0" w:line="240" w:lineRule="auto"/>
              <w:rPr>
                <w:rFonts w:ascii="Calibri" w:eastAsia="Times New Roman" w:hAnsi="Calibri" w:cs="Calibri"/>
                <w:color w:val="000000"/>
                <w:rtl/>
              </w:rPr>
            </w:pPr>
            <w:r w:rsidRPr="004D261C">
              <w:rPr>
                <w:rFonts w:ascii="Calibri" w:eastAsia="Times New Roman" w:hAnsi="Calibri" w:cs="Calibri"/>
                <w:color w:val="000000"/>
                <w:rtl/>
              </w:rPr>
              <w:t>קורס</w:t>
            </w:r>
            <w:r w:rsidRPr="00B84571">
              <w:rPr>
                <w:rFonts w:ascii="Calibri" w:eastAsia="Times New Roman" w:hAnsi="Calibri" w:cs="Calibri"/>
                <w:color w:val="000000"/>
                <w:rtl/>
              </w:rPr>
              <w:t>/</w:t>
            </w:r>
            <w:r w:rsidRPr="004D261C">
              <w:rPr>
                <w:rFonts w:ascii="Calibri" w:eastAsia="Times New Roman" w:hAnsi="Calibri" w:cs="Calibri"/>
                <w:color w:val="000000"/>
                <w:rtl/>
              </w:rPr>
              <w:t xml:space="preserve">הדרכה </w:t>
            </w:r>
            <w:r w:rsidR="0032017B" w:rsidRPr="004D261C">
              <w:rPr>
                <w:rFonts w:ascii="Calibri" w:eastAsia="Times New Roman" w:hAnsi="Calibri" w:cs="Calibri" w:hint="eastAsia"/>
                <w:color w:val="000000"/>
                <w:rtl/>
              </w:rPr>
              <w:t>בבריאות</w:t>
            </w:r>
            <w:r w:rsidR="0032017B" w:rsidRPr="004D261C">
              <w:rPr>
                <w:rFonts w:ascii="Calibri" w:eastAsia="Times New Roman" w:hAnsi="Calibri" w:cs="Calibri"/>
                <w:color w:val="000000"/>
                <w:rtl/>
              </w:rPr>
              <w:t xml:space="preserve"> </w:t>
            </w:r>
            <w:r w:rsidR="0032017B" w:rsidRPr="004D261C">
              <w:rPr>
                <w:rFonts w:ascii="Calibri" w:eastAsia="Times New Roman" w:hAnsi="Calibri" w:cs="Calibri" w:hint="eastAsia"/>
                <w:color w:val="000000"/>
                <w:rtl/>
              </w:rPr>
              <w:t>דיגיטלית</w:t>
            </w:r>
          </w:p>
        </w:tc>
        <w:tc>
          <w:tcPr>
            <w:tcW w:w="4368" w:type="dxa"/>
            <w:tcBorders>
              <w:top w:val="nil"/>
              <w:left w:val="nil"/>
              <w:bottom w:val="nil"/>
              <w:right w:val="nil"/>
            </w:tcBorders>
            <w:shd w:val="clear" w:color="000000" w:fill="DAE9F8"/>
            <w:vAlign w:val="center"/>
            <w:hideMark/>
          </w:tcPr>
          <w:p w14:paraId="12371F2C" w14:textId="77777777" w:rsidR="000B3FDE" w:rsidRPr="00B84571" w:rsidRDefault="000B3FDE" w:rsidP="000B3FDE">
            <w:pPr>
              <w:spacing w:after="0" w:line="240" w:lineRule="auto"/>
              <w:rPr>
                <w:rFonts w:ascii="Calibri" w:eastAsia="Times New Roman" w:hAnsi="Calibri" w:cs="Calibri"/>
                <w:color w:val="000000"/>
                <w:rtl/>
              </w:rPr>
            </w:pPr>
            <w:r w:rsidRPr="004D261C">
              <w:rPr>
                <w:rFonts w:ascii="Calibri" w:eastAsia="Times New Roman" w:hAnsi="Calibri" w:cs="Calibri"/>
                <w:color w:val="000000"/>
                <w:rtl/>
              </w:rPr>
              <w:t>מערך הדרכה חדש</w:t>
            </w:r>
            <w:r w:rsidRPr="00B84571">
              <w:rPr>
                <w:rFonts w:ascii="Calibri" w:eastAsia="Times New Roman" w:hAnsi="Calibri" w:cs="Calibri"/>
                <w:color w:val="000000"/>
                <w:rtl/>
              </w:rPr>
              <w:t>/</w:t>
            </w:r>
            <w:r w:rsidRPr="004D261C">
              <w:rPr>
                <w:rFonts w:ascii="Calibri" w:eastAsia="Times New Roman" w:hAnsi="Calibri" w:cs="Calibri"/>
                <w:color w:val="000000"/>
                <w:rtl/>
              </w:rPr>
              <w:t>קיים</w:t>
            </w:r>
          </w:p>
        </w:tc>
        <w:tc>
          <w:tcPr>
            <w:tcW w:w="949" w:type="dxa"/>
            <w:tcBorders>
              <w:top w:val="nil"/>
              <w:left w:val="nil"/>
              <w:bottom w:val="nil"/>
              <w:right w:val="single" w:sz="8" w:space="0" w:color="auto"/>
            </w:tcBorders>
            <w:shd w:val="clear" w:color="000000" w:fill="DAE9F8"/>
            <w:vAlign w:val="center"/>
            <w:hideMark/>
          </w:tcPr>
          <w:p w14:paraId="67B39A26" w14:textId="77777777" w:rsidR="000B3FDE" w:rsidRPr="00B84571" w:rsidRDefault="000B3FDE" w:rsidP="000B3FDE">
            <w:pPr>
              <w:spacing w:after="0" w:line="240" w:lineRule="auto"/>
              <w:jc w:val="center"/>
              <w:rPr>
                <w:rFonts w:ascii="Calibri" w:eastAsia="Times New Roman" w:hAnsi="Calibri" w:cs="Calibri"/>
                <w:color w:val="000000"/>
                <w:rtl/>
              </w:rPr>
            </w:pPr>
            <w:r w:rsidRPr="00B84571">
              <w:rPr>
                <w:rFonts w:ascii="Calibri" w:eastAsia="Times New Roman" w:hAnsi="Calibri" w:cs="Calibri"/>
                <w:color w:val="000000"/>
                <w:rtl/>
              </w:rPr>
              <w:t>20%</w:t>
            </w:r>
          </w:p>
        </w:tc>
      </w:tr>
      <w:tr w:rsidR="000B3FDE" w:rsidRPr="00B84571" w14:paraId="3F5B3A11" w14:textId="77777777" w:rsidTr="00FF5D12">
        <w:trPr>
          <w:cantSplit/>
          <w:trHeight w:val="340"/>
        </w:trPr>
        <w:tc>
          <w:tcPr>
            <w:tcW w:w="1150" w:type="dxa"/>
            <w:tcBorders>
              <w:top w:val="nil"/>
              <w:left w:val="single" w:sz="8" w:space="0" w:color="auto"/>
              <w:bottom w:val="nil"/>
              <w:right w:val="nil"/>
            </w:tcBorders>
            <w:shd w:val="clear" w:color="000000" w:fill="DAE9F8"/>
            <w:vAlign w:val="center"/>
            <w:hideMark/>
          </w:tcPr>
          <w:p w14:paraId="1CEF0C78" w14:textId="77777777" w:rsidR="000B3FDE" w:rsidRPr="00B84571" w:rsidRDefault="000B3FDE" w:rsidP="000B3FDE">
            <w:pPr>
              <w:bidi w:val="0"/>
              <w:spacing w:after="0" w:line="240" w:lineRule="auto"/>
              <w:rPr>
                <w:rFonts w:ascii="Calibri" w:eastAsia="Times New Roman" w:hAnsi="Calibri" w:cs="Calibri"/>
                <w:color w:val="000000"/>
                <w:rtl/>
              </w:rPr>
            </w:pPr>
            <w:r w:rsidRPr="00B84571">
              <w:rPr>
                <w:rFonts w:ascii="Calibri" w:eastAsia="Times New Roman" w:hAnsi="Calibri" w:cs="Calibri"/>
                <w:color w:val="000000"/>
              </w:rPr>
              <w:t> </w:t>
            </w:r>
          </w:p>
        </w:tc>
        <w:tc>
          <w:tcPr>
            <w:tcW w:w="2533" w:type="dxa"/>
            <w:tcBorders>
              <w:top w:val="nil"/>
              <w:left w:val="nil"/>
              <w:bottom w:val="nil"/>
              <w:right w:val="nil"/>
            </w:tcBorders>
            <w:shd w:val="clear" w:color="000000" w:fill="DAE9F8"/>
            <w:vAlign w:val="center"/>
            <w:hideMark/>
          </w:tcPr>
          <w:p w14:paraId="19BE139D" w14:textId="77777777" w:rsidR="000B3FDE" w:rsidRPr="00B84571" w:rsidRDefault="000B3FDE" w:rsidP="000B3FDE">
            <w:pPr>
              <w:bidi w:val="0"/>
              <w:spacing w:after="0" w:line="240" w:lineRule="auto"/>
              <w:rPr>
                <w:rFonts w:ascii="Calibri" w:eastAsia="Times New Roman" w:hAnsi="Calibri" w:cs="Calibri"/>
                <w:color w:val="000000"/>
              </w:rPr>
            </w:pPr>
            <w:r w:rsidRPr="00B84571">
              <w:rPr>
                <w:rFonts w:ascii="Calibri" w:eastAsia="Times New Roman" w:hAnsi="Calibri" w:cs="Calibri"/>
                <w:color w:val="000000"/>
              </w:rPr>
              <w:t> </w:t>
            </w:r>
          </w:p>
        </w:tc>
        <w:tc>
          <w:tcPr>
            <w:tcW w:w="4368" w:type="dxa"/>
            <w:tcBorders>
              <w:top w:val="nil"/>
              <w:left w:val="nil"/>
              <w:bottom w:val="nil"/>
              <w:right w:val="nil"/>
            </w:tcBorders>
            <w:shd w:val="clear" w:color="000000" w:fill="DAE9F8"/>
            <w:vAlign w:val="center"/>
            <w:hideMark/>
          </w:tcPr>
          <w:p w14:paraId="2C033478" w14:textId="77777777" w:rsidR="000B3FDE" w:rsidRPr="00B84571" w:rsidRDefault="000B3FDE" w:rsidP="000B3FDE">
            <w:pPr>
              <w:spacing w:after="0" w:line="240" w:lineRule="auto"/>
              <w:rPr>
                <w:rFonts w:ascii="Calibri" w:eastAsia="Times New Roman" w:hAnsi="Calibri" w:cs="Calibri"/>
                <w:color w:val="000000"/>
              </w:rPr>
            </w:pPr>
            <w:r w:rsidRPr="004D261C">
              <w:rPr>
                <w:rFonts w:ascii="Calibri" w:eastAsia="Times New Roman" w:hAnsi="Calibri" w:cs="Calibri"/>
                <w:color w:val="000000"/>
                <w:rtl/>
              </w:rPr>
              <w:t>משך הדרכה בימים</w:t>
            </w:r>
          </w:p>
        </w:tc>
        <w:tc>
          <w:tcPr>
            <w:tcW w:w="949" w:type="dxa"/>
            <w:tcBorders>
              <w:top w:val="nil"/>
              <w:left w:val="nil"/>
              <w:bottom w:val="nil"/>
              <w:right w:val="single" w:sz="8" w:space="0" w:color="auto"/>
            </w:tcBorders>
            <w:shd w:val="clear" w:color="000000" w:fill="DAE9F8"/>
            <w:vAlign w:val="center"/>
            <w:hideMark/>
          </w:tcPr>
          <w:p w14:paraId="1200AF8C" w14:textId="77777777" w:rsidR="000B3FDE" w:rsidRPr="00B84571" w:rsidRDefault="000B3FDE" w:rsidP="000B3FDE">
            <w:pPr>
              <w:spacing w:after="0" w:line="240" w:lineRule="auto"/>
              <w:jc w:val="center"/>
              <w:rPr>
                <w:rFonts w:ascii="Calibri" w:eastAsia="Times New Roman" w:hAnsi="Calibri" w:cs="Calibri"/>
                <w:color w:val="000000"/>
                <w:rtl/>
              </w:rPr>
            </w:pPr>
            <w:r w:rsidRPr="00B84571">
              <w:rPr>
                <w:rFonts w:ascii="Calibri" w:eastAsia="Times New Roman" w:hAnsi="Calibri" w:cs="Calibri"/>
                <w:color w:val="000000"/>
                <w:rtl/>
              </w:rPr>
              <w:t>60%</w:t>
            </w:r>
          </w:p>
        </w:tc>
      </w:tr>
      <w:tr w:rsidR="000B3FDE" w:rsidRPr="00B84571" w14:paraId="58873FD9" w14:textId="77777777" w:rsidTr="00FF5D12">
        <w:trPr>
          <w:cantSplit/>
          <w:trHeight w:val="340"/>
        </w:trPr>
        <w:tc>
          <w:tcPr>
            <w:tcW w:w="1150" w:type="dxa"/>
            <w:tcBorders>
              <w:top w:val="nil"/>
              <w:left w:val="single" w:sz="8" w:space="0" w:color="auto"/>
              <w:bottom w:val="nil"/>
              <w:right w:val="nil"/>
            </w:tcBorders>
            <w:shd w:val="clear" w:color="000000" w:fill="DAE9F8"/>
            <w:vAlign w:val="center"/>
            <w:hideMark/>
          </w:tcPr>
          <w:p w14:paraId="29CF7E76" w14:textId="77777777" w:rsidR="000B3FDE" w:rsidRPr="00B84571" w:rsidRDefault="000B3FDE" w:rsidP="000B3FDE">
            <w:pPr>
              <w:bidi w:val="0"/>
              <w:spacing w:after="0" w:line="240" w:lineRule="auto"/>
              <w:rPr>
                <w:rFonts w:ascii="Calibri" w:eastAsia="Times New Roman" w:hAnsi="Calibri" w:cs="Calibri"/>
                <w:color w:val="000000"/>
              </w:rPr>
            </w:pPr>
            <w:r w:rsidRPr="00B84571">
              <w:rPr>
                <w:rFonts w:ascii="Calibri" w:eastAsia="Times New Roman" w:hAnsi="Calibri" w:cs="Calibri"/>
                <w:color w:val="000000"/>
              </w:rPr>
              <w:t> </w:t>
            </w:r>
          </w:p>
        </w:tc>
        <w:tc>
          <w:tcPr>
            <w:tcW w:w="2533" w:type="dxa"/>
            <w:tcBorders>
              <w:top w:val="nil"/>
              <w:left w:val="nil"/>
              <w:bottom w:val="nil"/>
              <w:right w:val="nil"/>
            </w:tcBorders>
            <w:shd w:val="clear" w:color="000000" w:fill="DAE9F8"/>
            <w:vAlign w:val="center"/>
            <w:hideMark/>
          </w:tcPr>
          <w:p w14:paraId="18333801" w14:textId="77777777" w:rsidR="000B3FDE" w:rsidRPr="00B84571" w:rsidRDefault="000B3FDE" w:rsidP="000B3FDE">
            <w:pPr>
              <w:bidi w:val="0"/>
              <w:spacing w:after="0" w:line="240" w:lineRule="auto"/>
              <w:rPr>
                <w:rFonts w:ascii="Calibri" w:eastAsia="Times New Roman" w:hAnsi="Calibri" w:cs="Calibri"/>
                <w:color w:val="000000"/>
              </w:rPr>
            </w:pPr>
            <w:r w:rsidRPr="00B84571">
              <w:rPr>
                <w:rFonts w:ascii="Calibri" w:eastAsia="Times New Roman" w:hAnsi="Calibri" w:cs="Calibri"/>
                <w:color w:val="000000"/>
              </w:rPr>
              <w:t> </w:t>
            </w:r>
          </w:p>
        </w:tc>
        <w:tc>
          <w:tcPr>
            <w:tcW w:w="4368" w:type="dxa"/>
            <w:tcBorders>
              <w:top w:val="nil"/>
              <w:left w:val="nil"/>
              <w:bottom w:val="nil"/>
              <w:right w:val="nil"/>
            </w:tcBorders>
            <w:shd w:val="clear" w:color="000000" w:fill="DAE9F8"/>
            <w:vAlign w:val="center"/>
            <w:hideMark/>
          </w:tcPr>
          <w:p w14:paraId="7FF84E9C" w14:textId="77777777" w:rsidR="000B3FDE" w:rsidRPr="00B84571" w:rsidRDefault="000B3FDE" w:rsidP="000B3FDE">
            <w:pPr>
              <w:spacing w:after="0" w:line="240" w:lineRule="auto"/>
              <w:rPr>
                <w:rFonts w:ascii="Calibri" w:eastAsia="Times New Roman" w:hAnsi="Calibri" w:cs="Calibri"/>
                <w:color w:val="000000"/>
              </w:rPr>
            </w:pPr>
            <w:r w:rsidRPr="004D261C">
              <w:rPr>
                <w:rFonts w:ascii="Calibri" w:eastAsia="Times New Roman" w:hAnsi="Calibri" w:cs="Calibri"/>
                <w:color w:val="000000"/>
                <w:rtl/>
              </w:rPr>
              <w:t>אופן ההדרכה</w:t>
            </w:r>
          </w:p>
        </w:tc>
        <w:tc>
          <w:tcPr>
            <w:tcW w:w="949" w:type="dxa"/>
            <w:tcBorders>
              <w:top w:val="nil"/>
              <w:left w:val="nil"/>
              <w:bottom w:val="nil"/>
              <w:right w:val="single" w:sz="8" w:space="0" w:color="auto"/>
            </w:tcBorders>
            <w:shd w:val="clear" w:color="000000" w:fill="DAE9F8"/>
            <w:vAlign w:val="center"/>
            <w:hideMark/>
          </w:tcPr>
          <w:p w14:paraId="73ECA51D" w14:textId="77777777" w:rsidR="000B3FDE" w:rsidRPr="00B84571" w:rsidRDefault="000B3FDE" w:rsidP="000B3FDE">
            <w:pPr>
              <w:spacing w:after="0" w:line="240" w:lineRule="auto"/>
              <w:jc w:val="center"/>
              <w:rPr>
                <w:rFonts w:ascii="Calibri" w:eastAsia="Times New Roman" w:hAnsi="Calibri" w:cs="Calibri"/>
                <w:color w:val="000000"/>
                <w:rtl/>
              </w:rPr>
            </w:pPr>
            <w:r w:rsidRPr="00B84571">
              <w:rPr>
                <w:rFonts w:ascii="Calibri" w:eastAsia="Times New Roman" w:hAnsi="Calibri" w:cs="Calibri"/>
                <w:color w:val="000000"/>
                <w:rtl/>
              </w:rPr>
              <w:t>10%</w:t>
            </w:r>
          </w:p>
        </w:tc>
      </w:tr>
      <w:tr w:rsidR="000B3FDE" w:rsidRPr="00B84571" w14:paraId="7A1E5CB1" w14:textId="77777777" w:rsidTr="00FF5D12">
        <w:trPr>
          <w:cantSplit/>
          <w:trHeight w:val="350"/>
        </w:trPr>
        <w:tc>
          <w:tcPr>
            <w:tcW w:w="1150" w:type="dxa"/>
            <w:tcBorders>
              <w:top w:val="nil"/>
              <w:left w:val="single" w:sz="8" w:space="0" w:color="auto"/>
              <w:bottom w:val="single" w:sz="8" w:space="0" w:color="auto"/>
              <w:right w:val="nil"/>
            </w:tcBorders>
            <w:shd w:val="clear" w:color="000000" w:fill="DAE9F8"/>
            <w:vAlign w:val="center"/>
            <w:hideMark/>
          </w:tcPr>
          <w:p w14:paraId="57A93A7A" w14:textId="77777777" w:rsidR="000B3FDE" w:rsidRPr="00B84571" w:rsidRDefault="000B3FDE" w:rsidP="000B3FDE">
            <w:pPr>
              <w:bidi w:val="0"/>
              <w:spacing w:after="0" w:line="240" w:lineRule="auto"/>
              <w:rPr>
                <w:rFonts w:ascii="Calibri" w:eastAsia="Times New Roman" w:hAnsi="Calibri" w:cs="Calibri"/>
                <w:color w:val="000000"/>
              </w:rPr>
            </w:pPr>
            <w:r w:rsidRPr="00B84571">
              <w:rPr>
                <w:rFonts w:ascii="Calibri" w:eastAsia="Times New Roman" w:hAnsi="Calibri" w:cs="Calibri"/>
                <w:color w:val="000000"/>
              </w:rPr>
              <w:t> </w:t>
            </w:r>
          </w:p>
        </w:tc>
        <w:tc>
          <w:tcPr>
            <w:tcW w:w="2533" w:type="dxa"/>
            <w:tcBorders>
              <w:top w:val="nil"/>
              <w:left w:val="nil"/>
              <w:bottom w:val="single" w:sz="8" w:space="0" w:color="auto"/>
              <w:right w:val="nil"/>
            </w:tcBorders>
            <w:shd w:val="clear" w:color="000000" w:fill="DAE9F8"/>
            <w:vAlign w:val="center"/>
            <w:hideMark/>
          </w:tcPr>
          <w:p w14:paraId="12354193" w14:textId="77777777" w:rsidR="000B3FDE" w:rsidRPr="00B84571" w:rsidRDefault="000B3FDE" w:rsidP="000B3FDE">
            <w:pPr>
              <w:bidi w:val="0"/>
              <w:spacing w:after="0" w:line="240" w:lineRule="auto"/>
              <w:rPr>
                <w:rFonts w:ascii="Calibri" w:eastAsia="Times New Roman" w:hAnsi="Calibri" w:cs="Calibri"/>
                <w:color w:val="000000"/>
              </w:rPr>
            </w:pPr>
            <w:r w:rsidRPr="00B84571">
              <w:rPr>
                <w:rFonts w:ascii="Calibri" w:eastAsia="Times New Roman" w:hAnsi="Calibri" w:cs="Calibri"/>
                <w:color w:val="000000"/>
              </w:rPr>
              <w:t> </w:t>
            </w:r>
          </w:p>
        </w:tc>
        <w:tc>
          <w:tcPr>
            <w:tcW w:w="4368" w:type="dxa"/>
            <w:tcBorders>
              <w:top w:val="nil"/>
              <w:left w:val="nil"/>
              <w:bottom w:val="single" w:sz="8" w:space="0" w:color="auto"/>
              <w:right w:val="nil"/>
            </w:tcBorders>
            <w:shd w:val="clear" w:color="000000" w:fill="DAE9F8"/>
            <w:vAlign w:val="center"/>
            <w:hideMark/>
          </w:tcPr>
          <w:p w14:paraId="2021636B" w14:textId="77777777" w:rsidR="000B3FDE" w:rsidRPr="00B84571" w:rsidRDefault="000B3FDE" w:rsidP="000B3FDE">
            <w:pPr>
              <w:spacing w:after="0" w:line="240" w:lineRule="auto"/>
              <w:rPr>
                <w:rFonts w:ascii="Calibri" w:eastAsia="Times New Roman" w:hAnsi="Calibri" w:cs="Calibri"/>
                <w:color w:val="000000"/>
              </w:rPr>
            </w:pPr>
            <w:r w:rsidRPr="004D261C">
              <w:rPr>
                <w:rFonts w:ascii="Calibri" w:eastAsia="Times New Roman" w:hAnsi="Calibri" w:cs="Calibri"/>
                <w:color w:val="000000"/>
                <w:rtl/>
              </w:rPr>
              <w:t>מיקום ההדרכה</w:t>
            </w:r>
          </w:p>
        </w:tc>
        <w:tc>
          <w:tcPr>
            <w:tcW w:w="949" w:type="dxa"/>
            <w:tcBorders>
              <w:top w:val="nil"/>
              <w:left w:val="nil"/>
              <w:bottom w:val="single" w:sz="8" w:space="0" w:color="auto"/>
              <w:right w:val="single" w:sz="8" w:space="0" w:color="auto"/>
            </w:tcBorders>
            <w:shd w:val="clear" w:color="000000" w:fill="DAE9F8"/>
            <w:vAlign w:val="center"/>
            <w:hideMark/>
          </w:tcPr>
          <w:p w14:paraId="3BEFD07F" w14:textId="77777777" w:rsidR="000B3FDE" w:rsidRPr="00B84571" w:rsidRDefault="000B3FDE" w:rsidP="000B3FDE">
            <w:pPr>
              <w:spacing w:after="0" w:line="240" w:lineRule="auto"/>
              <w:jc w:val="center"/>
              <w:rPr>
                <w:rFonts w:ascii="Calibri" w:eastAsia="Times New Roman" w:hAnsi="Calibri" w:cs="Calibri"/>
                <w:color w:val="000000"/>
                <w:rtl/>
              </w:rPr>
            </w:pPr>
            <w:r w:rsidRPr="00B84571">
              <w:rPr>
                <w:rFonts w:ascii="Calibri" w:eastAsia="Times New Roman" w:hAnsi="Calibri" w:cs="Calibri"/>
                <w:color w:val="000000"/>
                <w:rtl/>
              </w:rPr>
              <w:t>10%</w:t>
            </w:r>
          </w:p>
        </w:tc>
      </w:tr>
      <w:tr w:rsidR="000B3FDE" w:rsidRPr="00B84571" w14:paraId="5C97E251" w14:textId="77777777" w:rsidTr="00FF5D12">
        <w:trPr>
          <w:cantSplit/>
          <w:trHeight w:val="680"/>
        </w:trPr>
        <w:tc>
          <w:tcPr>
            <w:tcW w:w="1150" w:type="dxa"/>
            <w:tcBorders>
              <w:top w:val="nil"/>
              <w:left w:val="single" w:sz="8" w:space="0" w:color="auto"/>
              <w:bottom w:val="nil"/>
              <w:right w:val="nil"/>
            </w:tcBorders>
            <w:shd w:val="clear" w:color="000000" w:fill="EBF3FB"/>
            <w:vAlign w:val="center"/>
            <w:hideMark/>
          </w:tcPr>
          <w:p w14:paraId="79D6FA38" w14:textId="77777777" w:rsidR="000B3FDE" w:rsidRPr="00B84571" w:rsidRDefault="000B3FDE" w:rsidP="000B3FDE">
            <w:pPr>
              <w:spacing w:after="0" w:line="240" w:lineRule="auto"/>
              <w:rPr>
                <w:rFonts w:ascii="Calibri" w:eastAsia="Times New Roman" w:hAnsi="Calibri" w:cs="Calibri"/>
                <w:color w:val="000000"/>
                <w:rtl/>
              </w:rPr>
            </w:pPr>
            <w:r w:rsidRPr="004D261C">
              <w:rPr>
                <w:rFonts w:ascii="Calibri" w:eastAsia="Times New Roman" w:hAnsi="Calibri" w:cs="Calibri"/>
                <w:color w:val="000000"/>
                <w:rtl/>
              </w:rPr>
              <w:t xml:space="preserve">בריאות דיגיטלית </w:t>
            </w:r>
          </w:p>
        </w:tc>
        <w:tc>
          <w:tcPr>
            <w:tcW w:w="2533" w:type="dxa"/>
            <w:tcBorders>
              <w:top w:val="nil"/>
              <w:left w:val="nil"/>
              <w:bottom w:val="nil"/>
              <w:right w:val="nil"/>
            </w:tcBorders>
            <w:shd w:val="clear" w:color="000000" w:fill="EBF3FB"/>
            <w:vAlign w:val="center"/>
            <w:hideMark/>
          </w:tcPr>
          <w:p w14:paraId="474A235D" w14:textId="77777777" w:rsidR="000B3FDE" w:rsidRPr="00B84571" w:rsidRDefault="000B3FDE" w:rsidP="000B3FDE">
            <w:pPr>
              <w:spacing w:after="0" w:line="240" w:lineRule="auto"/>
              <w:rPr>
                <w:rFonts w:ascii="Calibri" w:eastAsia="Times New Roman" w:hAnsi="Calibri" w:cs="Calibri"/>
                <w:color w:val="000000"/>
                <w:rtl/>
              </w:rPr>
            </w:pPr>
            <w:r w:rsidRPr="004D261C">
              <w:rPr>
                <w:rFonts w:ascii="Calibri" w:eastAsia="Times New Roman" w:hAnsi="Calibri" w:cs="Calibri"/>
                <w:color w:val="000000"/>
                <w:rtl/>
              </w:rPr>
              <w:t xml:space="preserve">הערכה </w:t>
            </w:r>
            <w:proofErr w:type="spellStart"/>
            <w:r w:rsidRPr="004D261C">
              <w:rPr>
                <w:rFonts w:ascii="Calibri" w:eastAsia="Times New Roman" w:hAnsi="Calibri" w:cs="Calibri"/>
                <w:color w:val="000000"/>
                <w:rtl/>
              </w:rPr>
              <w:t>וחוו</w:t>
            </w:r>
            <w:r w:rsidRPr="00B84571">
              <w:rPr>
                <w:rFonts w:ascii="Calibri" w:eastAsia="Times New Roman" w:hAnsi="Calibri" w:cs="Calibri"/>
                <w:color w:val="000000"/>
                <w:rtl/>
              </w:rPr>
              <w:t>"ד</w:t>
            </w:r>
            <w:proofErr w:type="spellEnd"/>
            <w:r w:rsidRPr="004D261C">
              <w:rPr>
                <w:rFonts w:ascii="Calibri" w:eastAsia="Times New Roman" w:hAnsi="Calibri" w:cs="Calibri"/>
                <w:color w:val="000000"/>
                <w:rtl/>
              </w:rPr>
              <w:t xml:space="preserve"> ליישום טכנולוגיה חדשה בעולם הבריאות</w:t>
            </w:r>
          </w:p>
        </w:tc>
        <w:tc>
          <w:tcPr>
            <w:tcW w:w="4368" w:type="dxa"/>
            <w:tcBorders>
              <w:top w:val="nil"/>
              <w:left w:val="nil"/>
              <w:bottom w:val="nil"/>
              <w:right w:val="nil"/>
            </w:tcBorders>
            <w:shd w:val="clear" w:color="000000" w:fill="EBF3FB"/>
            <w:vAlign w:val="center"/>
            <w:hideMark/>
          </w:tcPr>
          <w:p w14:paraId="023B8BB8" w14:textId="77777777" w:rsidR="000B3FDE" w:rsidRPr="00B84571" w:rsidRDefault="000B3FDE" w:rsidP="000B3FDE">
            <w:pPr>
              <w:spacing w:after="0" w:line="240" w:lineRule="auto"/>
              <w:rPr>
                <w:rFonts w:ascii="Calibri" w:eastAsia="Times New Roman" w:hAnsi="Calibri" w:cs="Calibri"/>
                <w:color w:val="000000"/>
                <w:rtl/>
              </w:rPr>
            </w:pPr>
            <w:r w:rsidRPr="004D261C">
              <w:rPr>
                <w:rFonts w:ascii="Calibri" w:eastAsia="Times New Roman" w:hAnsi="Calibri" w:cs="Calibri"/>
                <w:color w:val="000000"/>
                <w:rtl/>
              </w:rPr>
              <w:t>האם נדרש פיתוח של שיטת ההערכה</w:t>
            </w:r>
          </w:p>
        </w:tc>
        <w:tc>
          <w:tcPr>
            <w:tcW w:w="949" w:type="dxa"/>
            <w:tcBorders>
              <w:top w:val="nil"/>
              <w:left w:val="nil"/>
              <w:bottom w:val="nil"/>
              <w:right w:val="single" w:sz="8" w:space="0" w:color="auto"/>
            </w:tcBorders>
            <w:shd w:val="clear" w:color="000000" w:fill="EBF3FB"/>
            <w:vAlign w:val="center"/>
            <w:hideMark/>
          </w:tcPr>
          <w:p w14:paraId="416BB8A8" w14:textId="77777777" w:rsidR="000B3FDE" w:rsidRPr="00B84571" w:rsidRDefault="000B3FDE" w:rsidP="000B3FDE">
            <w:pPr>
              <w:spacing w:after="0" w:line="240" w:lineRule="auto"/>
              <w:jc w:val="center"/>
              <w:rPr>
                <w:rFonts w:ascii="Calibri" w:eastAsia="Times New Roman" w:hAnsi="Calibri" w:cs="Calibri"/>
                <w:color w:val="000000"/>
                <w:rtl/>
              </w:rPr>
            </w:pPr>
            <w:r w:rsidRPr="00B84571">
              <w:rPr>
                <w:rFonts w:ascii="Calibri" w:eastAsia="Times New Roman" w:hAnsi="Calibri" w:cs="Calibri"/>
                <w:color w:val="000000"/>
                <w:rtl/>
              </w:rPr>
              <w:t>10%</w:t>
            </w:r>
          </w:p>
        </w:tc>
      </w:tr>
      <w:tr w:rsidR="000B3FDE" w:rsidRPr="00B84571" w14:paraId="2D75596F" w14:textId="77777777" w:rsidTr="00FF5D12">
        <w:trPr>
          <w:cantSplit/>
          <w:trHeight w:val="340"/>
        </w:trPr>
        <w:tc>
          <w:tcPr>
            <w:tcW w:w="1150" w:type="dxa"/>
            <w:tcBorders>
              <w:top w:val="nil"/>
              <w:left w:val="single" w:sz="8" w:space="0" w:color="auto"/>
              <w:bottom w:val="nil"/>
              <w:right w:val="nil"/>
            </w:tcBorders>
            <w:shd w:val="clear" w:color="000000" w:fill="EBF3FB"/>
            <w:vAlign w:val="center"/>
            <w:hideMark/>
          </w:tcPr>
          <w:p w14:paraId="49D233BD" w14:textId="77777777" w:rsidR="000B3FDE" w:rsidRPr="00B84571" w:rsidRDefault="000B3FDE" w:rsidP="000B3FDE">
            <w:pPr>
              <w:bidi w:val="0"/>
              <w:spacing w:after="0" w:line="240" w:lineRule="auto"/>
              <w:rPr>
                <w:rFonts w:ascii="Calibri" w:eastAsia="Times New Roman" w:hAnsi="Calibri" w:cs="Calibri"/>
                <w:color w:val="000000"/>
                <w:rtl/>
              </w:rPr>
            </w:pPr>
            <w:r w:rsidRPr="00B84571">
              <w:rPr>
                <w:rFonts w:ascii="Calibri" w:eastAsia="Times New Roman" w:hAnsi="Calibri" w:cs="Calibri"/>
                <w:color w:val="000000"/>
              </w:rPr>
              <w:t> </w:t>
            </w:r>
          </w:p>
        </w:tc>
        <w:tc>
          <w:tcPr>
            <w:tcW w:w="2533" w:type="dxa"/>
            <w:tcBorders>
              <w:top w:val="nil"/>
              <w:left w:val="nil"/>
              <w:bottom w:val="nil"/>
              <w:right w:val="nil"/>
            </w:tcBorders>
            <w:shd w:val="clear" w:color="000000" w:fill="EBF3FB"/>
            <w:vAlign w:val="center"/>
            <w:hideMark/>
          </w:tcPr>
          <w:p w14:paraId="2017AC3C" w14:textId="77777777" w:rsidR="000B3FDE" w:rsidRPr="00B84571" w:rsidRDefault="000B3FDE" w:rsidP="000B3FDE">
            <w:pPr>
              <w:bidi w:val="0"/>
              <w:spacing w:after="0" w:line="240" w:lineRule="auto"/>
              <w:rPr>
                <w:rFonts w:ascii="Calibri" w:eastAsia="Times New Roman" w:hAnsi="Calibri" w:cs="Calibri"/>
                <w:color w:val="000000"/>
              </w:rPr>
            </w:pPr>
            <w:r w:rsidRPr="00B84571">
              <w:rPr>
                <w:rFonts w:ascii="Calibri" w:eastAsia="Times New Roman" w:hAnsi="Calibri" w:cs="Calibri"/>
                <w:color w:val="000000"/>
              </w:rPr>
              <w:t> </w:t>
            </w:r>
          </w:p>
        </w:tc>
        <w:tc>
          <w:tcPr>
            <w:tcW w:w="4368" w:type="dxa"/>
            <w:tcBorders>
              <w:top w:val="nil"/>
              <w:left w:val="nil"/>
              <w:bottom w:val="nil"/>
              <w:right w:val="nil"/>
            </w:tcBorders>
            <w:shd w:val="clear" w:color="000000" w:fill="EBF3FB"/>
            <w:vAlign w:val="center"/>
            <w:hideMark/>
          </w:tcPr>
          <w:p w14:paraId="473733B7" w14:textId="77777777" w:rsidR="000B3FDE" w:rsidRPr="00B84571" w:rsidRDefault="000B3FDE" w:rsidP="000B3FDE">
            <w:pPr>
              <w:spacing w:after="0" w:line="240" w:lineRule="auto"/>
              <w:rPr>
                <w:rFonts w:ascii="Calibri" w:eastAsia="Times New Roman" w:hAnsi="Calibri" w:cs="Calibri"/>
                <w:color w:val="000000"/>
              </w:rPr>
            </w:pPr>
            <w:r w:rsidRPr="004D261C">
              <w:rPr>
                <w:rFonts w:ascii="Calibri" w:eastAsia="Times New Roman" w:hAnsi="Calibri" w:cs="Calibri"/>
                <w:color w:val="000000"/>
                <w:rtl/>
              </w:rPr>
              <w:t>מס</w:t>
            </w:r>
            <w:r w:rsidRPr="00B84571">
              <w:rPr>
                <w:rFonts w:ascii="Calibri" w:eastAsia="Times New Roman" w:hAnsi="Calibri" w:cs="Calibri"/>
                <w:color w:val="000000"/>
                <w:rtl/>
              </w:rPr>
              <w:t xml:space="preserve">' </w:t>
            </w:r>
            <w:r w:rsidRPr="004D261C">
              <w:rPr>
                <w:rFonts w:ascii="Calibri" w:eastAsia="Times New Roman" w:hAnsi="Calibri" w:cs="Calibri"/>
                <w:color w:val="000000"/>
                <w:rtl/>
              </w:rPr>
              <w:t xml:space="preserve">מפגשים עם ארגוני בריאות </w:t>
            </w:r>
            <w:r w:rsidRPr="00B84571">
              <w:rPr>
                <w:rFonts w:ascii="Calibri" w:eastAsia="Times New Roman" w:hAnsi="Calibri" w:cs="Calibri"/>
                <w:color w:val="000000"/>
                <w:rtl/>
              </w:rPr>
              <w:t xml:space="preserve">/ </w:t>
            </w:r>
            <w:r w:rsidRPr="004D261C">
              <w:rPr>
                <w:rFonts w:ascii="Calibri" w:eastAsia="Times New Roman" w:hAnsi="Calibri" w:cs="Calibri"/>
                <w:color w:val="000000"/>
                <w:rtl/>
              </w:rPr>
              <w:t>חברות</w:t>
            </w:r>
          </w:p>
        </w:tc>
        <w:tc>
          <w:tcPr>
            <w:tcW w:w="949" w:type="dxa"/>
            <w:tcBorders>
              <w:top w:val="nil"/>
              <w:left w:val="nil"/>
              <w:bottom w:val="nil"/>
              <w:right w:val="single" w:sz="8" w:space="0" w:color="auto"/>
            </w:tcBorders>
            <w:shd w:val="clear" w:color="000000" w:fill="EBF3FB"/>
            <w:vAlign w:val="center"/>
            <w:hideMark/>
          </w:tcPr>
          <w:p w14:paraId="2BC7DCFB" w14:textId="77777777" w:rsidR="000B3FDE" w:rsidRPr="00B84571" w:rsidRDefault="000B3FDE" w:rsidP="000B3FDE">
            <w:pPr>
              <w:spacing w:after="0" w:line="240" w:lineRule="auto"/>
              <w:jc w:val="center"/>
              <w:rPr>
                <w:rFonts w:ascii="Calibri" w:eastAsia="Times New Roman" w:hAnsi="Calibri" w:cs="Calibri"/>
                <w:color w:val="000000"/>
                <w:rtl/>
              </w:rPr>
            </w:pPr>
            <w:r w:rsidRPr="00B84571">
              <w:rPr>
                <w:rFonts w:ascii="Calibri" w:eastAsia="Times New Roman" w:hAnsi="Calibri" w:cs="Calibri"/>
                <w:color w:val="000000"/>
                <w:rtl/>
              </w:rPr>
              <w:t>30%</w:t>
            </w:r>
          </w:p>
        </w:tc>
      </w:tr>
      <w:tr w:rsidR="000B3FDE" w:rsidRPr="00B84571" w14:paraId="48B39589" w14:textId="77777777" w:rsidTr="00FF5D12">
        <w:trPr>
          <w:cantSplit/>
          <w:trHeight w:val="340"/>
        </w:trPr>
        <w:tc>
          <w:tcPr>
            <w:tcW w:w="1150" w:type="dxa"/>
            <w:tcBorders>
              <w:top w:val="nil"/>
              <w:left w:val="single" w:sz="8" w:space="0" w:color="auto"/>
              <w:bottom w:val="nil"/>
              <w:right w:val="nil"/>
            </w:tcBorders>
            <w:shd w:val="clear" w:color="000000" w:fill="EBF3FB"/>
            <w:vAlign w:val="center"/>
            <w:hideMark/>
          </w:tcPr>
          <w:p w14:paraId="09F4BF69" w14:textId="77777777" w:rsidR="000B3FDE" w:rsidRPr="00B84571" w:rsidRDefault="000B3FDE" w:rsidP="000B3FDE">
            <w:pPr>
              <w:bidi w:val="0"/>
              <w:spacing w:after="0" w:line="240" w:lineRule="auto"/>
              <w:rPr>
                <w:rFonts w:ascii="Calibri" w:eastAsia="Times New Roman" w:hAnsi="Calibri" w:cs="Calibri"/>
                <w:color w:val="000000"/>
              </w:rPr>
            </w:pPr>
            <w:r w:rsidRPr="00B84571">
              <w:rPr>
                <w:rFonts w:ascii="Calibri" w:eastAsia="Times New Roman" w:hAnsi="Calibri" w:cs="Calibri"/>
                <w:color w:val="000000"/>
              </w:rPr>
              <w:t> </w:t>
            </w:r>
          </w:p>
        </w:tc>
        <w:tc>
          <w:tcPr>
            <w:tcW w:w="2533" w:type="dxa"/>
            <w:tcBorders>
              <w:top w:val="nil"/>
              <w:left w:val="nil"/>
              <w:bottom w:val="nil"/>
              <w:right w:val="nil"/>
            </w:tcBorders>
            <w:shd w:val="clear" w:color="000000" w:fill="EBF3FB"/>
            <w:vAlign w:val="center"/>
            <w:hideMark/>
          </w:tcPr>
          <w:p w14:paraId="0D5FC895" w14:textId="77777777" w:rsidR="000B3FDE" w:rsidRPr="00B84571" w:rsidRDefault="000B3FDE" w:rsidP="000B3FDE">
            <w:pPr>
              <w:bidi w:val="0"/>
              <w:spacing w:after="0" w:line="240" w:lineRule="auto"/>
              <w:rPr>
                <w:rFonts w:ascii="Calibri" w:eastAsia="Times New Roman" w:hAnsi="Calibri" w:cs="Calibri"/>
                <w:color w:val="000000"/>
              </w:rPr>
            </w:pPr>
            <w:r w:rsidRPr="00B84571">
              <w:rPr>
                <w:rFonts w:ascii="Calibri" w:eastAsia="Times New Roman" w:hAnsi="Calibri" w:cs="Calibri"/>
                <w:color w:val="000000"/>
              </w:rPr>
              <w:t> </w:t>
            </w:r>
          </w:p>
        </w:tc>
        <w:tc>
          <w:tcPr>
            <w:tcW w:w="4368" w:type="dxa"/>
            <w:tcBorders>
              <w:top w:val="nil"/>
              <w:left w:val="nil"/>
              <w:bottom w:val="nil"/>
              <w:right w:val="nil"/>
            </w:tcBorders>
            <w:shd w:val="clear" w:color="000000" w:fill="EBF3FB"/>
            <w:vAlign w:val="center"/>
            <w:hideMark/>
          </w:tcPr>
          <w:p w14:paraId="2E9EC0C4" w14:textId="77777777" w:rsidR="000B3FDE" w:rsidRPr="00B84571" w:rsidRDefault="000B3FDE" w:rsidP="000B3FDE">
            <w:pPr>
              <w:spacing w:after="0" w:line="240" w:lineRule="auto"/>
              <w:rPr>
                <w:rFonts w:ascii="Calibri" w:eastAsia="Times New Roman" w:hAnsi="Calibri" w:cs="Calibri"/>
                <w:color w:val="000000"/>
              </w:rPr>
            </w:pPr>
            <w:r w:rsidRPr="004D261C">
              <w:rPr>
                <w:rFonts w:ascii="Calibri" w:eastAsia="Times New Roman" w:hAnsi="Calibri" w:cs="Calibri"/>
                <w:color w:val="000000"/>
                <w:rtl/>
              </w:rPr>
              <w:t>מס</w:t>
            </w:r>
            <w:r w:rsidRPr="00B84571">
              <w:rPr>
                <w:rFonts w:ascii="Calibri" w:eastAsia="Times New Roman" w:hAnsi="Calibri" w:cs="Calibri"/>
                <w:color w:val="000000"/>
                <w:rtl/>
              </w:rPr>
              <w:t xml:space="preserve">' </w:t>
            </w:r>
            <w:r w:rsidRPr="004D261C">
              <w:rPr>
                <w:rFonts w:ascii="Calibri" w:eastAsia="Times New Roman" w:hAnsi="Calibri" w:cs="Calibri"/>
                <w:color w:val="000000"/>
                <w:rtl/>
              </w:rPr>
              <w:t>מחקרים לסקירה</w:t>
            </w:r>
          </w:p>
        </w:tc>
        <w:tc>
          <w:tcPr>
            <w:tcW w:w="949" w:type="dxa"/>
            <w:tcBorders>
              <w:top w:val="nil"/>
              <w:left w:val="nil"/>
              <w:bottom w:val="nil"/>
              <w:right w:val="single" w:sz="8" w:space="0" w:color="auto"/>
            </w:tcBorders>
            <w:shd w:val="clear" w:color="000000" w:fill="EBF3FB"/>
            <w:vAlign w:val="center"/>
            <w:hideMark/>
          </w:tcPr>
          <w:p w14:paraId="1B55E15E" w14:textId="77777777" w:rsidR="000B3FDE" w:rsidRPr="00B84571" w:rsidRDefault="000B3FDE" w:rsidP="000B3FDE">
            <w:pPr>
              <w:spacing w:after="0" w:line="240" w:lineRule="auto"/>
              <w:jc w:val="center"/>
              <w:rPr>
                <w:rFonts w:ascii="Calibri" w:eastAsia="Times New Roman" w:hAnsi="Calibri" w:cs="Calibri"/>
                <w:color w:val="000000"/>
                <w:rtl/>
              </w:rPr>
            </w:pPr>
            <w:r w:rsidRPr="00B84571">
              <w:rPr>
                <w:rFonts w:ascii="Calibri" w:eastAsia="Times New Roman" w:hAnsi="Calibri" w:cs="Calibri"/>
                <w:color w:val="000000"/>
                <w:rtl/>
              </w:rPr>
              <w:t>30%</w:t>
            </w:r>
          </w:p>
        </w:tc>
      </w:tr>
      <w:tr w:rsidR="000B3FDE" w:rsidRPr="00B84571" w14:paraId="6AAB1982" w14:textId="77777777" w:rsidTr="00FF5D12">
        <w:trPr>
          <w:cantSplit/>
          <w:trHeight w:val="340"/>
        </w:trPr>
        <w:tc>
          <w:tcPr>
            <w:tcW w:w="1150" w:type="dxa"/>
            <w:tcBorders>
              <w:top w:val="nil"/>
              <w:left w:val="single" w:sz="8" w:space="0" w:color="auto"/>
              <w:bottom w:val="nil"/>
              <w:right w:val="nil"/>
            </w:tcBorders>
            <w:shd w:val="clear" w:color="000000" w:fill="EBF3FB"/>
            <w:vAlign w:val="center"/>
            <w:hideMark/>
          </w:tcPr>
          <w:p w14:paraId="2C7C8010" w14:textId="77777777" w:rsidR="000B3FDE" w:rsidRPr="00B84571" w:rsidRDefault="000B3FDE" w:rsidP="000B3FDE">
            <w:pPr>
              <w:bidi w:val="0"/>
              <w:spacing w:after="0" w:line="240" w:lineRule="auto"/>
              <w:rPr>
                <w:rFonts w:ascii="Calibri" w:eastAsia="Times New Roman" w:hAnsi="Calibri" w:cs="Calibri"/>
                <w:color w:val="000000"/>
                <w:rtl/>
              </w:rPr>
            </w:pPr>
            <w:r w:rsidRPr="00B84571">
              <w:rPr>
                <w:rFonts w:ascii="Calibri" w:eastAsia="Times New Roman" w:hAnsi="Calibri" w:cs="Calibri"/>
                <w:color w:val="000000"/>
              </w:rPr>
              <w:t> </w:t>
            </w:r>
          </w:p>
        </w:tc>
        <w:tc>
          <w:tcPr>
            <w:tcW w:w="2533" w:type="dxa"/>
            <w:tcBorders>
              <w:top w:val="nil"/>
              <w:left w:val="nil"/>
              <w:bottom w:val="nil"/>
              <w:right w:val="nil"/>
            </w:tcBorders>
            <w:shd w:val="clear" w:color="000000" w:fill="EBF3FB"/>
            <w:vAlign w:val="center"/>
            <w:hideMark/>
          </w:tcPr>
          <w:p w14:paraId="3F49B0BE" w14:textId="77777777" w:rsidR="000B3FDE" w:rsidRPr="00B84571" w:rsidRDefault="000B3FDE" w:rsidP="000B3FDE">
            <w:pPr>
              <w:bidi w:val="0"/>
              <w:spacing w:after="0" w:line="240" w:lineRule="auto"/>
              <w:rPr>
                <w:rFonts w:ascii="Calibri" w:eastAsia="Times New Roman" w:hAnsi="Calibri" w:cs="Calibri"/>
                <w:color w:val="000000"/>
              </w:rPr>
            </w:pPr>
            <w:r w:rsidRPr="00B84571">
              <w:rPr>
                <w:rFonts w:ascii="Calibri" w:eastAsia="Times New Roman" w:hAnsi="Calibri" w:cs="Calibri"/>
                <w:color w:val="000000"/>
              </w:rPr>
              <w:t> </w:t>
            </w:r>
          </w:p>
        </w:tc>
        <w:tc>
          <w:tcPr>
            <w:tcW w:w="4368" w:type="dxa"/>
            <w:tcBorders>
              <w:top w:val="nil"/>
              <w:left w:val="nil"/>
              <w:bottom w:val="nil"/>
              <w:right w:val="nil"/>
            </w:tcBorders>
            <w:shd w:val="clear" w:color="000000" w:fill="EBF3FB"/>
            <w:vAlign w:val="center"/>
            <w:hideMark/>
          </w:tcPr>
          <w:p w14:paraId="090E3514" w14:textId="77777777" w:rsidR="000B3FDE" w:rsidRPr="00B84571" w:rsidRDefault="000B3FDE" w:rsidP="000B3FDE">
            <w:pPr>
              <w:spacing w:after="0" w:line="240" w:lineRule="auto"/>
              <w:rPr>
                <w:rFonts w:ascii="Calibri" w:eastAsia="Times New Roman" w:hAnsi="Calibri" w:cs="Calibri"/>
                <w:color w:val="000000"/>
              </w:rPr>
            </w:pPr>
            <w:r w:rsidRPr="004D261C">
              <w:rPr>
                <w:rFonts w:ascii="Calibri" w:eastAsia="Times New Roman" w:hAnsi="Calibri" w:cs="Calibri"/>
                <w:color w:val="000000"/>
                <w:rtl/>
              </w:rPr>
              <w:t>האם כולל התנסות מעשית בטכנולוגיה</w:t>
            </w:r>
          </w:p>
        </w:tc>
        <w:tc>
          <w:tcPr>
            <w:tcW w:w="949" w:type="dxa"/>
            <w:tcBorders>
              <w:top w:val="nil"/>
              <w:left w:val="nil"/>
              <w:bottom w:val="nil"/>
              <w:right w:val="single" w:sz="8" w:space="0" w:color="auto"/>
            </w:tcBorders>
            <w:shd w:val="clear" w:color="000000" w:fill="EBF3FB"/>
            <w:vAlign w:val="center"/>
            <w:hideMark/>
          </w:tcPr>
          <w:p w14:paraId="011701C2" w14:textId="77777777" w:rsidR="000B3FDE" w:rsidRPr="00B84571" w:rsidRDefault="000B3FDE" w:rsidP="000B3FDE">
            <w:pPr>
              <w:spacing w:after="0" w:line="240" w:lineRule="auto"/>
              <w:jc w:val="center"/>
              <w:rPr>
                <w:rFonts w:ascii="Calibri" w:eastAsia="Times New Roman" w:hAnsi="Calibri" w:cs="Calibri"/>
                <w:color w:val="000000"/>
                <w:rtl/>
              </w:rPr>
            </w:pPr>
            <w:r w:rsidRPr="00B84571">
              <w:rPr>
                <w:rFonts w:ascii="Calibri" w:eastAsia="Times New Roman" w:hAnsi="Calibri" w:cs="Calibri"/>
                <w:color w:val="000000"/>
                <w:rtl/>
              </w:rPr>
              <w:t>15%</w:t>
            </w:r>
          </w:p>
        </w:tc>
      </w:tr>
      <w:tr w:rsidR="000B3FDE" w:rsidRPr="00B84571" w14:paraId="57959018" w14:textId="77777777" w:rsidTr="00FF5D12">
        <w:trPr>
          <w:cantSplit/>
          <w:trHeight w:val="350"/>
        </w:trPr>
        <w:tc>
          <w:tcPr>
            <w:tcW w:w="1150" w:type="dxa"/>
            <w:tcBorders>
              <w:top w:val="nil"/>
              <w:left w:val="single" w:sz="8" w:space="0" w:color="auto"/>
              <w:bottom w:val="nil"/>
              <w:right w:val="nil"/>
            </w:tcBorders>
            <w:shd w:val="clear" w:color="000000" w:fill="EBF3FB"/>
            <w:vAlign w:val="center"/>
            <w:hideMark/>
          </w:tcPr>
          <w:p w14:paraId="40FE8C9C" w14:textId="77777777" w:rsidR="000B3FDE" w:rsidRPr="00B84571" w:rsidRDefault="000B3FDE" w:rsidP="000B3FDE">
            <w:pPr>
              <w:bidi w:val="0"/>
              <w:spacing w:after="0" w:line="240" w:lineRule="auto"/>
              <w:rPr>
                <w:rFonts w:ascii="Calibri" w:eastAsia="Times New Roman" w:hAnsi="Calibri" w:cs="Calibri"/>
                <w:color w:val="000000"/>
                <w:rtl/>
              </w:rPr>
            </w:pPr>
            <w:r w:rsidRPr="00B84571">
              <w:rPr>
                <w:rFonts w:ascii="Calibri" w:eastAsia="Times New Roman" w:hAnsi="Calibri" w:cs="Calibri"/>
                <w:color w:val="000000"/>
              </w:rPr>
              <w:t> </w:t>
            </w:r>
          </w:p>
        </w:tc>
        <w:tc>
          <w:tcPr>
            <w:tcW w:w="2533" w:type="dxa"/>
            <w:tcBorders>
              <w:top w:val="nil"/>
              <w:left w:val="nil"/>
              <w:bottom w:val="nil"/>
              <w:right w:val="nil"/>
            </w:tcBorders>
            <w:shd w:val="clear" w:color="000000" w:fill="EBF3FB"/>
            <w:vAlign w:val="center"/>
            <w:hideMark/>
          </w:tcPr>
          <w:p w14:paraId="00650FB2" w14:textId="77777777" w:rsidR="000B3FDE" w:rsidRPr="00B84571" w:rsidRDefault="000B3FDE" w:rsidP="000B3FDE">
            <w:pPr>
              <w:bidi w:val="0"/>
              <w:spacing w:after="0" w:line="240" w:lineRule="auto"/>
              <w:rPr>
                <w:rFonts w:ascii="Calibri" w:eastAsia="Times New Roman" w:hAnsi="Calibri" w:cs="Calibri"/>
                <w:color w:val="000000"/>
              </w:rPr>
            </w:pPr>
            <w:r w:rsidRPr="00B84571">
              <w:rPr>
                <w:rFonts w:ascii="Calibri" w:eastAsia="Times New Roman" w:hAnsi="Calibri" w:cs="Calibri"/>
                <w:color w:val="000000"/>
              </w:rPr>
              <w:t> </w:t>
            </w:r>
          </w:p>
        </w:tc>
        <w:tc>
          <w:tcPr>
            <w:tcW w:w="4368" w:type="dxa"/>
            <w:tcBorders>
              <w:top w:val="nil"/>
              <w:left w:val="nil"/>
              <w:bottom w:val="nil"/>
              <w:right w:val="nil"/>
            </w:tcBorders>
            <w:shd w:val="clear" w:color="000000" w:fill="EBF3FB"/>
            <w:vAlign w:val="center"/>
            <w:hideMark/>
          </w:tcPr>
          <w:p w14:paraId="4017DD08" w14:textId="77777777" w:rsidR="000B3FDE" w:rsidRPr="00B84571" w:rsidRDefault="000B3FDE" w:rsidP="000B3FDE">
            <w:pPr>
              <w:spacing w:after="0" w:line="240" w:lineRule="auto"/>
              <w:rPr>
                <w:rFonts w:ascii="Calibri" w:eastAsia="Times New Roman" w:hAnsi="Calibri" w:cs="Calibri"/>
                <w:color w:val="000000"/>
              </w:rPr>
            </w:pPr>
            <w:r w:rsidRPr="004D261C">
              <w:rPr>
                <w:rFonts w:ascii="Calibri" w:eastAsia="Times New Roman" w:hAnsi="Calibri" w:cs="Calibri"/>
                <w:color w:val="000000"/>
                <w:rtl/>
              </w:rPr>
              <w:t>האם נדרש תיעוד וסיכום ההתנסות המעשית</w:t>
            </w:r>
          </w:p>
        </w:tc>
        <w:tc>
          <w:tcPr>
            <w:tcW w:w="949" w:type="dxa"/>
            <w:tcBorders>
              <w:top w:val="nil"/>
              <w:left w:val="nil"/>
              <w:bottom w:val="nil"/>
              <w:right w:val="single" w:sz="8" w:space="0" w:color="auto"/>
            </w:tcBorders>
            <w:shd w:val="clear" w:color="000000" w:fill="EBF3FB"/>
            <w:vAlign w:val="center"/>
            <w:hideMark/>
          </w:tcPr>
          <w:p w14:paraId="6E874CAE" w14:textId="77777777" w:rsidR="000B3FDE" w:rsidRPr="00B84571" w:rsidRDefault="000B3FDE" w:rsidP="000B3FDE">
            <w:pPr>
              <w:spacing w:after="0" w:line="240" w:lineRule="auto"/>
              <w:jc w:val="center"/>
              <w:rPr>
                <w:rFonts w:ascii="Calibri" w:eastAsia="Times New Roman" w:hAnsi="Calibri" w:cs="Calibri"/>
                <w:color w:val="000000"/>
                <w:rtl/>
              </w:rPr>
            </w:pPr>
            <w:r w:rsidRPr="00B84571">
              <w:rPr>
                <w:rFonts w:ascii="Calibri" w:eastAsia="Times New Roman" w:hAnsi="Calibri" w:cs="Calibri"/>
                <w:color w:val="000000"/>
                <w:rtl/>
              </w:rPr>
              <w:t>15%</w:t>
            </w:r>
          </w:p>
        </w:tc>
      </w:tr>
      <w:tr w:rsidR="000B3FDE" w:rsidRPr="00B84571" w14:paraId="5377AA7C" w14:textId="77777777" w:rsidTr="00FF5D12">
        <w:trPr>
          <w:cantSplit/>
          <w:trHeight w:val="1020"/>
        </w:trPr>
        <w:tc>
          <w:tcPr>
            <w:tcW w:w="1150" w:type="dxa"/>
            <w:tcBorders>
              <w:top w:val="single" w:sz="8" w:space="0" w:color="auto"/>
              <w:left w:val="single" w:sz="8" w:space="0" w:color="auto"/>
              <w:bottom w:val="nil"/>
              <w:right w:val="nil"/>
            </w:tcBorders>
            <w:shd w:val="clear" w:color="000000" w:fill="DAE9F8"/>
            <w:vAlign w:val="center"/>
            <w:hideMark/>
          </w:tcPr>
          <w:p w14:paraId="1FC5BD51" w14:textId="77777777" w:rsidR="000B3FDE" w:rsidRPr="00B84571" w:rsidRDefault="000B3FDE" w:rsidP="000B3FDE">
            <w:pPr>
              <w:spacing w:after="0" w:line="240" w:lineRule="auto"/>
              <w:rPr>
                <w:rFonts w:ascii="Calibri" w:eastAsia="Times New Roman" w:hAnsi="Calibri" w:cs="Calibri"/>
                <w:color w:val="000000"/>
                <w:rtl/>
              </w:rPr>
            </w:pPr>
            <w:r w:rsidRPr="004D261C">
              <w:rPr>
                <w:rFonts w:ascii="Calibri" w:eastAsia="Times New Roman" w:hAnsi="Calibri" w:cs="Calibri"/>
                <w:color w:val="000000"/>
                <w:rtl/>
              </w:rPr>
              <w:t xml:space="preserve">בריאות דיגיטלית </w:t>
            </w:r>
          </w:p>
        </w:tc>
        <w:tc>
          <w:tcPr>
            <w:tcW w:w="2533" w:type="dxa"/>
            <w:tcBorders>
              <w:top w:val="single" w:sz="8" w:space="0" w:color="auto"/>
              <w:left w:val="nil"/>
              <w:bottom w:val="nil"/>
              <w:right w:val="nil"/>
            </w:tcBorders>
            <w:shd w:val="clear" w:color="000000" w:fill="DAE9F8"/>
            <w:vAlign w:val="center"/>
            <w:hideMark/>
          </w:tcPr>
          <w:p w14:paraId="7FFC82AC" w14:textId="77777777" w:rsidR="000B3FDE" w:rsidRPr="00B84571" w:rsidRDefault="000B3FDE" w:rsidP="0032017B">
            <w:pPr>
              <w:spacing w:after="0" w:line="240" w:lineRule="auto"/>
              <w:rPr>
                <w:rFonts w:ascii="Calibri" w:eastAsia="Times New Roman" w:hAnsi="Calibri" w:cs="Calibri"/>
                <w:color w:val="000000"/>
                <w:rtl/>
              </w:rPr>
            </w:pPr>
            <w:r w:rsidRPr="004D261C">
              <w:rPr>
                <w:rFonts w:ascii="Calibri" w:eastAsia="Times New Roman" w:hAnsi="Calibri" w:cs="Calibri"/>
                <w:color w:val="000000"/>
                <w:rtl/>
              </w:rPr>
              <w:t xml:space="preserve">דוח מסכם </w:t>
            </w:r>
            <w:r w:rsidR="0032017B" w:rsidRPr="004D261C">
              <w:rPr>
                <w:rFonts w:ascii="Calibri" w:eastAsia="Times New Roman" w:hAnsi="Calibri" w:cs="Calibri" w:hint="eastAsia"/>
                <w:color w:val="000000"/>
                <w:rtl/>
              </w:rPr>
              <w:t>לפעילות</w:t>
            </w:r>
            <w:r w:rsidR="0032017B" w:rsidRPr="004D261C">
              <w:rPr>
                <w:rFonts w:ascii="Calibri" w:eastAsia="Times New Roman" w:hAnsi="Calibri" w:cs="Calibri"/>
                <w:color w:val="000000"/>
                <w:rtl/>
              </w:rPr>
              <w:t xml:space="preserve"> </w:t>
            </w:r>
            <w:r w:rsidRPr="004D261C">
              <w:rPr>
                <w:rFonts w:ascii="Calibri" w:eastAsia="Times New Roman" w:hAnsi="Calibri" w:cs="Calibri"/>
                <w:color w:val="000000"/>
                <w:rtl/>
              </w:rPr>
              <w:t>קבוצת משימה בבריאות דיגיטלית</w:t>
            </w:r>
          </w:p>
        </w:tc>
        <w:tc>
          <w:tcPr>
            <w:tcW w:w="4368" w:type="dxa"/>
            <w:tcBorders>
              <w:top w:val="single" w:sz="8" w:space="0" w:color="auto"/>
              <w:left w:val="nil"/>
              <w:bottom w:val="nil"/>
              <w:right w:val="nil"/>
            </w:tcBorders>
            <w:shd w:val="clear" w:color="000000" w:fill="DAE9F8"/>
            <w:vAlign w:val="center"/>
            <w:hideMark/>
          </w:tcPr>
          <w:p w14:paraId="152DEDCF" w14:textId="77777777" w:rsidR="000B3FDE" w:rsidRPr="00B84571" w:rsidRDefault="000B3FDE" w:rsidP="000B3FDE">
            <w:pPr>
              <w:spacing w:after="0" w:line="240" w:lineRule="auto"/>
              <w:rPr>
                <w:rFonts w:ascii="Calibri" w:eastAsia="Times New Roman" w:hAnsi="Calibri" w:cs="Calibri"/>
                <w:color w:val="000000"/>
                <w:rtl/>
              </w:rPr>
            </w:pPr>
            <w:r w:rsidRPr="004D261C">
              <w:rPr>
                <w:rFonts w:ascii="Calibri" w:eastAsia="Times New Roman" w:hAnsi="Calibri" w:cs="Calibri"/>
                <w:color w:val="000000"/>
                <w:rtl/>
              </w:rPr>
              <w:t>האם נדרשת סקירה בינלאומית</w:t>
            </w:r>
          </w:p>
        </w:tc>
        <w:tc>
          <w:tcPr>
            <w:tcW w:w="949" w:type="dxa"/>
            <w:tcBorders>
              <w:top w:val="single" w:sz="8" w:space="0" w:color="auto"/>
              <w:left w:val="nil"/>
              <w:bottom w:val="nil"/>
              <w:right w:val="single" w:sz="8" w:space="0" w:color="auto"/>
            </w:tcBorders>
            <w:shd w:val="clear" w:color="000000" w:fill="DAE9F8"/>
            <w:vAlign w:val="center"/>
            <w:hideMark/>
          </w:tcPr>
          <w:p w14:paraId="1E08D247" w14:textId="77777777" w:rsidR="000B3FDE" w:rsidRPr="00B84571" w:rsidRDefault="000B3FDE" w:rsidP="000B3FDE">
            <w:pPr>
              <w:spacing w:after="0" w:line="240" w:lineRule="auto"/>
              <w:jc w:val="center"/>
              <w:rPr>
                <w:rFonts w:ascii="Calibri" w:eastAsia="Times New Roman" w:hAnsi="Calibri" w:cs="Calibri"/>
                <w:color w:val="000000"/>
                <w:rtl/>
              </w:rPr>
            </w:pPr>
            <w:r w:rsidRPr="00B84571">
              <w:rPr>
                <w:rFonts w:ascii="Calibri" w:eastAsia="Times New Roman" w:hAnsi="Calibri" w:cs="Calibri"/>
                <w:color w:val="000000"/>
                <w:rtl/>
              </w:rPr>
              <w:t>10%</w:t>
            </w:r>
          </w:p>
        </w:tc>
      </w:tr>
      <w:tr w:rsidR="000B3FDE" w:rsidRPr="00B84571" w14:paraId="68931360" w14:textId="77777777" w:rsidTr="00FF5D12">
        <w:trPr>
          <w:cantSplit/>
          <w:trHeight w:val="340"/>
        </w:trPr>
        <w:tc>
          <w:tcPr>
            <w:tcW w:w="1150" w:type="dxa"/>
            <w:tcBorders>
              <w:top w:val="nil"/>
              <w:left w:val="single" w:sz="8" w:space="0" w:color="auto"/>
              <w:bottom w:val="nil"/>
              <w:right w:val="nil"/>
            </w:tcBorders>
            <w:shd w:val="clear" w:color="000000" w:fill="DAE9F8"/>
            <w:vAlign w:val="center"/>
            <w:hideMark/>
          </w:tcPr>
          <w:p w14:paraId="30D435D5" w14:textId="77777777" w:rsidR="000B3FDE" w:rsidRPr="00B84571" w:rsidRDefault="000B3FDE" w:rsidP="000B3FDE">
            <w:pPr>
              <w:bidi w:val="0"/>
              <w:spacing w:after="0" w:line="240" w:lineRule="auto"/>
              <w:rPr>
                <w:rFonts w:ascii="Calibri" w:eastAsia="Times New Roman" w:hAnsi="Calibri" w:cs="Calibri"/>
                <w:color w:val="000000"/>
                <w:rtl/>
              </w:rPr>
            </w:pPr>
            <w:r w:rsidRPr="00B84571">
              <w:rPr>
                <w:rFonts w:ascii="Calibri" w:eastAsia="Times New Roman" w:hAnsi="Calibri" w:cs="Calibri"/>
                <w:color w:val="000000"/>
              </w:rPr>
              <w:t> </w:t>
            </w:r>
          </w:p>
        </w:tc>
        <w:tc>
          <w:tcPr>
            <w:tcW w:w="2533" w:type="dxa"/>
            <w:tcBorders>
              <w:top w:val="nil"/>
              <w:left w:val="nil"/>
              <w:bottom w:val="nil"/>
              <w:right w:val="nil"/>
            </w:tcBorders>
            <w:shd w:val="clear" w:color="000000" w:fill="DAE9F8"/>
            <w:vAlign w:val="center"/>
            <w:hideMark/>
          </w:tcPr>
          <w:p w14:paraId="5821FD9A" w14:textId="77777777" w:rsidR="000B3FDE" w:rsidRPr="00B84571" w:rsidRDefault="000B3FDE" w:rsidP="000B3FDE">
            <w:pPr>
              <w:bidi w:val="0"/>
              <w:spacing w:after="0" w:line="240" w:lineRule="auto"/>
              <w:rPr>
                <w:rFonts w:ascii="Calibri" w:eastAsia="Times New Roman" w:hAnsi="Calibri" w:cs="Calibri"/>
                <w:color w:val="000000"/>
              </w:rPr>
            </w:pPr>
            <w:r w:rsidRPr="00B84571">
              <w:rPr>
                <w:rFonts w:ascii="Calibri" w:eastAsia="Times New Roman" w:hAnsi="Calibri" w:cs="Calibri"/>
                <w:color w:val="000000"/>
              </w:rPr>
              <w:t> </w:t>
            </w:r>
          </w:p>
        </w:tc>
        <w:tc>
          <w:tcPr>
            <w:tcW w:w="4368" w:type="dxa"/>
            <w:tcBorders>
              <w:top w:val="nil"/>
              <w:left w:val="nil"/>
              <w:bottom w:val="nil"/>
              <w:right w:val="nil"/>
            </w:tcBorders>
            <w:shd w:val="clear" w:color="000000" w:fill="DAE9F8"/>
            <w:vAlign w:val="center"/>
            <w:hideMark/>
          </w:tcPr>
          <w:p w14:paraId="2B0AD2E4" w14:textId="77777777" w:rsidR="000B3FDE" w:rsidRPr="00B84571" w:rsidRDefault="000B3FDE" w:rsidP="000B3FDE">
            <w:pPr>
              <w:spacing w:after="0" w:line="240" w:lineRule="auto"/>
              <w:rPr>
                <w:rFonts w:ascii="Calibri" w:eastAsia="Times New Roman" w:hAnsi="Calibri" w:cs="Calibri"/>
                <w:color w:val="000000"/>
              </w:rPr>
            </w:pPr>
            <w:r w:rsidRPr="004D261C">
              <w:rPr>
                <w:rFonts w:ascii="Calibri" w:eastAsia="Times New Roman" w:hAnsi="Calibri" w:cs="Calibri"/>
                <w:color w:val="000000"/>
                <w:rtl/>
              </w:rPr>
              <w:t>מס</w:t>
            </w:r>
            <w:r w:rsidRPr="00B84571">
              <w:rPr>
                <w:rFonts w:ascii="Calibri" w:eastAsia="Times New Roman" w:hAnsi="Calibri" w:cs="Calibri"/>
                <w:color w:val="000000"/>
                <w:rtl/>
              </w:rPr>
              <w:t xml:space="preserve">' </w:t>
            </w:r>
            <w:r w:rsidRPr="004D261C">
              <w:rPr>
                <w:rFonts w:ascii="Calibri" w:eastAsia="Times New Roman" w:hAnsi="Calibri" w:cs="Calibri"/>
                <w:color w:val="000000"/>
                <w:rtl/>
              </w:rPr>
              <w:t xml:space="preserve">נושאים לסקירה  </w:t>
            </w:r>
          </w:p>
        </w:tc>
        <w:tc>
          <w:tcPr>
            <w:tcW w:w="949" w:type="dxa"/>
            <w:tcBorders>
              <w:top w:val="nil"/>
              <w:left w:val="nil"/>
              <w:bottom w:val="nil"/>
              <w:right w:val="single" w:sz="8" w:space="0" w:color="auto"/>
            </w:tcBorders>
            <w:shd w:val="clear" w:color="000000" w:fill="DAE9F8"/>
            <w:vAlign w:val="center"/>
            <w:hideMark/>
          </w:tcPr>
          <w:p w14:paraId="5949356A" w14:textId="77777777" w:rsidR="000B3FDE" w:rsidRPr="00B84571" w:rsidRDefault="0032017B" w:rsidP="0032017B">
            <w:pPr>
              <w:spacing w:after="0" w:line="240" w:lineRule="auto"/>
              <w:jc w:val="center"/>
              <w:rPr>
                <w:rFonts w:ascii="Calibri" w:eastAsia="Times New Roman" w:hAnsi="Calibri" w:cs="Calibri"/>
                <w:color w:val="000000"/>
                <w:rtl/>
              </w:rPr>
            </w:pPr>
            <w:r w:rsidRPr="00B84571">
              <w:rPr>
                <w:rFonts w:ascii="Calibri" w:eastAsia="Times New Roman" w:hAnsi="Calibri" w:cs="Calibri"/>
                <w:color w:val="000000"/>
                <w:rtl/>
              </w:rPr>
              <w:t>15</w:t>
            </w:r>
            <w:r w:rsidR="000B3FDE" w:rsidRPr="00B84571">
              <w:rPr>
                <w:rFonts w:ascii="Calibri" w:eastAsia="Times New Roman" w:hAnsi="Calibri" w:cs="Calibri"/>
                <w:color w:val="000000"/>
                <w:rtl/>
              </w:rPr>
              <w:t>%</w:t>
            </w:r>
          </w:p>
        </w:tc>
      </w:tr>
      <w:tr w:rsidR="000B3FDE" w:rsidRPr="00B84571" w14:paraId="7EB31CEE" w14:textId="77777777" w:rsidTr="00FF5D12">
        <w:trPr>
          <w:cantSplit/>
          <w:trHeight w:val="340"/>
        </w:trPr>
        <w:tc>
          <w:tcPr>
            <w:tcW w:w="1150" w:type="dxa"/>
            <w:tcBorders>
              <w:top w:val="nil"/>
              <w:left w:val="single" w:sz="8" w:space="0" w:color="auto"/>
              <w:bottom w:val="nil"/>
              <w:right w:val="nil"/>
            </w:tcBorders>
            <w:shd w:val="clear" w:color="000000" w:fill="DAE9F8"/>
            <w:vAlign w:val="center"/>
            <w:hideMark/>
          </w:tcPr>
          <w:p w14:paraId="6D5B2AFB" w14:textId="77777777" w:rsidR="000B3FDE" w:rsidRPr="00B84571" w:rsidRDefault="000B3FDE" w:rsidP="000B3FDE">
            <w:pPr>
              <w:bidi w:val="0"/>
              <w:spacing w:after="0" w:line="240" w:lineRule="auto"/>
              <w:rPr>
                <w:rFonts w:ascii="Calibri" w:eastAsia="Times New Roman" w:hAnsi="Calibri" w:cs="Calibri"/>
                <w:color w:val="000000"/>
                <w:rtl/>
              </w:rPr>
            </w:pPr>
            <w:r w:rsidRPr="00B84571">
              <w:rPr>
                <w:rFonts w:ascii="Calibri" w:eastAsia="Times New Roman" w:hAnsi="Calibri" w:cs="Calibri"/>
                <w:color w:val="000000"/>
              </w:rPr>
              <w:t> </w:t>
            </w:r>
          </w:p>
        </w:tc>
        <w:tc>
          <w:tcPr>
            <w:tcW w:w="2533" w:type="dxa"/>
            <w:tcBorders>
              <w:top w:val="nil"/>
              <w:left w:val="nil"/>
              <w:bottom w:val="nil"/>
              <w:right w:val="nil"/>
            </w:tcBorders>
            <w:shd w:val="clear" w:color="000000" w:fill="DAE9F8"/>
            <w:vAlign w:val="center"/>
            <w:hideMark/>
          </w:tcPr>
          <w:p w14:paraId="5D8CC89B" w14:textId="77777777" w:rsidR="000B3FDE" w:rsidRPr="00B84571" w:rsidRDefault="000B3FDE" w:rsidP="000B3FDE">
            <w:pPr>
              <w:bidi w:val="0"/>
              <w:spacing w:after="0" w:line="240" w:lineRule="auto"/>
              <w:rPr>
                <w:rFonts w:ascii="Calibri" w:eastAsia="Times New Roman" w:hAnsi="Calibri" w:cs="Calibri"/>
                <w:color w:val="000000"/>
              </w:rPr>
            </w:pPr>
            <w:r w:rsidRPr="00B84571">
              <w:rPr>
                <w:rFonts w:ascii="Calibri" w:eastAsia="Times New Roman" w:hAnsi="Calibri" w:cs="Calibri"/>
                <w:color w:val="000000"/>
              </w:rPr>
              <w:t> </w:t>
            </w:r>
          </w:p>
        </w:tc>
        <w:tc>
          <w:tcPr>
            <w:tcW w:w="4368" w:type="dxa"/>
            <w:tcBorders>
              <w:top w:val="nil"/>
              <w:left w:val="nil"/>
              <w:bottom w:val="nil"/>
              <w:right w:val="nil"/>
            </w:tcBorders>
            <w:shd w:val="clear" w:color="000000" w:fill="DAE9F8"/>
            <w:vAlign w:val="center"/>
            <w:hideMark/>
          </w:tcPr>
          <w:p w14:paraId="7CF8D206" w14:textId="77777777" w:rsidR="000B3FDE" w:rsidRPr="00B84571" w:rsidRDefault="000B3FDE" w:rsidP="000B3FDE">
            <w:pPr>
              <w:spacing w:after="0" w:line="240" w:lineRule="auto"/>
              <w:rPr>
                <w:rFonts w:ascii="Calibri" w:eastAsia="Times New Roman" w:hAnsi="Calibri" w:cs="Calibri"/>
                <w:color w:val="000000"/>
              </w:rPr>
            </w:pPr>
            <w:r w:rsidRPr="004D261C">
              <w:rPr>
                <w:rFonts w:ascii="Calibri" w:eastAsia="Times New Roman" w:hAnsi="Calibri" w:cs="Calibri"/>
                <w:color w:val="000000"/>
                <w:rtl/>
              </w:rPr>
              <w:t>האם נדרש לכתוב מסמכי יישום</w:t>
            </w:r>
            <w:r w:rsidRPr="00B84571">
              <w:rPr>
                <w:rFonts w:ascii="Calibri" w:eastAsia="Times New Roman" w:hAnsi="Calibri" w:cs="Calibri"/>
                <w:color w:val="000000"/>
                <w:rtl/>
              </w:rPr>
              <w:t>/</w:t>
            </w:r>
            <w:r w:rsidRPr="004D261C">
              <w:rPr>
                <w:rFonts w:ascii="Calibri" w:eastAsia="Times New Roman" w:hAnsi="Calibri" w:cs="Calibri"/>
                <w:color w:val="000000"/>
                <w:rtl/>
              </w:rPr>
              <w:t>קווים מנחים</w:t>
            </w:r>
          </w:p>
        </w:tc>
        <w:tc>
          <w:tcPr>
            <w:tcW w:w="949" w:type="dxa"/>
            <w:tcBorders>
              <w:top w:val="nil"/>
              <w:left w:val="nil"/>
              <w:bottom w:val="nil"/>
              <w:right w:val="single" w:sz="8" w:space="0" w:color="auto"/>
            </w:tcBorders>
            <w:shd w:val="clear" w:color="000000" w:fill="DAE9F8"/>
            <w:vAlign w:val="center"/>
            <w:hideMark/>
          </w:tcPr>
          <w:p w14:paraId="709E29B6" w14:textId="77777777" w:rsidR="000B3FDE" w:rsidRPr="00B84571" w:rsidRDefault="0032017B" w:rsidP="000B3FDE">
            <w:pPr>
              <w:spacing w:after="0" w:line="240" w:lineRule="auto"/>
              <w:jc w:val="center"/>
              <w:rPr>
                <w:rFonts w:ascii="Calibri" w:eastAsia="Times New Roman" w:hAnsi="Calibri" w:cs="Calibri"/>
                <w:color w:val="000000"/>
                <w:rtl/>
              </w:rPr>
            </w:pPr>
            <w:r w:rsidRPr="00B84571">
              <w:rPr>
                <w:rFonts w:ascii="Calibri" w:eastAsia="Times New Roman" w:hAnsi="Calibri" w:cs="Calibri"/>
                <w:color w:val="000000"/>
                <w:rtl/>
              </w:rPr>
              <w:t>30</w:t>
            </w:r>
            <w:r w:rsidR="000B3FDE" w:rsidRPr="00B84571">
              <w:rPr>
                <w:rFonts w:ascii="Calibri" w:eastAsia="Times New Roman" w:hAnsi="Calibri" w:cs="Calibri"/>
                <w:color w:val="000000"/>
                <w:rtl/>
              </w:rPr>
              <w:t>%</w:t>
            </w:r>
          </w:p>
        </w:tc>
      </w:tr>
      <w:tr w:rsidR="000B3FDE" w:rsidRPr="00B84571" w14:paraId="3E024174" w14:textId="77777777" w:rsidTr="00FF5D12">
        <w:trPr>
          <w:cantSplit/>
          <w:trHeight w:val="340"/>
        </w:trPr>
        <w:tc>
          <w:tcPr>
            <w:tcW w:w="1150" w:type="dxa"/>
            <w:tcBorders>
              <w:top w:val="nil"/>
              <w:left w:val="single" w:sz="8" w:space="0" w:color="auto"/>
              <w:bottom w:val="nil"/>
              <w:right w:val="nil"/>
            </w:tcBorders>
            <w:shd w:val="clear" w:color="000000" w:fill="DAE9F8"/>
            <w:vAlign w:val="center"/>
            <w:hideMark/>
          </w:tcPr>
          <w:p w14:paraId="3869D35E" w14:textId="77777777" w:rsidR="000B3FDE" w:rsidRPr="00B84571" w:rsidRDefault="000B3FDE" w:rsidP="000B3FDE">
            <w:pPr>
              <w:bidi w:val="0"/>
              <w:spacing w:after="0" w:line="240" w:lineRule="auto"/>
              <w:rPr>
                <w:rFonts w:ascii="Calibri" w:eastAsia="Times New Roman" w:hAnsi="Calibri" w:cs="Calibri"/>
                <w:color w:val="000000"/>
                <w:rtl/>
              </w:rPr>
            </w:pPr>
            <w:r w:rsidRPr="00B84571">
              <w:rPr>
                <w:rFonts w:ascii="Calibri" w:eastAsia="Times New Roman" w:hAnsi="Calibri" w:cs="Calibri"/>
                <w:color w:val="000000"/>
              </w:rPr>
              <w:t> </w:t>
            </w:r>
          </w:p>
        </w:tc>
        <w:tc>
          <w:tcPr>
            <w:tcW w:w="2533" w:type="dxa"/>
            <w:tcBorders>
              <w:top w:val="nil"/>
              <w:left w:val="nil"/>
              <w:bottom w:val="nil"/>
              <w:right w:val="nil"/>
            </w:tcBorders>
            <w:shd w:val="clear" w:color="000000" w:fill="DAE9F8"/>
            <w:vAlign w:val="center"/>
            <w:hideMark/>
          </w:tcPr>
          <w:p w14:paraId="4EDE8F32" w14:textId="77777777" w:rsidR="000B3FDE" w:rsidRPr="00B84571" w:rsidRDefault="000B3FDE" w:rsidP="000B3FDE">
            <w:pPr>
              <w:bidi w:val="0"/>
              <w:spacing w:after="0" w:line="240" w:lineRule="auto"/>
              <w:rPr>
                <w:rFonts w:ascii="Calibri" w:eastAsia="Times New Roman" w:hAnsi="Calibri" w:cs="Calibri"/>
                <w:color w:val="000000"/>
              </w:rPr>
            </w:pPr>
            <w:r w:rsidRPr="00B84571">
              <w:rPr>
                <w:rFonts w:ascii="Calibri" w:eastAsia="Times New Roman" w:hAnsi="Calibri" w:cs="Calibri"/>
                <w:color w:val="000000"/>
              </w:rPr>
              <w:t> </w:t>
            </w:r>
          </w:p>
        </w:tc>
        <w:tc>
          <w:tcPr>
            <w:tcW w:w="4368" w:type="dxa"/>
            <w:tcBorders>
              <w:top w:val="nil"/>
              <w:left w:val="nil"/>
              <w:bottom w:val="nil"/>
              <w:right w:val="nil"/>
            </w:tcBorders>
            <w:shd w:val="clear" w:color="000000" w:fill="DAE9F8"/>
            <w:vAlign w:val="center"/>
            <w:hideMark/>
          </w:tcPr>
          <w:p w14:paraId="4B284708" w14:textId="77777777" w:rsidR="000B3FDE" w:rsidRPr="00B84571" w:rsidRDefault="000B3FDE" w:rsidP="0032017B">
            <w:pPr>
              <w:spacing w:after="0" w:line="240" w:lineRule="auto"/>
              <w:rPr>
                <w:rFonts w:ascii="Calibri" w:eastAsia="Times New Roman" w:hAnsi="Calibri" w:cs="Calibri"/>
                <w:color w:val="000000"/>
              </w:rPr>
            </w:pPr>
            <w:r w:rsidRPr="004D261C">
              <w:rPr>
                <w:rFonts w:ascii="Calibri" w:eastAsia="Times New Roman" w:hAnsi="Calibri" w:cs="Calibri"/>
                <w:color w:val="000000"/>
                <w:rtl/>
              </w:rPr>
              <w:t>מס</w:t>
            </w:r>
            <w:r w:rsidRPr="00B84571">
              <w:rPr>
                <w:rFonts w:ascii="Calibri" w:eastAsia="Times New Roman" w:hAnsi="Calibri" w:cs="Calibri"/>
                <w:color w:val="000000"/>
                <w:rtl/>
              </w:rPr>
              <w:t xml:space="preserve">' </w:t>
            </w:r>
            <w:r w:rsidR="0032017B" w:rsidRPr="004D261C">
              <w:rPr>
                <w:rFonts w:ascii="Calibri" w:eastAsia="Times New Roman" w:hAnsi="Calibri" w:cs="Calibri" w:hint="eastAsia"/>
                <w:color w:val="000000"/>
                <w:rtl/>
              </w:rPr>
              <w:t>גורמים</w:t>
            </w:r>
            <w:r w:rsidR="0032017B" w:rsidRPr="004D261C">
              <w:rPr>
                <w:rFonts w:ascii="Calibri" w:eastAsia="Times New Roman" w:hAnsi="Calibri" w:cs="Calibri"/>
                <w:color w:val="000000"/>
                <w:rtl/>
              </w:rPr>
              <w:t xml:space="preserve"> </w:t>
            </w:r>
            <w:r w:rsidR="0032017B" w:rsidRPr="004D261C">
              <w:rPr>
                <w:rFonts w:ascii="Calibri" w:eastAsia="Times New Roman" w:hAnsi="Calibri" w:cs="Calibri" w:hint="eastAsia"/>
                <w:color w:val="000000"/>
                <w:rtl/>
              </w:rPr>
              <w:t>מולם</w:t>
            </w:r>
            <w:r w:rsidR="0032017B" w:rsidRPr="004D261C">
              <w:rPr>
                <w:rFonts w:ascii="Calibri" w:eastAsia="Times New Roman" w:hAnsi="Calibri" w:cs="Calibri"/>
                <w:color w:val="000000"/>
                <w:rtl/>
              </w:rPr>
              <w:t xml:space="preserve"> </w:t>
            </w:r>
            <w:r w:rsidR="0032017B" w:rsidRPr="004D261C">
              <w:rPr>
                <w:rFonts w:ascii="Calibri" w:eastAsia="Times New Roman" w:hAnsi="Calibri" w:cs="Calibri" w:hint="eastAsia"/>
                <w:color w:val="000000"/>
                <w:rtl/>
              </w:rPr>
              <w:t>נדרש</w:t>
            </w:r>
            <w:r w:rsidR="0032017B" w:rsidRPr="004D261C">
              <w:rPr>
                <w:rFonts w:ascii="Calibri" w:eastAsia="Times New Roman" w:hAnsi="Calibri" w:cs="Calibri"/>
                <w:color w:val="000000"/>
                <w:rtl/>
              </w:rPr>
              <w:t xml:space="preserve"> </w:t>
            </w:r>
            <w:r w:rsidR="0032017B" w:rsidRPr="004D261C">
              <w:rPr>
                <w:rFonts w:ascii="Calibri" w:eastAsia="Times New Roman" w:hAnsi="Calibri" w:cs="Calibri" w:hint="eastAsia"/>
                <w:color w:val="000000"/>
                <w:rtl/>
              </w:rPr>
              <w:t>לעבוד</w:t>
            </w:r>
            <w:r w:rsidR="0032017B" w:rsidRPr="004D261C">
              <w:rPr>
                <w:rFonts w:ascii="Calibri" w:eastAsia="Times New Roman" w:hAnsi="Calibri" w:cs="Calibri"/>
                <w:color w:val="000000"/>
                <w:rtl/>
              </w:rPr>
              <w:t xml:space="preserve"> </w:t>
            </w:r>
            <w:r w:rsidR="0032017B" w:rsidRPr="004D261C">
              <w:rPr>
                <w:rFonts w:ascii="Calibri" w:eastAsia="Times New Roman" w:hAnsi="Calibri" w:cs="Calibri" w:hint="eastAsia"/>
                <w:color w:val="000000"/>
                <w:rtl/>
              </w:rPr>
              <w:t>פרטנית</w:t>
            </w:r>
          </w:p>
        </w:tc>
        <w:tc>
          <w:tcPr>
            <w:tcW w:w="949" w:type="dxa"/>
            <w:tcBorders>
              <w:top w:val="nil"/>
              <w:left w:val="nil"/>
              <w:bottom w:val="nil"/>
              <w:right w:val="single" w:sz="8" w:space="0" w:color="auto"/>
            </w:tcBorders>
            <w:shd w:val="clear" w:color="000000" w:fill="DAE9F8"/>
            <w:vAlign w:val="center"/>
            <w:hideMark/>
          </w:tcPr>
          <w:p w14:paraId="6339DDE3" w14:textId="77777777" w:rsidR="000B3FDE" w:rsidRPr="00B84571" w:rsidRDefault="000B3FDE" w:rsidP="000B3FDE">
            <w:pPr>
              <w:spacing w:after="0" w:line="240" w:lineRule="auto"/>
              <w:jc w:val="center"/>
              <w:rPr>
                <w:rFonts w:ascii="Calibri" w:eastAsia="Times New Roman" w:hAnsi="Calibri" w:cs="Calibri"/>
                <w:color w:val="000000"/>
                <w:rtl/>
              </w:rPr>
            </w:pPr>
            <w:r w:rsidRPr="00B84571">
              <w:rPr>
                <w:rFonts w:ascii="Calibri" w:eastAsia="Times New Roman" w:hAnsi="Calibri" w:cs="Calibri"/>
                <w:color w:val="000000"/>
                <w:rtl/>
              </w:rPr>
              <w:t>25%</w:t>
            </w:r>
          </w:p>
        </w:tc>
      </w:tr>
      <w:tr w:rsidR="000B3FDE" w:rsidRPr="00B84571" w14:paraId="6F31AA58" w14:textId="77777777" w:rsidTr="00FF5D12">
        <w:trPr>
          <w:cantSplit/>
          <w:trHeight w:val="350"/>
        </w:trPr>
        <w:tc>
          <w:tcPr>
            <w:tcW w:w="1150" w:type="dxa"/>
            <w:tcBorders>
              <w:top w:val="nil"/>
              <w:left w:val="single" w:sz="8" w:space="0" w:color="auto"/>
              <w:bottom w:val="single" w:sz="8" w:space="0" w:color="auto"/>
              <w:right w:val="nil"/>
            </w:tcBorders>
            <w:shd w:val="clear" w:color="000000" w:fill="DAE9F8"/>
            <w:vAlign w:val="center"/>
            <w:hideMark/>
          </w:tcPr>
          <w:p w14:paraId="7795DFDF" w14:textId="77777777" w:rsidR="000B3FDE" w:rsidRPr="00B84571" w:rsidRDefault="000B3FDE" w:rsidP="000B3FDE">
            <w:pPr>
              <w:bidi w:val="0"/>
              <w:spacing w:after="0" w:line="240" w:lineRule="auto"/>
              <w:rPr>
                <w:rFonts w:ascii="Calibri" w:eastAsia="Times New Roman" w:hAnsi="Calibri" w:cs="Calibri"/>
                <w:color w:val="000000"/>
                <w:rtl/>
              </w:rPr>
            </w:pPr>
            <w:r w:rsidRPr="00B84571">
              <w:rPr>
                <w:rFonts w:ascii="Calibri" w:eastAsia="Times New Roman" w:hAnsi="Calibri" w:cs="Calibri"/>
                <w:color w:val="000000"/>
              </w:rPr>
              <w:t> </w:t>
            </w:r>
          </w:p>
        </w:tc>
        <w:tc>
          <w:tcPr>
            <w:tcW w:w="2533" w:type="dxa"/>
            <w:tcBorders>
              <w:top w:val="nil"/>
              <w:left w:val="nil"/>
              <w:bottom w:val="single" w:sz="8" w:space="0" w:color="auto"/>
              <w:right w:val="nil"/>
            </w:tcBorders>
            <w:shd w:val="clear" w:color="000000" w:fill="DAE9F8"/>
            <w:vAlign w:val="center"/>
            <w:hideMark/>
          </w:tcPr>
          <w:p w14:paraId="4BBA5AF5" w14:textId="77777777" w:rsidR="000B3FDE" w:rsidRPr="00B84571" w:rsidRDefault="000B3FDE" w:rsidP="000B3FDE">
            <w:pPr>
              <w:bidi w:val="0"/>
              <w:spacing w:after="0" w:line="240" w:lineRule="auto"/>
              <w:rPr>
                <w:rFonts w:ascii="Calibri" w:eastAsia="Times New Roman" w:hAnsi="Calibri" w:cs="Calibri"/>
                <w:color w:val="000000"/>
              </w:rPr>
            </w:pPr>
            <w:r w:rsidRPr="00B84571">
              <w:rPr>
                <w:rFonts w:ascii="Calibri" w:eastAsia="Times New Roman" w:hAnsi="Calibri" w:cs="Calibri"/>
                <w:color w:val="000000"/>
              </w:rPr>
              <w:t> </w:t>
            </w:r>
          </w:p>
        </w:tc>
        <w:tc>
          <w:tcPr>
            <w:tcW w:w="4368" w:type="dxa"/>
            <w:tcBorders>
              <w:top w:val="nil"/>
              <w:left w:val="nil"/>
              <w:bottom w:val="single" w:sz="8" w:space="0" w:color="auto"/>
              <w:right w:val="nil"/>
            </w:tcBorders>
            <w:shd w:val="clear" w:color="000000" w:fill="DAE9F8"/>
            <w:vAlign w:val="center"/>
            <w:hideMark/>
          </w:tcPr>
          <w:p w14:paraId="4740470A" w14:textId="77777777" w:rsidR="000B3FDE" w:rsidRPr="00B84571" w:rsidRDefault="000B3FDE" w:rsidP="0032017B">
            <w:pPr>
              <w:spacing w:after="0" w:line="240" w:lineRule="auto"/>
              <w:rPr>
                <w:rFonts w:ascii="Calibri" w:eastAsia="Times New Roman" w:hAnsi="Calibri" w:cs="Calibri"/>
                <w:color w:val="000000"/>
              </w:rPr>
            </w:pPr>
            <w:r w:rsidRPr="004D261C">
              <w:rPr>
                <w:rFonts w:ascii="Calibri" w:eastAsia="Times New Roman" w:hAnsi="Calibri" w:cs="Calibri"/>
                <w:color w:val="000000"/>
                <w:rtl/>
              </w:rPr>
              <w:t>מס</w:t>
            </w:r>
            <w:r w:rsidRPr="00B84571">
              <w:rPr>
                <w:rFonts w:ascii="Calibri" w:eastAsia="Times New Roman" w:hAnsi="Calibri" w:cs="Calibri"/>
                <w:color w:val="000000"/>
                <w:rtl/>
              </w:rPr>
              <w:t xml:space="preserve">' </w:t>
            </w:r>
            <w:r w:rsidRPr="004D261C">
              <w:rPr>
                <w:rFonts w:ascii="Calibri" w:eastAsia="Times New Roman" w:hAnsi="Calibri" w:cs="Calibri"/>
                <w:color w:val="000000"/>
                <w:rtl/>
              </w:rPr>
              <w:t xml:space="preserve">מפגשים </w:t>
            </w:r>
            <w:r w:rsidR="0032017B" w:rsidRPr="004D261C">
              <w:rPr>
                <w:rFonts w:ascii="Calibri" w:eastAsia="Times New Roman" w:hAnsi="Calibri" w:cs="Calibri" w:hint="eastAsia"/>
                <w:color w:val="000000"/>
                <w:rtl/>
              </w:rPr>
              <w:t>קבוצתיים</w:t>
            </w:r>
            <w:r w:rsidR="0032017B" w:rsidRPr="004D261C">
              <w:rPr>
                <w:rFonts w:ascii="Calibri" w:eastAsia="Times New Roman" w:hAnsi="Calibri" w:cs="Calibri"/>
                <w:color w:val="000000"/>
                <w:rtl/>
              </w:rPr>
              <w:t xml:space="preserve"> </w:t>
            </w:r>
            <w:r w:rsidRPr="004D261C">
              <w:rPr>
                <w:rFonts w:ascii="Calibri" w:eastAsia="Times New Roman" w:hAnsi="Calibri" w:cs="Calibri"/>
                <w:color w:val="000000"/>
                <w:rtl/>
              </w:rPr>
              <w:t xml:space="preserve">לבניית התוצרים </w:t>
            </w:r>
          </w:p>
        </w:tc>
        <w:tc>
          <w:tcPr>
            <w:tcW w:w="949" w:type="dxa"/>
            <w:tcBorders>
              <w:top w:val="nil"/>
              <w:left w:val="nil"/>
              <w:bottom w:val="single" w:sz="8" w:space="0" w:color="auto"/>
              <w:right w:val="single" w:sz="8" w:space="0" w:color="auto"/>
            </w:tcBorders>
            <w:shd w:val="clear" w:color="000000" w:fill="DAE9F8"/>
            <w:vAlign w:val="center"/>
            <w:hideMark/>
          </w:tcPr>
          <w:p w14:paraId="07F222E7" w14:textId="77777777" w:rsidR="000B3FDE" w:rsidRPr="00B84571" w:rsidRDefault="00FF5D12" w:rsidP="00FF5D12">
            <w:pPr>
              <w:spacing w:after="0" w:line="240" w:lineRule="auto"/>
              <w:jc w:val="center"/>
              <w:rPr>
                <w:rFonts w:ascii="Calibri" w:eastAsia="Times New Roman" w:hAnsi="Calibri" w:cs="Calibri"/>
                <w:color w:val="000000"/>
                <w:rtl/>
              </w:rPr>
            </w:pPr>
            <w:r w:rsidRPr="00B84571">
              <w:rPr>
                <w:rFonts w:ascii="Calibri" w:eastAsia="Times New Roman" w:hAnsi="Calibri" w:cs="Calibri"/>
                <w:color w:val="000000"/>
                <w:rtl/>
              </w:rPr>
              <w:t>20</w:t>
            </w:r>
            <w:r w:rsidR="000B3FDE" w:rsidRPr="00B84571">
              <w:rPr>
                <w:rFonts w:ascii="Calibri" w:eastAsia="Times New Roman" w:hAnsi="Calibri" w:cs="Calibri"/>
                <w:color w:val="000000"/>
                <w:rtl/>
              </w:rPr>
              <w:t>%</w:t>
            </w:r>
          </w:p>
        </w:tc>
      </w:tr>
      <w:tr w:rsidR="000B3FDE" w:rsidRPr="00B84571" w14:paraId="764424D1" w14:textId="77777777" w:rsidTr="00FF5D12">
        <w:trPr>
          <w:cantSplit/>
          <w:trHeight w:val="680"/>
        </w:trPr>
        <w:tc>
          <w:tcPr>
            <w:tcW w:w="1150" w:type="dxa"/>
            <w:tcBorders>
              <w:top w:val="nil"/>
              <w:left w:val="single" w:sz="8" w:space="0" w:color="auto"/>
              <w:bottom w:val="nil"/>
              <w:right w:val="nil"/>
            </w:tcBorders>
            <w:shd w:val="clear" w:color="000000" w:fill="EBF3FB"/>
            <w:vAlign w:val="center"/>
            <w:hideMark/>
          </w:tcPr>
          <w:p w14:paraId="5F60D52C" w14:textId="77777777" w:rsidR="000B3FDE" w:rsidRPr="00B84571" w:rsidRDefault="000B3FDE" w:rsidP="000B3FDE">
            <w:pPr>
              <w:spacing w:after="0" w:line="240" w:lineRule="auto"/>
              <w:rPr>
                <w:rFonts w:ascii="Calibri" w:eastAsia="Times New Roman" w:hAnsi="Calibri" w:cs="Calibri"/>
                <w:color w:val="000000"/>
                <w:rtl/>
              </w:rPr>
            </w:pPr>
            <w:r w:rsidRPr="004D261C">
              <w:rPr>
                <w:rFonts w:ascii="Calibri" w:eastAsia="Times New Roman" w:hAnsi="Calibri" w:cs="Calibri"/>
                <w:color w:val="000000"/>
                <w:rtl/>
              </w:rPr>
              <w:t xml:space="preserve">בריאות דיגיטלית </w:t>
            </w:r>
          </w:p>
        </w:tc>
        <w:tc>
          <w:tcPr>
            <w:tcW w:w="2533" w:type="dxa"/>
            <w:tcBorders>
              <w:top w:val="nil"/>
              <w:left w:val="nil"/>
              <w:bottom w:val="nil"/>
              <w:right w:val="nil"/>
            </w:tcBorders>
            <w:shd w:val="clear" w:color="000000" w:fill="EBF3FB"/>
            <w:vAlign w:val="center"/>
            <w:hideMark/>
          </w:tcPr>
          <w:p w14:paraId="20DEE5B5" w14:textId="77777777" w:rsidR="000B3FDE" w:rsidRPr="004D261C" w:rsidRDefault="000B3FDE" w:rsidP="000B3FDE">
            <w:pPr>
              <w:spacing w:after="0" w:line="240" w:lineRule="auto"/>
              <w:rPr>
                <w:rFonts w:ascii="Calibri" w:eastAsia="Times New Roman" w:hAnsi="Calibri"/>
                <w:color w:val="000000"/>
                <w:rtl/>
              </w:rPr>
            </w:pPr>
            <w:r w:rsidRPr="004D261C">
              <w:rPr>
                <w:rFonts w:ascii="Calibri" w:eastAsia="Times New Roman" w:hAnsi="Calibri" w:cs="Calibri"/>
                <w:color w:val="000000"/>
                <w:rtl/>
              </w:rPr>
              <w:t xml:space="preserve">מסמך </w:t>
            </w:r>
            <w:r w:rsidRPr="00B84571">
              <w:rPr>
                <w:rFonts w:ascii="Calibri" w:eastAsia="Times New Roman" w:hAnsi="Calibri" w:cs="Calibri"/>
                <w:color w:val="000000"/>
              </w:rPr>
              <w:t>Case study</w:t>
            </w:r>
            <w:r w:rsidRPr="00B84571">
              <w:rPr>
                <w:rFonts w:ascii="Calibri" w:eastAsia="Times New Roman" w:hAnsi="Calibri" w:cs="Calibri"/>
                <w:color w:val="000000"/>
                <w:rtl/>
              </w:rPr>
              <w:t xml:space="preserve"> (</w:t>
            </w:r>
            <w:r w:rsidRPr="004D261C">
              <w:rPr>
                <w:rFonts w:ascii="Calibri" w:eastAsia="Times New Roman" w:hAnsi="Calibri" w:cs="Calibri"/>
                <w:color w:val="000000"/>
                <w:rtl/>
              </w:rPr>
              <w:t>מסמך שיתוף ידע</w:t>
            </w:r>
            <w:r w:rsidRPr="00B84571">
              <w:rPr>
                <w:rFonts w:ascii="Calibri" w:eastAsia="Times New Roman" w:hAnsi="Calibri" w:cs="Calibri"/>
                <w:color w:val="000000"/>
                <w:rtl/>
              </w:rPr>
              <w:t>)</w:t>
            </w:r>
          </w:p>
        </w:tc>
        <w:tc>
          <w:tcPr>
            <w:tcW w:w="4368" w:type="dxa"/>
            <w:tcBorders>
              <w:top w:val="nil"/>
              <w:left w:val="nil"/>
              <w:bottom w:val="nil"/>
              <w:right w:val="nil"/>
            </w:tcBorders>
            <w:shd w:val="clear" w:color="000000" w:fill="EBF3FB"/>
            <w:vAlign w:val="center"/>
            <w:hideMark/>
          </w:tcPr>
          <w:p w14:paraId="221F19BC" w14:textId="77777777" w:rsidR="000B3FDE" w:rsidRPr="00B84571" w:rsidRDefault="000B3FDE" w:rsidP="000B3FDE">
            <w:pPr>
              <w:spacing w:after="0" w:line="240" w:lineRule="auto"/>
              <w:rPr>
                <w:rFonts w:ascii="Calibri" w:eastAsia="Times New Roman" w:hAnsi="Calibri" w:cs="Calibri"/>
                <w:color w:val="000000"/>
                <w:rtl/>
              </w:rPr>
            </w:pPr>
            <w:r w:rsidRPr="004D261C">
              <w:rPr>
                <w:rFonts w:ascii="Calibri" w:eastAsia="Times New Roman" w:hAnsi="Calibri" w:cs="Calibri"/>
                <w:color w:val="000000"/>
                <w:rtl/>
              </w:rPr>
              <w:t xml:space="preserve">גיבוש מודל </w:t>
            </w:r>
            <w:r w:rsidRPr="00B84571">
              <w:rPr>
                <w:rFonts w:ascii="Calibri" w:eastAsia="Times New Roman" w:hAnsi="Calibri" w:cs="Calibri"/>
                <w:color w:val="000000"/>
              </w:rPr>
              <w:t xml:space="preserve">Case </w:t>
            </w:r>
            <w:proofErr w:type="spellStart"/>
            <w:r w:rsidRPr="00B84571">
              <w:rPr>
                <w:rFonts w:ascii="Calibri" w:eastAsia="Times New Roman" w:hAnsi="Calibri" w:cs="Calibri"/>
                <w:color w:val="000000"/>
              </w:rPr>
              <w:t>stusy</w:t>
            </w:r>
            <w:proofErr w:type="spellEnd"/>
            <w:r w:rsidRPr="00B84571">
              <w:rPr>
                <w:rFonts w:ascii="Calibri" w:eastAsia="Times New Roman" w:hAnsi="Calibri" w:cs="Calibri"/>
                <w:color w:val="000000"/>
                <w:rtl/>
              </w:rPr>
              <w:t xml:space="preserve"> (</w:t>
            </w:r>
            <w:r w:rsidRPr="004D261C">
              <w:rPr>
                <w:rFonts w:ascii="Calibri" w:eastAsia="Times New Roman" w:hAnsi="Calibri" w:cs="Calibri"/>
                <w:color w:val="000000"/>
                <w:rtl/>
              </w:rPr>
              <w:t>כן</w:t>
            </w:r>
            <w:r w:rsidRPr="00B84571">
              <w:rPr>
                <w:rFonts w:ascii="Calibri" w:eastAsia="Times New Roman" w:hAnsi="Calibri" w:cs="Calibri"/>
                <w:color w:val="000000"/>
                <w:rtl/>
              </w:rPr>
              <w:t>/</w:t>
            </w:r>
            <w:r w:rsidRPr="004D261C">
              <w:rPr>
                <w:rFonts w:ascii="Calibri" w:eastAsia="Times New Roman" w:hAnsi="Calibri" w:cs="Calibri"/>
                <w:color w:val="000000"/>
                <w:rtl/>
              </w:rPr>
              <w:t>לא</w:t>
            </w:r>
            <w:r w:rsidRPr="00B84571">
              <w:rPr>
                <w:rFonts w:ascii="Calibri" w:eastAsia="Times New Roman" w:hAnsi="Calibri" w:cs="Calibri"/>
                <w:color w:val="000000"/>
                <w:rtl/>
              </w:rPr>
              <w:t>)</w:t>
            </w:r>
          </w:p>
        </w:tc>
        <w:tc>
          <w:tcPr>
            <w:tcW w:w="949" w:type="dxa"/>
            <w:tcBorders>
              <w:top w:val="nil"/>
              <w:left w:val="nil"/>
              <w:bottom w:val="nil"/>
              <w:right w:val="single" w:sz="8" w:space="0" w:color="auto"/>
            </w:tcBorders>
            <w:shd w:val="clear" w:color="000000" w:fill="EBF3FB"/>
            <w:vAlign w:val="center"/>
            <w:hideMark/>
          </w:tcPr>
          <w:p w14:paraId="1E2B17FE" w14:textId="77777777" w:rsidR="000B3FDE" w:rsidRPr="00B84571" w:rsidRDefault="000B3FDE" w:rsidP="000B3FDE">
            <w:pPr>
              <w:spacing w:after="0" w:line="240" w:lineRule="auto"/>
              <w:jc w:val="center"/>
              <w:rPr>
                <w:rFonts w:ascii="Calibri" w:eastAsia="Times New Roman" w:hAnsi="Calibri" w:cs="Calibri"/>
                <w:color w:val="000000"/>
                <w:rtl/>
              </w:rPr>
            </w:pPr>
            <w:r w:rsidRPr="00B84571">
              <w:rPr>
                <w:rFonts w:ascii="Calibri" w:eastAsia="Times New Roman" w:hAnsi="Calibri" w:cs="Calibri"/>
                <w:color w:val="000000"/>
                <w:rtl/>
              </w:rPr>
              <w:t>30%</w:t>
            </w:r>
          </w:p>
        </w:tc>
      </w:tr>
      <w:tr w:rsidR="000B3FDE" w:rsidRPr="00B84571" w14:paraId="7328E860" w14:textId="77777777" w:rsidTr="00FF5D12">
        <w:trPr>
          <w:cantSplit/>
          <w:trHeight w:val="350"/>
        </w:trPr>
        <w:tc>
          <w:tcPr>
            <w:tcW w:w="1150" w:type="dxa"/>
            <w:tcBorders>
              <w:top w:val="nil"/>
              <w:left w:val="single" w:sz="8" w:space="0" w:color="auto"/>
              <w:bottom w:val="single" w:sz="8" w:space="0" w:color="auto"/>
              <w:right w:val="nil"/>
            </w:tcBorders>
            <w:shd w:val="clear" w:color="000000" w:fill="EBF3FB"/>
            <w:vAlign w:val="center"/>
            <w:hideMark/>
          </w:tcPr>
          <w:p w14:paraId="2F4552F3" w14:textId="77777777" w:rsidR="000B3FDE" w:rsidRPr="00B84571" w:rsidRDefault="000B3FDE" w:rsidP="000B3FDE">
            <w:pPr>
              <w:bidi w:val="0"/>
              <w:spacing w:after="0" w:line="240" w:lineRule="auto"/>
              <w:rPr>
                <w:rFonts w:ascii="Calibri" w:eastAsia="Times New Roman" w:hAnsi="Calibri" w:cs="Calibri"/>
                <w:color w:val="000000"/>
                <w:rtl/>
              </w:rPr>
            </w:pPr>
            <w:r w:rsidRPr="00B84571">
              <w:rPr>
                <w:rFonts w:ascii="Calibri" w:eastAsia="Times New Roman" w:hAnsi="Calibri" w:cs="Calibri"/>
                <w:color w:val="000000"/>
              </w:rPr>
              <w:t> </w:t>
            </w:r>
          </w:p>
        </w:tc>
        <w:tc>
          <w:tcPr>
            <w:tcW w:w="2533" w:type="dxa"/>
            <w:tcBorders>
              <w:top w:val="nil"/>
              <w:left w:val="nil"/>
              <w:bottom w:val="single" w:sz="8" w:space="0" w:color="auto"/>
              <w:right w:val="nil"/>
            </w:tcBorders>
            <w:shd w:val="clear" w:color="000000" w:fill="EBF3FB"/>
            <w:vAlign w:val="center"/>
            <w:hideMark/>
          </w:tcPr>
          <w:p w14:paraId="118BF2D8" w14:textId="77777777" w:rsidR="000B3FDE" w:rsidRPr="00B84571" w:rsidRDefault="000B3FDE" w:rsidP="000B3FDE">
            <w:pPr>
              <w:bidi w:val="0"/>
              <w:spacing w:after="0" w:line="240" w:lineRule="auto"/>
              <w:rPr>
                <w:rFonts w:ascii="Calibri" w:eastAsia="Times New Roman" w:hAnsi="Calibri" w:cs="Calibri"/>
                <w:color w:val="000000"/>
              </w:rPr>
            </w:pPr>
            <w:r w:rsidRPr="00B84571">
              <w:rPr>
                <w:rFonts w:ascii="Calibri" w:eastAsia="Times New Roman" w:hAnsi="Calibri" w:cs="Calibri"/>
                <w:color w:val="000000"/>
              </w:rPr>
              <w:t> </w:t>
            </w:r>
          </w:p>
        </w:tc>
        <w:tc>
          <w:tcPr>
            <w:tcW w:w="4368" w:type="dxa"/>
            <w:tcBorders>
              <w:top w:val="nil"/>
              <w:left w:val="nil"/>
              <w:bottom w:val="single" w:sz="8" w:space="0" w:color="auto"/>
              <w:right w:val="nil"/>
            </w:tcBorders>
            <w:shd w:val="clear" w:color="000000" w:fill="EBF3FB"/>
            <w:vAlign w:val="center"/>
            <w:hideMark/>
          </w:tcPr>
          <w:p w14:paraId="40F015A5" w14:textId="77777777" w:rsidR="000B3FDE" w:rsidRPr="00B84571" w:rsidRDefault="000B3FDE" w:rsidP="000B3FDE">
            <w:pPr>
              <w:spacing w:after="0" w:line="240" w:lineRule="auto"/>
              <w:rPr>
                <w:rFonts w:ascii="Calibri" w:eastAsia="Times New Roman" w:hAnsi="Calibri" w:cs="Calibri"/>
                <w:color w:val="000000"/>
              </w:rPr>
            </w:pPr>
            <w:r w:rsidRPr="004D261C">
              <w:rPr>
                <w:rFonts w:ascii="Calibri" w:eastAsia="Times New Roman" w:hAnsi="Calibri" w:cs="Calibri"/>
                <w:color w:val="000000"/>
                <w:rtl/>
              </w:rPr>
              <w:t>מס</w:t>
            </w:r>
            <w:r w:rsidRPr="00B84571">
              <w:rPr>
                <w:rFonts w:ascii="Calibri" w:eastAsia="Times New Roman" w:hAnsi="Calibri" w:cs="Calibri"/>
                <w:color w:val="000000"/>
                <w:rtl/>
              </w:rPr>
              <w:t xml:space="preserve">' </w:t>
            </w:r>
            <w:r w:rsidRPr="004D261C">
              <w:rPr>
                <w:rFonts w:ascii="Calibri" w:eastAsia="Times New Roman" w:hAnsi="Calibri" w:cs="Calibri"/>
                <w:color w:val="000000"/>
                <w:rtl/>
              </w:rPr>
              <w:t>מפגשים להיכרות עם הפעילות עליה כותבים</w:t>
            </w:r>
          </w:p>
        </w:tc>
        <w:tc>
          <w:tcPr>
            <w:tcW w:w="949" w:type="dxa"/>
            <w:tcBorders>
              <w:top w:val="nil"/>
              <w:left w:val="nil"/>
              <w:bottom w:val="single" w:sz="8" w:space="0" w:color="auto"/>
              <w:right w:val="single" w:sz="8" w:space="0" w:color="auto"/>
            </w:tcBorders>
            <w:shd w:val="clear" w:color="000000" w:fill="EBF3FB"/>
            <w:vAlign w:val="center"/>
            <w:hideMark/>
          </w:tcPr>
          <w:p w14:paraId="557B383A" w14:textId="77777777" w:rsidR="000B3FDE" w:rsidRPr="00B84571" w:rsidRDefault="000B3FDE" w:rsidP="000B3FDE">
            <w:pPr>
              <w:spacing w:after="0" w:line="240" w:lineRule="auto"/>
              <w:jc w:val="center"/>
              <w:rPr>
                <w:rFonts w:ascii="Calibri" w:eastAsia="Times New Roman" w:hAnsi="Calibri" w:cs="Calibri"/>
                <w:color w:val="000000"/>
                <w:rtl/>
              </w:rPr>
            </w:pPr>
            <w:r w:rsidRPr="00B84571">
              <w:rPr>
                <w:rFonts w:ascii="Calibri" w:eastAsia="Times New Roman" w:hAnsi="Calibri" w:cs="Calibri"/>
                <w:color w:val="000000"/>
                <w:rtl/>
              </w:rPr>
              <w:t>70%</w:t>
            </w:r>
          </w:p>
        </w:tc>
      </w:tr>
    </w:tbl>
    <w:p w14:paraId="0367ACE1" w14:textId="77777777" w:rsidR="000B3FDE" w:rsidRPr="004D261C" w:rsidRDefault="000B3FDE" w:rsidP="001845A0">
      <w:pPr>
        <w:pStyle w:val="Normal3"/>
        <w:numPr>
          <w:ilvl w:val="0"/>
          <w:numId w:val="0"/>
        </w:numPr>
        <w:ind w:left="720"/>
        <w:jc w:val="both"/>
        <w:rPr>
          <w:rFonts w:ascii="Calibri" w:eastAsiaTheme="minorHAnsi" w:hAnsi="Calibri" w:cstheme="minorBidi"/>
          <w:rtl/>
        </w:rPr>
      </w:pPr>
    </w:p>
    <w:p w14:paraId="3B5FECE9" w14:textId="77777777" w:rsidR="000B3FDE" w:rsidRPr="00E37F2C" w:rsidRDefault="000B3FDE" w:rsidP="001845A0">
      <w:pPr>
        <w:pStyle w:val="Normal3"/>
        <w:numPr>
          <w:ilvl w:val="0"/>
          <w:numId w:val="0"/>
        </w:numPr>
        <w:ind w:left="720"/>
        <w:jc w:val="both"/>
        <w:rPr>
          <w:rFonts w:ascii="Calibri" w:eastAsiaTheme="minorHAnsi" w:hAnsi="Calibri" w:cs="Calibri"/>
        </w:rPr>
      </w:pPr>
      <w:r w:rsidRPr="00E37F2C">
        <w:rPr>
          <w:rFonts w:ascii="Calibri" w:eastAsiaTheme="minorHAnsi" w:hAnsi="Calibri" w:cs="Calibri" w:hint="eastAsia"/>
          <w:rtl/>
        </w:rPr>
        <w:t>ציון</w:t>
      </w:r>
      <w:r w:rsidRPr="00E37F2C">
        <w:rPr>
          <w:rFonts w:ascii="Calibri" w:eastAsiaTheme="minorHAnsi" w:hAnsi="Calibri" w:cs="Calibri"/>
          <w:rtl/>
        </w:rPr>
        <w:t xml:space="preserve"> </w:t>
      </w:r>
      <w:r w:rsidRPr="00E37F2C">
        <w:rPr>
          <w:rFonts w:ascii="Calibri" w:eastAsiaTheme="minorHAnsi" w:hAnsi="Calibri" w:cs="Calibri" w:hint="eastAsia"/>
          <w:rtl/>
        </w:rPr>
        <w:t>המורכבות</w:t>
      </w:r>
      <w:r w:rsidRPr="00E37F2C">
        <w:rPr>
          <w:rFonts w:ascii="Calibri" w:eastAsiaTheme="minorHAnsi" w:hAnsi="Calibri" w:cs="Calibri"/>
          <w:rtl/>
        </w:rPr>
        <w:t xml:space="preserve"> של כל תפוקה יחושב על בסיס הקריטריונים והמשקלים המפורטים לעיל ובהתבסס על המחשבון המצורף להלן:</w:t>
      </w:r>
    </w:p>
    <w:bookmarkStart w:id="130" w:name="_MON_1796014441"/>
    <w:bookmarkEnd w:id="130"/>
    <w:p w14:paraId="6A1070D2" w14:textId="7557A6CC" w:rsidR="008A6CB5" w:rsidRDefault="007F2AD3" w:rsidP="001845A0">
      <w:pPr>
        <w:pStyle w:val="Normal3"/>
        <w:numPr>
          <w:ilvl w:val="0"/>
          <w:numId w:val="0"/>
        </w:numPr>
        <w:ind w:left="720"/>
        <w:jc w:val="both"/>
        <w:rPr>
          <w:rFonts w:ascii="Calibri" w:eastAsiaTheme="minorHAnsi" w:hAnsi="Calibri" w:cs="Calibri"/>
          <w:rtl/>
        </w:rPr>
      </w:pPr>
      <w:r>
        <w:rPr>
          <w:rFonts w:ascii="Calibri" w:eastAsiaTheme="minorHAnsi" w:hAnsi="Calibri" w:cs="Calibri"/>
        </w:rPr>
        <w:object w:dxaOrig="1376" w:dyaOrig="862" w14:anchorId="613FF63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9pt;height:43.5pt" o:ole="">
            <v:imagedata r:id="rId25" o:title=""/>
          </v:shape>
          <o:OLEObject Type="Embed" ProgID="Excel.Sheet.12" ShapeID="_x0000_i1025" DrawAspect="Icon" ObjectID="_1800275606" r:id="rId26"/>
        </w:object>
      </w:r>
    </w:p>
    <w:p w14:paraId="1C7C4AE7" w14:textId="0C2B718B" w:rsidR="00550E1F" w:rsidRDefault="00550E1F" w:rsidP="001845A0">
      <w:pPr>
        <w:pStyle w:val="Normal3"/>
        <w:numPr>
          <w:ilvl w:val="0"/>
          <w:numId w:val="0"/>
        </w:numPr>
        <w:ind w:left="720"/>
        <w:jc w:val="both"/>
        <w:rPr>
          <w:rFonts w:ascii="Calibri" w:eastAsiaTheme="minorHAnsi" w:hAnsi="Calibri" w:cs="Calibri"/>
          <w:rtl/>
        </w:rPr>
      </w:pPr>
    </w:p>
    <w:p w14:paraId="79AF8EE6" w14:textId="143980D7" w:rsidR="00550E1F" w:rsidRDefault="00550E1F" w:rsidP="001845A0">
      <w:pPr>
        <w:pStyle w:val="Normal3"/>
        <w:numPr>
          <w:ilvl w:val="0"/>
          <w:numId w:val="0"/>
        </w:numPr>
        <w:ind w:left="720"/>
        <w:jc w:val="both"/>
        <w:rPr>
          <w:rFonts w:ascii="Calibri" w:eastAsiaTheme="minorHAnsi" w:hAnsi="Calibri" w:cs="Calibri"/>
          <w:rtl/>
        </w:rPr>
      </w:pPr>
    </w:p>
    <w:p w14:paraId="7D1072FF" w14:textId="77777777" w:rsidR="00550E1F" w:rsidRPr="004D261C" w:rsidRDefault="00550E1F" w:rsidP="001845A0">
      <w:pPr>
        <w:pStyle w:val="Normal3"/>
        <w:numPr>
          <w:ilvl w:val="0"/>
          <w:numId w:val="0"/>
        </w:numPr>
        <w:ind w:left="720"/>
        <w:jc w:val="both"/>
        <w:rPr>
          <w:rFonts w:ascii="Calibri" w:eastAsiaTheme="minorHAnsi" w:hAnsi="Calibri" w:cs="Calibri"/>
          <w:rtl/>
        </w:rPr>
      </w:pPr>
    </w:p>
    <w:p w14:paraId="13C521C0" w14:textId="77777777" w:rsidR="000B3FDE" w:rsidRPr="004D261C" w:rsidRDefault="000B3FDE" w:rsidP="008A6CB5">
      <w:pPr>
        <w:pStyle w:val="Normal3"/>
        <w:numPr>
          <w:ilvl w:val="0"/>
          <w:numId w:val="0"/>
        </w:numPr>
        <w:spacing w:before="120"/>
        <w:ind w:left="720"/>
        <w:jc w:val="both"/>
        <w:rPr>
          <w:rFonts w:ascii="Calibri" w:eastAsiaTheme="minorHAnsi" w:hAnsi="Calibri" w:cs="Calibri"/>
          <w:rtl/>
        </w:rPr>
      </w:pPr>
      <w:r w:rsidRPr="004D261C">
        <w:rPr>
          <w:rFonts w:ascii="Calibri" w:eastAsiaTheme="minorHAnsi" w:hAnsi="Calibri" w:cs="Calibri" w:hint="eastAsia"/>
          <w:rtl/>
        </w:rPr>
        <w:lastRenderedPageBreak/>
        <w:t>רמת</w:t>
      </w:r>
      <w:r w:rsidRPr="004D261C">
        <w:rPr>
          <w:rFonts w:ascii="Calibri" w:eastAsiaTheme="minorHAnsi" w:hAnsi="Calibri" w:cs="Calibri"/>
          <w:rtl/>
        </w:rPr>
        <w:t xml:space="preserve"> </w:t>
      </w:r>
      <w:r w:rsidRPr="004D261C">
        <w:rPr>
          <w:rFonts w:ascii="Calibri" w:eastAsiaTheme="minorHAnsi" w:hAnsi="Calibri" w:cs="Calibri" w:hint="eastAsia"/>
          <w:rtl/>
        </w:rPr>
        <w:t>המורכבות</w:t>
      </w:r>
      <w:r w:rsidRPr="004D261C">
        <w:rPr>
          <w:rFonts w:ascii="Calibri" w:eastAsiaTheme="minorHAnsi" w:hAnsi="Calibri" w:cs="Calibri"/>
          <w:rtl/>
        </w:rPr>
        <w:t xml:space="preserve"> </w:t>
      </w:r>
      <w:r w:rsidRPr="004D261C">
        <w:rPr>
          <w:rFonts w:ascii="Calibri" w:eastAsiaTheme="minorHAnsi" w:hAnsi="Calibri" w:cs="Calibri" w:hint="eastAsia"/>
          <w:rtl/>
        </w:rPr>
        <w:t>של</w:t>
      </w:r>
      <w:r w:rsidRPr="004D261C">
        <w:rPr>
          <w:rFonts w:ascii="Calibri" w:eastAsiaTheme="minorHAnsi" w:hAnsi="Calibri" w:cs="Calibri"/>
          <w:rtl/>
        </w:rPr>
        <w:t xml:space="preserve"> </w:t>
      </w:r>
      <w:r w:rsidRPr="004D261C">
        <w:rPr>
          <w:rFonts w:ascii="Calibri" w:eastAsiaTheme="minorHAnsi" w:hAnsi="Calibri" w:cs="Calibri" w:hint="eastAsia"/>
          <w:rtl/>
        </w:rPr>
        <w:t>כל</w:t>
      </w:r>
      <w:r w:rsidRPr="004D261C">
        <w:rPr>
          <w:rFonts w:ascii="Calibri" w:eastAsiaTheme="minorHAnsi" w:hAnsi="Calibri" w:cs="Calibri"/>
          <w:rtl/>
        </w:rPr>
        <w:t xml:space="preserve"> </w:t>
      </w:r>
      <w:r w:rsidRPr="004D261C">
        <w:rPr>
          <w:rFonts w:ascii="Calibri" w:eastAsiaTheme="minorHAnsi" w:hAnsi="Calibri" w:cs="Calibri" w:hint="eastAsia"/>
          <w:rtl/>
        </w:rPr>
        <w:t>תפוקה</w:t>
      </w:r>
      <w:r w:rsidRPr="004D261C">
        <w:rPr>
          <w:rFonts w:ascii="Calibri" w:eastAsiaTheme="minorHAnsi" w:hAnsi="Calibri" w:cs="Calibri"/>
          <w:rtl/>
        </w:rPr>
        <w:t xml:space="preserve">, </w:t>
      </w:r>
      <w:r w:rsidRPr="004D261C">
        <w:rPr>
          <w:rFonts w:ascii="Calibri" w:eastAsiaTheme="minorHAnsi" w:hAnsi="Calibri" w:cs="Calibri" w:hint="eastAsia"/>
          <w:rtl/>
        </w:rPr>
        <w:t>ומכאן</w:t>
      </w:r>
      <w:r w:rsidRPr="004D261C">
        <w:rPr>
          <w:rFonts w:ascii="Calibri" w:eastAsiaTheme="minorHAnsi" w:hAnsi="Calibri" w:cs="Calibri"/>
          <w:rtl/>
        </w:rPr>
        <w:t xml:space="preserve"> </w:t>
      </w:r>
      <w:r w:rsidRPr="004D261C">
        <w:rPr>
          <w:rFonts w:ascii="Calibri" w:eastAsiaTheme="minorHAnsi" w:hAnsi="Calibri" w:cs="Calibri" w:hint="eastAsia"/>
          <w:rtl/>
        </w:rPr>
        <w:t>גם</w:t>
      </w:r>
      <w:r w:rsidRPr="004D261C">
        <w:rPr>
          <w:rFonts w:ascii="Calibri" w:eastAsiaTheme="minorHAnsi" w:hAnsi="Calibri" w:cs="Calibri"/>
          <w:rtl/>
        </w:rPr>
        <w:t xml:space="preserve"> </w:t>
      </w:r>
      <w:r w:rsidRPr="004D261C">
        <w:rPr>
          <w:rFonts w:ascii="Calibri" w:eastAsiaTheme="minorHAnsi" w:hAnsi="Calibri" w:cs="Calibri" w:hint="eastAsia"/>
          <w:rtl/>
        </w:rPr>
        <w:t>מחיר</w:t>
      </w:r>
      <w:r w:rsidRPr="004D261C">
        <w:rPr>
          <w:rFonts w:ascii="Calibri" w:eastAsiaTheme="minorHAnsi" w:hAnsi="Calibri" w:cs="Calibri"/>
          <w:rtl/>
        </w:rPr>
        <w:t xml:space="preserve"> </w:t>
      </w:r>
      <w:r w:rsidRPr="004D261C">
        <w:rPr>
          <w:rFonts w:ascii="Calibri" w:eastAsiaTheme="minorHAnsi" w:hAnsi="Calibri" w:cs="Calibri" w:hint="eastAsia"/>
          <w:rtl/>
        </w:rPr>
        <w:t>התפוקה</w:t>
      </w:r>
      <w:r w:rsidRPr="004D261C">
        <w:rPr>
          <w:rFonts w:ascii="Calibri" w:eastAsiaTheme="minorHAnsi" w:hAnsi="Calibri" w:cs="Calibri"/>
          <w:rtl/>
        </w:rPr>
        <w:t xml:space="preserve">, </w:t>
      </w:r>
      <w:r w:rsidRPr="004D261C">
        <w:rPr>
          <w:rFonts w:ascii="Calibri" w:eastAsiaTheme="minorHAnsi" w:hAnsi="Calibri" w:cs="Calibri" w:hint="eastAsia"/>
          <w:rtl/>
        </w:rPr>
        <w:t>ייקבעו</w:t>
      </w:r>
      <w:r w:rsidRPr="004D261C">
        <w:rPr>
          <w:rFonts w:ascii="Calibri" w:eastAsiaTheme="minorHAnsi" w:hAnsi="Calibri" w:cs="Calibri"/>
          <w:rtl/>
        </w:rPr>
        <w:t xml:space="preserve"> </w:t>
      </w:r>
      <w:r w:rsidRPr="004D261C">
        <w:rPr>
          <w:rFonts w:ascii="Calibri" w:eastAsiaTheme="minorHAnsi" w:hAnsi="Calibri" w:cs="Calibri" w:hint="eastAsia"/>
          <w:rtl/>
        </w:rPr>
        <w:t>לפי</w:t>
      </w:r>
      <w:r w:rsidRPr="004D261C">
        <w:rPr>
          <w:rFonts w:ascii="Calibri" w:eastAsiaTheme="minorHAnsi" w:hAnsi="Calibri" w:cs="Calibri"/>
          <w:rtl/>
        </w:rPr>
        <w:t xml:space="preserve"> </w:t>
      </w:r>
      <w:r w:rsidRPr="004D261C">
        <w:rPr>
          <w:rFonts w:ascii="Calibri" w:eastAsiaTheme="minorHAnsi" w:hAnsi="Calibri" w:cs="Calibri" w:hint="eastAsia"/>
          <w:rtl/>
        </w:rPr>
        <w:t>הסרגל</w:t>
      </w:r>
      <w:r w:rsidRPr="004D261C">
        <w:rPr>
          <w:rFonts w:ascii="Calibri" w:eastAsiaTheme="minorHAnsi" w:hAnsi="Calibri" w:cs="Calibri"/>
          <w:rtl/>
        </w:rPr>
        <w:t xml:space="preserve"> </w:t>
      </w:r>
      <w:r w:rsidRPr="004D261C">
        <w:rPr>
          <w:rFonts w:ascii="Calibri" w:eastAsiaTheme="minorHAnsi" w:hAnsi="Calibri" w:cs="Calibri" w:hint="eastAsia"/>
          <w:rtl/>
        </w:rPr>
        <w:t>שלהלן</w:t>
      </w:r>
      <w:r w:rsidRPr="004D261C">
        <w:rPr>
          <w:rFonts w:ascii="Calibri" w:eastAsiaTheme="minorHAnsi" w:hAnsi="Calibri" w:cs="Calibri"/>
          <w:rtl/>
        </w:rPr>
        <w:t>:</w:t>
      </w:r>
    </w:p>
    <w:tbl>
      <w:tblPr>
        <w:tblStyle w:val="af4"/>
        <w:bidiVisual/>
        <w:tblW w:w="0" w:type="auto"/>
        <w:tblInd w:w="720" w:type="dxa"/>
        <w:tblLook w:val="04A0" w:firstRow="1" w:lastRow="0" w:firstColumn="1" w:lastColumn="0" w:noHBand="0" w:noVBand="1"/>
      </w:tblPr>
      <w:tblGrid>
        <w:gridCol w:w="2785"/>
        <w:gridCol w:w="2250"/>
      </w:tblGrid>
      <w:tr w:rsidR="000B3FDE" w:rsidRPr="00B84571" w14:paraId="5FAF43CF" w14:textId="77777777" w:rsidTr="00167233">
        <w:tc>
          <w:tcPr>
            <w:tcW w:w="2785" w:type="dxa"/>
            <w:shd w:val="clear" w:color="auto" w:fill="DBE5F1" w:themeFill="accent1" w:themeFillTint="33"/>
          </w:tcPr>
          <w:p w14:paraId="0CAC8717" w14:textId="77777777" w:rsidR="000B3FDE" w:rsidRPr="004D261C" w:rsidRDefault="000B3FDE" w:rsidP="000B3FDE">
            <w:pPr>
              <w:pStyle w:val="Normal3"/>
              <w:numPr>
                <w:ilvl w:val="0"/>
                <w:numId w:val="0"/>
              </w:numPr>
              <w:jc w:val="center"/>
              <w:rPr>
                <w:rFonts w:ascii="Calibri" w:eastAsiaTheme="minorHAnsi" w:hAnsi="Calibri" w:cs="Calibri"/>
                <w:b/>
                <w:bCs/>
                <w:rtl/>
              </w:rPr>
            </w:pPr>
            <w:r w:rsidRPr="004D261C">
              <w:rPr>
                <w:rFonts w:ascii="Calibri" w:eastAsiaTheme="minorHAnsi" w:hAnsi="Calibri" w:cs="Calibri" w:hint="eastAsia"/>
                <w:b/>
                <w:bCs/>
                <w:rtl/>
              </w:rPr>
              <w:t>ציון</w:t>
            </w:r>
            <w:r w:rsidRPr="004D261C">
              <w:rPr>
                <w:rFonts w:ascii="Calibri" w:eastAsiaTheme="minorHAnsi" w:hAnsi="Calibri" w:cs="Calibri"/>
                <w:b/>
                <w:bCs/>
                <w:rtl/>
              </w:rPr>
              <w:t xml:space="preserve"> מורכבות (</w:t>
            </w:r>
            <w:r w:rsidRPr="004D261C">
              <w:rPr>
                <w:rFonts w:ascii="Calibri" w:eastAsiaTheme="minorHAnsi" w:hAnsi="Calibri" w:cs="Calibri" w:hint="eastAsia"/>
                <w:b/>
                <w:bCs/>
                <w:rtl/>
              </w:rPr>
              <w:t>לפי</w:t>
            </w:r>
            <w:r w:rsidRPr="004D261C">
              <w:rPr>
                <w:rFonts w:ascii="Calibri" w:eastAsiaTheme="minorHAnsi" w:hAnsi="Calibri" w:cs="Calibri"/>
                <w:b/>
                <w:bCs/>
                <w:rtl/>
              </w:rPr>
              <w:t xml:space="preserve"> </w:t>
            </w:r>
            <w:r w:rsidRPr="004D261C">
              <w:rPr>
                <w:rFonts w:ascii="Calibri" w:eastAsiaTheme="minorHAnsi" w:hAnsi="Calibri" w:cs="Calibri" w:hint="eastAsia"/>
                <w:b/>
                <w:bCs/>
                <w:rtl/>
              </w:rPr>
              <w:t>המחשבון</w:t>
            </w:r>
            <w:r w:rsidRPr="004D261C">
              <w:rPr>
                <w:rFonts w:ascii="Calibri" w:eastAsiaTheme="minorHAnsi" w:hAnsi="Calibri" w:cs="Calibri"/>
                <w:b/>
                <w:bCs/>
                <w:rtl/>
              </w:rPr>
              <w:t>)</w:t>
            </w:r>
          </w:p>
        </w:tc>
        <w:tc>
          <w:tcPr>
            <w:tcW w:w="2250" w:type="dxa"/>
            <w:shd w:val="clear" w:color="auto" w:fill="DBE5F1" w:themeFill="accent1" w:themeFillTint="33"/>
          </w:tcPr>
          <w:p w14:paraId="51C723A5" w14:textId="77777777" w:rsidR="000B3FDE" w:rsidRPr="004D261C" w:rsidRDefault="000B3FDE" w:rsidP="000B3FDE">
            <w:pPr>
              <w:pStyle w:val="Normal3"/>
              <w:numPr>
                <w:ilvl w:val="0"/>
                <w:numId w:val="0"/>
              </w:numPr>
              <w:jc w:val="center"/>
              <w:rPr>
                <w:rFonts w:ascii="Calibri" w:eastAsiaTheme="minorHAnsi" w:hAnsi="Calibri" w:cs="Calibri"/>
                <w:b/>
                <w:bCs/>
                <w:rtl/>
              </w:rPr>
            </w:pPr>
            <w:r w:rsidRPr="004D261C">
              <w:rPr>
                <w:rFonts w:ascii="Calibri" w:eastAsiaTheme="minorHAnsi" w:hAnsi="Calibri" w:cs="Calibri" w:hint="eastAsia"/>
                <w:b/>
                <w:bCs/>
                <w:rtl/>
              </w:rPr>
              <w:t>רמת</w:t>
            </w:r>
            <w:r w:rsidRPr="004D261C">
              <w:rPr>
                <w:rFonts w:ascii="Calibri" w:eastAsiaTheme="minorHAnsi" w:hAnsi="Calibri" w:cs="Calibri"/>
                <w:b/>
                <w:bCs/>
                <w:rtl/>
              </w:rPr>
              <w:t xml:space="preserve"> </w:t>
            </w:r>
            <w:r w:rsidRPr="004D261C">
              <w:rPr>
                <w:rFonts w:ascii="Calibri" w:eastAsiaTheme="minorHAnsi" w:hAnsi="Calibri" w:cs="Calibri" w:hint="eastAsia"/>
                <w:b/>
                <w:bCs/>
                <w:rtl/>
              </w:rPr>
              <w:t>מורכבות</w:t>
            </w:r>
            <w:r w:rsidRPr="004D261C">
              <w:rPr>
                <w:rFonts w:ascii="Calibri" w:eastAsiaTheme="minorHAnsi" w:hAnsi="Calibri" w:cs="Calibri"/>
                <w:b/>
                <w:bCs/>
                <w:rtl/>
              </w:rPr>
              <w:t xml:space="preserve"> </w:t>
            </w:r>
            <w:r w:rsidRPr="004D261C">
              <w:rPr>
                <w:rFonts w:ascii="Calibri" w:eastAsiaTheme="minorHAnsi" w:hAnsi="Calibri" w:cs="Calibri" w:hint="eastAsia"/>
                <w:b/>
                <w:bCs/>
                <w:rtl/>
              </w:rPr>
              <w:t>התפוקה</w:t>
            </w:r>
          </w:p>
        </w:tc>
      </w:tr>
      <w:tr w:rsidR="000B3FDE" w:rsidRPr="00B84571" w14:paraId="7724CEA5" w14:textId="77777777" w:rsidTr="00167233">
        <w:tc>
          <w:tcPr>
            <w:tcW w:w="2785" w:type="dxa"/>
          </w:tcPr>
          <w:p w14:paraId="61C9585B" w14:textId="77777777" w:rsidR="000B3FDE" w:rsidRPr="004D261C" w:rsidRDefault="000B3FDE" w:rsidP="001845A0">
            <w:pPr>
              <w:pStyle w:val="Normal3"/>
              <w:numPr>
                <w:ilvl w:val="0"/>
                <w:numId w:val="0"/>
              </w:numPr>
              <w:jc w:val="both"/>
              <w:rPr>
                <w:rFonts w:ascii="Calibri" w:eastAsiaTheme="minorHAnsi" w:hAnsi="Calibri" w:cs="Calibri"/>
                <w:rtl/>
              </w:rPr>
            </w:pPr>
            <w:r w:rsidRPr="004D261C">
              <w:rPr>
                <w:rFonts w:ascii="Calibri" w:eastAsiaTheme="minorHAnsi" w:hAnsi="Calibri" w:cs="Calibri"/>
                <w:rtl/>
              </w:rPr>
              <w:t>0-30</w:t>
            </w:r>
          </w:p>
        </w:tc>
        <w:tc>
          <w:tcPr>
            <w:tcW w:w="2250" w:type="dxa"/>
          </w:tcPr>
          <w:p w14:paraId="044F7414" w14:textId="77777777" w:rsidR="000B3FDE" w:rsidRPr="004D261C" w:rsidRDefault="000B3FDE" w:rsidP="001845A0">
            <w:pPr>
              <w:pStyle w:val="Normal3"/>
              <w:numPr>
                <w:ilvl w:val="0"/>
                <w:numId w:val="0"/>
              </w:numPr>
              <w:jc w:val="both"/>
              <w:rPr>
                <w:rFonts w:ascii="Calibri" w:eastAsiaTheme="minorHAnsi" w:hAnsi="Calibri" w:cs="Calibri"/>
                <w:rtl/>
              </w:rPr>
            </w:pPr>
            <w:r w:rsidRPr="004D261C">
              <w:rPr>
                <w:rFonts w:ascii="Calibri" w:eastAsiaTheme="minorHAnsi" w:hAnsi="Calibri" w:cs="Calibri" w:hint="eastAsia"/>
                <w:rtl/>
              </w:rPr>
              <w:t>פשוטה</w:t>
            </w:r>
          </w:p>
        </w:tc>
      </w:tr>
      <w:tr w:rsidR="000B3FDE" w:rsidRPr="00B84571" w14:paraId="7417C727" w14:textId="77777777" w:rsidTr="00167233">
        <w:tc>
          <w:tcPr>
            <w:tcW w:w="2785" w:type="dxa"/>
          </w:tcPr>
          <w:p w14:paraId="5A1896A9" w14:textId="77777777" w:rsidR="000B3FDE" w:rsidRPr="004D261C" w:rsidRDefault="000B3FDE" w:rsidP="001845A0">
            <w:pPr>
              <w:pStyle w:val="Normal3"/>
              <w:numPr>
                <w:ilvl w:val="0"/>
                <w:numId w:val="0"/>
              </w:numPr>
              <w:jc w:val="both"/>
              <w:rPr>
                <w:rFonts w:ascii="Calibri" w:eastAsiaTheme="minorHAnsi" w:hAnsi="Calibri" w:cs="Calibri"/>
                <w:rtl/>
              </w:rPr>
            </w:pPr>
            <w:r w:rsidRPr="004D261C">
              <w:rPr>
                <w:rFonts w:ascii="Calibri" w:eastAsiaTheme="minorHAnsi" w:hAnsi="Calibri" w:cs="Calibri"/>
                <w:rtl/>
              </w:rPr>
              <w:t>31-70</w:t>
            </w:r>
          </w:p>
        </w:tc>
        <w:tc>
          <w:tcPr>
            <w:tcW w:w="2250" w:type="dxa"/>
          </w:tcPr>
          <w:p w14:paraId="7C58C202" w14:textId="77777777" w:rsidR="000B3FDE" w:rsidRPr="004D261C" w:rsidRDefault="000B3FDE" w:rsidP="001845A0">
            <w:pPr>
              <w:pStyle w:val="Normal3"/>
              <w:numPr>
                <w:ilvl w:val="0"/>
                <w:numId w:val="0"/>
              </w:numPr>
              <w:jc w:val="both"/>
              <w:rPr>
                <w:rFonts w:ascii="Calibri" w:eastAsiaTheme="minorHAnsi" w:hAnsi="Calibri" w:cs="Calibri"/>
                <w:rtl/>
              </w:rPr>
            </w:pPr>
            <w:r w:rsidRPr="004D261C">
              <w:rPr>
                <w:rFonts w:ascii="Calibri" w:eastAsiaTheme="minorHAnsi" w:hAnsi="Calibri" w:cs="Calibri" w:hint="eastAsia"/>
                <w:rtl/>
              </w:rPr>
              <w:t>בינונית</w:t>
            </w:r>
          </w:p>
        </w:tc>
      </w:tr>
      <w:tr w:rsidR="000B3FDE" w:rsidRPr="00B84571" w14:paraId="32ACB283" w14:textId="77777777" w:rsidTr="00167233">
        <w:tc>
          <w:tcPr>
            <w:tcW w:w="2785" w:type="dxa"/>
          </w:tcPr>
          <w:p w14:paraId="4F4009E5" w14:textId="77777777" w:rsidR="000B3FDE" w:rsidRPr="004D261C" w:rsidRDefault="000B3FDE" w:rsidP="001845A0">
            <w:pPr>
              <w:pStyle w:val="Normal3"/>
              <w:numPr>
                <w:ilvl w:val="0"/>
                <w:numId w:val="0"/>
              </w:numPr>
              <w:jc w:val="both"/>
              <w:rPr>
                <w:rFonts w:ascii="Calibri" w:eastAsiaTheme="minorHAnsi" w:hAnsi="Calibri" w:cs="Calibri"/>
                <w:rtl/>
              </w:rPr>
            </w:pPr>
            <w:r w:rsidRPr="004D261C">
              <w:rPr>
                <w:rFonts w:ascii="Calibri" w:eastAsiaTheme="minorHAnsi" w:hAnsi="Calibri" w:cs="Calibri"/>
                <w:rtl/>
              </w:rPr>
              <w:t>71-100</w:t>
            </w:r>
          </w:p>
        </w:tc>
        <w:tc>
          <w:tcPr>
            <w:tcW w:w="2250" w:type="dxa"/>
          </w:tcPr>
          <w:p w14:paraId="66C8713A" w14:textId="77777777" w:rsidR="000B3FDE" w:rsidRPr="004D261C" w:rsidRDefault="000B3FDE" w:rsidP="001845A0">
            <w:pPr>
              <w:pStyle w:val="Normal3"/>
              <w:numPr>
                <w:ilvl w:val="0"/>
                <w:numId w:val="0"/>
              </w:numPr>
              <w:jc w:val="both"/>
              <w:rPr>
                <w:rFonts w:ascii="Calibri" w:eastAsiaTheme="minorHAnsi" w:hAnsi="Calibri" w:cs="Calibri"/>
              </w:rPr>
            </w:pPr>
            <w:r w:rsidRPr="004D261C">
              <w:rPr>
                <w:rFonts w:ascii="Calibri" w:eastAsiaTheme="minorHAnsi" w:hAnsi="Calibri" w:cs="Calibri" w:hint="eastAsia"/>
                <w:rtl/>
              </w:rPr>
              <w:t>מורכבת</w:t>
            </w:r>
          </w:p>
        </w:tc>
      </w:tr>
    </w:tbl>
    <w:p w14:paraId="26490968" w14:textId="77777777" w:rsidR="002F4742" w:rsidRPr="004D261C" w:rsidRDefault="002F4742" w:rsidP="001845A0">
      <w:pPr>
        <w:pStyle w:val="Normal3"/>
        <w:numPr>
          <w:ilvl w:val="0"/>
          <w:numId w:val="0"/>
        </w:numPr>
        <w:ind w:left="720"/>
        <w:jc w:val="both"/>
        <w:rPr>
          <w:rFonts w:ascii="Calibri" w:eastAsiaTheme="minorHAnsi" w:hAnsi="Calibri" w:cstheme="minorBidi"/>
          <w:rtl/>
        </w:rPr>
      </w:pPr>
    </w:p>
    <w:p w14:paraId="6B05BAE9" w14:textId="77777777" w:rsidR="004E251D" w:rsidRPr="004D261C" w:rsidRDefault="004E251D" w:rsidP="002D022A">
      <w:pPr>
        <w:pStyle w:val="23"/>
        <w:numPr>
          <w:ilvl w:val="1"/>
          <w:numId w:val="56"/>
        </w:numPr>
        <w:tabs>
          <w:tab w:val="clear" w:pos="1132"/>
          <w:tab w:val="left" w:pos="1051"/>
        </w:tabs>
        <w:ind w:left="720"/>
        <w:rPr>
          <w:rStyle w:val="110"/>
          <w:rFonts w:ascii="Calibri" w:eastAsiaTheme="minorHAnsi" w:hAnsi="Calibri" w:cs="Calibri"/>
          <w:b/>
          <w:bCs/>
          <w:sz w:val="24"/>
          <w:szCs w:val="24"/>
          <w:rtl/>
        </w:rPr>
      </w:pPr>
      <w:bookmarkStart w:id="131" w:name="_Toc173927322"/>
      <w:r w:rsidRPr="004D261C">
        <w:rPr>
          <w:rStyle w:val="110"/>
          <w:rFonts w:ascii="Calibri" w:eastAsiaTheme="minorHAnsi" w:hAnsi="Calibri" w:cs="Calibri"/>
          <w:b/>
          <w:bCs/>
          <w:sz w:val="24"/>
          <w:szCs w:val="24"/>
          <w:rtl/>
        </w:rPr>
        <w:t xml:space="preserve">קטלוג </w:t>
      </w:r>
      <w:r w:rsidR="00541EC4" w:rsidRPr="004D261C">
        <w:rPr>
          <w:rStyle w:val="110"/>
          <w:rFonts w:ascii="Calibri" w:eastAsiaTheme="minorHAnsi" w:hAnsi="Calibri" w:cs="Calibri"/>
          <w:b/>
          <w:bCs/>
          <w:sz w:val="24"/>
          <w:szCs w:val="24"/>
          <w:rtl/>
        </w:rPr>
        <w:t>מקצועות ו</w:t>
      </w:r>
      <w:r w:rsidR="00A34264" w:rsidRPr="004D261C">
        <w:rPr>
          <w:rStyle w:val="110"/>
          <w:rFonts w:ascii="Calibri" w:eastAsiaTheme="minorHAnsi" w:hAnsi="Calibri" w:cs="Calibri"/>
          <w:b/>
          <w:bCs/>
          <w:sz w:val="24"/>
          <w:szCs w:val="24"/>
          <w:rtl/>
        </w:rPr>
        <w:t>מומחים</w:t>
      </w:r>
      <w:r w:rsidRPr="004D261C">
        <w:rPr>
          <w:rStyle w:val="110"/>
          <w:rFonts w:ascii="Calibri" w:eastAsiaTheme="minorHAnsi" w:hAnsi="Calibri" w:cs="Calibri"/>
          <w:b/>
          <w:bCs/>
          <w:sz w:val="24"/>
          <w:szCs w:val="24"/>
          <w:rtl/>
        </w:rPr>
        <w:t xml:space="preserve"> </w:t>
      </w:r>
      <w:bookmarkEnd w:id="131"/>
    </w:p>
    <w:p w14:paraId="55E07B7F" w14:textId="77777777" w:rsidR="007056D2" w:rsidRPr="004D261C" w:rsidRDefault="004E251D" w:rsidP="007056D2">
      <w:pPr>
        <w:pStyle w:val="Normal3"/>
        <w:numPr>
          <w:ilvl w:val="0"/>
          <w:numId w:val="0"/>
        </w:numPr>
        <w:ind w:left="720"/>
        <w:jc w:val="both"/>
        <w:rPr>
          <w:rFonts w:ascii="Calibri" w:eastAsiaTheme="minorHAnsi" w:hAnsi="Calibri" w:cs="Calibri"/>
          <w:rtl/>
        </w:rPr>
      </w:pPr>
      <w:r w:rsidRPr="004D261C">
        <w:rPr>
          <w:rFonts w:ascii="Calibri" w:eastAsiaTheme="minorHAnsi" w:hAnsi="Calibri" w:cs="Calibri"/>
          <w:rtl/>
        </w:rPr>
        <w:t xml:space="preserve">הטבלה הבאה מציגה </w:t>
      </w:r>
      <w:r w:rsidR="00541EC4" w:rsidRPr="004D261C">
        <w:rPr>
          <w:rFonts w:ascii="Calibri" w:eastAsiaTheme="minorHAnsi" w:hAnsi="Calibri" w:cs="Calibri"/>
          <w:rtl/>
        </w:rPr>
        <w:t xml:space="preserve">סוגים שונים של מקצועות ומומחים אשר רלבנטיים לאספקת השירותים </w:t>
      </w:r>
      <w:r w:rsidR="00B00721" w:rsidRPr="004D261C">
        <w:rPr>
          <w:rFonts w:ascii="Calibri" w:eastAsiaTheme="minorHAnsi" w:hAnsi="Calibri" w:cs="Calibri"/>
          <w:rtl/>
        </w:rPr>
        <w:t>בכל אחד מתחומי הידע</w:t>
      </w:r>
      <w:r w:rsidR="00541EC4" w:rsidRPr="004D261C">
        <w:rPr>
          <w:rFonts w:ascii="Calibri" w:eastAsiaTheme="minorHAnsi" w:hAnsi="Calibri" w:cs="Calibri"/>
          <w:rtl/>
        </w:rPr>
        <w:t xml:space="preserve">. כמו כן מפרטת הטבלה את </w:t>
      </w:r>
      <w:r w:rsidR="007056D2" w:rsidRPr="004D261C">
        <w:rPr>
          <w:rFonts w:ascii="Calibri" w:eastAsiaTheme="minorHAnsi" w:hAnsi="Calibri" w:cs="Calibri" w:hint="eastAsia"/>
          <w:rtl/>
        </w:rPr>
        <w:t>דרישות</w:t>
      </w:r>
      <w:r w:rsidR="007056D2" w:rsidRPr="004D261C">
        <w:rPr>
          <w:rFonts w:ascii="Calibri" w:eastAsiaTheme="minorHAnsi" w:hAnsi="Calibri" w:cs="Calibri"/>
          <w:rtl/>
        </w:rPr>
        <w:t xml:space="preserve"> </w:t>
      </w:r>
      <w:r w:rsidR="007056D2" w:rsidRPr="004D261C">
        <w:rPr>
          <w:rFonts w:ascii="Calibri" w:eastAsiaTheme="minorHAnsi" w:hAnsi="Calibri" w:cs="Calibri" w:hint="eastAsia"/>
          <w:rtl/>
        </w:rPr>
        <w:t>הסף</w:t>
      </w:r>
      <w:r w:rsidR="007056D2" w:rsidRPr="004D261C">
        <w:rPr>
          <w:rFonts w:ascii="Calibri" w:eastAsiaTheme="minorHAnsi" w:hAnsi="Calibri" w:cs="Calibri"/>
          <w:rtl/>
        </w:rPr>
        <w:t xml:space="preserve"> </w:t>
      </w:r>
      <w:r w:rsidR="007056D2" w:rsidRPr="004D261C">
        <w:rPr>
          <w:rFonts w:ascii="Calibri" w:eastAsiaTheme="minorHAnsi" w:hAnsi="Calibri" w:cs="Calibri" w:hint="eastAsia"/>
          <w:rtl/>
        </w:rPr>
        <w:t>לכל</w:t>
      </w:r>
      <w:r w:rsidR="007056D2" w:rsidRPr="004D261C">
        <w:rPr>
          <w:rFonts w:ascii="Calibri" w:eastAsiaTheme="minorHAnsi" w:hAnsi="Calibri" w:cs="Calibri"/>
          <w:rtl/>
        </w:rPr>
        <w:t xml:space="preserve"> </w:t>
      </w:r>
      <w:r w:rsidR="007056D2" w:rsidRPr="004D261C">
        <w:rPr>
          <w:rFonts w:ascii="Calibri" w:eastAsiaTheme="minorHAnsi" w:hAnsi="Calibri" w:cs="Calibri" w:hint="eastAsia"/>
          <w:rtl/>
        </w:rPr>
        <w:t>תפקיד</w:t>
      </w:r>
      <w:r w:rsidR="007056D2" w:rsidRPr="004D261C">
        <w:rPr>
          <w:rFonts w:ascii="Calibri" w:eastAsiaTheme="minorHAnsi" w:hAnsi="Calibri" w:cs="Calibri"/>
          <w:rtl/>
        </w:rPr>
        <w:t>/</w:t>
      </w:r>
      <w:r w:rsidR="007056D2" w:rsidRPr="004D261C">
        <w:rPr>
          <w:rFonts w:ascii="Calibri" w:eastAsiaTheme="minorHAnsi" w:hAnsi="Calibri" w:cs="Calibri" w:hint="eastAsia"/>
          <w:rtl/>
        </w:rPr>
        <w:t>יועץ</w:t>
      </w:r>
      <w:r w:rsidR="007056D2" w:rsidRPr="004D261C">
        <w:rPr>
          <w:rFonts w:ascii="Calibri" w:eastAsiaTheme="minorHAnsi" w:hAnsi="Calibri" w:cs="Calibri"/>
          <w:rtl/>
        </w:rPr>
        <w:t xml:space="preserve"> ואת </w:t>
      </w:r>
      <w:r w:rsidR="00541EC4" w:rsidRPr="004D261C">
        <w:rPr>
          <w:rFonts w:ascii="Calibri" w:eastAsiaTheme="minorHAnsi" w:hAnsi="Calibri" w:cs="Calibri"/>
          <w:rtl/>
        </w:rPr>
        <w:t xml:space="preserve">המאפיינים והכישורים </w:t>
      </w:r>
      <w:r w:rsidR="007056D2" w:rsidRPr="004D261C">
        <w:rPr>
          <w:rFonts w:ascii="Calibri" w:eastAsiaTheme="minorHAnsi" w:hAnsi="Calibri" w:cs="Calibri" w:hint="eastAsia"/>
          <w:rtl/>
        </w:rPr>
        <w:t>הנוספים</w:t>
      </w:r>
      <w:r w:rsidR="007056D2" w:rsidRPr="004D261C">
        <w:rPr>
          <w:rFonts w:ascii="Calibri" w:eastAsiaTheme="minorHAnsi" w:hAnsi="Calibri" w:cs="Calibri"/>
          <w:rtl/>
        </w:rPr>
        <w:t xml:space="preserve"> </w:t>
      </w:r>
      <w:r w:rsidR="007056D2" w:rsidRPr="004D261C">
        <w:rPr>
          <w:rFonts w:ascii="Calibri" w:eastAsiaTheme="minorHAnsi" w:hAnsi="Calibri" w:cs="Calibri" w:hint="eastAsia"/>
          <w:rtl/>
        </w:rPr>
        <w:t>שיכולים</w:t>
      </w:r>
      <w:r w:rsidR="007056D2" w:rsidRPr="004D261C">
        <w:rPr>
          <w:rFonts w:ascii="Calibri" w:eastAsiaTheme="minorHAnsi" w:hAnsi="Calibri" w:cs="Calibri"/>
          <w:rtl/>
        </w:rPr>
        <w:t xml:space="preserve"> </w:t>
      </w:r>
      <w:r w:rsidR="007056D2" w:rsidRPr="004D261C">
        <w:rPr>
          <w:rFonts w:ascii="Calibri" w:eastAsiaTheme="minorHAnsi" w:hAnsi="Calibri" w:cs="Calibri" w:hint="eastAsia"/>
          <w:rtl/>
        </w:rPr>
        <w:t>להוות</w:t>
      </w:r>
      <w:r w:rsidR="007056D2" w:rsidRPr="004D261C">
        <w:rPr>
          <w:rFonts w:ascii="Calibri" w:eastAsiaTheme="minorHAnsi" w:hAnsi="Calibri" w:cs="Calibri"/>
          <w:rtl/>
        </w:rPr>
        <w:t xml:space="preserve"> </w:t>
      </w:r>
      <w:r w:rsidR="007056D2" w:rsidRPr="004D261C">
        <w:rPr>
          <w:rFonts w:ascii="Calibri" w:eastAsiaTheme="minorHAnsi" w:hAnsi="Calibri" w:cs="Calibri" w:hint="eastAsia"/>
          <w:rtl/>
        </w:rPr>
        <w:t>יתרון</w:t>
      </w:r>
      <w:r w:rsidR="007056D2" w:rsidRPr="004D261C">
        <w:rPr>
          <w:rFonts w:ascii="Calibri" w:eastAsiaTheme="minorHAnsi" w:hAnsi="Calibri" w:cs="Calibri"/>
          <w:rtl/>
        </w:rPr>
        <w:t xml:space="preserve"> </w:t>
      </w:r>
      <w:r w:rsidR="007056D2" w:rsidRPr="004D261C">
        <w:rPr>
          <w:rFonts w:ascii="Calibri" w:eastAsiaTheme="minorHAnsi" w:hAnsi="Calibri" w:cs="Calibri" w:hint="eastAsia"/>
          <w:rtl/>
        </w:rPr>
        <w:t>בבחירת</w:t>
      </w:r>
      <w:r w:rsidR="007056D2" w:rsidRPr="004D261C">
        <w:rPr>
          <w:rFonts w:ascii="Calibri" w:eastAsiaTheme="minorHAnsi" w:hAnsi="Calibri" w:cs="Calibri"/>
          <w:rtl/>
        </w:rPr>
        <w:t xml:space="preserve"> </w:t>
      </w:r>
      <w:r w:rsidR="007056D2" w:rsidRPr="004D261C">
        <w:rPr>
          <w:rFonts w:ascii="Calibri" w:eastAsiaTheme="minorHAnsi" w:hAnsi="Calibri" w:cs="Calibri" w:hint="eastAsia"/>
          <w:rtl/>
        </w:rPr>
        <w:t>היועץ</w:t>
      </w:r>
      <w:r w:rsidR="007056D2" w:rsidRPr="004D261C">
        <w:rPr>
          <w:rFonts w:ascii="Calibri" w:eastAsiaTheme="minorHAnsi" w:hAnsi="Calibri" w:cs="Calibri"/>
          <w:rtl/>
        </w:rPr>
        <w:t>.</w:t>
      </w:r>
      <w:r w:rsidR="00BD6E46" w:rsidRPr="004D261C">
        <w:rPr>
          <w:rFonts w:ascii="Calibri" w:eastAsiaTheme="minorHAnsi" w:hAnsi="Calibri" w:cs="Calibri"/>
          <w:rtl/>
        </w:rPr>
        <w:t xml:space="preserve"> </w:t>
      </w:r>
    </w:p>
    <w:tbl>
      <w:tblPr>
        <w:tblStyle w:val="af4"/>
        <w:bidiVisual/>
        <w:tblW w:w="5000" w:type="pct"/>
        <w:tblLook w:val="0420" w:firstRow="1" w:lastRow="0" w:firstColumn="0" w:lastColumn="0" w:noHBand="0" w:noVBand="1"/>
        <w:tblDescription w:val="הטבלה הבאה מציגה סוגים שונים של מקצועות ומומחים אשר רלבנטיים לאספקת השירותים בכל אחד מתחומי הידע. כמו כן מפרטת הטבלה את דרישות הסף לכל תפקיד/יועץ ואת המאפיינים והכישורים הנוספים שיכולים להוות יתרון בבחירת היועץ. &#10;"/>
      </w:tblPr>
      <w:tblGrid>
        <w:gridCol w:w="1022"/>
        <w:gridCol w:w="2074"/>
        <w:gridCol w:w="2311"/>
        <w:gridCol w:w="4303"/>
      </w:tblGrid>
      <w:tr w:rsidR="00617D38" w:rsidRPr="00B84571" w14:paraId="1DCD08F4" w14:textId="77777777" w:rsidTr="00777F15">
        <w:trPr>
          <w:cantSplit/>
          <w:tblHeader/>
        </w:trPr>
        <w:tc>
          <w:tcPr>
            <w:tcW w:w="526" w:type="pct"/>
            <w:shd w:val="clear" w:color="auto" w:fill="DBE5F1" w:themeFill="accent1" w:themeFillTint="33"/>
          </w:tcPr>
          <w:p w14:paraId="1FEEA4E9" w14:textId="77777777" w:rsidR="00617D38" w:rsidRPr="004D261C" w:rsidRDefault="00617D38" w:rsidP="0070176A">
            <w:pPr>
              <w:pStyle w:val="Normal3"/>
              <w:numPr>
                <w:ilvl w:val="0"/>
                <w:numId w:val="0"/>
              </w:numPr>
              <w:jc w:val="center"/>
              <w:rPr>
                <w:rFonts w:ascii="Calibri" w:eastAsiaTheme="minorHAnsi" w:hAnsi="Calibri" w:cs="Calibri"/>
                <w:b/>
                <w:bCs/>
                <w:rtl/>
              </w:rPr>
            </w:pPr>
            <w:bookmarkStart w:id="132" w:name="ColumnTitle_7"/>
            <w:r w:rsidRPr="004D261C">
              <w:rPr>
                <w:rFonts w:ascii="Calibri" w:eastAsiaTheme="minorHAnsi" w:hAnsi="Calibri" w:cs="Calibri"/>
                <w:b/>
                <w:bCs/>
                <w:rtl/>
              </w:rPr>
              <w:t>#</w:t>
            </w:r>
          </w:p>
        </w:tc>
        <w:tc>
          <w:tcPr>
            <w:tcW w:w="1068" w:type="pct"/>
            <w:shd w:val="clear" w:color="auto" w:fill="DBE5F1" w:themeFill="accent1" w:themeFillTint="33"/>
          </w:tcPr>
          <w:p w14:paraId="21393618" w14:textId="77777777" w:rsidR="00617D38" w:rsidRPr="004D261C" w:rsidRDefault="00617D38" w:rsidP="0070176A">
            <w:pPr>
              <w:pStyle w:val="Normal3"/>
              <w:numPr>
                <w:ilvl w:val="0"/>
                <w:numId w:val="0"/>
              </w:numPr>
              <w:jc w:val="center"/>
              <w:rPr>
                <w:rFonts w:ascii="Calibri" w:eastAsiaTheme="minorHAnsi" w:hAnsi="Calibri" w:cs="Calibri"/>
                <w:b/>
                <w:bCs/>
                <w:rtl/>
              </w:rPr>
            </w:pPr>
            <w:r w:rsidRPr="004D261C">
              <w:rPr>
                <w:rFonts w:ascii="Calibri" w:eastAsiaTheme="minorHAnsi" w:hAnsi="Calibri" w:cs="Calibri" w:hint="eastAsia"/>
                <w:b/>
                <w:bCs/>
                <w:rtl/>
              </w:rPr>
              <w:t>ת</w:t>
            </w:r>
            <w:r w:rsidRPr="004D261C">
              <w:rPr>
                <w:rFonts w:ascii="Calibri" w:eastAsiaTheme="minorHAnsi" w:hAnsi="Calibri" w:cs="Calibri"/>
                <w:b/>
                <w:bCs/>
                <w:rtl/>
              </w:rPr>
              <w:t>חום ידע</w:t>
            </w:r>
          </w:p>
        </w:tc>
        <w:tc>
          <w:tcPr>
            <w:tcW w:w="1190" w:type="pct"/>
            <w:shd w:val="clear" w:color="auto" w:fill="DBE5F1" w:themeFill="accent1" w:themeFillTint="33"/>
          </w:tcPr>
          <w:p w14:paraId="2ADCFA15" w14:textId="77777777" w:rsidR="00617D38" w:rsidRPr="004D261C" w:rsidRDefault="00617D38" w:rsidP="0070176A">
            <w:pPr>
              <w:pStyle w:val="Normal3"/>
              <w:numPr>
                <w:ilvl w:val="0"/>
                <w:numId w:val="0"/>
              </w:numPr>
              <w:jc w:val="center"/>
              <w:rPr>
                <w:rFonts w:ascii="Calibri" w:eastAsiaTheme="minorHAnsi" w:hAnsi="Calibri" w:cs="Calibri"/>
                <w:b/>
                <w:bCs/>
                <w:rtl/>
              </w:rPr>
            </w:pPr>
            <w:r w:rsidRPr="004D261C">
              <w:rPr>
                <w:rFonts w:ascii="Calibri" w:eastAsiaTheme="minorHAnsi" w:hAnsi="Calibri" w:cs="Calibri"/>
                <w:b/>
                <w:bCs/>
                <w:rtl/>
              </w:rPr>
              <w:t>תפקיד</w:t>
            </w:r>
          </w:p>
        </w:tc>
        <w:tc>
          <w:tcPr>
            <w:tcW w:w="2216" w:type="pct"/>
            <w:shd w:val="clear" w:color="auto" w:fill="DBE5F1" w:themeFill="accent1" w:themeFillTint="33"/>
          </w:tcPr>
          <w:p w14:paraId="7A72B66A" w14:textId="77777777" w:rsidR="00617D38" w:rsidRPr="004D261C" w:rsidRDefault="00617D38" w:rsidP="00436BD6">
            <w:pPr>
              <w:pStyle w:val="Normal3"/>
              <w:numPr>
                <w:ilvl w:val="0"/>
                <w:numId w:val="0"/>
              </w:numPr>
              <w:jc w:val="center"/>
              <w:rPr>
                <w:rFonts w:ascii="Calibri" w:eastAsiaTheme="minorHAnsi" w:hAnsi="Calibri" w:cs="Calibri"/>
                <w:b/>
                <w:bCs/>
                <w:rtl/>
              </w:rPr>
            </w:pPr>
            <w:r w:rsidRPr="004D261C">
              <w:rPr>
                <w:rFonts w:ascii="Calibri" w:eastAsiaTheme="minorHAnsi" w:hAnsi="Calibri" w:cs="Calibri" w:hint="eastAsia"/>
                <w:b/>
                <w:bCs/>
                <w:rtl/>
              </w:rPr>
              <w:t>דרישות</w:t>
            </w:r>
            <w:r w:rsidRPr="004D261C">
              <w:rPr>
                <w:rFonts w:ascii="Calibri" w:eastAsiaTheme="minorHAnsi" w:hAnsi="Calibri" w:cs="Calibri"/>
                <w:b/>
                <w:bCs/>
                <w:rtl/>
              </w:rPr>
              <w:t xml:space="preserve"> </w:t>
            </w:r>
            <w:r w:rsidRPr="004D261C">
              <w:rPr>
                <w:rFonts w:ascii="Calibri" w:eastAsiaTheme="minorHAnsi" w:hAnsi="Calibri" w:cs="Calibri" w:hint="eastAsia"/>
                <w:b/>
                <w:bCs/>
                <w:rtl/>
              </w:rPr>
              <w:t>מינימום</w:t>
            </w:r>
          </w:p>
        </w:tc>
      </w:tr>
      <w:bookmarkEnd w:id="132"/>
      <w:tr w:rsidR="00617D38" w:rsidRPr="00B84571" w14:paraId="54F0DC93" w14:textId="77777777" w:rsidTr="00777F15">
        <w:tc>
          <w:tcPr>
            <w:tcW w:w="526" w:type="pct"/>
          </w:tcPr>
          <w:p w14:paraId="5DDD49A3" w14:textId="77777777" w:rsidR="00617D38" w:rsidRPr="004D261C" w:rsidRDefault="00617D38" w:rsidP="007056D2">
            <w:pPr>
              <w:pStyle w:val="Normal3"/>
              <w:numPr>
                <w:ilvl w:val="0"/>
                <w:numId w:val="0"/>
              </w:numPr>
              <w:rPr>
                <w:rFonts w:ascii="Calibri" w:eastAsiaTheme="minorHAnsi" w:hAnsi="Calibri" w:cs="Calibri"/>
                <w:rtl/>
              </w:rPr>
            </w:pPr>
            <w:r w:rsidRPr="004D261C">
              <w:rPr>
                <w:rFonts w:ascii="Calibri" w:eastAsiaTheme="minorHAnsi" w:hAnsi="Calibri" w:cs="Calibri"/>
                <w:rtl/>
              </w:rPr>
              <w:t>2.4.1</w:t>
            </w:r>
          </w:p>
        </w:tc>
        <w:tc>
          <w:tcPr>
            <w:tcW w:w="1068" w:type="pct"/>
          </w:tcPr>
          <w:p w14:paraId="0D5ED99F" w14:textId="77777777" w:rsidR="00617D38" w:rsidRPr="004D261C" w:rsidRDefault="00617D38" w:rsidP="007056D2">
            <w:pPr>
              <w:pStyle w:val="Normal3"/>
              <w:numPr>
                <w:ilvl w:val="0"/>
                <w:numId w:val="0"/>
              </w:numPr>
              <w:rPr>
                <w:rFonts w:ascii="Calibri" w:eastAsiaTheme="minorHAnsi" w:hAnsi="Calibri" w:cs="Calibri"/>
              </w:rPr>
            </w:pPr>
            <w:r w:rsidRPr="004D261C">
              <w:rPr>
                <w:rFonts w:ascii="Calibri" w:eastAsiaTheme="minorHAnsi" w:hAnsi="Calibri" w:cs="Calibri" w:hint="eastAsia"/>
                <w:rtl/>
              </w:rPr>
              <w:t>תקן</w:t>
            </w:r>
            <w:r w:rsidRPr="004D261C">
              <w:rPr>
                <w:rFonts w:ascii="Calibri" w:eastAsiaTheme="minorHAnsi" w:hAnsi="Calibri" w:cs="Calibri"/>
                <w:rtl/>
              </w:rPr>
              <w:t xml:space="preserve"> </w:t>
            </w:r>
            <w:r w:rsidRPr="004D261C">
              <w:rPr>
                <w:rFonts w:ascii="Calibri" w:eastAsiaTheme="minorHAnsi" w:hAnsi="Calibri" w:cs="Calibri"/>
              </w:rPr>
              <w:t>FHIR</w:t>
            </w:r>
          </w:p>
        </w:tc>
        <w:tc>
          <w:tcPr>
            <w:tcW w:w="1190" w:type="pct"/>
          </w:tcPr>
          <w:p w14:paraId="0ACF4F5A" w14:textId="77777777" w:rsidR="00617D38" w:rsidRPr="004D261C" w:rsidRDefault="00617D38" w:rsidP="007056D2">
            <w:pPr>
              <w:pStyle w:val="Normal3"/>
              <w:numPr>
                <w:ilvl w:val="0"/>
                <w:numId w:val="0"/>
              </w:numPr>
              <w:rPr>
                <w:rFonts w:ascii="Calibri" w:eastAsiaTheme="minorHAnsi" w:hAnsi="Calibri" w:cs="Calibri"/>
                <w:rtl/>
              </w:rPr>
            </w:pPr>
            <w:r w:rsidRPr="004D261C">
              <w:rPr>
                <w:rFonts w:ascii="Calibri" w:eastAsiaTheme="minorHAnsi" w:hAnsi="Calibri" w:cs="Calibri" w:hint="eastAsia"/>
                <w:rtl/>
              </w:rPr>
              <w:t>יועץ</w:t>
            </w:r>
            <w:r w:rsidRPr="004D261C">
              <w:rPr>
                <w:rFonts w:ascii="Calibri" w:eastAsiaTheme="minorHAnsi" w:hAnsi="Calibri" w:cs="Calibri"/>
                <w:rtl/>
              </w:rPr>
              <w:t xml:space="preserve"> </w:t>
            </w:r>
            <w:r w:rsidRPr="004D261C">
              <w:rPr>
                <w:rFonts w:ascii="Calibri" w:eastAsiaTheme="minorHAnsi" w:hAnsi="Calibri" w:cs="Calibri"/>
              </w:rPr>
              <w:t>FHIR</w:t>
            </w:r>
          </w:p>
        </w:tc>
        <w:tc>
          <w:tcPr>
            <w:tcW w:w="2216" w:type="pct"/>
          </w:tcPr>
          <w:p w14:paraId="4E23F813" w14:textId="77777777" w:rsidR="00617D38" w:rsidRPr="004D261C" w:rsidRDefault="00617D38" w:rsidP="00586C70">
            <w:pPr>
              <w:pStyle w:val="Normal3"/>
              <w:numPr>
                <w:ilvl w:val="0"/>
                <w:numId w:val="67"/>
              </w:numPr>
              <w:ind w:left="240" w:hanging="240"/>
              <w:jc w:val="both"/>
              <w:rPr>
                <w:rFonts w:ascii="Calibri" w:eastAsiaTheme="minorHAnsi" w:hAnsi="Calibri" w:cs="Calibri"/>
                <w:rtl/>
              </w:rPr>
            </w:pPr>
            <w:r w:rsidRPr="004D261C">
              <w:rPr>
                <w:rFonts w:ascii="Calibri" w:hAnsi="Calibri" w:cs="Calibri"/>
                <w:rtl/>
              </w:rPr>
              <w:t xml:space="preserve">בעל ניסיון מצטבר של לפחות 6  חודשי עבודה באפיון או יישום של תקן </w:t>
            </w:r>
            <w:r w:rsidRPr="004D261C">
              <w:rPr>
                <w:rFonts w:ascii="Calibri" w:hAnsi="Calibri" w:cs="Calibri"/>
              </w:rPr>
              <w:t xml:space="preserve">FHIR </w:t>
            </w:r>
            <w:r w:rsidRPr="004D261C">
              <w:rPr>
                <w:rFonts w:ascii="Calibri" w:hAnsi="Calibri" w:cs="Calibri"/>
                <w:rtl/>
              </w:rPr>
              <w:t xml:space="preserve"> (בארץ או בחו"ל)</w:t>
            </w:r>
            <w:r w:rsidRPr="004D261C">
              <w:rPr>
                <w:rFonts w:ascii="Calibri" w:eastAsiaTheme="minorHAnsi" w:hAnsi="Calibri" w:cs="Calibri"/>
                <w:rtl/>
              </w:rPr>
              <w:t xml:space="preserve"> או ניסיון של לפחות חצי שנה בעבודת הגדרה של תקן </w:t>
            </w:r>
            <w:r w:rsidRPr="004D261C">
              <w:rPr>
                <w:rFonts w:ascii="Calibri" w:eastAsiaTheme="minorHAnsi" w:hAnsi="Calibri" w:cs="Calibri"/>
              </w:rPr>
              <w:t>FHIR</w:t>
            </w:r>
          </w:p>
        </w:tc>
      </w:tr>
      <w:tr w:rsidR="00617D38" w:rsidRPr="00B84571" w14:paraId="2F6162A3" w14:textId="77777777" w:rsidTr="00777F15">
        <w:tc>
          <w:tcPr>
            <w:tcW w:w="526" w:type="pct"/>
          </w:tcPr>
          <w:p w14:paraId="374ACDEB" w14:textId="77777777" w:rsidR="00617D38" w:rsidRPr="004D261C" w:rsidRDefault="00617D38" w:rsidP="00567189">
            <w:pPr>
              <w:pStyle w:val="Normal3"/>
              <w:numPr>
                <w:ilvl w:val="0"/>
                <w:numId w:val="0"/>
              </w:numPr>
              <w:rPr>
                <w:rFonts w:ascii="Calibri" w:eastAsiaTheme="minorHAnsi" w:hAnsi="Calibri" w:cs="Calibri"/>
                <w:rtl/>
              </w:rPr>
            </w:pPr>
            <w:r w:rsidRPr="004D261C">
              <w:rPr>
                <w:rFonts w:ascii="Calibri" w:eastAsiaTheme="minorHAnsi" w:hAnsi="Calibri" w:cs="Calibri"/>
                <w:rtl/>
              </w:rPr>
              <w:t>2.4.2</w:t>
            </w:r>
          </w:p>
        </w:tc>
        <w:tc>
          <w:tcPr>
            <w:tcW w:w="1068" w:type="pct"/>
          </w:tcPr>
          <w:p w14:paraId="4BCA7408" w14:textId="77777777" w:rsidR="00617D38" w:rsidRPr="004D261C" w:rsidRDefault="00617D38" w:rsidP="00567189">
            <w:pPr>
              <w:pStyle w:val="Normal3"/>
              <w:numPr>
                <w:ilvl w:val="0"/>
                <w:numId w:val="0"/>
              </w:numPr>
              <w:rPr>
                <w:rFonts w:ascii="Calibri" w:eastAsiaTheme="minorHAnsi" w:hAnsi="Calibri" w:cs="Calibri"/>
                <w:rtl/>
              </w:rPr>
            </w:pPr>
            <w:r w:rsidRPr="004D261C">
              <w:rPr>
                <w:rFonts w:ascii="Calibri" w:eastAsiaTheme="minorHAnsi" w:hAnsi="Calibri" w:cs="Calibri" w:hint="eastAsia"/>
                <w:rtl/>
              </w:rPr>
              <w:t>תקן</w:t>
            </w:r>
            <w:r w:rsidRPr="004D261C">
              <w:rPr>
                <w:rFonts w:ascii="Calibri" w:eastAsiaTheme="minorHAnsi" w:hAnsi="Calibri" w:cs="Calibri"/>
                <w:rtl/>
              </w:rPr>
              <w:t xml:space="preserve"> </w:t>
            </w:r>
            <w:r w:rsidRPr="004D261C">
              <w:rPr>
                <w:rFonts w:ascii="Calibri" w:eastAsiaTheme="minorHAnsi" w:hAnsi="Calibri" w:cs="Calibri"/>
              </w:rPr>
              <w:t>FHIR</w:t>
            </w:r>
          </w:p>
        </w:tc>
        <w:tc>
          <w:tcPr>
            <w:tcW w:w="1190" w:type="pct"/>
          </w:tcPr>
          <w:p w14:paraId="30D23192" w14:textId="77777777" w:rsidR="00617D38" w:rsidRPr="004D261C" w:rsidRDefault="00617D38" w:rsidP="00567189">
            <w:pPr>
              <w:pStyle w:val="Normal3"/>
              <w:numPr>
                <w:ilvl w:val="0"/>
                <w:numId w:val="0"/>
              </w:numPr>
              <w:rPr>
                <w:rFonts w:ascii="Calibri" w:eastAsiaTheme="minorHAnsi" w:hAnsi="Calibri" w:cs="Calibri"/>
                <w:rtl/>
              </w:rPr>
            </w:pPr>
            <w:r w:rsidRPr="004D261C">
              <w:rPr>
                <w:rFonts w:ascii="Calibri" w:eastAsiaTheme="minorHAnsi" w:hAnsi="Calibri" w:cs="Calibri" w:hint="eastAsia"/>
                <w:rtl/>
              </w:rPr>
              <w:t>יועץ</w:t>
            </w:r>
            <w:r w:rsidRPr="004D261C">
              <w:rPr>
                <w:rFonts w:ascii="Calibri" w:eastAsiaTheme="minorHAnsi" w:hAnsi="Calibri" w:cs="Calibri"/>
                <w:rtl/>
              </w:rPr>
              <w:t xml:space="preserve"> </w:t>
            </w:r>
            <w:r w:rsidRPr="004D261C">
              <w:rPr>
                <w:rFonts w:ascii="Calibri" w:eastAsiaTheme="minorHAnsi" w:hAnsi="Calibri" w:cs="Calibri"/>
              </w:rPr>
              <w:t>FHIR</w:t>
            </w:r>
            <w:r w:rsidRPr="004D261C">
              <w:rPr>
                <w:rFonts w:ascii="Calibri" w:eastAsiaTheme="minorHAnsi" w:hAnsi="Calibri" w:cs="Calibri"/>
                <w:rtl/>
              </w:rPr>
              <w:t xml:space="preserve"> מנוסה</w:t>
            </w:r>
          </w:p>
        </w:tc>
        <w:tc>
          <w:tcPr>
            <w:tcW w:w="2216" w:type="pct"/>
          </w:tcPr>
          <w:p w14:paraId="0AC47FA4" w14:textId="77777777" w:rsidR="00617D38" w:rsidRPr="004D261C" w:rsidRDefault="00617D38" w:rsidP="00586C70">
            <w:pPr>
              <w:pStyle w:val="Normal3"/>
              <w:numPr>
                <w:ilvl w:val="0"/>
                <w:numId w:val="67"/>
              </w:numPr>
              <w:ind w:left="240" w:hanging="240"/>
              <w:jc w:val="both"/>
              <w:rPr>
                <w:rFonts w:ascii="Calibri" w:hAnsi="Calibri" w:cs="Calibri"/>
                <w:rtl/>
              </w:rPr>
            </w:pPr>
            <w:r w:rsidRPr="004D261C">
              <w:rPr>
                <w:rFonts w:ascii="Calibri" w:hAnsi="Calibri" w:cs="Calibri"/>
                <w:rtl/>
              </w:rPr>
              <w:t xml:space="preserve">בעל ניסיון מצטבר של לפחות 18 </w:t>
            </w:r>
            <w:r w:rsidRPr="004D261C">
              <w:rPr>
                <w:rFonts w:ascii="Calibri" w:hAnsi="Calibri" w:cs="Calibri" w:hint="eastAsia"/>
                <w:rtl/>
              </w:rPr>
              <w:t>חודשי</w:t>
            </w:r>
            <w:r w:rsidRPr="004D261C">
              <w:rPr>
                <w:rFonts w:ascii="Calibri" w:hAnsi="Calibri" w:cs="Calibri"/>
                <w:rtl/>
              </w:rPr>
              <w:t xml:space="preserve"> </w:t>
            </w:r>
            <w:r w:rsidRPr="004D261C">
              <w:rPr>
                <w:rFonts w:ascii="Calibri" w:hAnsi="Calibri" w:cs="Calibri" w:hint="eastAsia"/>
                <w:rtl/>
              </w:rPr>
              <w:t>עבודה</w:t>
            </w:r>
            <w:r w:rsidRPr="004D261C">
              <w:rPr>
                <w:rFonts w:ascii="Calibri" w:hAnsi="Calibri" w:cs="Calibri"/>
                <w:rtl/>
              </w:rPr>
              <w:t xml:space="preserve"> באפיון או יישום של תקן </w:t>
            </w:r>
            <w:r w:rsidRPr="004D261C">
              <w:rPr>
                <w:rFonts w:ascii="Calibri" w:hAnsi="Calibri" w:cs="Calibri"/>
              </w:rPr>
              <w:t>FHIR</w:t>
            </w:r>
            <w:r w:rsidRPr="004D261C">
              <w:rPr>
                <w:rFonts w:ascii="Calibri" w:hAnsi="Calibri" w:cs="Calibri"/>
                <w:rtl/>
              </w:rPr>
              <w:t xml:space="preserve"> (בארץ או בחו"ל) או ניסיון של לפחות שנה בעבודת הגדרה של תקן </w:t>
            </w:r>
            <w:r w:rsidRPr="004D261C">
              <w:rPr>
                <w:rFonts w:ascii="Calibri" w:hAnsi="Calibri" w:cs="Calibri"/>
              </w:rPr>
              <w:t>FHIR</w:t>
            </w:r>
          </w:p>
        </w:tc>
      </w:tr>
      <w:tr w:rsidR="00617D38" w:rsidRPr="00B84571" w14:paraId="1AC17453" w14:textId="77777777" w:rsidTr="00777F15">
        <w:tc>
          <w:tcPr>
            <w:tcW w:w="526" w:type="pct"/>
          </w:tcPr>
          <w:p w14:paraId="4611D990" w14:textId="77777777" w:rsidR="00617D38" w:rsidRPr="004D261C" w:rsidRDefault="00617D38" w:rsidP="00BB4239">
            <w:pPr>
              <w:pStyle w:val="Normal3"/>
              <w:numPr>
                <w:ilvl w:val="0"/>
                <w:numId w:val="0"/>
              </w:numPr>
              <w:rPr>
                <w:rFonts w:ascii="Calibri" w:eastAsiaTheme="minorHAnsi" w:hAnsi="Calibri" w:cs="Calibri"/>
                <w:rtl/>
              </w:rPr>
            </w:pPr>
            <w:r w:rsidRPr="004D261C">
              <w:rPr>
                <w:rFonts w:ascii="Calibri" w:eastAsiaTheme="minorHAnsi" w:hAnsi="Calibri" w:cs="Calibri"/>
                <w:rtl/>
              </w:rPr>
              <w:t>2.4.3</w:t>
            </w:r>
          </w:p>
        </w:tc>
        <w:tc>
          <w:tcPr>
            <w:tcW w:w="1068" w:type="pct"/>
          </w:tcPr>
          <w:p w14:paraId="35D434B1" w14:textId="77777777" w:rsidR="00617D38" w:rsidRPr="004D261C" w:rsidRDefault="00617D38" w:rsidP="00BB4239">
            <w:pPr>
              <w:pStyle w:val="Normal3"/>
              <w:numPr>
                <w:ilvl w:val="0"/>
                <w:numId w:val="0"/>
              </w:numPr>
              <w:rPr>
                <w:rFonts w:ascii="Calibri" w:eastAsiaTheme="minorHAnsi" w:hAnsi="Calibri" w:cs="Calibri"/>
                <w:rtl/>
              </w:rPr>
            </w:pPr>
            <w:r w:rsidRPr="004D261C">
              <w:rPr>
                <w:rFonts w:ascii="Calibri" w:eastAsiaTheme="minorHAnsi" w:hAnsi="Calibri" w:cs="Calibri" w:hint="eastAsia"/>
                <w:rtl/>
              </w:rPr>
              <w:t>תקן</w:t>
            </w:r>
            <w:r w:rsidRPr="004D261C">
              <w:rPr>
                <w:rFonts w:ascii="Calibri" w:eastAsiaTheme="minorHAnsi" w:hAnsi="Calibri" w:cs="Calibri"/>
                <w:rtl/>
              </w:rPr>
              <w:t xml:space="preserve"> </w:t>
            </w:r>
            <w:r w:rsidRPr="004D261C">
              <w:rPr>
                <w:rFonts w:ascii="Calibri" w:eastAsiaTheme="minorHAnsi" w:hAnsi="Calibri" w:cs="Calibri"/>
              </w:rPr>
              <w:t>FHIR</w:t>
            </w:r>
          </w:p>
        </w:tc>
        <w:tc>
          <w:tcPr>
            <w:tcW w:w="1190" w:type="pct"/>
          </w:tcPr>
          <w:p w14:paraId="28F639CD" w14:textId="77777777" w:rsidR="00617D38" w:rsidRPr="004D261C" w:rsidRDefault="00617D38" w:rsidP="00BB4239">
            <w:pPr>
              <w:pStyle w:val="Normal3"/>
              <w:numPr>
                <w:ilvl w:val="0"/>
                <w:numId w:val="0"/>
              </w:numPr>
              <w:rPr>
                <w:rFonts w:ascii="Calibri" w:eastAsiaTheme="minorHAnsi" w:hAnsi="Calibri" w:cs="Calibri"/>
                <w:rtl/>
              </w:rPr>
            </w:pPr>
            <w:r w:rsidRPr="004D261C">
              <w:rPr>
                <w:rFonts w:ascii="Calibri" w:eastAsiaTheme="minorHAnsi" w:hAnsi="Calibri" w:cs="Calibri" w:hint="eastAsia"/>
                <w:rtl/>
              </w:rPr>
              <w:t>יועץ</w:t>
            </w:r>
            <w:r w:rsidRPr="004D261C">
              <w:rPr>
                <w:rFonts w:ascii="Calibri" w:eastAsiaTheme="minorHAnsi" w:hAnsi="Calibri" w:cs="Calibri"/>
                <w:rtl/>
              </w:rPr>
              <w:t xml:space="preserve"> </w:t>
            </w:r>
            <w:r w:rsidRPr="004D261C">
              <w:rPr>
                <w:rFonts w:ascii="Calibri" w:eastAsiaTheme="minorHAnsi" w:hAnsi="Calibri" w:cs="Calibri"/>
              </w:rPr>
              <w:t>FHIR</w:t>
            </w:r>
            <w:r w:rsidRPr="004D261C">
              <w:rPr>
                <w:rFonts w:ascii="Calibri" w:eastAsiaTheme="minorHAnsi" w:hAnsi="Calibri" w:cs="Calibri"/>
                <w:rtl/>
              </w:rPr>
              <w:t xml:space="preserve"> מומחה</w:t>
            </w:r>
          </w:p>
        </w:tc>
        <w:tc>
          <w:tcPr>
            <w:tcW w:w="2216" w:type="pct"/>
          </w:tcPr>
          <w:p w14:paraId="09143C9A" w14:textId="77777777" w:rsidR="00617D38" w:rsidRPr="004D261C" w:rsidRDefault="00617D38" w:rsidP="00586C70">
            <w:pPr>
              <w:pStyle w:val="Normal3"/>
              <w:numPr>
                <w:ilvl w:val="0"/>
                <w:numId w:val="67"/>
              </w:numPr>
              <w:ind w:left="240" w:hanging="240"/>
              <w:jc w:val="both"/>
              <w:rPr>
                <w:rFonts w:ascii="Calibri" w:hAnsi="Calibri" w:cs="Calibri"/>
                <w:rtl/>
              </w:rPr>
            </w:pPr>
            <w:r w:rsidRPr="004D261C">
              <w:rPr>
                <w:rFonts w:ascii="Calibri" w:hAnsi="Calibri" w:cs="Calibri"/>
                <w:rtl/>
              </w:rPr>
              <w:t xml:space="preserve">בעל ניסיון מצטבר של לפחות 18 </w:t>
            </w:r>
            <w:r w:rsidRPr="004D261C">
              <w:rPr>
                <w:rFonts w:ascii="Calibri" w:hAnsi="Calibri" w:cs="Calibri" w:hint="eastAsia"/>
                <w:rtl/>
              </w:rPr>
              <w:t>חודשי</w:t>
            </w:r>
            <w:r w:rsidRPr="004D261C">
              <w:rPr>
                <w:rFonts w:ascii="Calibri" w:hAnsi="Calibri" w:cs="Calibri"/>
                <w:rtl/>
              </w:rPr>
              <w:t xml:space="preserve"> </w:t>
            </w:r>
            <w:r w:rsidRPr="004D261C">
              <w:rPr>
                <w:rFonts w:ascii="Calibri" w:hAnsi="Calibri" w:cs="Calibri" w:hint="eastAsia"/>
                <w:rtl/>
              </w:rPr>
              <w:t>עבודה</w:t>
            </w:r>
            <w:r w:rsidRPr="004D261C">
              <w:rPr>
                <w:rFonts w:ascii="Calibri" w:hAnsi="Calibri" w:cs="Calibri"/>
                <w:rtl/>
              </w:rPr>
              <w:t xml:space="preserve"> באפיון או יישום של תקן </w:t>
            </w:r>
            <w:r w:rsidRPr="004D261C">
              <w:rPr>
                <w:rFonts w:ascii="Calibri" w:hAnsi="Calibri" w:cs="Calibri"/>
              </w:rPr>
              <w:t xml:space="preserve">FHIR </w:t>
            </w:r>
            <w:r w:rsidRPr="004D261C">
              <w:rPr>
                <w:rFonts w:ascii="Calibri" w:hAnsi="Calibri" w:cs="Calibri"/>
                <w:rtl/>
              </w:rPr>
              <w:t xml:space="preserve"> (בארץ או בחו"ל) או ניסיון של לפחות שנה בעבודת הגדרה של תקן </w:t>
            </w:r>
            <w:r w:rsidRPr="004D261C">
              <w:rPr>
                <w:rFonts w:ascii="Calibri" w:hAnsi="Calibri" w:cs="Calibri"/>
              </w:rPr>
              <w:t>FHIR</w:t>
            </w:r>
            <w:r w:rsidRPr="004D261C">
              <w:rPr>
                <w:rFonts w:ascii="Calibri" w:hAnsi="Calibri" w:cs="Calibri"/>
                <w:rtl/>
              </w:rPr>
              <w:t xml:space="preserve"> </w:t>
            </w:r>
          </w:p>
          <w:p w14:paraId="68658C3A" w14:textId="77777777" w:rsidR="00617D38" w:rsidRPr="004D261C" w:rsidRDefault="00617D38" w:rsidP="00586C70">
            <w:pPr>
              <w:pStyle w:val="Normal3"/>
              <w:numPr>
                <w:ilvl w:val="0"/>
                <w:numId w:val="67"/>
              </w:numPr>
              <w:ind w:left="240" w:hanging="240"/>
              <w:jc w:val="both"/>
              <w:rPr>
                <w:rFonts w:ascii="Calibri" w:hAnsi="Calibri" w:cs="Calibri"/>
                <w:rtl/>
              </w:rPr>
            </w:pPr>
            <w:r w:rsidRPr="004D261C">
              <w:rPr>
                <w:rFonts w:ascii="Calibri" w:hAnsi="Calibri" w:cs="Calibri"/>
                <w:rtl/>
              </w:rPr>
              <w:t xml:space="preserve">בעל ניסיון של לפחות שנתיים באחד מהתפקידים  הבאים: </w:t>
            </w:r>
            <w:r w:rsidRPr="004D261C">
              <w:rPr>
                <w:rFonts w:ascii="Calibri" w:hAnsi="Calibri" w:cs="Calibri"/>
              </w:rPr>
              <w:t>Solution Architect, Data Architect, Cyber Architect, DevOps</w:t>
            </w:r>
          </w:p>
        </w:tc>
      </w:tr>
      <w:tr w:rsidR="00777F15" w:rsidRPr="00B84571" w14:paraId="1EEEE604" w14:textId="77777777" w:rsidTr="00777F15">
        <w:tc>
          <w:tcPr>
            <w:tcW w:w="526" w:type="pct"/>
          </w:tcPr>
          <w:p w14:paraId="505120F4" w14:textId="5BAA46D1" w:rsidR="00777F15" w:rsidRPr="004D261C" w:rsidRDefault="00777F15" w:rsidP="00777F15">
            <w:pPr>
              <w:pStyle w:val="Normal3"/>
              <w:numPr>
                <w:ilvl w:val="0"/>
                <w:numId w:val="0"/>
              </w:numPr>
              <w:rPr>
                <w:rFonts w:ascii="Calibri" w:eastAsiaTheme="minorHAnsi" w:hAnsi="Calibri" w:cs="Calibri"/>
                <w:rtl/>
              </w:rPr>
            </w:pPr>
            <w:r w:rsidRPr="004D261C">
              <w:rPr>
                <w:rFonts w:ascii="Calibri" w:eastAsiaTheme="minorHAnsi" w:hAnsi="Calibri" w:cs="Calibri"/>
                <w:rtl/>
              </w:rPr>
              <w:t>2.4.6</w:t>
            </w:r>
          </w:p>
        </w:tc>
        <w:tc>
          <w:tcPr>
            <w:tcW w:w="1068" w:type="pct"/>
          </w:tcPr>
          <w:p w14:paraId="536A1591" w14:textId="2E6B9E69" w:rsidR="00777F15" w:rsidRPr="004D261C" w:rsidRDefault="00777F15" w:rsidP="00777F15">
            <w:pPr>
              <w:pStyle w:val="Normal3"/>
              <w:numPr>
                <w:ilvl w:val="0"/>
                <w:numId w:val="0"/>
              </w:numPr>
              <w:rPr>
                <w:rFonts w:ascii="Calibri" w:eastAsiaTheme="minorHAnsi" w:hAnsi="Calibri" w:cs="Calibri"/>
                <w:rtl/>
              </w:rPr>
            </w:pPr>
            <w:r w:rsidRPr="004D261C">
              <w:rPr>
                <w:rFonts w:ascii="Calibri" w:eastAsiaTheme="minorHAnsi" w:hAnsi="Calibri" w:cs="Calibri"/>
                <w:rtl/>
              </w:rPr>
              <w:t>טרמינולוגיה</w:t>
            </w:r>
          </w:p>
        </w:tc>
        <w:tc>
          <w:tcPr>
            <w:tcW w:w="1190" w:type="pct"/>
          </w:tcPr>
          <w:p w14:paraId="27CA4F38" w14:textId="71A8FDDB" w:rsidR="00777F15" w:rsidRPr="004D261C" w:rsidRDefault="00777F15" w:rsidP="00777F15">
            <w:pPr>
              <w:pStyle w:val="Normal3"/>
              <w:numPr>
                <w:ilvl w:val="0"/>
                <w:numId w:val="0"/>
              </w:numPr>
              <w:rPr>
                <w:rFonts w:ascii="Calibri" w:eastAsiaTheme="minorHAnsi" w:hAnsi="Calibri" w:cs="Calibri"/>
                <w:rtl/>
              </w:rPr>
            </w:pPr>
            <w:r w:rsidRPr="004D261C">
              <w:rPr>
                <w:rFonts w:ascii="Calibri" w:hAnsi="Calibri" w:cs="Calibri"/>
                <w:rtl/>
              </w:rPr>
              <w:t>מומחה אינפורמטיקה</w:t>
            </w:r>
            <w:r w:rsidRPr="004D261C">
              <w:rPr>
                <w:rFonts w:ascii="Calibri" w:eastAsiaTheme="minorHAnsi" w:hAnsi="Calibri" w:cs="Calibri"/>
                <w:rtl/>
              </w:rPr>
              <w:t xml:space="preserve"> רפואית</w:t>
            </w:r>
          </w:p>
        </w:tc>
        <w:tc>
          <w:tcPr>
            <w:tcW w:w="2216" w:type="pct"/>
          </w:tcPr>
          <w:p w14:paraId="7B1FA0FB" w14:textId="77777777" w:rsidR="00777F15" w:rsidRPr="00777F15" w:rsidRDefault="00777F15" w:rsidP="00777F15">
            <w:pPr>
              <w:pStyle w:val="Normal3"/>
              <w:numPr>
                <w:ilvl w:val="0"/>
                <w:numId w:val="67"/>
              </w:numPr>
              <w:ind w:left="240" w:hanging="240"/>
              <w:jc w:val="both"/>
              <w:rPr>
                <w:rFonts w:ascii="Calibri" w:hAnsi="Calibri" w:cs="Calibri"/>
                <w:rtl/>
              </w:rPr>
            </w:pPr>
            <w:r w:rsidRPr="00777F15">
              <w:rPr>
                <w:rFonts w:ascii="Calibri" w:hAnsi="Calibri" w:cs="Calibri" w:hint="eastAsia"/>
                <w:rtl/>
              </w:rPr>
              <w:t>בעל</w:t>
            </w:r>
            <w:r w:rsidRPr="00777F15">
              <w:rPr>
                <w:rFonts w:ascii="Calibri" w:hAnsi="Calibri" w:cs="Calibri"/>
                <w:rtl/>
              </w:rPr>
              <w:t xml:space="preserve"> </w:t>
            </w:r>
            <w:r w:rsidRPr="00777F15">
              <w:rPr>
                <w:rFonts w:ascii="Calibri" w:hAnsi="Calibri" w:cs="Calibri" w:hint="eastAsia"/>
                <w:rtl/>
              </w:rPr>
              <w:t>תואר</w:t>
            </w:r>
            <w:r w:rsidRPr="00777F15">
              <w:rPr>
                <w:rFonts w:ascii="Calibri" w:hAnsi="Calibri" w:cs="Calibri"/>
                <w:rtl/>
              </w:rPr>
              <w:t xml:space="preserve"> </w:t>
            </w:r>
            <w:r w:rsidRPr="00777F15">
              <w:rPr>
                <w:rFonts w:ascii="Calibri" w:hAnsi="Calibri" w:cs="Calibri" w:hint="eastAsia"/>
                <w:rtl/>
              </w:rPr>
              <w:t>דוקטור</w:t>
            </w:r>
            <w:r w:rsidRPr="00777F15">
              <w:rPr>
                <w:rFonts w:ascii="Calibri" w:hAnsi="Calibri" w:cs="Calibri"/>
                <w:rtl/>
              </w:rPr>
              <w:t xml:space="preserve"> </w:t>
            </w:r>
            <w:r w:rsidRPr="00777F15">
              <w:rPr>
                <w:rFonts w:ascii="Calibri" w:hAnsi="Calibri" w:cs="Calibri" w:hint="eastAsia"/>
                <w:rtl/>
              </w:rPr>
              <w:t>לרפואה</w:t>
            </w:r>
          </w:p>
          <w:p w14:paraId="174DCE45" w14:textId="076FC914" w:rsidR="00777F15" w:rsidRPr="004D261C" w:rsidRDefault="00777F15" w:rsidP="00777F15">
            <w:pPr>
              <w:pStyle w:val="Normal3"/>
              <w:numPr>
                <w:ilvl w:val="0"/>
                <w:numId w:val="67"/>
              </w:numPr>
              <w:ind w:left="240" w:hanging="240"/>
              <w:jc w:val="both"/>
              <w:rPr>
                <w:rFonts w:ascii="Calibri" w:hAnsi="Calibri" w:cs="Calibri"/>
                <w:rtl/>
              </w:rPr>
            </w:pPr>
            <w:r w:rsidRPr="00777F15">
              <w:rPr>
                <w:rFonts w:ascii="Calibri" w:hAnsi="Calibri" w:cs="Calibri" w:hint="cs"/>
                <w:rtl/>
              </w:rPr>
              <w:t>ניסיון בהיקף של לפחות 12 חודשי עבודה</w:t>
            </w:r>
            <w:r w:rsidRPr="00777F15">
              <w:rPr>
                <w:rFonts w:ascii="Calibri" w:hAnsi="Calibri" w:cs="Calibri"/>
                <w:rtl/>
              </w:rPr>
              <w:t xml:space="preserve"> ביישום מערכת קידוד </w:t>
            </w:r>
            <w:r w:rsidRPr="00777F15">
              <w:rPr>
                <w:rFonts w:ascii="Calibri" w:hAnsi="Calibri" w:cs="Calibri" w:hint="cs"/>
                <w:rtl/>
              </w:rPr>
              <w:t xml:space="preserve">קליני </w:t>
            </w:r>
          </w:p>
        </w:tc>
      </w:tr>
      <w:tr w:rsidR="00777F15" w:rsidRPr="00B84571" w14:paraId="65DEE618" w14:textId="77777777" w:rsidTr="00777F15">
        <w:tc>
          <w:tcPr>
            <w:tcW w:w="526" w:type="pct"/>
          </w:tcPr>
          <w:p w14:paraId="7F8B953F" w14:textId="6681BC89" w:rsidR="00777F15" w:rsidRPr="004D261C" w:rsidRDefault="00777F15" w:rsidP="00777F15">
            <w:pPr>
              <w:pStyle w:val="Normal3"/>
              <w:numPr>
                <w:ilvl w:val="0"/>
                <w:numId w:val="0"/>
              </w:numPr>
              <w:rPr>
                <w:rFonts w:ascii="Calibri" w:eastAsiaTheme="minorHAnsi" w:hAnsi="Calibri" w:cs="Calibri"/>
                <w:rtl/>
              </w:rPr>
            </w:pPr>
            <w:r w:rsidRPr="004D261C">
              <w:rPr>
                <w:rFonts w:ascii="Calibri" w:eastAsiaTheme="minorHAnsi" w:hAnsi="Calibri" w:cs="Calibri"/>
                <w:rtl/>
              </w:rPr>
              <w:lastRenderedPageBreak/>
              <w:t>2.4.7</w:t>
            </w:r>
          </w:p>
        </w:tc>
        <w:tc>
          <w:tcPr>
            <w:tcW w:w="1068" w:type="pct"/>
          </w:tcPr>
          <w:p w14:paraId="28E98B7F" w14:textId="1A2ABD6C" w:rsidR="00777F15" w:rsidRPr="004D261C" w:rsidRDefault="00777F15" w:rsidP="00777F15">
            <w:pPr>
              <w:pStyle w:val="Normal3"/>
              <w:numPr>
                <w:ilvl w:val="0"/>
                <w:numId w:val="0"/>
              </w:numPr>
              <w:rPr>
                <w:rFonts w:ascii="Calibri" w:eastAsiaTheme="minorHAnsi" w:hAnsi="Calibri" w:cs="Calibri"/>
                <w:rtl/>
              </w:rPr>
            </w:pPr>
            <w:r w:rsidRPr="004D261C">
              <w:rPr>
                <w:rFonts w:ascii="Calibri" w:eastAsiaTheme="minorHAnsi" w:hAnsi="Calibri" w:cs="Calibri"/>
                <w:rtl/>
              </w:rPr>
              <w:t>טרמינולוגיה</w:t>
            </w:r>
          </w:p>
        </w:tc>
        <w:tc>
          <w:tcPr>
            <w:tcW w:w="1190" w:type="pct"/>
          </w:tcPr>
          <w:p w14:paraId="2299597C" w14:textId="74B1900E" w:rsidR="00777F15" w:rsidRPr="004D261C" w:rsidRDefault="00777F15" w:rsidP="00777F15">
            <w:pPr>
              <w:pStyle w:val="Normal3"/>
              <w:numPr>
                <w:ilvl w:val="0"/>
                <w:numId w:val="0"/>
              </w:numPr>
              <w:rPr>
                <w:rFonts w:ascii="Calibri" w:eastAsiaTheme="minorHAnsi" w:hAnsi="Calibri" w:cs="Calibri"/>
                <w:rtl/>
              </w:rPr>
            </w:pPr>
            <w:r w:rsidRPr="004D261C">
              <w:rPr>
                <w:rFonts w:ascii="Calibri" w:eastAsiaTheme="minorHAnsi" w:hAnsi="Calibri" w:cs="Calibri" w:hint="eastAsia"/>
                <w:rtl/>
              </w:rPr>
              <w:t>מומחה</w:t>
            </w:r>
            <w:r w:rsidRPr="004D261C">
              <w:rPr>
                <w:rFonts w:ascii="Calibri" w:eastAsiaTheme="minorHAnsi" w:hAnsi="Calibri" w:cs="Calibri"/>
                <w:rtl/>
              </w:rPr>
              <w:t xml:space="preserve"> </w:t>
            </w:r>
            <w:r w:rsidRPr="004D261C">
              <w:rPr>
                <w:rFonts w:ascii="Calibri" w:eastAsiaTheme="minorHAnsi" w:hAnsi="Calibri" w:cs="Calibri" w:hint="eastAsia"/>
                <w:rtl/>
              </w:rPr>
              <w:t>תוכן</w:t>
            </w:r>
          </w:p>
        </w:tc>
        <w:tc>
          <w:tcPr>
            <w:tcW w:w="2216" w:type="pct"/>
          </w:tcPr>
          <w:p w14:paraId="5AF04F49" w14:textId="77777777" w:rsidR="00777F15" w:rsidRPr="004D261C" w:rsidRDefault="00777F15" w:rsidP="00777F15">
            <w:pPr>
              <w:pStyle w:val="Normal3"/>
              <w:numPr>
                <w:ilvl w:val="0"/>
                <w:numId w:val="67"/>
              </w:numPr>
              <w:ind w:left="240" w:hanging="240"/>
              <w:jc w:val="both"/>
              <w:rPr>
                <w:rFonts w:ascii="Calibri" w:eastAsiaTheme="minorHAnsi" w:hAnsi="Calibri" w:cs="Calibri"/>
              </w:rPr>
            </w:pPr>
            <w:r w:rsidRPr="004D261C">
              <w:rPr>
                <w:rFonts w:ascii="Calibri" w:hAnsi="Calibri" w:cs="Calibri"/>
                <w:rtl/>
              </w:rPr>
              <w:t>ניסיון בניהול ובקרת תוצרים בלפחות 3 פרויקטים של מיפוי נתונים (</w:t>
            </w:r>
            <w:r w:rsidRPr="004D261C">
              <w:rPr>
                <w:rFonts w:ascii="Calibri" w:hAnsi="Calibri" w:cs="Calibri"/>
              </w:rPr>
              <w:t>Source to Target</w:t>
            </w:r>
            <w:r w:rsidRPr="004D261C">
              <w:rPr>
                <w:rFonts w:ascii="Calibri" w:hAnsi="Calibri" w:cs="Calibri"/>
                <w:rtl/>
              </w:rPr>
              <w:t xml:space="preserve">) כאשר כל </w:t>
            </w:r>
            <w:r w:rsidRPr="004D261C">
              <w:rPr>
                <w:rFonts w:ascii="Calibri" w:hAnsi="Calibri" w:cs="Calibri" w:hint="eastAsia"/>
                <w:rtl/>
              </w:rPr>
              <w:t>פרויקט</w:t>
            </w:r>
            <w:r w:rsidRPr="004D261C">
              <w:rPr>
                <w:rFonts w:ascii="Calibri" w:hAnsi="Calibri" w:cs="Calibri"/>
                <w:rtl/>
              </w:rPr>
              <w:t xml:space="preserve"> היה בהיקף של לפחות 100 שעות עבודה</w:t>
            </w:r>
          </w:p>
          <w:p w14:paraId="501E9A6E" w14:textId="77777777" w:rsidR="00777F15" w:rsidRPr="004D261C" w:rsidRDefault="00777F15" w:rsidP="00777F15">
            <w:pPr>
              <w:pStyle w:val="Normal3"/>
              <w:numPr>
                <w:ilvl w:val="0"/>
                <w:numId w:val="0"/>
              </w:numPr>
              <w:ind w:left="240"/>
              <w:jc w:val="both"/>
              <w:rPr>
                <w:rFonts w:ascii="Calibri" w:eastAsiaTheme="minorHAnsi" w:hAnsi="Calibri" w:cs="Calibri"/>
                <w:rtl/>
              </w:rPr>
            </w:pPr>
            <w:r w:rsidRPr="004D261C">
              <w:rPr>
                <w:rFonts w:ascii="Calibri" w:eastAsiaTheme="minorHAnsi" w:hAnsi="Calibri" w:cs="Calibri" w:hint="eastAsia"/>
                <w:rtl/>
              </w:rPr>
              <w:t>או</w:t>
            </w:r>
          </w:p>
          <w:p w14:paraId="411751EA" w14:textId="77777777" w:rsidR="00777F15" w:rsidRDefault="00777F15" w:rsidP="00777F15">
            <w:pPr>
              <w:pStyle w:val="Normal3"/>
              <w:numPr>
                <w:ilvl w:val="0"/>
                <w:numId w:val="75"/>
              </w:numPr>
              <w:jc w:val="both"/>
              <w:rPr>
                <w:rFonts w:ascii="Calibri" w:eastAsiaTheme="minorHAnsi" w:hAnsi="Calibri" w:cs="Calibri"/>
              </w:rPr>
            </w:pPr>
            <w:r w:rsidRPr="004D261C">
              <w:rPr>
                <w:rFonts w:ascii="Calibri" w:eastAsiaTheme="minorHAnsi" w:hAnsi="Calibri" w:cs="Calibri" w:hint="eastAsia"/>
                <w:rtl/>
              </w:rPr>
              <w:t>בעל</w:t>
            </w:r>
            <w:r w:rsidRPr="004D261C">
              <w:rPr>
                <w:rFonts w:ascii="Calibri" w:eastAsiaTheme="minorHAnsi" w:hAnsi="Calibri" w:cs="Calibri"/>
                <w:rtl/>
              </w:rPr>
              <w:t xml:space="preserve"> תואר אקדמי בעולם התוכן הרלוונטי (</w:t>
            </w:r>
            <w:r w:rsidRPr="004D261C">
              <w:rPr>
                <w:rFonts w:ascii="Calibri" w:eastAsiaTheme="minorHAnsi" w:hAnsi="Calibri" w:cs="Calibri" w:hint="eastAsia"/>
                <w:rtl/>
              </w:rPr>
              <w:t>סיעוד</w:t>
            </w:r>
            <w:r w:rsidRPr="004D261C">
              <w:rPr>
                <w:rFonts w:ascii="Calibri" w:eastAsiaTheme="minorHAnsi" w:hAnsi="Calibri" w:cs="Calibri"/>
                <w:rtl/>
              </w:rPr>
              <w:t xml:space="preserve">, </w:t>
            </w:r>
            <w:r w:rsidRPr="004D261C">
              <w:rPr>
                <w:rFonts w:ascii="Calibri" w:eastAsiaTheme="minorHAnsi" w:hAnsi="Calibri" w:cs="Calibri" w:hint="eastAsia"/>
                <w:rtl/>
              </w:rPr>
              <w:t>רוקחות</w:t>
            </w:r>
            <w:r w:rsidRPr="004D261C">
              <w:rPr>
                <w:rFonts w:ascii="Calibri" w:eastAsiaTheme="minorHAnsi" w:hAnsi="Calibri" w:cs="Calibri"/>
                <w:rtl/>
              </w:rPr>
              <w:t xml:space="preserve">, </w:t>
            </w:r>
            <w:r w:rsidRPr="004D261C">
              <w:rPr>
                <w:rFonts w:ascii="Calibri" w:eastAsiaTheme="minorHAnsi" w:hAnsi="Calibri" w:cs="Calibri" w:hint="eastAsia"/>
                <w:rtl/>
              </w:rPr>
              <w:t>מקצועות</w:t>
            </w:r>
            <w:r w:rsidRPr="004D261C">
              <w:rPr>
                <w:rFonts w:ascii="Calibri" w:eastAsiaTheme="minorHAnsi" w:hAnsi="Calibri" w:cs="Calibri"/>
                <w:rtl/>
              </w:rPr>
              <w:t xml:space="preserve"> </w:t>
            </w:r>
            <w:r w:rsidRPr="004D261C">
              <w:rPr>
                <w:rFonts w:ascii="Calibri" w:eastAsiaTheme="minorHAnsi" w:hAnsi="Calibri" w:cs="Calibri" w:hint="eastAsia"/>
                <w:rtl/>
              </w:rPr>
              <w:t>הבריאות</w:t>
            </w:r>
            <w:r w:rsidRPr="004D261C">
              <w:rPr>
                <w:rFonts w:ascii="Calibri" w:eastAsiaTheme="minorHAnsi" w:hAnsi="Calibri" w:cs="Calibri"/>
                <w:rtl/>
              </w:rPr>
              <w:t xml:space="preserve"> </w:t>
            </w:r>
            <w:r w:rsidRPr="004D261C">
              <w:rPr>
                <w:rFonts w:ascii="Calibri" w:eastAsiaTheme="minorHAnsi" w:hAnsi="Calibri" w:cs="Calibri" w:hint="eastAsia"/>
                <w:rtl/>
              </w:rPr>
              <w:t>ועוד</w:t>
            </w:r>
            <w:r w:rsidRPr="004D261C">
              <w:rPr>
                <w:rFonts w:ascii="Calibri" w:eastAsiaTheme="minorHAnsi" w:hAnsi="Calibri" w:cs="Calibri"/>
                <w:rtl/>
              </w:rPr>
              <w:t>)</w:t>
            </w:r>
          </w:p>
          <w:p w14:paraId="700AB56C" w14:textId="36AE63B0" w:rsidR="00777F15" w:rsidRPr="004D261C" w:rsidRDefault="00777F15" w:rsidP="00777F15">
            <w:pPr>
              <w:pStyle w:val="Normal3"/>
              <w:numPr>
                <w:ilvl w:val="0"/>
                <w:numId w:val="67"/>
              </w:numPr>
              <w:ind w:left="240" w:hanging="240"/>
              <w:jc w:val="both"/>
              <w:rPr>
                <w:rFonts w:ascii="Calibri" w:hAnsi="Calibri" w:cs="Calibri"/>
                <w:rtl/>
              </w:rPr>
            </w:pPr>
            <w:r w:rsidRPr="004D261C">
              <w:rPr>
                <w:rFonts w:ascii="Calibri" w:eastAsiaTheme="minorHAnsi" w:hAnsi="Calibri" w:cs="Calibri" w:hint="eastAsia"/>
                <w:rtl/>
              </w:rPr>
              <w:t>בעל</w:t>
            </w:r>
            <w:r w:rsidRPr="004D261C">
              <w:rPr>
                <w:rFonts w:ascii="Calibri" w:eastAsiaTheme="minorHAnsi" w:hAnsi="Calibri" w:cs="Calibri"/>
                <w:rtl/>
              </w:rPr>
              <w:t xml:space="preserve"> </w:t>
            </w:r>
            <w:proofErr w:type="spellStart"/>
            <w:r w:rsidRPr="004D261C">
              <w:rPr>
                <w:rFonts w:ascii="Calibri" w:eastAsiaTheme="minorHAnsi" w:hAnsi="Calibri" w:cs="Calibri" w:hint="eastAsia"/>
                <w:rtl/>
              </w:rPr>
              <w:t>נסיון</w:t>
            </w:r>
            <w:proofErr w:type="spellEnd"/>
            <w:r w:rsidRPr="004D261C">
              <w:rPr>
                <w:rFonts w:ascii="Calibri" w:eastAsiaTheme="minorHAnsi" w:hAnsi="Calibri" w:cs="Calibri"/>
                <w:rtl/>
              </w:rPr>
              <w:t xml:space="preserve"> של 5 </w:t>
            </w:r>
            <w:r w:rsidRPr="004D261C">
              <w:rPr>
                <w:rFonts w:ascii="Calibri" w:eastAsiaTheme="minorHAnsi" w:hAnsi="Calibri" w:cs="Calibri" w:hint="eastAsia"/>
                <w:rtl/>
              </w:rPr>
              <w:t>שנים</w:t>
            </w:r>
            <w:r w:rsidRPr="004D261C">
              <w:rPr>
                <w:rFonts w:ascii="Calibri" w:eastAsiaTheme="minorHAnsi" w:hAnsi="Calibri" w:cs="Calibri"/>
                <w:rtl/>
              </w:rPr>
              <w:t xml:space="preserve"> </w:t>
            </w:r>
            <w:r w:rsidRPr="004D261C">
              <w:rPr>
                <w:rFonts w:ascii="Calibri" w:eastAsiaTheme="minorHAnsi" w:hAnsi="Calibri" w:cs="Calibri" w:hint="eastAsia"/>
                <w:rtl/>
              </w:rPr>
              <w:t>לפחות</w:t>
            </w:r>
            <w:r w:rsidRPr="004D261C">
              <w:rPr>
                <w:rFonts w:ascii="Calibri" w:eastAsiaTheme="minorHAnsi" w:hAnsi="Calibri" w:cs="Calibri"/>
                <w:rtl/>
              </w:rPr>
              <w:t xml:space="preserve"> </w:t>
            </w:r>
            <w:r w:rsidRPr="004D261C">
              <w:rPr>
                <w:rFonts w:ascii="Calibri" w:eastAsiaTheme="minorHAnsi" w:hAnsi="Calibri" w:cs="Calibri" w:hint="eastAsia"/>
                <w:rtl/>
              </w:rPr>
              <w:t>בתחום</w:t>
            </w:r>
            <w:r w:rsidRPr="004D261C">
              <w:rPr>
                <w:rFonts w:ascii="Calibri" w:eastAsiaTheme="minorHAnsi" w:hAnsi="Calibri" w:cs="Calibri"/>
                <w:rtl/>
              </w:rPr>
              <w:t xml:space="preserve"> </w:t>
            </w:r>
            <w:r w:rsidRPr="004D261C">
              <w:rPr>
                <w:rFonts w:ascii="Calibri" w:eastAsiaTheme="minorHAnsi" w:hAnsi="Calibri" w:cs="Calibri" w:hint="eastAsia"/>
                <w:rtl/>
              </w:rPr>
              <w:t>התמחותו</w:t>
            </w:r>
          </w:p>
        </w:tc>
      </w:tr>
      <w:tr w:rsidR="00777F15" w:rsidRPr="00B84571" w14:paraId="276CE78E" w14:textId="77777777" w:rsidTr="00777F15">
        <w:tc>
          <w:tcPr>
            <w:tcW w:w="526" w:type="pct"/>
          </w:tcPr>
          <w:p w14:paraId="40F392F9" w14:textId="1A041008" w:rsidR="00777F15" w:rsidRPr="004D261C" w:rsidRDefault="00777F15" w:rsidP="00777F15">
            <w:pPr>
              <w:pStyle w:val="Normal3"/>
              <w:numPr>
                <w:ilvl w:val="0"/>
                <w:numId w:val="0"/>
              </w:numPr>
              <w:rPr>
                <w:rFonts w:ascii="Calibri" w:eastAsiaTheme="minorHAnsi" w:hAnsi="Calibri" w:cs="Calibri"/>
                <w:rtl/>
              </w:rPr>
            </w:pPr>
            <w:r w:rsidRPr="004D261C">
              <w:rPr>
                <w:rFonts w:ascii="Calibri" w:eastAsiaTheme="minorHAnsi" w:hAnsi="Calibri" w:cs="Calibri"/>
                <w:rtl/>
              </w:rPr>
              <w:t>2.4.8</w:t>
            </w:r>
          </w:p>
        </w:tc>
        <w:tc>
          <w:tcPr>
            <w:tcW w:w="1068" w:type="pct"/>
          </w:tcPr>
          <w:p w14:paraId="5B5A30C6" w14:textId="28E7BFE6" w:rsidR="00777F15" w:rsidRPr="004D261C" w:rsidRDefault="00777F15" w:rsidP="00777F15">
            <w:pPr>
              <w:pStyle w:val="Normal3"/>
              <w:numPr>
                <w:ilvl w:val="0"/>
                <w:numId w:val="0"/>
              </w:numPr>
              <w:rPr>
                <w:rFonts w:ascii="Calibri" w:eastAsiaTheme="minorHAnsi" w:hAnsi="Calibri" w:cs="Calibri"/>
                <w:rtl/>
              </w:rPr>
            </w:pPr>
            <w:r w:rsidRPr="00777F15">
              <w:rPr>
                <w:rFonts w:ascii="Calibri" w:eastAsiaTheme="minorHAnsi" w:hAnsi="Calibri" w:cs="Calibri"/>
                <w:rtl/>
              </w:rPr>
              <w:t>טרמינולוגיה</w:t>
            </w:r>
          </w:p>
        </w:tc>
        <w:tc>
          <w:tcPr>
            <w:tcW w:w="1190" w:type="pct"/>
          </w:tcPr>
          <w:p w14:paraId="2E0DFF5C" w14:textId="5DB9AED9" w:rsidR="00777F15" w:rsidRPr="004D261C" w:rsidRDefault="00777F15" w:rsidP="00777F15">
            <w:pPr>
              <w:pStyle w:val="Normal3"/>
              <w:numPr>
                <w:ilvl w:val="0"/>
                <w:numId w:val="0"/>
              </w:numPr>
              <w:rPr>
                <w:rFonts w:ascii="Calibri" w:eastAsiaTheme="minorHAnsi" w:hAnsi="Calibri" w:cs="Calibri"/>
                <w:rtl/>
              </w:rPr>
            </w:pPr>
            <w:r w:rsidRPr="00777F15">
              <w:rPr>
                <w:rFonts w:ascii="Calibri" w:eastAsiaTheme="minorHAnsi" w:hAnsi="Calibri" w:cs="Calibri" w:hint="eastAsia"/>
                <w:rtl/>
              </w:rPr>
              <w:t>מיישם</w:t>
            </w:r>
            <w:r w:rsidRPr="00777F15">
              <w:rPr>
                <w:rFonts w:ascii="Calibri" w:eastAsiaTheme="minorHAnsi" w:hAnsi="Calibri" w:cs="Calibri"/>
                <w:rtl/>
              </w:rPr>
              <w:t xml:space="preserve"> </w:t>
            </w:r>
            <w:r w:rsidRPr="00777F15">
              <w:rPr>
                <w:rFonts w:ascii="Calibri" w:eastAsiaTheme="minorHAnsi" w:hAnsi="Calibri" w:cs="Calibri" w:hint="eastAsia"/>
                <w:rtl/>
              </w:rPr>
              <w:t>מיפוי</w:t>
            </w:r>
            <w:r w:rsidRPr="00777F15">
              <w:rPr>
                <w:rFonts w:ascii="Calibri" w:eastAsiaTheme="minorHAnsi" w:hAnsi="Calibri" w:cs="Calibri"/>
                <w:rtl/>
              </w:rPr>
              <w:t xml:space="preserve"> </w:t>
            </w:r>
            <w:r w:rsidRPr="00777F15">
              <w:rPr>
                <w:rFonts w:ascii="Calibri" w:eastAsiaTheme="minorHAnsi" w:hAnsi="Calibri" w:cs="Calibri" w:hint="eastAsia"/>
                <w:rtl/>
              </w:rPr>
              <w:t>נתונים</w:t>
            </w:r>
          </w:p>
        </w:tc>
        <w:tc>
          <w:tcPr>
            <w:tcW w:w="2216" w:type="pct"/>
          </w:tcPr>
          <w:p w14:paraId="6A0A47AF" w14:textId="3775A1EF" w:rsidR="00777F15" w:rsidRPr="004D261C" w:rsidRDefault="00777F15" w:rsidP="00777F15">
            <w:pPr>
              <w:pStyle w:val="Normal3"/>
              <w:numPr>
                <w:ilvl w:val="0"/>
                <w:numId w:val="67"/>
              </w:numPr>
              <w:ind w:left="240" w:hanging="240"/>
              <w:jc w:val="both"/>
              <w:rPr>
                <w:rFonts w:ascii="Calibri" w:hAnsi="Calibri" w:cs="Calibri"/>
                <w:rtl/>
              </w:rPr>
            </w:pPr>
            <w:r w:rsidRPr="00777F15">
              <w:rPr>
                <w:rFonts w:ascii="Calibri" w:hAnsi="Calibri" w:cs="Calibri"/>
                <w:rtl/>
              </w:rPr>
              <w:t>ניסיון במיפוי נתונים (</w:t>
            </w:r>
            <w:r w:rsidRPr="00777F15">
              <w:rPr>
                <w:rFonts w:ascii="Calibri" w:hAnsi="Calibri" w:cs="Calibri"/>
              </w:rPr>
              <w:t>Source to Target</w:t>
            </w:r>
            <w:r w:rsidRPr="00777F15">
              <w:rPr>
                <w:rFonts w:ascii="Calibri" w:hAnsi="Calibri" w:cs="Calibri"/>
                <w:rtl/>
              </w:rPr>
              <w:t xml:space="preserve">) בלפחות 3 פרויקטים בהיקף של 100 </w:t>
            </w:r>
            <w:r w:rsidRPr="00777F15">
              <w:rPr>
                <w:rFonts w:ascii="Calibri" w:hAnsi="Calibri" w:cs="Calibri" w:hint="eastAsia"/>
                <w:rtl/>
              </w:rPr>
              <w:t>שעות</w:t>
            </w:r>
            <w:r w:rsidRPr="00777F15">
              <w:rPr>
                <w:rFonts w:ascii="Calibri" w:hAnsi="Calibri" w:cs="Calibri"/>
                <w:rtl/>
              </w:rPr>
              <w:t xml:space="preserve"> </w:t>
            </w:r>
            <w:r w:rsidRPr="00777F15">
              <w:rPr>
                <w:rFonts w:ascii="Calibri" w:hAnsi="Calibri" w:cs="Calibri" w:hint="eastAsia"/>
                <w:rtl/>
              </w:rPr>
              <w:t>כל</w:t>
            </w:r>
            <w:r w:rsidRPr="00777F15">
              <w:rPr>
                <w:rFonts w:ascii="Calibri" w:hAnsi="Calibri" w:cs="Calibri"/>
                <w:rtl/>
              </w:rPr>
              <w:t xml:space="preserve"> </w:t>
            </w:r>
            <w:r w:rsidRPr="00777F15">
              <w:rPr>
                <w:rFonts w:ascii="Calibri" w:hAnsi="Calibri" w:cs="Calibri" w:hint="eastAsia"/>
                <w:rtl/>
              </w:rPr>
              <w:t>אחד</w:t>
            </w:r>
          </w:p>
        </w:tc>
      </w:tr>
      <w:tr w:rsidR="00777F15" w:rsidRPr="00B84571" w14:paraId="5542FA88" w14:textId="77777777" w:rsidTr="00777F15">
        <w:tc>
          <w:tcPr>
            <w:tcW w:w="526" w:type="pct"/>
          </w:tcPr>
          <w:p w14:paraId="1BBF1240" w14:textId="36D22544" w:rsidR="00777F15" w:rsidRPr="004D261C" w:rsidRDefault="00777F15" w:rsidP="00777F15">
            <w:pPr>
              <w:pStyle w:val="Normal3"/>
              <w:numPr>
                <w:ilvl w:val="0"/>
                <w:numId w:val="0"/>
              </w:numPr>
              <w:rPr>
                <w:rFonts w:ascii="Calibri" w:eastAsiaTheme="minorHAnsi" w:hAnsi="Calibri" w:cs="Calibri"/>
                <w:rtl/>
              </w:rPr>
            </w:pPr>
            <w:r w:rsidRPr="004D261C">
              <w:rPr>
                <w:rFonts w:ascii="Calibri" w:eastAsiaTheme="minorHAnsi" w:hAnsi="Calibri" w:cs="Calibri"/>
                <w:rtl/>
              </w:rPr>
              <w:t>2.4.9</w:t>
            </w:r>
          </w:p>
        </w:tc>
        <w:tc>
          <w:tcPr>
            <w:tcW w:w="1068" w:type="pct"/>
          </w:tcPr>
          <w:p w14:paraId="0C2BD76D" w14:textId="36EC7A92" w:rsidR="00777F15" w:rsidRPr="004D261C" w:rsidRDefault="00777F15" w:rsidP="00777F15">
            <w:pPr>
              <w:pStyle w:val="Normal3"/>
              <w:numPr>
                <w:ilvl w:val="0"/>
                <w:numId w:val="0"/>
              </w:numPr>
              <w:rPr>
                <w:rFonts w:ascii="Calibri" w:eastAsiaTheme="minorHAnsi" w:hAnsi="Calibri" w:cs="Calibri"/>
                <w:rtl/>
              </w:rPr>
            </w:pPr>
            <w:r w:rsidRPr="004D261C">
              <w:rPr>
                <w:rFonts w:ascii="Calibri" w:eastAsiaTheme="minorHAnsi" w:hAnsi="Calibri" w:cs="Calibri"/>
                <w:rtl/>
              </w:rPr>
              <w:t>טרמינולוגיה</w:t>
            </w:r>
          </w:p>
        </w:tc>
        <w:tc>
          <w:tcPr>
            <w:tcW w:w="1190" w:type="pct"/>
          </w:tcPr>
          <w:p w14:paraId="08F43097" w14:textId="2926F6DA" w:rsidR="00777F15" w:rsidRPr="004D261C" w:rsidRDefault="00777F15" w:rsidP="00777F15">
            <w:pPr>
              <w:pStyle w:val="Normal3"/>
              <w:numPr>
                <w:ilvl w:val="0"/>
                <w:numId w:val="0"/>
              </w:numPr>
              <w:rPr>
                <w:rFonts w:ascii="Calibri" w:eastAsiaTheme="minorHAnsi" w:hAnsi="Calibri" w:cs="Calibri"/>
                <w:rtl/>
              </w:rPr>
            </w:pPr>
            <w:r w:rsidRPr="004D261C">
              <w:rPr>
                <w:rFonts w:ascii="Calibri" w:eastAsiaTheme="minorHAnsi" w:hAnsi="Calibri" w:cs="Calibri" w:hint="eastAsia"/>
                <w:rtl/>
              </w:rPr>
              <w:t>יועץ</w:t>
            </w:r>
            <w:r w:rsidRPr="004D261C">
              <w:rPr>
                <w:rFonts w:ascii="Calibri" w:eastAsiaTheme="minorHAnsi" w:hAnsi="Calibri" w:cs="Calibri"/>
                <w:rtl/>
              </w:rPr>
              <w:t xml:space="preserve"> </w:t>
            </w:r>
            <w:r w:rsidRPr="004D261C">
              <w:rPr>
                <w:rFonts w:ascii="Calibri" w:eastAsiaTheme="minorHAnsi" w:hAnsi="Calibri" w:cs="Calibri" w:hint="eastAsia"/>
                <w:rtl/>
              </w:rPr>
              <w:t>לרישום</w:t>
            </w:r>
            <w:r w:rsidRPr="004D261C">
              <w:rPr>
                <w:rFonts w:ascii="Calibri" w:eastAsiaTheme="minorHAnsi" w:hAnsi="Calibri" w:cs="Calibri"/>
                <w:rtl/>
              </w:rPr>
              <w:t xml:space="preserve"> </w:t>
            </w:r>
            <w:r w:rsidRPr="004D261C">
              <w:rPr>
                <w:rFonts w:ascii="Calibri" w:eastAsiaTheme="minorHAnsi" w:hAnsi="Calibri" w:cs="Calibri" w:hint="eastAsia"/>
                <w:rtl/>
              </w:rPr>
              <w:t>מידע</w:t>
            </w:r>
            <w:r w:rsidRPr="004D261C">
              <w:rPr>
                <w:rFonts w:ascii="Calibri" w:eastAsiaTheme="minorHAnsi" w:hAnsi="Calibri" w:cs="Calibri"/>
                <w:rtl/>
              </w:rPr>
              <w:t xml:space="preserve"> </w:t>
            </w:r>
            <w:r w:rsidRPr="004D261C">
              <w:rPr>
                <w:rFonts w:ascii="Calibri" w:eastAsiaTheme="minorHAnsi" w:hAnsi="Calibri" w:cs="Calibri" w:hint="eastAsia"/>
                <w:rtl/>
              </w:rPr>
              <w:t>רפואי</w:t>
            </w:r>
          </w:p>
        </w:tc>
        <w:tc>
          <w:tcPr>
            <w:tcW w:w="2216" w:type="pct"/>
          </w:tcPr>
          <w:p w14:paraId="56D8CB6E" w14:textId="77777777" w:rsidR="00777F15" w:rsidRPr="004D261C" w:rsidRDefault="00777F15" w:rsidP="00777F15">
            <w:pPr>
              <w:pStyle w:val="Normal3"/>
              <w:numPr>
                <w:ilvl w:val="0"/>
                <w:numId w:val="67"/>
              </w:numPr>
              <w:ind w:left="240" w:hanging="240"/>
              <w:jc w:val="both"/>
              <w:rPr>
                <w:rFonts w:ascii="Calibri" w:eastAsiaTheme="minorHAnsi" w:hAnsi="Calibri" w:cs="Calibri"/>
              </w:rPr>
            </w:pPr>
            <w:r w:rsidRPr="004D261C">
              <w:rPr>
                <w:rFonts w:ascii="Calibri" w:eastAsiaTheme="minorHAnsi" w:hAnsi="Calibri" w:cs="Calibri"/>
                <w:rtl/>
              </w:rPr>
              <w:t>בעל תעודת הסמכה לקורס רישום מידע רפואי מטעם משרד הבריאות</w:t>
            </w:r>
          </w:p>
          <w:p w14:paraId="1AF8C8FB" w14:textId="56012AAE" w:rsidR="00777F15" w:rsidRPr="004D261C" w:rsidRDefault="00777F15" w:rsidP="00777F15">
            <w:pPr>
              <w:pStyle w:val="Normal3"/>
              <w:numPr>
                <w:ilvl w:val="0"/>
                <w:numId w:val="67"/>
              </w:numPr>
              <w:ind w:left="240" w:hanging="240"/>
              <w:jc w:val="both"/>
              <w:rPr>
                <w:rFonts w:ascii="Calibri" w:hAnsi="Calibri" w:cs="Calibri"/>
                <w:rtl/>
              </w:rPr>
            </w:pPr>
            <w:r w:rsidRPr="004D261C">
              <w:rPr>
                <w:rFonts w:ascii="Calibri" w:eastAsiaTheme="minorHAnsi" w:hAnsi="Calibri" w:cs="Calibri"/>
                <w:rtl/>
              </w:rPr>
              <w:t>בעל ניסיון של שנתיים לפחות בתחום הרישום הרפואי</w:t>
            </w:r>
          </w:p>
        </w:tc>
      </w:tr>
      <w:tr w:rsidR="00777F15" w:rsidRPr="00B84571" w14:paraId="21235070" w14:textId="77777777" w:rsidTr="00777F15">
        <w:tc>
          <w:tcPr>
            <w:tcW w:w="526" w:type="pct"/>
          </w:tcPr>
          <w:p w14:paraId="674397B9" w14:textId="05CF2863" w:rsidR="00777F15" w:rsidRPr="004D261C" w:rsidRDefault="00777F15" w:rsidP="00777F15">
            <w:pPr>
              <w:pStyle w:val="Normal3"/>
              <w:numPr>
                <w:ilvl w:val="0"/>
                <w:numId w:val="0"/>
              </w:numPr>
              <w:rPr>
                <w:rFonts w:ascii="Calibri" w:eastAsiaTheme="minorHAnsi" w:hAnsi="Calibri" w:cs="Calibri"/>
                <w:rtl/>
              </w:rPr>
            </w:pPr>
            <w:r w:rsidRPr="004D261C">
              <w:rPr>
                <w:rFonts w:ascii="Calibri" w:eastAsiaTheme="minorHAnsi" w:hAnsi="Calibri" w:cs="Calibri"/>
                <w:rtl/>
              </w:rPr>
              <w:t>2.4.</w:t>
            </w:r>
            <w:r>
              <w:rPr>
                <w:rFonts w:ascii="Calibri" w:eastAsiaTheme="minorHAnsi" w:hAnsi="Calibri" w:cs="Calibri" w:hint="cs"/>
                <w:rtl/>
              </w:rPr>
              <w:t>10</w:t>
            </w:r>
          </w:p>
        </w:tc>
        <w:tc>
          <w:tcPr>
            <w:tcW w:w="1068" w:type="pct"/>
          </w:tcPr>
          <w:p w14:paraId="27207371" w14:textId="774D02E7" w:rsidR="00777F15" w:rsidRPr="004D261C" w:rsidRDefault="00777F15" w:rsidP="00777F15">
            <w:pPr>
              <w:pStyle w:val="Normal3"/>
              <w:numPr>
                <w:ilvl w:val="0"/>
                <w:numId w:val="0"/>
              </w:numPr>
              <w:rPr>
                <w:rFonts w:ascii="Calibri" w:eastAsiaTheme="minorHAnsi" w:hAnsi="Calibri" w:cs="Calibri"/>
                <w:rtl/>
              </w:rPr>
            </w:pPr>
            <w:r w:rsidRPr="004D261C">
              <w:rPr>
                <w:rFonts w:ascii="Calibri" w:eastAsiaTheme="minorHAnsi" w:hAnsi="Calibri" w:cs="Calibri" w:hint="eastAsia"/>
                <w:rtl/>
              </w:rPr>
              <w:t>בריאות</w:t>
            </w:r>
            <w:r w:rsidRPr="004D261C">
              <w:rPr>
                <w:rFonts w:ascii="Calibri" w:eastAsiaTheme="minorHAnsi" w:hAnsi="Calibri" w:cs="Calibri"/>
                <w:rtl/>
              </w:rPr>
              <w:t xml:space="preserve"> </w:t>
            </w:r>
            <w:r w:rsidRPr="004D261C">
              <w:rPr>
                <w:rFonts w:ascii="Calibri" w:eastAsiaTheme="minorHAnsi" w:hAnsi="Calibri" w:cs="Calibri" w:hint="eastAsia"/>
                <w:rtl/>
              </w:rPr>
              <w:t>דיגיטלית</w:t>
            </w:r>
          </w:p>
        </w:tc>
        <w:tc>
          <w:tcPr>
            <w:tcW w:w="1190" w:type="pct"/>
          </w:tcPr>
          <w:p w14:paraId="22F98AB9" w14:textId="607546CF" w:rsidR="00777F15" w:rsidRPr="004D261C" w:rsidRDefault="00777F15" w:rsidP="00777F15">
            <w:pPr>
              <w:pStyle w:val="Normal3"/>
              <w:numPr>
                <w:ilvl w:val="0"/>
                <w:numId w:val="0"/>
              </w:numPr>
              <w:rPr>
                <w:rFonts w:ascii="Calibri" w:eastAsiaTheme="minorHAnsi" w:hAnsi="Calibri" w:cs="Calibri"/>
                <w:rtl/>
              </w:rPr>
            </w:pPr>
            <w:r w:rsidRPr="004D261C">
              <w:rPr>
                <w:rFonts w:ascii="Calibri" w:eastAsiaTheme="minorHAnsi" w:hAnsi="Calibri" w:cs="Calibri" w:hint="eastAsia"/>
                <w:rtl/>
              </w:rPr>
              <w:t>יועץ</w:t>
            </w:r>
            <w:r w:rsidRPr="004D261C">
              <w:rPr>
                <w:rFonts w:ascii="Calibri" w:eastAsiaTheme="minorHAnsi" w:hAnsi="Calibri" w:cs="Calibri"/>
                <w:rtl/>
              </w:rPr>
              <w:t xml:space="preserve"> בריאות דיגיטלית </w:t>
            </w:r>
          </w:p>
        </w:tc>
        <w:tc>
          <w:tcPr>
            <w:tcW w:w="2216" w:type="pct"/>
          </w:tcPr>
          <w:p w14:paraId="5A4B986C" w14:textId="7D60F137" w:rsidR="00777F15" w:rsidRPr="00BE1B65" w:rsidRDefault="00777F15" w:rsidP="00BE1B65">
            <w:pPr>
              <w:pStyle w:val="Normal3"/>
              <w:numPr>
                <w:ilvl w:val="0"/>
                <w:numId w:val="67"/>
              </w:numPr>
              <w:ind w:left="240" w:hanging="240"/>
              <w:jc w:val="both"/>
              <w:rPr>
                <w:rFonts w:ascii="Calibri" w:eastAsiaTheme="minorHAnsi" w:hAnsi="Calibri" w:cs="Calibri"/>
                <w:rtl/>
              </w:rPr>
            </w:pPr>
            <w:r w:rsidRPr="004D261C">
              <w:rPr>
                <w:rFonts w:ascii="Calibri" w:eastAsiaTheme="minorHAnsi" w:hAnsi="Calibri" w:cs="Calibri" w:hint="eastAsia"/>
                <w:rtl/>
              </w:rPr>
              <w:t>תהליכי</w:t>
            </w:r>
            <w:r w:rsidRPr="004D261C">
              <w:rPr>
                <w:rFonts w:ascii="Calibri" w:eastAsiaTheme="minorHAnsi" w:hAnsi="Calibri" w:cs="Calibri"/>
                <w:rtl/>
              </w:rPr>
              <w:t>-</w:t>
            </w:r>
            <w:r w:rsidRPr="004D261C">
              <w:rPr>
                <w:rFonts w:ascii="Calibri" w:eastAsiaTheme="minorHAnsi" w:hAnsi="Calibri" w:cs="Calibri" w:hint="eastAsia"/>
                <w:rtl/>
              </w:rPr>
              <w:t>טכנולוגי</w:t>
            </w:r>
            <w:r w:rsidRPr="004D261C">
              <w:rPr>
                <w:rFonts w:ascii="Calibri" w:eastAsiaTheme="minorHAnsi" w:hAnsi="Calibri" w:cs="Calibri"/>
                <w:rtl/>
              </w:rPr>
              <w:t xml:space="preserve">- </w:t>
            </w:r>
            <w:proofErr w:type="spellStart"/>
            <w:r w:rsidRPr="004D261C">
              <w:rPr>
                <w:rFonts w:ascii="Calibri" w:eastAsiaTheme="minorHAnsi" w:hAnsi="Calibri" w:cs="Calibri"/>
                <w:rtl/>
              </w:rPr>
              <w:t>נסיון</w:t>
            </w:r>
            <w:proofErr w:type="spellEnd"/>
            <w:r w:rsidRPr="004D261C">
              <w:rPr>
                <w:rFonts w:ascii="Calibri" w:eastAsiaTheme="minorHAnsi" w:hAnsi="Calibri" w:cs="Calibri"/>
                <w:rtl/>
              </w:rPr>
              <w:t xml:space="preserve"> מעשי של </w:t>
            </w:r>
            <w:r w:rsidRPr="004D261C">
              <w:rPr>
                <w:rFonts w:ascii="Calibri" w:eastAsiaTheme="minorHAnsi" w:hAnsi="Calibri" w:cs="Calibri" w:hint="eastAsia"/>
                <w:rtl/>
              </w:rPr>
              <w:t>עד</w:t>
            </w:r>
            <w:r w:rsidRPr="004D261C">
              <w:rPr>
                <w:rFonts w:ascii="Calibri" w:eastAsiaTheme="minorHAnsi" w:hAnsi="Calibri" w:cs="Calibri"/>
                <w:rtl/>
              </w:rPr>
              <w:t xml:space="preserve"> שנתיים בייעוץ ותכנון פתרונות בריאות דיגיטליים (שיפור תהליכים, פתרונות מבוססי דאטה, פתרונות מבוססי </w:t>
            </w:r>
            <w:r w:rsidRPr="004D261C">
              <w:rPr>
                <w:rFonts w:ascii="Calibri" w:eastAsiaTheme="minorHAnsi" w:hAnsi="Calibri" w:cs="Calibri"/>
              </w:rPr>
              <w:t>AI</w:t>
            </w:r>
            <w:r w:rsidRPr="004D261C">
              <w:rPr>
                <w:rFonts w:ascii="Calibri" w:eastAsiaTheme="minorHAnsi" w:hAnsi="Calibri" w:cs="Calibri"/>
                <w:rtl/>
              </w:rPr>
              <w:t xml:space="preserve"> וכד')</w:t>
            </w:r>
          </w:p>
        </w:tc>
      </w:tr>
      <w:tr w:rsidR="00777F15" w:rsidRPr="00B84571" w14:paraId="3398F432" w14:textId="77777777" w:rsidTr="00777F15">
        <w:tc>
          <w:tcPr>
            <w:tcW w:w="526" w:type="pct"/>
          </w:tcPr>
          <w:p w14:paraId="7696BB69" w14:textId="0C9D1379" w:rsidR="00777F15" w:rsidRPr="004D261C" w:rsidRDefault="00777F15" w:rsidP="00777F15">
            <w:pPr>
              <w:pStyle w:val="Normal3"/>
              <w:numPr>
                <w:ilvl w:val="0"/>
                <w:numId w:val="0"/>
              </w:numPr>
              <w:rPr>
                <w:rFonts w:ascii="Calibri" w:eastAsiaTheme="minorHAnsi" w:hAnsi="Calibri" w:cs="Calibri"/>
                <w:rtl/>
              </w:rPr>
            </w:pPr>
            <w:r>
              <w:rPr>
                <w:rFonts w:ascii="Calibri" w:eastAsiaTheme="minorHAnsi" w:hAnsi="Calibri" w:cs="Calibri" w:hint="cs"/>
                <w:rtl/>
              </w:rPr>
              <w:t>2.4.11</w:t>
            </w:r>
          </w:p>
        </w:tc>
        <w:tc>
          <w:tcPr>
            <w:tcW w:w="1068" w:type="pct"/>
          </w:tcPr>
          <w:p w14:paraId="0FA0B2C5" w14:textId="0100CD5F" w:rsidR="00777F15" w:rsidRPr="004D261C" w:rsidRDefault="00777F15" w:rsidP="00777F15">
            <w:pPr>
              <w:pStyle w:val="Normal3"/>
              <w:numPr>
                <w:ilvl w:val="0"/>
                <w:numId w:val="0"/>
              </w:numPr>
              <w:rPr>
                <w:rFonts w:ascii="Calibri" w:eastAsiaTheme="minorHAnsi" w:hAnsi="Calibri" w:cs="Calibri"/>
                <w:rtl/>
              </w:rPr>
            </w:pPr>
            <w:r w:rsidRPr="004D261C">
              <w:rPr>
                <w:rFonts w:ascii="Calibri" w:eastAsiaTheme="minorHAnsi" w:hAnsi="Calibri" w:cs="Calibri" w:hint="eastAsia"/>
                <w:rtl/>
              </w:rPr>
              <w:t>בריאות</w:t>
            </w:r>
            <w:r w:rsidRPr="004D261C">
              <w:rPr>
                <w:rFonts w:ascii="Calibri" w:eastAsiaTheme="minorHAnsi" w:hAnsi="Calibri" w:cs="Calibri"/>
                <w:rtl/>
              </w:rPr>
              <w:t xml:space="preserve"> </w:t>
            </w:r>
            <w:r w:rsidRPr="004D261C">
              <w:rPr>
                <w:rFonts w:ascii="Calibri" w:eastAsiaTheme="minorHAnsi" w:hAnsi="Calibri" w:cs="Calibri" w:hint="eastAsia"/>
                <w:rtl/>
              </w:rPr>
              <w:t>דיגיטלית</w:t>
            </w:r>
          </w:p>
        </w:tc>
        <w:tc>
          <w:tcPr>
            <w:tcW w:w="1190" w:type="pct"/>
          </w:tcPr>
          <w:p w14:paraId="22F6DA5A" w14:textId="16D362C5" w:rsidR="00777F15" w:rsidRPr="004D261C" w:rsidRDefault="00777F15" w:rsidP="00777F15">
            <w:pPr>
              <w:pStyle w:val="Normal3"/>
              <w:numPr>
                <w:ilvl w:val="0"/>
                <w:numId w:val="0"/>
              </w:numPr>
              <w:rPr>
                <w:rFonts w:ascii="Calibri" w:eastAsiaTheme="minorHAnsi" w:hAnsi="Calibri" w:cs="Calibri"/>
                <w:rtl/>
              </w:rPr>
            </w:pPr>
            <w:r w:rsidRPr="004D261C">
              <w:rPr>
                <w:rFonts w:ascii="Calibri" w:eastAsiaTheme="minorHAnsi" w:hAnsi="Calibri" w:cs="Calibri" w:hint="eastAsia"/>
                <w:rtl/>
              </w:rPr>
              <w:t>יועץ</w:t>
            </w:r>
            <w:r w:rsidRPr="004D261C">
              <w:rPr>
                <w:rFonts w:ascii="Calibri" w:eastAsiaTheme="minorHAnsi" w:hAnsi="Calibri" w:cs="Calibri"/>
                <w:rtl/>
              </w:rPr>
              <w:t xml:space="preserve"> </w:t>
            </w:r>
            <w:r w:rsidRPr="004D261C">
              <w:rPr>
                <w:rFonts w:ascii="Calibri" w:eastAsiaTheme="minorHAnsi" w:hAnsi="Calibri" w:cs="Calibri" w:hint="eastAsia"/>
                <w:rtl/>
              </w:rPr>
              <w:t>בריאות</w:t>
            </w:r>
            <w:r w:rsidRPr="004D261C">
              <w:rPr>
                <w:rFonts w:ascii="Calibri" w:eastAsiaTheme="minorHAnsi" w:hAnsi="Calibri" w:cs="Calibri"/>
                <w:rtl/>
              </w:rPr>
              <w:t xml:space="preserve"> </w:t>
            </w:r>
            <w:r w:rsidRPr="004D261C">
              <w:rPr>
                <w:rFonts w:ascii="Calibri" w:eastAsiaTheme="minorHAnsi" w:hAnsi="Calibri" w:cs="Calibri" w:hint="eastAsia"/>
                <w:rtl/>
              </w:rPr>
              <w:t>דיגיטלית</w:t>
            </w:r>
            <w:r w:rsidRPr="004D261C">
              <w:rPr>
                <w:rFonts w:ascii="Calibri" w:eastAsiaTheme="minorHAnsi" w:hAnsi="Calibri" w:cs="Calibri"/>
                <w:rtl/>
              </w:rPr>
              <w:t xml:space="preserve"> </w:t>
            </w:r>
            <w:r w:rsidRPr="004D261C">
              <w:rPr>
                <w:rFonts w:ascii="Calibri" w:eastAsiaTheme="minorHAnsi" w:hAnsi="Calibri" w:cs="Calibri" w:hint="eastAsia"/>
                <w:rtl/>
              </w:rPr>
              <w:t>מומחה</w:t>
            </w:r>
          </w:p>
        </w:tc>
        <w:tc>
          <w:tcPr>
            <w:tcW w:w="2216" w:type="pct"/>
          </w:tcPr>
          <w:p w14:paraId="4680EE51" w14:textId="77777777" w:rsidR="00777F15" w:rsidRPr="004D261C" w:rsidRDefault="00777F15" w:rsidP="00777F15">
            <w:pPr>
              <w:pStyle w:val="Normal3"/>
              <w:numPr>
                <w:ilvl w:val="0"/>
                <w:numId w:val="67"/>
              </w:numPr>
              <w:ind w:left="240" w:hanging="240"/>
              <w:jc w:val="both"/>
              <w:rPr>
                <w:rFonts w:ascii="Calibri" w:eastAsiaTheme="minorHAnsi" w:hAnsi="Calibri" w:cs="Calibri"/>
              </w:rPr>
            </w:pPr>
            <w:r w:rsidRPr="004D261C">
              <w:rPr>
                <w:rFonts w:ascii="Calibri" w:eastAsiaTheme="minorHAnsi" w:hAnsi="Calibri" w:cs="Calibri" w:hint="eastAsia"/>
                <w:rtl/>
              </w:rPr>
              <w:t>ייעוץ</w:t>
            </w:r>
            <w:r w:rsidRPr="004D261C">
              <w:rPr>
                <w:rFonts w:ascii="Calibri" w:eastAsiaTheme="minorHAnsi" w:hAnsi="Calibri" w:cs="Calibri"/>
                <w:rtl/>
              </w:rPr>
              <w:t xml:space="preserve"> כלכלי - </w:t>
            </w:r>
            <w:proofErr w:type="spellStart"/>
            <w:r w:rsidRPr="004D261C">
              <w:rPr>
                <w:rFonts w:ascii="Calibri" w:eastAsiaTheme="minorHAnsi" w:hAnsi="Calibri" w:cs="Calibri"/>
                <w:rtl/>
              </w:rPr>
              <w:t>נסיון</w:t>
            </w:r>
            <w:proofErr w:type="spellEnd"/>
            <w:r w:rsidRPr="004D261C">
              <w:rPr>
                <w:rFonts w:ascii="Calibri" w:eastAsiaTheme="minorHAnsi" w:hAnsi="Calibri" w:cs="Calibri"/>
                <w:rtl/>
              </w:rPr>
              <w:t xml:space="preserve"> של </w:t>
            </w:r>
            <w:r w:rsidRPr="004D261C">
              <w:rPr>
                <w:rFonts w:ascii="Calibri" w:eastAsiaTheme="minorHAnsi" w:hAnsi="Calibri" w:cs="Calibri" w:hint="eastAsia"/>
                <w:rtl/>
              </w:rPr>
              <w:t>ל</w:t>
            </w:r>
            <w:r w:rsidRPr="004D261C">
              <w:rPr>
                <w:rFonts w:ascii="Calibri" w:eastAsiaTheme="minorHAnsi" w:hAnsi="Calibri" w:cs="Calibri"/>
                <w:rtl/>
              </w:rPr>
              <w:t xml:space="preserve">פחות שנתיים בייעוץ </w:t>
            </w:r>
            <w:r w:rsidRPr="004D261C">
              <w:rPr>
                <w:rFonts w:ascii="Calibri" w:eastAsiaTheme="minorHAnsi" w:hAnsi="Calibri" w:cs="Calibri" w:hint="eastAsia"/>
                <w:rtl/>
              </w:rPr>
              <w:t>ב</w:t>
            </w:r>
            <w:r w:rsidRPr="004D261C">
              <w:rPr>
                <w:rFonts w:ascii="Calibri" w:eastAsiaTheme="minorHAnsi" w:hAnsi="Calibri" w:cs="Calibri"/>
                <w:rtl/>
              </w:rPr>
              <w:t>בחינת עלות תועלת של שירותי בריאות</w:t>
            </w:r>
          </w:p>
          <w:p w14:paraId="5B437B18" w14:textId="77777777" w:rsidR="00777F15" w:rsidRPr="004D261C" w:rsidRDefault="00777F15" w:rsidP="00777F15">
            <w:pPr>
              <w:pStyle w:val="Normal3"/>
              <w:numPr>
                <w:ilvl w:val="0"/>
                <w:numId w:val="0"/>
              </w:numPr>
              <w:jc w:val="both"/>
              <w:rPr>
                <w:rFonts w:ascii="Calibri" w:eastAsiaTheme="minorHAnsi" w:hAnsi="Calibri" w:cs="Calibri"/>
              </w:rPr>
            </w:pPr>
            <w:r w:rsidRPr="004D261C">
              <w:rPr>
                <w:rFonts w:ascii="Calibri" w:eastAsiaTheme="minorHAnsi" w:hAnsi="Calibri" w:cs="Calibri" w:hint="eastAsia"/>
                <w:rtl/>
              </w:rPr>
              <w:t>או</w:t>
            </w:r>
          </w:p>
          <w:p w14:paraId="46D62BD3" w14:textId="77777777" w:rsidR="00777F15" w:rsidRPr="004D261C" w:rsidRDefault="00777F15" w:rsidP="00777F15">
            <w:pPr>
              <w:pStyle w:val="Normal3"/>
              <w:numPr>
                <w:ilvl w:val="0"/>
                <w:numId w:val="67"/>
              </w:numPr>
              <w:ind w:left="240" w:hanging="240"/>
              <w:jc w:val="both"/>
              <w:rPr>
                <w:rFonts w:ascii="Calibri" w:eastAsiaTheme="minorHAnsi" w:hAnsi="Calibri" w:cs="Calibri"/>
              </w:rPr>
            </w:pPr>
            <w:r w:rsidRPr="004D261C">
              <w:rPr>
                <w:rFonts w:ascii="Calibri" w:eastAsiaTheme="minorHAnsi" w:hAnsi="Calibri" w:cs="Calibri" w:hint="eastAsia"/>
                <w:rtl/>
              </w:rPr>
              <w:t>ייעוץ</w:t>
            </w:r>
            <w:r w:rsidRPr="004D261C">
              <w:rPr>
                <w:rFonts w:ascii="Calibri" w:eastAsiaTheme="minorHAnsi" w:hAnsi="Calibri" w:cs="Calibri"/>
                <w:rtl/>
              </w:rPr>
              <w:t xml:space="preserve"> </w:t>
            </w:r>
            <w:r w:rsidRPr="004D261C">
              <w:rPr>
                <w:rFonts w:ascii="Calibri" w:eastAsiaTheme="minorHAnsi" w:hAnsi="Calibri" w:cs="Calibri" w:hint="eastAsia"/>
                <w:rtl/>
              </w:rPr>
              <w:t>קליני</w:t>
            </w:r>
            <w:r w:rsidRPr="004D261C">
              <w:rPr>
                <w:rFonts w:ascii="Calibri" w:eastAsiaTheme="minorHAnsi" w:hAnsi="Calibri" w:cs="Calibri"/>
                <w:rtl/>
              </w:rPr>
              <w:t xml:space="preserve">- </w:t>
            </w:r>
          </w:p>
          <w:p w14:paraId="215C0AE8" w14:textId="77777777" w:rsidR="00777F15" w:rsidRPr="004D261C" w:rsidRDefault="00777F15" w:rsidP="00777F15">
            <w:pPr>
              <w:pStyle w:val="Normal3"/>
              <w:numPr>
                <w:ilvl w:val="0"/>
                <w:numId w:val="67"/>
              </w:numPr>
              <w:jc w:val="both"/>
              <w:rPr>
                <w:rFonts w:ascii="Calibri" w:eastAsiaTheme="minorHAnsi" w:hAnsi="Calibri" w:cs="Calibri"/>
              </w:rPr>
            </w:pPr>
            <w:r w:rsidRPr="004D261C">
              <w:rPr>
                <w:rFonts w:ascii="Calibri" w:eastAsiaTheme="minorHAnsi" w:hAnsi="Calibri" w:cs="Calibri"/>
                <w:rtl/>
              </w:rPr>
              <w:t>בעל תואר/הסמכה בתחום הקליני הנדרש</w:t>
            </w:r>
          </w:p>
          <w:p w14:paraId="631B242C" w14:textId="77777777" w:rsidR="00777F15" w:rsidRPr="004D261C" w:rsidRDefault="00777F15" w:rsidP="00777F15">
            <w:pPr>
              <w:pStyle w:val="Normal3"/>
              <w:numPr>
                <w:ilvl w:val="0"/>
                <w:numId w:val="67"/>
              </w:numPr>
              <w:jc w:val="both"/>
              <w:rPr>
                <w:rFonts w:ascii="Calibri" w:eastAsiaTheme="minorHAnsi" w:hAnsi="Calibri" w:cs="Calibri"/>
              </w:rPr>
            </w:pPr>
            <w:proofErr w:type="spellStart"/>
            <w:r w:rsidRPr="004D261C">
              <w:rPr>
                <w:rFonts w:ascii="Calibri" w:eastAsiaTheme="minorHAnsi" w:hAnsi="Calibri" w:cs="Calibri"/>
                <w:rtl/>
              </w:rPr>
              <w:t>נסיון</w:t>
            </w:r>
            <w:proofErr w:type="spellEnd"/>
            <w:r w:rsidRPr="004D261C">
              <w:rPr>
                <w:rFonts w:ascii="Calibri" w:eastAsiaTheme="minorHAnsi" w:hAnsi="Calibri" w:cs="Calibri"/>
                <w:rtl/>
              </w:rPr>
              <w:t xml:space="preserve"> מעשי של לפחות 3 שנים בעבודה בתחום הקליני הרלבנטי (רפואה, מחקר ברפואה, סיעוד, עו"ס, פסיכולוגיה, מקצועות הבריאות)</w:t>
            </w:r>
          </w:p>
          <w:p w14:paraId="2347872D" w14:textId="77777777" w:rsidR="00777F15" w:rsidRPr="004D261C" w:rsidRDefault="00777F15" w:rsidP="00777F15">
            <w:pPr>
              <w:pStyle w:val="Normal3"/>
              <w:numPr>
                <w:ilvl w:val="0"/>
                <w:numId w:val="0"/>
              </w:numPr>
              <w:ind w:left="549" w:hanging="360"/>
              <w:jc w:val="both"/>
              <w:rPr>
                <w:rFonts w:ascii="Calibri" w:eastAsiaTheme="minorHAnsi" w:hAnsi="Calibri" w:cs="Calibri"/>
              </w:rPr>
            </w:pPr>
            <w:r w:rsidRPr="004D261C">
              <w:rPr>
                <w:rFonts w:ascii="Calibri" w:eastAsiaTheme="minorHAnsi" w:hAnsi="Calibri" w:cs="Calibri" w:hint="eastAsia"/>
                <w:rtl/>
              </w:rPr>
              <w:t>או</w:t>
            </w:r>
          </w:p>
          <w:p w14:paraId="73237DAB" w14:textId="0A197F00" w:rsidR="00777F15" w:rsidRPr="004D261C" w:rsidRDefault="00777F15" w:rsidP="00777F15">
            <w:pPr>
              <w:pStyle w:val="Normal3"/>
              <w:numPr>
                <w:ilvl w:val="0"/>
                <w:numId w:val="67"/>
              </w:numPr>
              <w:ind w:left="240" w:hanging="240"/>
              <w:jc w:val="both"/>
              <w:rPr>
                <w:rFonts w:ascii="Calibri" w:hAnsi="Calibri" w:cs="Calibri"/>
                <w:rtl/>
              </w:rPr>
            </w:pPr>
            <w:r w:rsidRPr="004D261C">
              <w:rPr>
                <w:rFonts w:ascii="Calibri" w:eastAsiaTheme="minorHAnsi" w:hAnsi="Calibri" w:cs="Calibri" w:hint="eastAsia"/>
                <w:rtl/>
              </w:rPr>
              <w:t>תהליכי</w:t>
            </w:r>
            <w:r w:rsidRPr="004D261C">
              <w:rPr>
                <w:rFonts w:ascii="Calibri" w:eastAsiaTheme="minorHAnsi" w:hAnsi="Calibri" w:cs="Calibri"/>
                <w:rtl/>
              </w:rPr>
              <w:t>-</w:t>
            </w:r>
            <w:r w:rsidRPr="004D261C">
              <w:rPr>
                <w:rFonts w:ascii="Calibri" w:eastAsiaTheme="minorHAnsi" w:hAnsi="Calibri" w:cs="Calibri" w:hint="eastAsia"/>
                <w:rtl/>
              </w:rPr>
              <w:t>טכנולוגי</w:t>
            </w:r>
            <w:r w:rsidRPr="004D261C">
              <w:rPr>
                <w:rFonts w:ascii="Calibri" w:eastAsiaTheme="minorHAnsi" w:hAnsi="Calibri" w:cs="Calibri"/>
                <w:rtl/>
              </w:rPr>
              <w:t xml:space="preserve"> - </w:t>
            </w:r>
            <w:proofErr w:type="spellStart"/>
            <w:r w:rsidRPr="004D261C">
              <w:rPr>
                <w:rFonts w:ascii="Calibri" w:eastAsiaTheme="minorHAnsi" w:hAnsi="Calibri" w:cs="Calibri"/>
                <w:rtl/>
              </w:rPr>
              <w:t>נסיון</w:t>
            </w:r>
            <w:proofErr w:type="spellEnd"/>
            <w:r w:rsidRPr="004D261C">
              <w:rPr>
                <w:rFonts w:ascii="Calibri" w:eastAsiaTheme="minorHAnsi" w:hAnsi="Calibri" w:cs="Calibri"/>
                <w:rtl/>
              </w:rPr>
              <w:t xml:space="preserve"> מעשי של לפחות שנתיים בייעוץ ותכנון פתרונות בריאות דיגיטליים (שיפור </w:t>
            </w:r>
            <w:r w:rsidRPr="004D261C">
              <w:rPr>
                <w:rFonts w:ascii="Calibri" w:eastAsiaTheme="minorHAnsi" w:hAnsi="Calibri" w:cs="Calibri"/>
                <w:rtl/>
              </w:rPr>
              <w:lastRenderedPageBreak/>
              <w:t xml:space="preserve">תהליכים, פתרונות מבוססי דאטה, פתרונות מבוססי </w:t>
            </w:r>
            <w:r w:rsidRPr="004D261C">
              <w:rPr>
                <w:rFonts w:ascii="Calibri" w:eastAsiaTheme="minorHAnsi" w:hAnsi="Calibri" w:cs="Calibri"/>
              </w:rPr>
              <w:t>AI</w:t>
            </w:r>
            <w:r w:rsidRPr="004D261C">
              <w:rPr>
                <w:rFonts w:ascii="Calibri" w:eastAsiaTheme="minorHAnsi" w:hAnsi="Calibri" w:cs="Calibri"/>
                <w:rtl/>
              </w:rPr>
              <w:t xml:space="preserve"> וכד')</w:t>
            </w:r>
          </w:p>
        </w:tc>
      </w:tr>
      <w:tr w:rsidR="00777F15" w:rsidRPr="00B84571" w14:paraId="7DD614D7" w14:textId="77777777" w:rsidTr="00777F15">
        <w:tc>
          <w:tcPr>
            <w:tcW w:w="526" w:type="pct"/>
          </w:tcPr>
          <w:p w14:paraId="344A8E78" w14:textId="0F29D894" w:rsidR="00777F15" w:rsidRPr="004D261C" w:rsidRDefault="00777F15" w:rsidP="00777F15">
            <w:pPr>
              <w:pStyle w:val="Normal3"/>
              <w:numPr>
                <w:ilvl w:val="0"/>
                <w:numId w:val="0"/>
              </w:numPr>
              <w:rPr>
                <w:rFonts w:ascii="Calibri" w:eastAsiaTheme="minorHAnsi" w:hAnsi="Calibri" w:cs="Calibri"/>
                <w:rtl/>
              </w:rPr>
            </w:pPr>
            <w:r>
              <w:rPr>
                <w:rFonts w:ascii="Calibri" w:eastAsiaTheme="minorHAnsi" w:hAnsi="Calibri" w:cs="Calibri" w:hint="cs"/>
                <w:rtl/>
              </w:rPr>
              <w:lastRenderedPageBreak/>
              <w:t>2.4.12</w:t>
            </w:r>
          </w:p>
        </w:tc>
        <w:tc>
          <w:tcPr>
            <w:tcW w:w="1068" w:type="pct"/>
          </w:tcPr>
          <w:p w14:paraId="2B486298" w14:textId="5366545F" w:rsidR="00777F15" w:rsidRPr="004D261C" w:rsidRDefault="00777F15" w:rsidP="00777F15">
            <w:pPr>
              <w:pStyle w:val="Normal3"/>
              <w:numPr>
                <w:ilvl w:val="0"/>
                <w:numId w:val="0"/>
              </w:numPr>
              <w:rPr>
                <w:rFonts w:ascii="Calibri" w:eastAsiaTheme="minorHAnsi" w:hAnsi="Calibri" w:cs="Calibri"/>
                <w:rtl/>
              </w:rPr>
            </w:pPr>
            <w:r w:rsidRPr="004D261C">
              <w:rPr>
                <w:rFonts w:ascii="Calibri" w:eastAsiaTheme="minorHAnsi" w:hAnsi="Calibri" w:cs="Calibri" w:hint="eastAsia"/>
                <w:rtl/>
              </w:rPr>
              <w:t>בריאות</w:t>
            </w:r>
            <w:r w:rsidRPr="004D261C">
              <w:rPr>
                <w:rFonts w:ascii="Calibri" w:eastAsiaTheme="minorHAnsi" w:hAnsi="Calibri" w:cs="Calibri"/>
                <w:rtl/>
              </w:rPr>
              <w:t xml:space="preserve"> </w:t>
            </w:r>
            <w:r w:rsidRPr="004D261C">
              <w:rPr>
                <w:rFonts w:ascii="Calibri" w:eastAsiaTheme="minorHAnsi" w:hAnsi="Calibri" w:cs="Calibri" w:hint="eastAsia"/>
                <w:rtl/>
              </w:rPr>
              <w:t>דיגיטלית</w:t>
            </w:r>
          </w:p>
        </w:tc>
        <w:tc>
          <w:tcPr>
            <w:tcW w:w="1190" w:type="pct"/>
          </w:tcPr>
          <w:p w14:paraId="12FB2242" w14:textId="17BF999B" w:rsidR="00777F15" w:rsidRPr="004D261C" w:rsidRDefault="00777F15" w:rsidP="00777F15">
            <w:pPr>
              <w:pStyle w:val="Normal3"/>
              <w:numPr>
                <w:ilvl w:val="0"/>
                <w:numId w:val="0"/>
              </w:numPr>
              <w:rPr>
                <w:rFonts w:ascii="Calibri" w:eastAsiaTheme="minorHAnsi" w:hAnsi="Calibri" w:cs="Calibri"/>
                <w:rtl/>
              </w:rPr>
            </w:pPr>
            <w:r w:rsidRPr="004D261C">
              <w:rPr>
                <w:rFonts w:ascii="Calibri" w:eastAsiaTheme="minorHAnsi" w:hAnsi="Calibri" w:cs="Calibri" w:hint="eastAsia"/>
                <w:rtl/>
              </w:rPr>
              <w:t>יועץ</w:t>
            </w:r>
            <w:r w:rsidRPr="004D261C">
              <w:rPr>
                <w:rFonts w:ascii="Calibri" w:eastAsiaTheme="minorHAnsi" w:hAnsi="Calibri" w:cs="Calibri"/>
                <w:rtl/>
              </w:rPr>
              <w:t xml:space="preserve"> </w:t>
            </w:r>
            <w:r w:rsidRPr="004D261C">
              <w:rPr>
                <w:rFonts w:ascii="Calibri" w:eastAsiaTheme="minorHAnsi" w:hAnsi="Calibri" w:cs="Calibri" w:hint="eastAsia"/>
                <w:rtl/>
              </w:rPr>
              <w:t>בריאות</w:t>
            </w:r>
            <w:r w:rsidRPr="004D261C">
              <w:rPr>
                <w:rFonts w:ascii="Calibri" w:eastAsiaTheme="minorHAnsi" w:hAnsi="Calibri" w:cs="Calibri"/>
                <w:rtl/>
              </w:rPr>
              <w:t xml:space="preserve"> </w:t>
            </w:r>
            <w:r w:rsidRPr="004D261C">
              <w:rPr>
                <w:rFonts w:ascii="Calibri" w:eastAsiaTheme="minorHAnsi" w:hAnsi="Calibri" w:cs="Calibri" w:hint="eastAsia"/>
                <w:rtl/>
              </w:rPr>
              <w:t>דיגיטלית</w:t>
            </w:r>
            <w:r w:rsidRPr="004D261C">
              <w:rPr>
                <w:rFonts w:ascii="Calibri" w:eastAsiaTheme="minorHAnsi" w:hAnsi="Calibri" w:cs="Calibri"/>
                <w:rtl/>
              </w:rPr>
              <w:t xml:space="preserve"> </w:t>
            </w:r>
            <w:r w:rsidRPr="004D261C">
              <w:rPr>
                <w:rFonts w:ascii="Calibri" w:eastAsiaTheme="minorHAnsi" w:hAnsi="Calibri" w:cs="Calibri" w:hint="eastAsia"/>
                <w:rtl/>
              </w:rPr>
              <w:t>בכיר</w:t>
            </w:r>
          </w:p>
        </w:tc>
        <w:tc>
          <w:tcPr>
            <w:tcW w:w="2216" w:type="pct"/>
          </w:tcPr>
          <w:p w14:paraId="2C7481A9" w14:textId="77777777" w:rsidR="00777F15" w:rsidRPr="004D261C" w:rsidRDefault="00777F15" w:rsidP="00777F15">
            <w:pPr>
              <w:pStyle w:val="Normal3"/>
              <w:numPr>
                <w:ilvl w:val="0"/>
                <w:numId w:val="67"/>
              </w:numPr>
              <w:ind w:left="240" w:hanging="240"/>
              <w:jc w:val="both"/>
              <w:rPr>
                <w:rFonts w:ascii="Calibri" w:eastAsiaTheme="minorHAnsi" w:hAnsi="Calibri" w:cs="Calibri"/>
              </w:rPr>
            </w:pPr>
            <w:r w:rsidRPr="004D261C">
              <w:rPr>
                <w:rFonts w:ascii="Calibri" w:eastAsiaTheme="minorHAnsi" w:hAnsi="Calibri" w:cs="Calibri" w:hint="eastAsia"/>
                <w:rtl/>
              </w:rPr>
              <w:t>ייעוץ</w:t>
            </w:r>
            <w:r w:rsidRPr="004D261C">
              <w:rPr>
                <w:rFonts w:ascii="Calibri" w:eastAsiaTheme="minorHAnsi" w:hAnsi="Calibri" w:cs="Calibri"/>
                <w:rtl/>
              </w:rPr>
              <w:t xml:space="preserve"> כלכלי - </w:t>
            </w:r>
            <w:proofErr w:type="spellStart"/>
            <w:r w:rsidRPr="004D261C">
              <w:rPr>
                <w:rFonts w:ascii="Calibri" w:eastAsiaTheme="minorHAnsi" w:hAnsi="Calibri" w:cs="Calibri"/>
                <w:rtl/>
              </w:rPr>
              <w:t>נסיון</w:t>
            </w:r>
            <w:proofErr w:type="spellEnd"/>
            <w:r w:rsidRPr="004D261C">
              <w:rPr>
                <w:rFonts w:ascii="Calibri" w:eastAsiaTheme="minorHAnsi" w:hAnsi="Calibri" w:cs="Calibri"/>
                <w:rtl/>
              </w:rPr>
              <w:t xml:space="preserve"> של לפחות עשר שנים בייעוץ לבחינת עלות תועלת של שירותי בריאות</w:t>
            </w:r>
          </w:p>
          <w:p w14:paraId="0C9F0CA2" w14:textId="77777777" w:rsidR="00777F15" w:rsidRPr="004D261C" w:rsidRDefault="00777F15" w:rsidP="00777F15">
            <w:pPr>
              <w:pStyle w:val="Normal3"/>
              <w:numPr>
                <w:ilvl w:val="0"/>
                <w:numId w:val="0"/>
              </w:numPr>
              <w:ind w:left="240"/>
              <w:jc w:val="both"/>
              <w:rPr>
                <w:rFonts w:ascii="Calibri" w:eastAsiaTheme="minorHAnsi" w:hAnsi="Calibri" w:cs="Calibri"/>
              </w:rPr>
            </w:pPr>
            <w:r w:rsidRPr="004D261C">
              <w:rPr>
                <w:rFonts w:ascii="Calibri" w:eastAsiaTheme="minorHAnsi" w:hAnsi="Calibri" w:cs="Calibri" w:hint="eastAsia"/>
                <w:rtl/>
              </w:rPr>
              <w:t>או</w:t>
            </w:r>
          </w:p>
          <w:p w14:paraId="4CB46D54" w14:textId="77777777" w:rsidR="00777F15" w:rsidRPr="004D261C" w:rsidRDefault="00777F15" w:rsidP="00777F15">
            <w:pPr>
              <w:pStyle w:val="Normal3"/>
              <w:numPr>
                <w:ilvl w:val="0"/>
                <w:numId w:val="67"/>
              </w:numPr>
              <w:ind w:left="240" w:hanging="240"/>
              <w:jc w:val="both"/>
              <w:rPr>
                <w:rFonts w:ascii="Calibri" w:eastAsiaTheme="minorHAnsi" w:hAnsi="Calibri" w:cs="Calibri"/>
              </w:rPr>
            </w:pPr>
            <w:r w:rsidRPr="004D261C">
              <w:rPr>
                <w:rFonts w:ascii="Calibri" w:eastAsiaTheme="minorHAnsi" w:hAnsi="Calibri" w:cs="Calibri" w:hint="eastAsia"/>
                <w:rtl/>
              </w:rPr>
              <w:t>ייעוץ</w:t>
            </w:r>
            <w:r w:rsidRPr="004D261C">
              <w:rPr>
                <w:rFonts w:ascii="Calibri" w:eastAsiaTheme="minorHAnsi" w:hAnsi="Calibri" w:cs="Calibri"/>
                <w:rtl/>
              </w:rPr>
              <w:t xml:space="preserve"> </w:t>
            </w:r>
            <w:r w:rsidRPr="004D261C">
              <w:rPr>
                <w:rFonts w:ascii="Calibri" w:eastAsiaTheme="minorHAnsi" w:hAnsi="Calibri" w:cs="Calibri" w:hint="eastAsia"/>
                <w:rtl/>
              </w:rPr>
              <w:t>קליני</w:t>
            </w:r>
            <w:r w:rsidRPr="004D261C">
              <w:rPr>
                <w:rFonts w:ascii="Calibri" w:eastAsiaTheme="minorHAnsi" w:hAnsi="Calibri" w:cs="Calibri"/>
                <w:rtl/>
              </w:rPr>
              <w:t xml:space="preserve">- </w:t>
            </w:r>
          </w:p>
          <w:p w14:paraId="40D31E7C" w14:textId="77777777" w:rsidR="00777F15" w:rsidRPr="004D261C" w:rsidRDefault="00777F15" w:rsidP="00777F15">
            <w:pPr>
              <w:pStyle w:val="Normal3"/>
              <w:numPr>
                <w:ilvl w:val="0"/>
                <w:numId w:val="67"/>
              </w:numPr>
              <w:jc w:val="both"/>
              <w:rPr>
                <w:rFonts w:ascii="Calibri" w:eastAsiaTheme="minorHAnsi" w:hAnsi="Calibri" w:cs="Calibri"/>
              </w:rPr>
            </w:pPr>
            <w:r w:rsidRPr="004D261C">
              <w:rPr>
                <w:rFonts w:ascii="Calibri" w:eastAsiaTheme="minorHAnsi" w:hAnsi="Calibri" w:cs="Calibri"/>
                <w:rtl/>
              </w:rPr>
              <w:t>בעל תואר/הסמכה בתחום הקליני הנדרש</w:t>
            </w:r>
          </w:p>
          <w:p w14:paraId="7E455542" w14:textId="77777777" w:rsidR="00777F15" w:rsidRPr="004D261C" w:rsidRDefault="00777F15" w:rsidP="00777F15">
            <w:pPr>
              <w:pStyle w:val="Normal3"/>
              <w:numPr>
                <w:ilvl w:val="0"/>
                <w:numId w:val="67"/>
              </w:numPr>
              <w:jc w:val="both"/>
              <w:rPr>
                <w:rFonts w:ascii="Calibri" w:eastAsiaTheme="minorHAnsi" w:hAnsi="Calibri" w:cs="Calibri"/>
              </w:rPr>
            </w:pPr>
            <w:proofErr w:type="spellStart"/>
            <w:r w:rsidRPr="004D261C">
              <w:rPr>
                <w:rFonts w:ascii="Calibri" w:eastAsiaTheme="minorHAnsi" w:hAnsi="Calibri" w:cs="Calibri"/>
                <w:rtl/>
              </w:rPr>
              <w:t>נסיון</w:t>
            </w:r>
            <w:proofErr w:type="spellEnd"/>
            <w:r w:rsidRPr="004D261C">
              <w:rPr>
                <w:rFonts w:ascii="Calibri" w:eastAsiaTheme="minorHAnsi" w:hAnsi="Calibri" w:cs="Calibri"/>
                <w:rtl/>
              </w:rPr>
              <w:t xml:space="preserve"> של לפחות 10 שנים בעבודה בתחום הקליני הרלבנטי (רפואה, מחקר ברפואה, סיעוד, עו"ס, פסיכולוגיה, מקצועות הבריאות)</w:t>
            </w:r>
          </w:p>
          <w:p w14:paraId="44E4B97D" w14:textId="77777777" w:rsidR="00777F15" w:rsidRPr="004D261C" w:rsidRDefault="00777F15" w:rsidP="00777F15">
            <w:pPr>
              <w:pStyle w:val="Normal3"/>
              <w:numPr>
                <w:ilvl w:val="0"/>
                <w:numId w:val="0"/>
              </w:numPr>
              <w:ind w:left="549" w:hanging="360"/>
              <w:jc w:val="both"/>
              <w:rPr>
                <w:rFonts w:ascii="Calibri" w:eastAsiaTheme="minorHAnsi" w:hAnsi="Calibri" w:cs="Calibri"/>
              </w:rPr>
            </w:pPr>
            <w:r w:rsidRPr="004D261C">
              <w:rPr>
                <w:rFonts w:ascii="Calibri" w:eastAsiaTheme="minorHAnsi" w:hAnsi="Calibri" w:cs="Calibri" w:hint="eastAsia"/>
                <w:rtl/>
              </w:rPr>
              <w:t>או</w:t>
            </w:r>
          </w:p>
          <w:p w14:paraId="475E0AEE" w14:textId="15ACDBA3" w:rsidR="00777F15" w:rsidRPr="004D261C" w:rsidRDefault="00777F15" w:rsidP="00777F15">
            <w:pPr>
              <w:pStyle w:val="Normal3"/>
              <w:numPr>
                <w:ilvl w:val="0"/>
                <w:numId w:val="67"/>
              </w:numPr>
              <w:ind w:left="240" w:hanging="240"/>
              <w:jc w:val="both"/>
              <w:rPr>
                <w:rFonts w:ascii="Calibri" w:hAnsi="Calibri" w:cs="Calibri"/>
                <w:rtl/>
              </w:rPr>
            </w:pPr>
            <w:r w:rsidRPr="004D261C">
              <w:rPr>
                <w:rFonts w:ascii="Calibri" w:eastAsiaTheme="minorHAnsi" w:hAnsi="Calibri" w:cs="Calibri" w:hint="eastAsia"/>
                <w:rtl/>
              </w:rPr>
              <w:t>תהליכי</w:t>
            </w:r>
            <w:r w:rsidRPr="004D261C">
              <w:rPr>
                <w:rFonts w:ascii="Calibri" w:eastAsiaTheme="minorHAnsi" w:hAnsi="Calibri" w:cs="Calibri"/>
                <w:rtl/>
              </w:rPr>
              <w:t>-</w:t>
            </w:r>
            <w:r w:rsidRPr="004D261C">
              <w:rPr>
                <w:rFonts w:ascii="Calibri" w:eastAsiaTheme="minorHAnsi" w:hAnsi="Calibri" w:cs="Calibri" w:hint="eastAsia"/>
                <w:rtl/>
              </w:rPr>
              <w:t>טכנולוגי</w:t>
            </w:r>
            <w:r w:rsidRPr="004D261C">
              <w:rPr>
                <w:rFonts w:ascii="Calibri" w:eastAsiaTheme="minorHAnsi" w:hAnsi="Calibri" w:cs="Calibri"/>
                <w:rtl/>
              </w:rPr>
              <w:t xml:space="preserve"> - </w:t>
            </w:r>
            <w:proofErr w:type="spellStart"/>
            <w:r w:rsidRPr="004D261C">
              <w:rPr>
                <w:rFonts w:ascii="Calibri" w:eastAsiaTheme="minorHAnsi" w:hAnsi="Calibri" w:cs="Calibri"/>
                <w:rtl/>
              </w:rPr>
              <w:t>נסיון</w:t>
            </w:r>
            <w:proofErr w:type="spellEnd"/>
            <w:r w:rsidRPr="004D261C">
              <w:rPr>
                <w:rFonts w:ascii="Calibri" w:eastAsiaTheme="minorHAnsi" w:hAnsi="Calibri" w:cs="Calibri"/>
                <w:rtl/>
              </w:rPr>
              <w:t xml:space="preserve"> של לפחות 5 שנים בייעוץ ותכנון פתרונות בריאות דיגיטליים (שיפור תהליכים, פתרונות מבוססי דאטה, פתרונות מבוססי </w:t>
            </w:r>
            <w:r w:rsidRPr="004D261C">
              <w:rPr>
                <w:rFonts w:ascii="Calibri" w:eastAsiaTheme="minorHAnsi" w:hAnsi="Calibri" w:cs="Calibri"/>
              </w:rPr>
              <w:t>AI</w:t>
            </w:r>
            <w:r w:rsidRPr="004D261C">
              <w:rPr>
                <w:rFonts w:ascii="Calibri" w:eastAsiaTheme="minorHAnsi" w:hAnsi="Calibri" w:cs="Calibri"/>
                <w:rtl/>
              </w:rPr>
              <w:t xml:space="preserve"> וכד')</w:t>
            </w:r>
          </w:p>
        </w:tc>
      </w:tr>
    </w:tbl>
    <w:p w14:paraId="0A98532C" w14:textId="77777777" w:rsidR="00BB4239" w:rsidRPr="004D261C" w:rsidRDefault="00BB4239">
      <w:pPr>
        <w:rPr>
          <w:rFonts w:ascii="Calibri" w:hAnsi="Calibri" w:cs="Calibri"/>
          <w:sz w:val="4"/>
          <w:szCs w:val="4"/>
          <w:rtl/>
        </w:rPr>
      </w:pPr>
    </w:p>
    <w:p w14:paraId="0894EA24" w14:textId="77777777" w:rsidR="00EC7457" w:rsidRPr="004D261C" w:rsidRDefault="00EC7457" w:rsidP="00777F15">
      <w:pPr>
        <w:pStyle w:val="23"/>
        <w:numPr>
          <w:ilvl w:val="1"/>
          <w:numId w:val="56"/>
        </w:numPr>
        <w:tabs>
          <w:tab w:val="clear" w:pos="1132"/>
          <w:tab w:val="left" w:pos="1051"/>
        </w:tabs>
        <w:ind w:left="720"/>
        <w:rPr>
          <w:rStyle w:val="110"/>
          <w:rFonts w:ascii="Calibri" w:eastAsiaTheme="minorHAnsi" w:hAnsi="Calibri" w:cs="Calibri"/>
          <w:b/>
          <w:bCs/>
          <w:sz w:val="24"/>
          <w:szCs w:val="24"/>
          <w:rtl/>
        </w:rPr>
      </w:pPr>
      <w:bookmarkStart w:id="133" w:name="_Toc173927323"/>
      <w:r w:rsidRPr="004D261C">
        <w:rPr>
          <w:rStyle w:val="110"/>
          <w:rFonts w:ascii="Calibri" w:eastAsiaTheme="minorHAnsi" w:hAnsi="Calibri" w:cs="Calibri"/>
          <w:b/>
          <w:bCs/>
          <w:sz w:val="24"/>
          <w:szCs w:val="24"/>
          <w:rtl/>
        </w:rPr>
        <w:t xml:space="preserve">דרישות כלליות </w:t>
      </w:r>
      <w:bookmarkEnd w:id="133"/>
    </w:p>
    <w:p w14:paraId="53E70D24" w14:textId="77777777" w:rsidR="00EB608C" w:rsidRPr="004D261C" w:rsidRDefault="00EC7457" w:rsidP="002D022A">
      <w:pPr>
        <w:pStyle w:val="23"/>
        <w:numPr>
          <w:ilvl w:val="2"/>
          <w:numId w:val="56"/>
        </w:numPr>
        <w:tabs>
          <w:tab w:val="clear" w:pos="1132"/>
          <w:tab w:val="left" w:pos="1051"/>
        </w:tabs>
        <w:spacing w:before="120"/>
        <w:ind w:left="1260" w:hanging="540"/>
        <w:jc w:val="both"/>
        <w:rPr>
          <w:rStyle w:val="110"/>
          <w:rFonts w:ascii="Calibri" w:eastAsiaTheme="minorHAnsi" w:hAnsi="Calibri" w:cs="Calibri"/>
          <w:b/>
          <w:bCs/>
          <w:sz w:val="20"/>
          <w:szCs w:val="20"/>
          <w:rtl/>
        </w:rPr>
      </w:pPr>
      <w:bookmarkStart w:id="134" w:name="_Toc118366725"/>
      <w:bookmarkStart w:id="135" w:name="_Toc170660498"/>
      <w:bookmarkStart w:id="136" w:name="_Toc173855297"/>
      <w:bookmarkStart w:id="137" w:name="_Toc173927324"/>
      <w:r w:rsidRPr="004D261C">
        <w:rPr>
          <w:rStyle w:val="110"/>
          <w:rFonts w:ascii="Calibri" w:eastAsiaTheme="minorHAnsi" w:hAnsi="Calibri" w:cs="Calibri"/>
          <w:rtl/>
        </w:rPr>
        <w:t>הספק יידרש להשלים</w:t>
      </w:r>
      <w:r w:rsidR="00EB608C" w:rsidRPr="004D261C">
        <w:rPr>
          <w:rStyle w:val="110"/>
          <w:rFonts w:ascii="Calibri" w:eastAsiaTheme="minorHAnsi" w:hAnsi="Calibri" w:cs="Calibri"/>
          <w:rtl/>
        </w:rPr>
        <w:t xml:space="preserve"> את התוצרים ואת המשימות לביצוע בהתאם לשלבים ש</w:t>
      </w:r>
      <w:r w:rsidRPr="004D261C">
        <w:rPr>
          <w:rStyle w:val="110"/>
          <w:rFonts w:ascii="Calibri" w:eastAsiaTheme="minorHAnsi" w:hAnsi="Calibri" w:cs="Calibri"/>
          <w:rtl/>
        </w:rPr>
        <w:t>יוגדרו ו</w:t>
      </w:r>
      <w:r w:rsidR="00325526" w:rsidRPr="004D261C">
        <w:rPr>
          <w:rStyle w:val="110"/>
          <w:rFonts w:ascii="Calibri" w:eastAsiaTheme="minorHAnsi" w:hAnsi="Calibri" w:cs="Calibri"/>
          <w:rtl/>
        </w:rPr>
        <w:t>י</w:t>
      </w:r>
      <w:r w:rsidR="00EB608C" w:rsidRPr="004D261C">
        <w:rPr>
          <w:rStyle w:val="110"/>
          <w:rFonts w:ascii="Calibri" w:eastAsiaTheme="minorHAnsi" w:hAnsi="Calibri" w:cs="Calibri"/>
          <w:rtl/>
        </w:rPr>
        <w:t xml:space="preserve">פורטו </w:t>
      </w:r>
      <w:r w:rsidR="00325526" w:rsidRPr="004D261C">
        <w:rPr>
          <w:rStyle w:val="110"/>
          <w:rFonts w:ascii="Calibri" w:eastAsiaTheme="minorHAnsi" w:hAnsi="Calibri" w:cs="Calibri"/>
          <w:rtl/>
        </w:rPr>
        <w:t xml:space="preserve">בשלב </w:t>
      </w:r>
      <w:r w:rsidR="00B26F2F" w:rsidRPr="004D261C">
        <w:rPr>
          <w:rStyle w:val="110"/>
          <w:rFonts w:ascii="Calibri" w:eastAsiaTheme="minorHAnsi" w:hAnsi="Calibri" w:cs="Calibri"/>
          <w:rtl/>
        </w:rPr>
        <w:t>התיחום ו</w:t>
      </w:r>
      <w:r w:rsidR="00325526" w:rsidRPr="004D261C">
        <w:rPr>
          <w:rStyle w:val="110"/>
          <w:rFonts w:ascii="Calibri" w:eastAsiaTheme="minorHAnsi" w:hAnsi="Calibri" w:cs="Calibri"/>
          <w:rtl/>
        </w:rPr>
        <w:t>הגדרת התכולה</w:t>
      </w:r>
      <w:r w:rsidR="00B26F2F" w:rsidRPr="004D261C">
        <w:rPr>
          <w:rStyle w:val="110"/>
          <w:rFonts w:ascii="Calibri" w:eastAsiaTheme="minorHAnsi" w:hAnsi="Calibri" w:cs="Calibri"/>
          <w:rtl/>
        </w:rPr>
        <w:t xml:space="preserve"> של כל </w:t>
      </w:r>
      <w:r w:rsidR="004B07D4" w:rsidRPr="004D261C">
        <w:rPr>
          <w:rStyle w:val="110"/>
          <w:rFonts w:ascii="Calibri" w:eastAsiaTheme="minorHAnsi" w:hAnsi="Calibri" w:cs="Calibri"/>
          <w:rtl/>
        </w:rPr>
        <w:t>תוצר/תפוקה</w:t>
      </w:r>
      <w:r w:rsidR="0003198E" w:rsidRPr="004D261C">
        <w:rPr>
          <w:rStyle w:val="110"/>
          <w:rFonts w:ascii="Calibri" w:eastAsiaTheme="minorHAnsi" w:hAnsi="Calibri" w:cs="Calibri"/>
          <w:rtl/>
        </w:rPr>
        <w:t>.</w:t>
      </w:r>
      <w:bookmarkEnd w:id="134"/>
      <w:bookmarkEnd w:id="135"/>
      <w:bookmarkEnd w:id="136"/>
      <w:bookmarkEnd w:id="137"/>
    </w:p>
    <w:p w14:paraId="61F00268" w14:textId="77777777" w:rsidR="00EB608C" w:rsidRPr="004D261C" w:rsidRDefault="00EB608C" w:rsidP="002D022A">
      <w:pPr>
        <w:pStyle w:val="23"/>
        <w:numPr>
          <w:ilvl w:val="2"/>
          <w:numId w:val="56"/>
        </w:numPr>
        <w:tabs>
          <w:tab w:val="clear" w:pos="1132"/>
          <w:tab w:val="left" w:pos="1051"/>
        </w:tabs>
        <w:spacing w:before="120"/>
        <w:ind w:left="1260" w:hanging="540"/>
        <w:jc w:val="both"/>
        <w:rPr>
          <w:rStyle w:val="110"/>
          <w:rFonts w:ascii="Calibri" w:eastAsiaTheme="minorHAnsi" w:hAnsi="Calibri" w:cs="Calibri"/>
          <w:rtl/>
        </w:rPr>
      </w:pPr>
      <w:bookmarkStart w:id="138" w:name="_Toc118366729"/>
      <w:bookmarkStart w:id="139" w:name="_Toc170660499"/>
      <w:bookmarkStart w:id="140" w:name="_Toc173855298"/>
      <w:bookmarkStart w:id="141" w:name="_Toc173927325"/>
      <w:r w:rsidRPr="004D261C">
        <w:rPr>
          <w:rStyle w:val="110"/>
          <w:rFonts w:ascii="Calibri" w:eastAsiaTheme="minorHAnsi" w:hAnsi="Calibri" w:cs="Calibri"/>
          <w:rtl/>
        </w:rPr>
        <w:t xml:space="preserve">אישור של גורם מורשה </w:t>
      </w:r>
      <w:r w:rsidR="00B26F2F" w:rsidRPr="004D261C">
        <w:rPr>
          <w:rStyle w:val="110"/>
          <w:rFonts w:ascii="Calibri" w:eastAsiaTheme="minorHAnsi" w:hAnsi="Calibri" w:cs="Calibri"/>
          <w:rtl/>
        </w:rPr>
        <w:t>מטעם המשרד</w:t>
      </w:r>
      <w:r w:rsidRPr="004D261C">
        <w:rPr>
          <w:rStyle w:val="110"/>
          <w:rFonts w:ascii="Calibri" w:eastAsiaTheme="minorHAnsi" w:hAnsi="Calibri" w:cs="Calibri"/>
          <w:rtl/>
        </w:rPr>
        <w:t>, מהווה  אישור על הפעילות/</w:t>
      </w:r>
      <w:r w:rsidR="004B07D4" w:rsidRPr="004D261C">
        <w:rPr>
          <w:rStyle w:val="110"/>
          <w:rFonts w:ascii="Calibri" w:eastAsiaTheme="minorHAnsi" w:hAnsi="Calibri" w:cs="Calibri"/>
          <w:rtl/>
        </w:rPr>
        <w:t xml:space="preserve">תוצר </w:t>
      </w:r>
      <w:r w:rsidRPr="004D261C">
        <w:rPr>
          <w:rStyle w:val="110"/>
          <w:rFonts w:ascii="Calibri" w:eastAsiaTheme="minorHAnsi" w:hAnsi="Calibri" w:cs="Calibri"/>
          <w:rtl/>
        </w:rPr>
        <w:t>ואת אישורו להמשך פעולה לשלב הבא</w:t>
      </w:r>
      <w:r w:rsidR="0003198E" w:rsidRPr="004D261C">
        <w:rPr>
          <w:rStyle w:val="110"/>
          <w:rFonts w:ascii="Calibri" w:eastAsiaTheme="minorHAnsi" w:hAnsi="Calibri" w:cs="Calibri"/>
          <w:rtl/>
        </w:rPr>
        <w:t>.</w:t>
      </w:r>
      <w:bookmarkEnd w:id="138"/>
      <w:bookmarkEnd w:id="139"/>
      <w:bookmarkEnd w:id="140"/>
      <w:bookmarkEnd w:id="141"/>
      <w:r w:rsidRPr="004D261C">
        <w:rPr>
          <w:rStyle w:val="110"/>
          <w:rFonts w:ascii="Calibri" w:eastAsiaTheme="minorHAnsi" w:hAnsi="Calibri" w:cs="Calibri"/>
          <w:rtl/>
        </w:rPr>
        <w:t xml:space="preserve"> </w:t>
      </w:r>
    </w:p>
    <w:p w14:paraId="61F98793" w14:textId="77777777" w:rsidR="004E2F89" w:rsidRPr="009922AF" w:rsidRDefault="004E2F89" w:rsidP="002D022A">
      <w:pPr>
        <w:pStyle w:val="23"/>
        <w:numPr>
          <w:ilvl w:val="1"/>
          <w:numId w:val="56"/>
        </w:numPr>
        <w:tabs>
          <w:tab w:val="clear" w:pos="1132"/>
          <w:tab w:val="left" w:pos="1051"/>
        </w:tabs>
        <w:ind w:left="720"/>
        <w:rPr>
          <w:rStyle w:val="110"/>
          <w:rFonts w:ascii="Calibri" w:eastAsiaTheme="minorHAnsi" w:hAnsi="Calibri" w:cs="Calibri"/>
          <w:b/>
          <w:bCs/>
          <w:sz w:val="24"/>
          <w:szCs w:val="24"/>
          <w:rtl/>
        </w:rPr>
      </w:pPr>
      <w:bookmarkStart w:id="142" w:name="_Toc173927326"/>
      <w:r w:rsidRPr="009922AF">
        <w:rPr>
          <w:rStyle w:val="110"/>
          <w:rFonts w:ascii="Calibri" w:eastAsiaTheme="minorHAnsi" w:hAnsi="Calibri" w:cs="Calibri"/>
          <w:b/>
          <w:bCs/>
          <w:sz w:val="24"/>
          <w:szCs w:val="24"/>
          <w:rtl/>
        </w:rPr>
        <w:t xml:space="preserve">היקפי פעילות </w:t>
      </w:r>
      <w:bookmarkEnd w:id="142"/>
    </w:p>
    <w:p w14:paraId="3CD30A37" w14:textId="67FA2D38" w:rsidR="00056D55" w:rsidRPr="004D261C" w:rsidRDefault="00056D55" w:rsidP="00E12960">
      <w:pPr>
        <w:pStyle w:val="Normal3"/>
        <w:numPr>
          <w:ilvl w:val="0"/>
          <w:numId w:val="0"/>
        </w:numPr>
        <w:ind w:left="720"/>
        <w:jc w:val="both"/>
        <w:rPr>
          <w:rFonts w:ascii="Calibri" w:eastAsiaTheme="minorHAnsi" w:hAnsi="Calibri" w:cs="Calibri"/>
          <w:rtl/>
        </w:rPr>
      </w:pPr>
      <w:r w:rsidRPr="009922AF">
        <w:rPr>
          <w:rFonts w:ascii="Calibri" w:eastAsiaTheme="minorHAnsi" w:hAnsi="Calibri" w:cs="Calibri" w:hint="eastAsia"/>
          <w:rtl/>
        </w:rPr>
        <w:t>להלן</w:t>
      </w:r>
      <w:r w:rsidRPr="009922AF">
        <w:rPr>
          <w:rFonts w:ascii="Calibri" w:eastAsiaTheme="minorHAnsi" w:hAnsi="Calibri" w:cs="Calibri"/>
          <w:rtl/>
        </w:rPr>
        <w:t xml:space="preserve"> מוצגת ההערכה של האגף לגבי היקפי הפעילות </w:t>
      </w:r>
      <w:r w:rsidR="004E2F89" w:rsidRPr="009922AF">
        <w:rPr>
          <w:rFonts w:ascii="Calibri" w:eastAsiaTheme="minorHAnsi" w:hAnsi="Calibri" w:cs="Calibri"/>
          <w:rtl/>
        </w:rPr>
        <w:t>הצפויים</w:t>
      </w:r>
      <w:r w:rsidRPr="009922AF">
        <w:rPr>
          <w:rFonts w:ascii="Calibri" w:eastAsiaTheme="minorHAnsi" w:hAnsi="Calibri" w:cs="Calibri"/>
          <w:rtl/>
        </w:rPr>
        <w:t xml:space="preserve"> בכל אחד מתחומי הידע</w:t>
      </w:r>
      <w:r w:rsidR="0014014D" w:rsidRPr="009922AF">
        <w:rPr>
          <w:rFonts w:ascii="Calibri" w:eastAsiaTheme="minorHAnsi" w:hAnsi="Calibri" w:cs="Calibri" w:hint="cs"/>
          <w:rtl/>
        </w:rPr>
        <w:t xml:space="preserve">. </w:t>
      </w:r>
      <w:r w:rsidR="00C437D6" w:rsidRPr="009922AF">
        <w:rPr>
          <w:rFonts w:ascii="Calibri" w:eastAsiaTheme="minorHAnsi" w:hAnsi="Calibri" w:cs="Calibri" w:hint="cs"/>
          <w:rtl/>
        </w:rPr>
        <w:t xml:space="preserve">הערכת </w:t>
      </w:r>
      <w:r w:rsidR="00E12960">
        <w:rPr>
          <w:rFonts w:ascii="Calibri" w:eastAsiaTheme="minorHAnsi" w:hAnsi="Calibri" w:cs="Calibri" w:hint="cs"/>
          <w:rtl/>
        </w:rPr>
        <w:t xml:space="preserve">היקף הפעילות הינה במונחי </w:t>
      </w:r>
      <w:r w:rsidR="00C437D6" w:rsidRPr="009922AF">
        <w:rPr>
          <w:rFonts w:ascii="Calibri" w:eastAsiaTheme="minorHAnsi" w:hAnsi="Calibri" w:cs="Calibri" w:hint="cs"/>
          <w:rtl/>
        </w:rPr>
        <w:t xml:space="preserve">תשומות אולם משקפת את </w:t>
      </w:r>
      <w:r w:rsidR="00E12960">
        <w:rPr>
          <w:rFonts w:ascii="Calibri" w:eastAsiaTheme="minorHAnsi" w:hAnsi="Calibri" w:cs="Calibri" w:hint="cs"/>
          <w:rtl/>
        </w:rPr>
        <w:t xml:space="preserve">הערכת המשרד לכלל הפעילות </w:t>
      </w:r>
      <w:proofErr w:type="spellStart"/>
      <w:r w:rsidR="00E12960">
        <w:rPr>
          <w:rFonts w:ascii="Calibri" w:eastAsiaTheme="minorHAnsi" w:hAnsi="Calibri" w:cs="Calibri" w:hint="cs"/>
          <w:rtl/>
        </w:rPr>
        <w:t>הפעילות</w:t>
      </w:r>
      <w:proofErr w:type="spellEnd"/>
      <w:r w:rsidR="00E12960">
        <w:rPr>
          <w:rFonts w:ascii="Calibri" w:eastAsiaTheme="minorHAnsi" w:hAnsi="Calibri" w:cs="Calibri" w:hint="cs"/>
          <w:rtl/>
        </w:rPr>
        <w:t xml:space="preserve"> הצפויה (בתשומות ובתפוקות).</w:t>
      </w:r>
    </w:p>
    <w:p w14:paraId="073BA478" w14:textId="77777777" w:rsidR="00056D55" w:rsidRPr="004D261C" w:rsidRDefault="00056D55" w:rsidP="00056D55">
      <w:pPr>
        <w:pStyle w:val="23"/>
        <w:numPr>
          <w:ilvl w:val="2"/>
          <w:numId w:val="56"/>
        </w:numPr>
        <w:tabs>
          <w:tab w:val="clear" w:pos="1132"/>
          <w:tab w:val="left" w:pos="1051"/>
        </w:tabs>
        <w:spacing w:before="120"/>
        <w:ind w:left="1260" w:hanging="540"/>
        <w:jc w:val="both"/>
        <w:rPr>
          <w:rStyle w:val="110"/>
          <w:rFonts w:ascii="Calibri" w:eastAsiaTheme="minorHAnsi" w:hAnsi="Calibri" w:cs="Calibri"/>
          <w:b/>
          <w:bCs/>
          <w:rtl/>
        </w:rPr>
      </w:pPr>
      <w:bookmarkStart w:id="143" w:name="_Toc173855300"/>
      <w:bookmarkStart w:id="144" w:name="_Toc173927327"/>
      <w:r w:rsidRPr="004D261C">
        <w:rPr>
          <w:rStyle w:val="110"/>
          <w:rFonts w:ascii="Calibri" w:eastAsiaTheme="minorHAnsi" w:hAnsi="Calibri" w:cs="Calibri" w:hint="eastAsia"/>
          <w:b/>
          <w:bCs/>
          <w:rtl/>
        </w:rPr>
        <w:t>תקן</w:t>
      </w:r>
      <w:r w:rsidRPr="004D261C">
        <w:rPr>
          <w:rStyle w:val="110"/>
          <w:rFonts w:ascii="Calibri" w:eastAsiaTheme="minorHAnsi" w:hAnsi="Calibri" w:cs="Calibri"/>
          <w:b/>
          <w:bCs/>
          <w:rtl/>
        </w:rPr>
        <w:t xml:space="preserve"> </w:t>
      </w:r>
      <w:r w:rsidRPr="004D261C">
        <w:rPr>
          <w:rStyle w:val="110"/>
          <w:rFonts w:ascii="Calibri" w:eastAsiaTheme="minorHAnsi" w:hAnsi="Calibri" w:cs="Calibri"/>
          <w:b/>
          <w:bCs/>
        </w:rPr>
        <w:t>FHIR</w:t>
      </w:r>
      <w:bookmarkEnd w:id="143"/>
      <w:bookmarkEnd w:id="144"/>
    </w:p>
    <w:p w14:paraId="162143D2" w14:textId="77777777" w:rsidR="0009082C" w:rsidRPr="004D261C" w:rsidRDefault="00DE4D14" w:rsidP="00586C70">
      <w:pPr>
        <w:pStyle w:val="Normal3"/>
        <w:numPr>
          <w:ilvl w:val="0"/>
          <w:numId w:val="67"/>
        </w:numPr>
        <w:ind w:left="1530" w:hanging="270"/>
        <w:jc w:val="both"/>
        <w:rPr>
          <w:rFonts w:ascii="Calibri" w:eastAsiaTheme="minorHAnsi" w:hAnsi="Calibri" w:cs="Calibri"/>
          <w:rtl/>
        </w:rPr>
      </w:pPr>
      <w:r>
        <w:rPr>
          <w:rFonts w:ascii="Calibri" w:eastAsiaTheme="minorHAnsi" w:hAnsi="Calibri" w:cs="Calibri" w:hint="cs"/>
          <w:rtl/>
        </w:rPr>
        <w:t>שעות יעוץ</w:t>
      </w:r>
      <w:r w:rsidR="00441D12">
        <w:rPr>
          <w:rFonts w:ascii="Calibri" w:eastAsiaTheme="minorHAnsi" w:hAnsi="Calibri" w:cs="Calibri" w:hint="cs"/>
          <w:rtl/>
        </w:rPr>
        <w:t xml:space="preserve"> באשכול</w:t>
      </w:r>
      <w:r>
        <w:rPr>
          <w:rFonts w:ascii="Calibri" w:eastAsiaTheme="minorHAnsi" w:hAnsi="Calibri" w:cs="Calibri" w:hint="cs"/>
          <w:rtl/>
        </w:rPr>
        <w:t xml:space="preserve"> </w:t>
      </w:r>
      <w:r>
        <w:rPr>
          <w:rFonts w:ascii="Calibri" w:eastAsiaTheme="minorHAnsi" w:hAnsi="Calibri" w:cs="Calibri" w:hint="cs"/>
        </w:rPr>
        <w:t>FHIR</w:t>
      </w:r>
      <w:r>
        <w:rPr>
          <w:rFonts w:ascii="Calibri" w:eastAsiaTheme="minorHAnsi" w:hAnsi="Calibri" w:cs="Calibri" w:hint="cs"/>
          <w:rtl/>
        </w:rPr>
        <w:t xml:space="preserve"> </w:t>
      </w:r>
      <w:r>
        <w:rPr>
          <w:rFonts w:ascii="Calibri" w:eastAsiaTheme="minorHAnsi" w:hAnsi="Calibri" w:cs="Times New Roman"/>
          <w:rtl/>
        </w:rPr>
        <w:t>–</w:t>
      </w:r>
      <w:r>
        <w:rPr>
          <w:rFonts w:ascii="Calibri" w:eastAsiaTheme="minorHAnsi" w:hAnsi="Calibri" w:cs="Calibri" w:hint="cs"/>
          <w:rtl/>
        </w:rPr>
        <w:t xml:space="preserve"> כ- 500 שעות בחודש. </w:t>
      </w:r>
    </w:p>
    <w:p w14:paraId="153399EC" w14:textId="77777777" w:rsidR="00056D55" w:rsidRPr="004D261C" w:rsidRDefault="00DE4D14" w:rsidP="00586C70">
      <w:pPr>
        <w:pStyle w:val="Normal3"/>
        <w:numPr>
          <w:ilvl w:val="0"/>
          <w:numId w:val="67"/>
        </w:numPr>
        <w:ind w:left="1530" w:hanging="270"/>
        <w:jc w:val="both"/>
        <w:rPr>
          <w:rFonts w:ascii="Calibri" w:eastAsiaTheme="minorHAnsi" w:hAnsi="Calibri" w:cs="Calibri"/>
          <w:rtl/>
        </w:rPr>
      </w:pPr>
      <w:r>
        <w:rPr>
          <w:rFonts w:ascii="Calibri" w:eastAsiaTheme="minorHAnsi" w:hAnsi="Calibri" w:cs="Calibri" w:hint="cs"/>
          <w:rtl/>
        </w:rPr>
        <w:t>הכשרות</w:t>
      </w:r>
      <w:r w:rsidR="00056D55" w:rsidRPr="004D261C">
        <w:rPr>
          <w:rFonts w:ascii="Calibri" w:eastAsiaTheme="minorHAnsi" w:hAnsi="Calibri" w:cs="Calibri"/>
          <w:rtl/>
        </w:rPr>
        <w:t xml:space="preserve"> – כ- 20-25 ימים בשנה</w:t>
      </w:r>
      <w:r>
        <w:rPr>
          <w:rFonts w:ascii="Calibri" w:eastAsiaTheme="minorHAnsi" w:hAnsi="Calibri" w:cs="Calibri" w:hint="cs"/>
          <w:rtl/>
        </w:rPr>
        <w:t xml:space="preserve">. </w:t>
      </w:r>
    </w:p>
    <w:p w14:paraId="77A4A2E9" w14:textId="77777777" w:rsidR="00056D55" w:rsidRPr="004D261C" w:rsidRDefault="00056D55" w:rsidP="00056D55">
      <w:pPr>
        <w:pStyle w:val="23"/>
        <w:numPr>
          <w:ilvl w:val="2"/>
          <w:numId w:val="56"/>
        </w:numPr>
        <w:tabs>
          <w:tab w:val="clear" w:pos="1132"/>
          <w:tab w:val="left" w:pos="1051"/>
        </w:tabs>
        <w:spacing w:before="120"/>
        <w:ind w:left="1260" w:hanging="540"/>
        <w:jc w:val="both"/>
        <w:rPr>
          <w:rStyle w:val="110"/>
          <w:rFonts w:ascii="Calibri" w:eastAsiaTheme="minorHAnsi" w:hAnsi="Calibri" w:cs="Calibri"/>
          <w:b/>
          <w:bCs/>
          <w:rtl/>
        </w:rPr>
      </w:pPr>
      <w:bookmarkStart w:id="145" w:name="_Toc173855302"/>
      <w:bookmarkStart w:id="146" w:name="_Toc173927329"/>
      <w:r w:rsidRPr="004D261C">
        <w:rPr>
          <w:rStyle w:val="110"/>
          <w:rFonts w:ascii="Calibri" w:eastAsiaTheme="minorHAnsi" w:hAnsi="Calibri" w:cs="Calibri"/>
          <w:b/>
          <w:bCs/>
          <w:rtl/>
        </w:rPr>
        <w:t>טרמינולוגיה ואינפורמטיקה רפואית</w:t>
      </w:r>
      <w:bookmarkEnd w:id="145"/>
      <w:bookmarkEnd w:id="146"/>
    </w:p>
    <w:p w14:paraId="020ABCFC" w14:textId="77777777" w:rsidR="00441D12" w:rsidRDefault="00441D12" w:rsidP="00586C70">
      <w:pPr>
        <w:pStyle w:val="Normal3"/>
        <w:numPr>
          <w:ilvl w:val="0"/>
          <w:numId w:val="67"/>
        </w:numPr>
        <w:ind w:left="1530" w:hanging="270"/>
        <w:jc w:val="both"/>
        <w:rPr>
          <w:rFonts w:ascii="Calibri" w:eastAsiaTheme="minorHAnsi" w:hAnsi="Calibri" w:cs="Calibri"/>
        </w:rPr>
      </w:pPr>
      <w:r>
        <w:rPr>
          <w:rFonts w:ascii="Calibri" w:eastAsiaTheme="minorHAnsi" w:hAnsi="Calibri" w:cs="Calibri" w:hint="cs"/>
          <w:rtl/>
        </w:rPr>
        <w:lastRenderedPageBreak/>
        <w:t xml:space="preserve">שעות יעוץ באשכול טרמינולוגיה </w:t>
      </w:r>
      <w:r>
        <w:rPr>
          <w:rFonts w:ascii="Calibri" w:eastAsiaTheme="minorHAnsi" w:hAnsi="Calibri" w:cs="Times New Roman"/>
          <w:rtl/>
        </w:rPr>
        <w:t>–</w:t>
      </w:r>
      <w:r>
        <w:rPr>
          <w:rFonts w:ascii="Calibri" w:eastAsiaTheme="minorHAnsi" w:hAnsi="Calibri" w:cs="Calibri" w:hint="cs"/>
          <w:rtl/>
        </w:rPr>
        <w:t xml:space="preserve"> כ-400 שעות בחודש</w:t>
      </w:r>
    </w:p>
    <w:p w14:paraId="7100B83B" w14:textId="77777777" w:rsidR="00056D55" w:rsidRPr="004D261C" w:rsidRDefault="00056D55" w:rsidP="00586C70">
      <w:pPr>
        <w:pStyle w:val="Normal3"/>
        <w:numPr>
          <w:ilvl w:val="0"/>
          <w:numId w:val="67"/>
        </w:numPr>
        <w:ind w:left="1530" w:hanging="270"/>
        <w:jc w:val="both"/>
        <w:rPr>
          <w:rFonts w:ascii="Calibri" w:eastAsiaTheme="minorHAnsi" w:hAnsi="Calibri" w:cs="Calibri"/>
          <w:rtl/>
        </w:rPr>
      </w:pPr>
      <w:r w:rsidRPr="004D261C">
        <w:rPr>
          <w:rFonts w:ascii="Calibri" w:eastAsiaTheme="minorHAnsi" w:hAnsi="Calibri" w:cs="Calibri"/>
          <w:rtl/>
        </w:rPr>
        <w:t>הכשרות– כ-12-15 ימים בשנה</w:t>
      </w:r>
      <w:r w:rsidR="00441D12">
        <w:rPr>
          <w:rFonts w:ascii="Calibri" w:eastAsiaTheme="minorHAnsi" w:hAnsi="Calibri" w:cs="Calibri" w:hint="cs"/>
          <w:rtl/>
        </w:rPr>
        <w:t xml:space="preserve">. </w:t>
      </w:r>
    </w:p>
    <w:p w14:paraId="43A8A17A" w14:textId="77777777" w:rsidR="00056D55" w:rsidRPr="004D261C" w:rsidRDefault="00056D55" w:rsidP="00056D55">
      <w:pPr>
        <w:pStyle w:val="23"/>
        <w:numPr>
          <w:ilvl w:val="2"/>
          <w:numId w:val="56"/>
        </w:numPr>
        <w:tabs>
          <w:tab w:val="clear" w:pos="1132"/>
          <w:tab w:val="left" w:pos="1051"/>
        </w:tabs>
        <w:spacing w:before="120"/>
        <w:ind w:left="1260" w:hanging="540"/>
        <w:jc w:val="both"/>
        <w:rPr>
          <w:rStyle w:val="110"/>
          <w:rFonts w:ascii="Calibri" w:eastAsiaTheme="minorHAnsi" w:hAnsi="Calibri" w:cs="Calibri"/>
          <w:b/>
          <w:bCs/>
          <w:rtl/>
        </w:rPr>
      </w:pPr>
      <w:bookmarkStart w:id="147" w:name="_Toc173855303"/>
      <w:bookmarkStart w:id="148" w:name="_Toc173927330"/>
      <w:r w:rsidRPr="004D261C">
        <w:rPr>
          <w:rStyle w:val="110"/>
          <w:rFonts w:ascii="Calibri" w:eastAsiaTheme="minorHAnsi" w:hAnsi="Calibri" w:cs="Calibri" w:hint="eastAsia"/>
          <w:b/>
          <w:bCs/>
          <w:rtl/>
        </w:rPr>
        <w:t>בריאות</w:t>
      </w:r>
      <w:r w:rsidRPr="004D261C">
        <w:rPr>
          <w:rStyle w:val="110"/>
          <w:rFonts w:ascii="Calibri" w:eastAsiaTheme="minorHAnsi" w:hAnsi="Calibri" w:cs="Calibri"/>
          <w:b/>
          <w:bCs/>
          <w:rtl/>
        </w:rPr>
        <w:t xml:space="preserve"> </w:t>
      </w:r>
      <w:r w:rsidRPr="004D261C">
        <w:rPr>
          <w:rStyle w:val="110"/>
          <w:rFonts w:ascii="Calibri" w:eastAsiaTheme="minorHAnsi" w:hAnsi="Calibri" w:cs="Calibri" w:hint="eastAsia"/>
          <w:b/>
          <w:bCs/>
          <w:rtl/>
        </w:rPr>
        <w:t>דיגיטלית</w:t>
      </w:r>
      <w:bookmarkEnd w:id="147"/>
      <w:bookmarkEnd w:id="148"/>
    </w:p>
    <w:p w14:paraId="3747A168" w14:textId="77777777" w:rsidR="009F53F9" w:rsidRPr="004D261C" w:rsidRDefault="009F53F9" w:rsidP="00586C70">
      <w:pPr>
        <w:pStyle w:val="Normal3"/>
        <w:numPr>
          <w:ilvl w:val="0"/>
          <w:numId w:val="67"/>
        </w:numPr>
        <w:ind w:left="1530" w:hanging="270"/>
        <w:jc w:val="both"/>
        <w:rPr>
          <w:rFonts w:ascii="Calibri" w:eastAsiaTheme="minorHAnsi" w:hAnsi="Calibri" w:cs="Calibri"/>
          <w:rtl/>
        </w:rPr>
      </w:pPr>
      <w:r w:rsidRPr="004D261C">
        <w:rPr>
          <w:rFonts w:ascii="Calibri" w:eastAsiaTheme="minorHAnsi" w:hAnsi="Calibri" w:cs="Calibri"/>
          <w:rtl/>
        </w:rPr>
        <w:t xml:space="preserve">שעות יעוץ </w:t>
      </w:r>
      <w:r w:rsidR="008D272A">
        <w:rPr>
          <w:rFonts w:ascii="Calibri" w:eastAsiaTheme="minorHAnsi" w:hAnsi="Calibri" w:cs="Calibri" w:hint="cs"/>
          <w:rtl/>
        </w:rPr>
        <w:t>באשכול בריאות דיגיטלית</w:t>
      </w:r>
      <w:r w:rsidRPr="004D261C">
        <w:rPr>
          <w:rFonts w:ascii="Calibri" w:eastAsiaTheme="minorHAnsi" w:hAnsi="Calibri" w:cs="Calibri"/>
          <w:rtl/>
        </w:rPr>
        <w:t xml:space="preserve"> –</w:t>
      </w:r>
      <w:r w:rsidR="00CD2711" w:rsidRPr="004D261C">
        <w:rPr>
          <w:rFonts w:ascii="Calibri" w:eastAsiaTheme="minorHAnsi" w:hAnsi="Calibri" w:cs="Calibri"/>
          <w:rtl/>
        </w:rPr>
        <w:t xml:space="preserve"> </w:t>
      </w:r>
      <w:r w:rsidR="00CD2711" w:rsidRPr="004D261C">
        <w:rPr>
          <w:rFonts w:ascii="Calibri" w:eastAsiaTheme="minorHAnsi" w:hAnsi="Calibri" w:cs="Calibri" w:hint="eastAsia"/>
          <w:rtl/>
        </w:rPr>
        <w:t>כ</w:t>
      </w:r>
      <w:r w:rsidR="00CD2711" w:rsidRPr="004D261C">
        <w:rPr>
          <w:rFonts w:ascii="Calibri" w:eastAsiaTheme="minorHAnsi" w:hAnsi="Calibri" w:cs="Calibri"/>
          <w:rtl/>
        </w:rPr>
        <w:t xml:space="preserve">- </w:t>
      </w:r>
      <w:r w:rsidR="00451EA8" w:rsidRPr="004D261C">
        <w:rPr>
          <w:rFonts w:ascii="Calibri" w:eastAsiaTheme="minorHAnsi" w:hAnsi="Calibri" w:cs="Calibri"/>
          <w:rtl/>
        </w:rPr>
        <w:t>120</w:t>
      </w:r>
      <w:r w:rsidR="00CD2711" w:rsidRPr="004D261C">
        <w:rPr>
          <w:rFonts w:ascii="Calibri" w:eastAsiaTheme="minorHAnsi" w:hAnsi="Calibri" w:cs="Calibri"/>
        </w:rPr>
        <w:t xml:space="preserve"> </w:t>
      </w:r>
      <w:r w:rsidR="00CD2711" w:rsidRPr="004D261C">
        <w:rPr>
          <w:rFonts w:ascii="Calibri" w:eastAsiaTheme="minorHAnsi" w:hAnsi="Calibri" w:cs="Calibri"/>
          <w:rtl/>
        </w:rPr>
        <w:t xml:space="preserve"> </w:t>
      </w:r>
      <w:r w:rsidRPr="004D261C">
        <w:rPr>
          <w:rFonts w:ascii="Calibri" w:eastAsiaTheme="minorHAnsi" w:hAnsi="Calibri" w:cs="Calibri"/>
          <w:rtl/>
        </w:rPr>
        <w:t>שעות בחודש</w:t>
      </w:r>
    </w:p>
    <w:p w14:paraId="5207F5B0" w14:textId="77777777" w:rsidR="009F53F9" w:rsidRPr="004D261C" w:rsidRDefault="009F53F9" w:rsidP="00586C70">
      <w:pPr>
        <w:pStyle w:val="Normal3"/>
        <w:numPr>
          <w:ilvl w:val="0"/>
          <w:numId w:val="67"/>
        </w:numPr>
        <w:ind w:left="1530" w:hanging="270"/>
        <w:jc w:val="both"/>
        <w:rPr>
          <w:rFonts w:ascii="Calibri" w:eastAsiaTheme="minorHAnsi" w:hAnsi="Calibri" w:cs="Calibri"/>
          <w:rtl/>
        </w:rPr>
      </w:pPr>
      <w:proofErr w:type="spellStart"/>
      <w:r w:rsidRPr="004D261C">
        <w:rPr>
          <w:rFonts w:ascii="Calibri" w:eastAsiaTheme="minorHAnsi" w:hAnsi="Calibri" w:cs="Calibri"/>
          <w:rtl/>
        </w:rPr>
        <w:t>בנצ</w:t>
      </w:r>
      <w:r w:rsidR="00056D55" w:rsidRPr="004D261C">
        <w:rPr>
          <w:rFonts w:ascii="Calibri" w:eastAsiaTheme="minorHAnsi" w:hAnsi="Calibri" w:cs="Calibri"/>
          <w:rtl/>
        </w:rPr>
        <w:t>'</w:t>
      </w:r>
      <w:r w:rsidRPr="004D261C">
        <w:rPr>
          <w:rFonts w:ascii="Calibri" w:eastAsiaTheme="minorHAnsi" w:hAnsi="Calibri" w:cs="Calibri"/>
          <w:rtl/>
        </w:rPr>
        <w:t>מרק</w:t>
      </w:r>
      <w:proofErr w:type="spellEnd"/>
      <w:r w:rsidRPr="004D261C">
        <w:rPr>
          <w:rFonts w:ascii="Calibri" w:eastAsiaTheme="minorHAnsi" w:hAnsi="Calibri" w:cs="Calibri"/>
          <w:rtl/>
        </w:rPr>
        <w:t xml:space="preserve">  - 3 בשנה</w:t>
      </w:r>
    </w:p>
    <w:p w14:paraId="166931CA" w14:textId="77777777" w:rsidR="004E2F89" w:rsidRPr="004D261C" w:rsidRDefault="00923223" w:rsidP="00586C70">
      <w:pPr>
        <w:pStyle w:val="Normal3"/>
        <w:numPr>
          <w:ilvl w:val="0"/>
          <w:numId w:val="67"/>
        </w:numPr>
        <w:spacing w:after="200" w:line="276" w:lineRule="auto"/>
        <w:ind w:left="1530" w:hanging="270"/>
        <w:jc w:val="both"/>
        <w:rPr>
          <w:rFonts w:ascii="Calibri" w:hAnsi="Calibri" w:cs="Calibri"/>
          <w:rtl/>
        </w:rPr>
      </w:pPr>
      <w:r>
        <w:rPr>
          <w:rFonts w:ascii="Calibri" w:eastAsiaTheme="minorHAnsi" w:hAnsi="Calibri" w:cs="Calibri" w:hint="cs"/>
          <w:rtl/>
        </w:rPr>
        <w:t>הכשרות</w:t>
      </w:r>
      <w:r w:rsidR="009F53F9" w:rsidRPr="004D261C">
        <w:rPr>
          <w:rFonts w:ascii="Calibri" w:eastAsiaTheme="minorHAnsi" w:hAnsi="Calibri" w:cs="Calibri"/>
          <w:rtl/>
        </w:rPr>
        <w:t xml:space="preserve"> </w:t>
      </w:r>
      <w:r w:rsidR="00056D55" w:rsidRPr="004D261C">
        <w:rPr>
          <w:rFonts w:ascii="Calibri" w:eastAsiaTheme="minorHAnsi" w:hAnsi="Calibri" w:cs="Calibri"/>
          <w:rtl/>
        </w:rPr>
        <w:t>– כ-12-15 ימים בשנה</w:t>
      </w:r>
    </w:p>
    <w:p w14:paraId="5CA7C57C" w14:textId="77777777" w:rsidR="00A8293A" w:rsidRPr="004D261C" w:rsidRDefault="00526B0E" w:rsidP="004C6E9F">
      <w:pPr>
        <w:spacing w:after="200" w:line="276" w:lineRule="auto"/>
        <w:rPr>
          <w:rFonts w:ascii="Calibri" w:eastAsia="Times New Roman" w:hAnsi="Calibri" w:cs="Calibri"/>
          <w:rtl/>
          <w:lang w:eastAsia="he-IL"/>
        </w:rPr>
      </w:pPr>
      <w:r w:rsidRPr="004D261C">
        <w:rPr>
          <w:rFonts w:ascii="Calibri" w:eastAsia="Times New Roman" w:hAnsi="Calibri" w:cs="Calibri"/>
          <w:rtl/>
          <w:lang w:eastAsia="he-IL"/>
        </w:rPr>
        <w:tab/>
      </w:r>
    </w:p>
    <w:p w14:paraId="2B4FFB3E" w14:textId="79BD1940" w:rsidR="0053259B" w:rsidRPr="004D261C" w:rsidRDefault="00D96C38" w:rsidP="00F66863">
      <w:pPr>
        <w:pStyle w:val="12"/>
        <w:numPr>
          <w:ilvl w:val="0"/>
          <w:numId w:val="103"/>
        </w:numPr>
        <w:jc w:val="both"/>
        <w:rPr>
          <w:rStyle w:val="110"/>
          <w:rFonts w:ascii="Calibri" w:hAnsi="Calibri" w:cs="Calibri"/>
          <w:b/>
          <w:bCs/>
          <w:sz w:val="26"/>
          <w:szCs w:val="26"/>
        </w:rPr>
      </w:pPr>
      <w:bookmarkStart w:id="149" w:name="_ניהול_שאלונים"/>
      <w:bookmarkStart w:id="150" w:name="_Toc9919164"/>
      <w:bookmarkStart w:id="151" w:name="_Toc110166868"/>
      <w:bookmarkStart w:id="152" w:name="_Toc392146165"/>
      <w:bookmarkStart w:id="153" w:name="_Toc110433726"/>
      <w:bookmarkStart w:id="154" w:name="_Toc110434878"/>
      <w:bookmarkStart w:id="155" w:name="_Toc110435032"/>
      <w:bookmarkStart w:id="156" w:name="_Toc173927331"/>
      <w:bookmarkEnd w:id="149"/>
      <w:r w:rsidRPr="00777F15">
        <w:rPr>
          <w:rStyle w:val="110"/>
          <w:rFonts w:ascii="Calibri" w:eastAsiaTheme="minorHAnsi" w:hAnsi="Calibri" w:cs="Calibri"/>
          <w:b/>
          <w:bCs/>
          <w:sz w:val="24"/>
          <w:szCs w:val="24"/>
          <w:rtl/>
        </w:rPr>
        <w:t>טכנולוגיה</w:t>
      </w:r>
      <w:r w:rsidR="009513E5" w:rsidRPr="004D261C">
        <w:rPr>
          <w:rStyle w:val="110"/>
          <w:rFonts w:ascii="Calibri" w:hAnsi="Calibri" w:cs="Calibri"/>
          <w:b/>
          <w:bCs/>
          <w:sz w:val="26"/>
          <w:szCs w:val="26"/>
          <w:rtl/>
        </w:rPr>
        <w:t xml:space="preserve">, </w:t>
      </w:r>
      <w:r w:rsidRPr="004D261C">
        <w:rPr>
          <w:rStyle w:val="110"/>
          <w:rFonts w:ascii="Calibri" w:hAnsi="Calibri" w:cs="Calibri"/>
          <w:b/>
          <w:bCs/>
          <w:sz w:val="26"/>
          <w:szCs w:val="26"/>
          <w:rtl/>
        </w:rPr>
        <w:t>תשתית</w:t>
      </w:r>
      <w:r w:rsidR="009513E5" w:rsidRPr="004D261C">
        <w:rPr>
          <w:rStyle w:val="110"/>
          <w:rFonts w:ascii="Calibri" w:hAnsi="Calibri" w:cs="Calibri"/>
          <w:b/>
          <w:bCs/>
          <w:sz w:val="26"/>
          <w:szCs w:val="26"/>
          <w:rtl/>
        </w:rPr>
        <w:t xml:space="preserve"> </w:t>
      </w:r>
      <w:bookmarkStart w:id="157" w:name="_Toc9919165"/>
      <w:bookmarkStart w:id="158" w:name="_Toc110166869"/>
      <w:bookmarkStart w:id="159" w:name="H1_מימוש_S"/>
      <w:bookmarkStart w:id="160" w:name="_Toc392146216"/>
      <w:bookmarkEnd w:id="108"/>
      <w:bookmarkEnd w:id="109"/>
      <w:bookmarkEnd w:id="110"/>
      <w:bookmarkEnd w:id="150"/>
      <w:bookmarkEnd w:id="151"/>
      <w:bookmarkEnd w:id="152"/>
      <w:bookmarkEnd w:id="153"/>
      <w:bookmarkEnd w:id="154"/>
      <w:bookmarkEnd w:id="155"/>
      <w:bookmarkEnd w:id="156"/>
    </w:p>
    <w:p w14:paraId="36664128" w14:textId="77777777" w:rsidR="00F92EE0" w:rsidRPr="004D261C" w:rsidRDefault="00F92EE0" w:rsidP="002D022A">
      <w:pPr>
        <w:pStyle w:val="23"/>
        <w:numPr>
          <w:ilvl w:val="0"/>
          <w:numId w:val="57"/>
        </w:numPr>
        <w:tabs>
          <w:tab w:val="clear" w:pos="1132"/>
          <w:tab w:val="left" w:pos="1051"/>
        </w:tabs>
        <w:rPr>
          <w:rStyle w:val="110"/>
          <w:rFonts w:ascii="Calibri" w:eastAsiaTheme="minorHAnsi" w:hAnsi="Calibri" w:cs="Calibri"/>
          <w:b/>
          <w:bCs/>
          <w:sz w:val="24"/>
          <w:szCs w:val="24"/>
          <w:rtl/>
        </w:rPr>
      </w:pPr>
      <w:bookmarkStart w:id="161" w:name="_Toc173927332"/>
      <w:bookmarkStart w:id="162" w:name="_Toc110433727"/>
      <w:bookmarkStart w:id="163" w:name="_Toc110434879"/>
      <w:bookmarkStart w:id="164" w:name="_Toc110435033"/>
      <w:r w:rsidRPr="004D261C">
        <w:rPr>
          <w:rStyle w:val="110"/>
          <w:rFonts w:ascii="Calibri" w:eastAsiaTheme="minorHAnsi" w:hAnsi="Calibri" w:cs="Calibri"/>
          <w:b/>
          <w:bCs/>
          <w:sz w:val="24"/>
          <w:szCs w:val="24"/>
          <w:rtl/>
        </w:rPr>
        <w:t>כללי</w:t>
      </w:r>
      <w:r w:rsidR="00BE6D9B" w:rsidRPr="004D261C">
        <w:rPr>
          <w:rStyle w:val="110"/>
          <w:rFonts w:ascii="Calibri" w:eastAsiaTheme="minorHAnsi" w:hAnsi="Calibri" w:cs="Calibri"/>
          <w:b/>
          <w:bCs/>
          <w:sz w:val="24"/>
          <w:szCs w:val="24"/>
          <w:rtl/>
        </w:rPr>
        <w:t xml:space="preserve"> – מצב קיים</w:t>
      </w:r>
      <w:r w:rsidRPr="004D261C">
        <w:rPr>
          <w:rStyle w:val="110"/>
          <w:rFonts w:ascii="Calibri" w:eastAsiaTheme="minorHAnsi" w:hAnsi="Calibri" w:cs="Calibri"/>
          <w:b/>
          <w:bCs/>
          <w:sz w:val="24"/>
          <w:szCs w:val="24"/>
          <w:rtl/>
        </w:rPr>
        <w:t xml:space="preserve"> </w:t>
      </w:r>
      <w:bookmarkEnd w:id="161"/>
    </w:p>
    <w:p w14:paraId="0BDE67E3" w14:textId="77777777" w:rsidR="00E47B39" w:rsidRPr="004D261C" w:rsidRDefault="00E47B39" w:rsidP="00F81DCC">
      <w:pPr>
        <w:pStyle w:val="Normal3"/>
        <w:numPr>
          <w:ilvl w:val="0"/>
          <w:numId w:val="0"/>
        </w:numPr>
        <w:ind w:left="720"/>
        <w:jc w:val="both"/>
        <w:rPr>
          <w:rFonts w:ascii="Calibri" w:eastAsiaTheme="minorHAnsi" w:hAnsi="Calibri" w:cstheme="minorBidi"/>
          <w:rtl/>
        </w:rPr>
      </w:pPr>
      <w:r w:rsidRPr="004D261C">
        <w:rPr>
          <w:rFonts w:ascii="Calibri" w:eastAsiaTheme="minorHAnsi" w:hAnsi="Calibri" w:cs="Calibri"/>
          <w:rtl/>
        </w:rPr>
        <w:t>להלן הכלים ו</w:t>
      </w:r>
      <w:r w:rsidR="00F81DCC" w:rsidRPr="004D261C">
        <w:rPr>
          <w:rFonts w:ascii="Calibri" w:eastAsiaTheme="minorHAnsi" w:hAnsi="Calibri" w:cs="Calibri" w:hint="eastAsia"/>
          <w:rtl/>
        </w:rPr>
        <w:t>ה</w:t>
      </w:r>
      <w:r w:rsidRPr="004D261C">
        <w:rPr>
          <w:rFonts w:ascii="Calibri" w:eastAsiaTheme="minorHAnsi" w:hAnsi="Calibri" w:cs="Calibri"/>
          <w:rtl/>
        </w:rPr>
        <w:t xml:space="preserve">תוכנות בהם המשרד עושה שימוש ואשר רלבנטיים לתחומי הידע של </w:t>
      </w:r>
      <w:r w:rsidRPr="004D261C">
        <w:rPr>
          <w:rFonts w:ascii="Calibri" w:eastAsiaTheme="minorHAnsi" w:hAnsi="Calibri" w:cs="Calibri"/>
        </w:rPr>
        <w:t>FHIR</w:t>
      </w:r>
      <w:r w:rsidRPr="004D261C">
        <w:rPr>
          <w:rFonts w:ascii="Calibri" w:eastAsiaTheme="minorHAnsi" w:hAnsi="Calibri" w:cs="Calibri"/>
          <w:rtl/>
        </w:rPr>
        <w:t>, טרמינולוגיה ואינפורמטיקה רפואית:</w:t>
      </w:r>
    </w:p>
    <w:p w14:paraId="6E442676" w14:textId="77777777" w:rsidR="00247C9D" w:rsidRPr="004D261C" w:rsidRDefault="00A50956" w:rsidP="00586C70">
      <w:pPr>
        <w:pStyle w:val="Normal3"/>
        <w:numPr>
          <w:ilvl w:val="2"/>
          <w:numId w:val="64"/>
        </w:numPr>
        <w:ind w:left="1080" w:hanging="360"/>
        <w:jc w:val="both"/>
        <w:rPr>
          <w:rFonts w:ascii="Calibri" w:eastAsiaTheme="minorHAnsi" w:hAnsi="Calibri" w:cs="Calibri"/>
          <w:rtl/>
        </w:rPr>
      </w:pPr>
      <w:proofErr w:type="spellStart"/>
      <w:r w:rsidRPr="004D261C">
        <w:rPr>
          <w:rFonts w:ascii="Calibri" w:eastAsiaTheme="minorHAnsi" w:hAnsi="Calibri" w:cs="Calibri"/>
        </w:rPr>
        <w:t>Symedical</w:t>
      </w:r>
      <w:proofErr w:type="spellEnd"/>
      <w:r w:rsidR="00176BA2" w:rsidRPr="004D261C">
        <w:rPr>
          <w:rFonts w:ascii="Calibri" w:eastAsiaTheme="minorHAnsi" w:hAnsi="Calibri" w:cs="Calibri"/>
          <w:rtl/>
        </w:rPr>
        <w:t xml:space="preserve"> -</w:t>
      </w:r>
      <w:r w:rsidRPr="004D261C">
        <w:rPr>
          <w:rFonts w:ascii="Calibri" w:eastAsiaTheme="minorHAnsi" w:hAnsi="Calibri" w:cs="Calibri"/>
          <w:rtl/>
        </w:rPr>
        <w:t xml:space="preserve"> פתרון לניהול טרמינולוגיה מקצה לקצה של חברת </w:t>
      </w:r>
      <w:r w:rsidRPr="004D261C">
        <w:rPr>
          <w:rFonts w:ascii="Calibri" w:eastAsiaTheme="minorHAnsi" w:hAnsi="Calibri" w:cs="Calibri"/>
        </w:rPr>
        <w:t>Clinical Architecture</w:t>
      </w:r>
      <w:r w:rsidRPr="004D261C">
        <w:rPr>
          <w:rFonts w:ascii="Calibri" w:eastAsiaTheme="minorHAnsi" w:hAnsi="Calibri" w:cs="Calibri"/>
          <w:rtl/>
        </w:rPr>
        <w:t xml:space="preserve">. מוצר זה נבחן ונבחר על ידי המשרד למימוש הצרכים הטכנולוגיים לניהול, מיפוי והפצת טרמינולוגיות רפואיות. </w:t>
      </w:r>
      <w:r w:rsidR="00247C9D" w:rsidRPr="004D261C">
        <w:rPr>
          <w:rFonts w:ascii="Calibri" w:eastAsiaTheme="minorHAnsi" w:hAnsi="Calibri" w:cs="Calibri"/>
          <w:rtl/>
        </w:rPr>
        <w:t xml:space="preserve">פתרון זה ניתן להטמעה גם בארגוני הבריאות בהתאם לצרכי הארגון ומשאביו. </w:t>
      </w:r>
    </w:p>
    <w:p w14:paraId="47846325" w14:textId="77777777" w:rsidR="006D0E99" w:rsidRPr="004D261C" w:rsidRDefault="006D0E99" w:rsidP="00586C70">
      <w:pPr>
        <w:pStyle w:val="Normal3"/>
        <w:numPr>
          <w:ilvl w:val="2"/>
          <w:numId w:val="64"/>
        </w:numPr>
        <w:ind w:left="1080" w:hanging="360"/>
        <w:jc w:val="both"/>
        <w:rPr>
          <w:rFonts w:ascii="Calibri" w:eastAsiaTheme="minorHAnsi" w:hAnsi="Calibri" w:cs="Calibri"/>
        </w:rPr>
      </w:pPr>
      <w:r w:rsidRPr="004D261C">
        <w:rPr>
          <w:rFonts w:ascii="Calibri" w:eastAsiaTheme="minorHAnsi" w:hAnsi="Calibri" w:cs="Calibri"/>
        </w:rPr>
        <w:t>Simplifier</w:t>
      </w:r>
      <w:r w:rsidRPr="004D261C">
        <w:rPr>
          <w:rFonts w:ascii="Calibri" w:eastAsiaTheme="minorHAnsi" w:hAnsi="Calibri" w:cs="Calibri"/>
          <w:rtl/>
        </w:rPr>
        <w:t xml:space="preserve"> </w:t>
      </w:r>
      <w:r w:rsidR="00B468AA" w:rsidRPr="004D261C">
        <w:rPr>
          <w:rFonts w:ascii="Calibri" w:eastAsiaTheme="minorHAnsi" w:hAnsi="Calibri" w:cs="Calibri"/>
          <w:rtl/>
        </w:rPr>
        <w:t xml:space="preserve">- פלטפורמה להגדרת משאבי </w:t>
      </w:r>
      <w:proofErr w:type="spellStart"/>
      <w:r w:rsidR="00B468AA" w:rsidRPr="004D261C">
        <w:rPr>
          <w:rFonts w:ascii="Calibri" w:eastAsiaTheme="minorHAnsi" w:hAnsi="Calibri" w:cs="Calibri"/>
          <w:rtl/>
        </w:rPr>
        <w:t>ופרופילי</w:t>
      </w:r>
      <w:proofErr w:type="spellEnd"/>
      <w:r w:rsidR="00B468AA" w:rsidRPr="004D261C">
        <w:rPr>
          <w:rFonts w:ascii="Calibri" w:eastAsiaTheme="minorHAnsi" w:hAnsi="Calibri" w:cs="Calibri"/>
          <w:rtl/>
        </w:rPr>
        <w:t xml:space="preserve"> </w:t>
      </w:r>
      <w:r w:rsidR="00B468AA" w:rsidRPr="004D261C">
        <w:rPr>
          <w:rFonts w:ascii="Calibri" w:eastAsiaTheme="minorHAnsi" w:hAnsi="Calibri" w:cs="Calibri"/>
        </w:rPr>
        <w:t>FHIR</w:t>
      </w:r>
      <w:r w:rsidR="00B468AA" w:rsidRPr="004D261C">
        <w:rPr>
          <w:rFonts w:ascii="Calibri" w:eastAsiaTheme="minorHAnsi" w:hAnsi="Calibri" w:cs="Calibri"/>
          <w:rtl/>
        </w:rPr>
        <w:t xml:space="preserve">. </w:t>
      </w:r>
    </w:p>
    <w:p w14:paraId="3CDC5A08" w14:textId="77777777" w:rsidR="00B468AA" w:rsidRPr="004D261C" w:rsidRDefault="00B468AA" w:rsidP="00586C70">
      <w:pPr>
        <w:pStyle w:val="Normal3"/>
        <w:numPr>
          <w:ilvl w:val="2"/>
          <w:numId w:val="64"/>
        </w:numPr>
        <w:ind w:left="1080" w:hanging="360"/>
        <w:jc w:val="both"/>
        <w:rPr>
          <w:rFonts w:ascii="Calibri" w:eastAsiaTheme="minorHAnsi" w:hAnsi="Calibri" w:cs="Calibri"/>
        </w:rPr>
      </w:pPr>
      <w:r w:rsidRPr="004D261C">
        <w:rPr>
          <w:rFonts w:ascii="Calibri" w:eastAsiaTheme="minorHAnsi" w:hAnsi="Calibri" w:cs="Calibri"/>
        </w:rPr>
        <w:t>IG Publisher</w:t>
      </w:r>
      <w:r w:rsidRPr="004D261C">
        <w:rPr>
          <w:rFonts w:ascii="Calibri" w:eastAsiaTheme="minorHAnsi" w:hAnsi="Calibri" w:cs="Calibri"/>
          <w:rtl/>
        </w:rPr>
        <w:t xml:space="preserve"> – כלי ליצירת מדריכי יישום</w:t>
      </w:r>
      <w:r w:rsidR="0054024C" w:rsidRPr="004D261C">
        <w:rPr>
          <w:rFonts w:ascii="Calibri" w:eastAsiaTheme="minorHAnsi" w:hAnsi="Calibri" w:cs="Calibri"/>
          <w:rtl/>
        </w:rPr>
        <w:t xml:space="preserve"> של </w:t>
      </w:r>
      <w:r w:rsidR="0054024C" w:rsidRPr="004D261C">
        <w:rPr>
          <w:rFonts w:ascii="Calibri" w:eastAsiaTheme="minorHAnsi" w:hAnsi="Calibri" w:cs="Calibri"/>
        </w:rPr>
        <w:t>FHIR</w:t>
      </w:r>
      <w:r w:rsidR="007731BF" w:rsidRPr="004D261C">
        <w:rPr>
          <w:rFonts w:ascii="Calibri" w:eastAsiaTheme="minorHAnsi" w:hAnsi="Calibri" w:cs="Calibri"/>
          <w:rtl/>
        </w:rPr>
        <w:t>.</w:t>
      </w:r>
    </w:p>
    <w:p w14:paraId="6C76CBB5" w14:textId="77777777" w:rsidR="00E47B39" w:rsidRPr="004D261C" w:rsidRDefault="00E47B39" w:rsidP="00586C70">
      <w:pPr>
        <w:pStyle w:val="Normal3"/>
        <w:numPr>
          <w:ilvl w:val="2"/>
          <w:numId w:val="64"/>
        </w:numPr>
        <w:ind w:left="1080" w:hanging="360"/>
        <w:jc w:val="both"/>
        <w:rPr>
          <w:rFonts w:ascii="Calibri" w:eastAsiaTheme="minorHAnsi" w:hAnsi="Calibri" w:cs="Calibri"/>
          <w:rtl/>
        </w:rPr>
      </w:pPr>
      <w:r w:rsidRPr="004D261C">
        <w:rPr>
          <w:rFonts w:ascii="Calibri" w:eastAsiaTheme="minorHAnsi" w:hAnsi="Calibri" w:cs="Calibri"/>
        </w:rPr>
        <w:t>HL7 Validator</w:t>
      </w:r>
      <w:r w:rsidRPr="004D261C">
        <w:rPr>
          <w:rFonts w:ascii="Calibri" w:eastAsiaTheme="minorHAnsi" w:hAnsi="Calibri" w:cs="Calibri"/>
          <w:rtl/>
        </w:rPr>
        <w:t xml:space="preserve"> – כלי של </w:t>
      </w:r>
      <w:r w:rsidRPr="004D261C">
        <w:rPr>
          <w:rFonts w:ascii="Calibri" w:eastAsiaTheme="minorHAnsi" w:hAnsi="Calibri" w:cs="Calibri"/>
        </w:rPr>
        <w:t>HL7</w:t>
      </w:r>
      <w:r w:rsidRPr="004D261C">
        <w:rPr>
          <w:rFonts w:ascii="Calibri" w:eastAsiaTheme="minorHAnsi" w:hAnsi="Calibri" w:cs="Calibri"/>
          <w:rtl/>
        </w:rPr>
        <w:t xml:space="preserve"> לבדיקת תאימות רשומה לפרופיל </w:t>
      </w:r>
      <w:r w:rsidRPr="004D261C">
        <w:rPr>
          <w:rFonts w:ascii="Calibri" w:eastAsiaTheme="minorHAnsi" w:hAnsi="Calibri" w:cs="Calibri"/>
        </w:rPr>
        <w:t>FHIR</w:t>
      </w:r>
      <w:r w:rsidRPr="004D261C">
        <w:rPr>
          <w:rFonts w:ascii="Calibri" w:eastAsiaTheme="minorHAnsi" w:hAnsi="Calibri" w:cs="Calibri"/>
          <w:rtl/>
        </w:rPr>
        <w:t xml:space="preserve"> </w:t>
      </w:r>
    </w:p>
    <w:p w14:paraId="2471C0B0" w14:textId="77777777" w:rsidR="00E47B39" w:rsidRPr="004D261C" w:rsidRDefault="00E47B39" w:rsidP="00586C70">
      <w:pPr>
        <w:pStyle w:val="Normal3"/>
        <w:numPr>
          <w:ilvl w:val="2"/>
          <w:numId w:val="64"/>
        </w:numPr>
        <w:ind w:left="1080" w:hanging="360"/>
        <w:jc w:val="both"/>
        <w:rPr>
          <w:rFonts w:ascii="Calibri" w:eastAsiaTheme="minorHAnsi" w:hAnsi="Calibri" w:cs="Calibri"/>
        </w:rPr>
      </w:pPr>
      <w:r w:rsidRPr="004D261C">
        <w:rPr>
          <w:rFonts w:ascii="Calibri" w:eastAsiaTheme="minorHAnsi" w:hAnsi="Calibri" w:cs="Calibri"/>
        </w:rPr>
        <w:t xml:space="preserve">FHIR </w:t>
      </w:r>
      <w:proofErr w:type="gramStart"/>
      <w:r w:rsidRPr="004D261C">
        <w:rPr>
          <w:rFonts w:ascii="Calibri" w:eastAsiaTheme="minorHAnsi" w:hAnsi="Calibri" w:cs="Calibri"/>
        </w:rPr>
        <w:t>SUSHI</w:t>
      </w:r>
      <w:r w:rsidRPr="004D261C">
        <w:rPr>
          <w:rFonts w:ascii="Calibri" w:eastAsiaTheme="minorHAnsi" w:hAnsi="Calibri" w:cs="Calibri"/>
          <w:rtl/>
        </w:rPr>
        <w:t xml:space="preserve">  -</w:t>
      </w:r>
      <w:proofErr w:type="gramEnd"/>
      <w:r w:rsidRPr="004D261C">
        <w:rPr>
          <w:rFonts w:ascii="Calibri" w:eastAsiaTheme="minorHAnsi" w:hAnsi="Calibri" w:cs="Calibri"/>
          <w:rtl/>
        </w:rPr>
        <w:t xml:space="preserve"> קומפיילר של </w:t>
      </w:r>
      <w:r w:rsidRPr="004D261C">
        <w:rPr>
          <w:rFonts w:ascii="Calibri" w:eastAsiaTheme="minorHAnsi" w:hAnsi="Calibri" w:cs="Calibri"/>
        </w:rPr>
        <w:t>FSH</w:t>
      </w:r>
      <w:r w:rsidRPr="004D261C">
        <w:rPr>
          <w:rFonts w:ascii="Calibri" w:eastAsiaTheme="minorHAnsi" w:hAnsi="Calibri" w:cs="Calibri"/>
          <w:rtl/>
        </w:rPr>
        <w:t xml:space="preserve"> ל</w:t>
      </w:r>
      <w:r w:rsidRPr="004D261C">
        <w:rPr>
          <w:rFonts w:ascii="Calibri" w:eastAsiaTheme="minorHAnsi" w:hAnsi="Calibri" w:cs="Calibri"/>
        </w:rPr>
        <w:t>FHIR</w:t>
      </w:r>
    </w:p>
    <w:p w14:paraId="3AF9E300" w14:textId="77777777" w:rsidR="00E47B39" w:rsidRPr="004D261C" w:rsidRDefault="00E47B39" w:rsidP="00586C70">
      <w:pPr>
        <w:pStyle w:val="Normal3"/>
        <w:numPr>
          <w:ilvl w:val="2"/>
          <w:numId w:val="64"/>
        </w:numPr>
        <w:ind w:left="1080" w:hanging="360"/>
        <w:jc w:val="both"/>
        <w:rPr>
          <w:rFonts w:ascii="Calibri" w:eastAsiaTheme="minorHAnsi" w:hAnsi="Calibri" w:cs="Calibri"/>
          <w:rtl/>
        </w:rPr>
      </w:pPr>
      <w:r w:rsidRPr="004D261C">
        <w:rPr>
          <w:rFonts w:ascii="Calibri" w:eastAsiaTheme="minorHAnsi" w:hAnsi="Calibri" w:cs="Calibri"/>
        </w:rPr>
        <w:t>IRIS</w:t>
      </w:r>
      <w:r w:rsidRPr="004D261C">
        <w:rPr>
          <w:rFonts w:ascii="Calibri" w:eastAsiaTheme="minorHAnsi" w:hAnsi="Calibri" w:cs="Calibri"/>
          <w:rtl/>
        </w:rPr>
        <w:t xml:space="preserve"> - שרת </w:t>
      </w:r>
      <w:r w:rsidRPr="004D261C">
        <w:rPr>
          <w:rFonts w:ascii="Calibri" w:eastAsiaTheme="minorHAnsi" w:hAnsi="Calibri" w:cs="Calibri"/>
        </w:rPr>
        <w:t>FHIR</w:t>
      </w:r>
      <w:r w:rsidRPr="004D261C">
        <w:rPr>
          <w:rFonts w:ascii="Calibri" w:eastAsiaTheme="minorHAnsi" w:hAnsi="Calibri" w:cs="Calibri"/>
          <w:rtl/>
        </w:rPr>
        <w:t xml:space="preserve"> של חברת </w:t>
      </w:r>
      <w:r w:rsidRPr="004D261C">
        <w:rPr>
          <w:rFonts w:ascii="Calibri" w:eastAsiaTheme="minorHAnsi" w:hAnsi="Calibri" w:cs="Calibri"/>
        </w:rPr>
        <w:t>INTERSYSTEMS</w:t>
      </w:r>
      <w:r w:rsidRPr="004D261C">
        <w:rPr>
          <w:rFonts w:ascii="Calibri" w:eastAsiaTheme="minorHAnsi" w:hAnsi="Calibri" w:cs="Calibri"/>
          <w:rtl/>
        </w:rPr>
        <w:t xml:space="preserve"> (משרת את המשרד במימוש </w:t>
      </w:r>
      <w:proofErr w:type="spellStart"/>
      <w:r w:rsidRPr="004D261C">
        <w:rPr>
          <w:rFonts w:ascii="Calibri" w:eastAsiaTheme="minorHAnsi" w:hAnsi="Calibri" w:cs="Calibri"/>
          <w:rtl/>
        </w:rPr>
        <w:t>פרויקטי</w:t>
      </w:r>
      <w:proofErr w:type="spellEnd"/>
      <w:r w:rsidRPr="004D261C">
        <w:rPr>
          <w:rFonts w:ascii="Calibri" w:eastAsiaTheme="minorHAnsi" w:hAnsi="Calibri" w:cs="Calibri"/>
          <w:rtl/>
        </w:rPr>
        <w:t xml:space="preserve"> </w:t>
      </w:r>
      <w:r w:rsidRPr="004D261C">
        <w:rPr>
          <w:rFonts w:ascii="Calibri" w:eastAsiaTheme="minorHAnsi" w:hAnsi="Calibri" w:cs="Calibri"/>
        </w:rPr>
        <w:t>FHIR</w:t>
      </w:r>
      <w:r w:rsidRPr="004D261C">
        <w:rPr>
          <w:rFonts w:ascii="Calibri" w:eastAsiaTheme="minorHAnsi" w:hAnsi="Calibri" w:cs="Calibri"/>
          <w:rtl/>
        </w:rPr>
        <w:t>)</w:t>
      </w:r>
    </w:p>
    <w:p w14:paraId="1F864048" w14:textId="77777777" w:rsidR="00E47B39" w:rsidRPr="004D261C" w:rsidRDefault="00E47B39" w:rsidP="00586C70">
      <w:pPr>
        <w:pStyle w:val="Normal3"/>
        <w:numPr>
          <w:ilvl w:val="2"/>
          <w:numId w:val="64"/>
        </w:numPr>
        <w:ind w:left="1080" w:hanging="360"/>
        <w:jc w:val="both"/>
        <w:rPr>
          <w:rFonts w:ascii="Calibri" w:eastAsiaTheme="minorHAnsi" w:hAnsi="Calibri" w:cs="Calibri"/>
          <w:rtl/>
        </w:rPr>
      </w:pPr>
      <w:r w:rsidRPr="004D261C">
        <w:rPr>
          <w:rFonts w:ascii="Calibri" w:eastAsiaTheme="minorHAnsi" w:hAnsi="Calibri" w:cs="Calibri"/>
        </w:rPr>
        <w:t>Monday</w:t>
      </w:r>
      <w:r w:rsidRPr="004D261C">
        <w:rPr>
          <w:rFonts w:ascii="Calibri" w:eastAsiaTheme="minorHAnsi" w:hAnsi="Calibri" w:cs="Calibri"/>
          <w:rtl/>
        </w:rPr>
        <w:t xml:space="preserve"> - מערכת לניהול משימות. </w:t>
      </w:r>
    </w:p>
    <w:p w14:paraId="7C5CD65B" w14:textId="77777777" w:rsidR="0084091D" w:rsidRPr="004D261C" w:rsidRDefault="00E123A9" w:rsidP="00586C70">
      <w:pPr>
        <w:pStyle w:val="Normal3"/>
        <w:numPr>
          <w:ilvl w:val="2"/>
          <w:numId w:val="64"/>
        </w:numPr>
        <w:ind w:left="1080" w:hanging="360"/>
        <w:jc w:val="both"/>
        <w:rPr>
          <w:rFonts w:ascii="Calibri" w:eastAsiaTheme="minorHAnsi" w:hAnsi="Calibri" w:cs="Calibri"/>
        </w:rPr>
      </w:pPr>
      <w:r w:rsidRPr="004D261C">
        <w:rPr>
          <w:rFonts w:ascii="Calibri" w:eastAsiaTheme="minorHAnsi" w:hAnsi="Calibri" w:cs="Calibri"/>
        </w:rPr>
        <w:t>AWS</w:t>
      </w:r>
      <w:r w:rsidRPr="004D261C">
        <w:rPr>
          <w:rFonts w:ascii="Calibri" w:eastAsiaTheme="minorHAnsi" w:hAnsi="Calibri" w:cs="Calibri"/>
          <w:rtl/>
        </w:rPr>
        <w:t xml:space="preserve"> –</w:t>
      </w:r>
      <w:r w:rsidR="00FF6B67" w:rsidRPr="004D261C">
        <w:rPr>
          <w:rFonts w:ascii="Calibri" w:eastAsiaTheme="minorHAnsi" w:hAnsi="Calibri" w:cs="Calibri"/>
          <w:rtl/>
        </w:rPr>
        <w:t>פלטפורמת מחשוב ענן המספקת שירותי ענן</w:t>
      </w:r>
      <w:r w:rsidR="0084091D" w:rsidRPr="004D261C">
        <w:rPr>
          <w:rFonts w:ascii="Calibri" w:eastAsiaTheme="minorHAnsi" w:hAnsi="Calibri" w:cs="Calibri"/>
          <w:rtl/>
        </w:rPr>
        <w:t>.</w:t>
      </w:r>
      <w:r w:rsidRPr="004D261C">
        <w:rPr>
          <w:rFonts w:ascii="Calibri" w:eastAsiaTheme="minorHAnsi" w:hAnsi="Calibri" w:cs="Calibri"/>
          <w:rtl/>
        </w:rPr>
        <w:t xml:space="preserve"> </w:t>
      </w:r>
    </w:p>
    <w:p w14:paraId="109856D9" w14:textId="77777777" w:rsidR="00154BF6" w:rsidRPr="004D261C" w:rsidRDefault="00154BF6" w:rsidP="00586C70">
      <w:pPr>
        <w:pStyle w:val="Normal3"/>
        <w:numPr>
          <w:ilvl w:val="2"/>
          <w:numId w:val="64"/>
        </w:numPr>
        <w:ind w:left="1080" w:hanging="360"/>
        <w:jc w:val="both"/>
        <w:rPr>
          <w:rFonts w:ascii="Calibri" w:eastAsiaTheme="minorHAnsi" w:hAnsi="Calibri" w:cs="Calibri"/>
          <w:rtl/>
        </w:rPr>
      </w:pPr>
      <w:r w:rsidRPr="004D261C">
        <w:rPr>
          <w:rFonts w:ascii="Calibri" w:eastAsiaTheme="minorHAnsi" w:hAnsi="Calibri" w:cs="Calibri"/>
        </w:rPr>
        <w:t>F5, DataPower</w:t>
      </w:r>
      <w:r w:rsidRPr="004D261C">
        <w:rPr>
          <w:rFonts w:ascii="Calibri" w:eastAsiaTheme="minorHAnsi" w:hAnsi="Calibri" w:cs="Calibri"/>
          <w:rtl/>
        </w:rPr>
        <w:t xml:space="preserve"> – כלי אבטחת מידע</w:t>
      </w:r>
    </w:p>
    <w:p w14:paraId="3F488AFD" w14:textId="77777777" w:rsidR="00A50956" w:rsidRPr="004D261C" w:rsidRDefault="007147E8" w:rsidP="00F81DCC">
      <w:pPr>
        <w:pStyle w:val="Normal3"/>
        <w:numPr>
          <w:ilvl w:val="0"/>
          <w:numId w:val="0"/>
        </w:numPr>
        <w:spacing w:before="120"/>
        <w:ind w:left="720"/>
        <w:jc w:val="both"/>
        <w:rPr>
          <w:rFonts w:ascii="Calibri" w:eastAsiaTheme="minorHAnsi" w:hAnsi="Calibri" w:cs="Calibri"/>
        </w:rPr>
      </w:pPr>
      <w:r w:rsidRPr="004D261C">
        <w:rPr>
          <w:rFonts w:ascii="Calibri" w:eastAsiaTheme="minorHAnsi" w:hAnsi="Calibri" w:cs="Calibri"/>
          <w:rtl/>
        </w:rPr>
        <w:t xml:space="preserve">בנוסף, מתבצע שימוש בכלים/פלטפורמות </w:t>
      </w:r>
      <w:r w:rsidR="00E11140" w:rsidRPr="004D261C">
        <w:rPr>
          <w:rFonts w:ascii="Calibri" w:eastAsiaTheme="minorHAnsi" w:hAnsi="Calibri" w:cs="Calibri"/>
          <w:rtl/>
        </w:rPr>
        <w:t>הבאות</w:t>
      </w:r>
      <w:r w:rsidR="00C617B9" w:rsidRPr="004D261C">
        <w:rPr>
          <w:rFonts w:ascii="Calibri" w:eastAsiaTheme="minorHAnsi" w:hAnsi="Calibri" w:cs="Calibri"/>
          <w:rtl/>
        </w:rPr>
        <w:t xml:space="preserve"> לבחינ</w:t>
      </w:r>
      <w:r w:rsidR="00E11140" w:rsidRPr="004D261C">
        <w:rPr>
          <w:rFonts w:ascii="Calibri" w:eastAsiaTheme="minorHAnsi" w:hAnsi="Calibri" w:cs="Calibri"/>
          <w:rtl/>
        </w:rPr>
        <w:t xml:space="preserve">ה של היבטים נוספים בעבודה </w:t>
      </w:r>
      <w:proofErr w:type="spellStart"/>
      <w:r w:rsidR="00E11140" w:rsidRPr="004D261C">
        <w:rPr>
          <w:rFonts w:ascii="Calibri" w:eastAsiaTheme="minorHAnsi" w:hAnsi="Calibri" w:cs="Calibri"/>
          <w:rtl/>
        </w:rPr>
        <w:t>בפרויקטי</w:t>
      </w:r>
      <w:proofErr w:type="spellEnd"/>
      <w:r w:rsidR="00E11140" w:rsidRPr="004D261C">
        <w:rPr>
          <w:rFonts w:ascii="Calibri" w:eastAsiaTheme="minorHAnsi" w:hAnsi="Calibri" w:cs="Calibri"/>
          <w:rtl/>
        </w:rPr>
        <w:t xml:space="preserve"> </w:t>
      </w:r>
      <w:r w:rsidR="00E11140" w:rsidRPr="004D261C">
        <w:rPr>
          <w:rFonts w:ascii="Calibri" w:eastAsiaTheme="minorHAnsi" w:hAnsi="Calibri" w:cs="Calibri"/>
        </w:rPr>
        <w:t>FHIR</w:t>
      </w:r>
      <w:r w:rsidR="00E11140" w:rsidRPr="004D261C">
        <w:rPr>
          <w:rFonts w:ascii="Calibri" w:eastAsiaTheme="minorHAnsi" w:hAnsi="Calibri" w:cs="Calibri"/>
          <w:rtl/>
        </w:rPr>
        <w:t xml:space="preserve">: </w:t>
      </w:r>
      <w:r w:rsidR="00C617B9" w:rsidRPr="004D261C">
        <w:rPr>
          <w:rFonts w:ascii="Calibri" w:eastAsiaTheme="minorHAnsi" w:hAnsi="Calibri" w:cs="Calibri"/>
          <w:rtl/>
        </w:rPr>
        <w:t xml:space="preserve"> </w:t>
      </w:r>
    </w:p>
    <w:p w14:paraId="5D08E2AD" w14:textId="77777777" w:rsidR="007147E8" w:rsidRPr="004D261C" w:rsidRDefault="007147E8" w:rsidP="00586C70">
      <w:pPr>
        <w:pStyle w:val="Normal3"/>
        <w:numPr>
          <w:ilvl w:val="2"/>
          <w:numId w:val="64"/>
        </w:numPr>
        <w:ind w:left="1080" w:hanging="360"/>
        <w:jc w:val="both"/>
        <w:rPr>
          <w:rFonts w:ascii="Calibri" w:eastAsiaTheme="minorHAnsi" w:hAnsi="Calibri" w:cs="Calibri"/>
          <w:rtl/>
        </w:rPr>
      </w:pPr>
      <w:r w:rsidRPr="004D261C">
        <w:rPr>
          <w:rFonts w:ascii="Calibri" w:eastAsiaTheme="minorHAnsi" w:hAnsi="Calibri" w:cs="Calibri"/>
          <w:rtl/>
        </w:rPr>
        <w:t xml:space="preserve">שרת </w:t>
      </w:r>
      <w:r w:rsidRPr="004D261C">
        <w:rPr>
          <w:rFonts w:ascii="Calibri" w:eastAsiaTheme="minorHAnsi" w:hAnsi="Calibri" w:cs="Calibri"/>
        </w:rPr>
        <w:t>HAPI FHIR</w:t>
      </w:r>
    </w:p>
    <w:p w14:paraId="38ECEDBA" w14:textId="77777777" w:rsidR="007147E8" w:rsidRPr="004D261C" w:rsidRDefault="007147E8" w:rsidP="00586C70">
      <w:pPr>
        <w:pStyle w:val="Normal3"/>
        <w:numPr>
          <w:ilvl w:val="2"/>
          <w:numId w:val="64"/>
        </w:numPr>
        <w:ind w:left="1080" w:hanging="360"/>
        <w:jc w:val="both"/>
        <w:rPr>
          <w:rFonts w:ascii="Calibri" w:eastAsiaTheme="minorHAnsi" w:hAnsi="Calibri" w:cs="Calibri"/>
        </w:rPr>
      </w:pPr>
      <w:r w:rsidRPr="004D261C">
        <w:rPr>
          <w:rFonts w:ascii="Calibri" w:eastAsiaTheme="minorHAnsi" w:hAnsi="Calibri" w:cs="Calibri"/>
          <w:rtl/>
        </w:rPr>
        <w:t xml:space="preserve">שרת </w:t>
      </w:r>
      <w:r w:rsidRPr="004D261C">
        <w:rPr>
          <w:rFonts w:ascii="Calibri" w:eastAsiaTheme="minorHAnsi" w:hAnsi="Calibri" w:cs="Calibri"/>
        </w:rPr>
        <w:t>FHIRLY</w:t>
      </w:r>
      <w:r w:rsidRPr="004D261C">
        <w:rPr>
          <w:rFonts w:ascii="Calibri" w:eastAsiaTheme="minorHAnsi" w:hAnsi="Calibri" w:cs="Calibri"/>
          <w:rtl/>
        </w:rPr>
        <w:t xml:space="preserve">  </w:t>
      </w:r>
    </w:p>
    <w:p w14:paraId="7468BB1B" w14:textId="77777777" w:rsidR="00F81DCC" w:rsidRPr="004D261C" w:rsidRDefault="00F81DCC" w:rsidP="00F81DCC">
      <w:pPr>
        <w:pStyle w:val="Normal3"/>
        <w:numPr>
          <w:ilvl w:val="0"/>
          <w:numId w:val="0"/>
        </w:numPr>
        <w:ind w:left="720"/>
        <w:jc w:val="both"/>
        <w:rPr>
          <w:rFonts w:ascii="Calibri" w:eastAsiaTheme="minorHAnsi" w:hAnsi="Calibri" w:cs="Calibri"/>
          <w:rtl/>
        </w:rPr>
      </w:pPr>
    </w:p>
    <w:p w14:paraId="70DEE009" w14:textId="77777777" w:rsidR="00F81DCC" w:rsidRPr="004D261C" w:rsidRDefault="00F81DCC" w:rsidP="00F81DCC">
      <w:pPr>
        <w:pStyle w:val="Normal3"/>
        <w:numPr>
          <w:ilvl w:val="0"/>
          <w:numId w:val="0"/>
        </w:numPr>
        <w:ind w:left="720"/>
        <w:jc w:val="both"/>
        <w:rPr>
          <w:rFonts w:ascii="Calibri" w:eastAsiaTheme="minorHAnsi" w:hAnsi="Calibri" w:cs="Calibri"/>
          <w:rtl/>
        </w:rPr>
      </w:pPr>
      <w:r w:rsidRPr="004D261C">
        <w:rPr>
          <w:rFonts w:ascii="Calibri" w:eastAsiaTheme="minorHAnsi" w:hAnsi="Calibri" w:cs="Calibri" w:hint="eastAsia"/>
          <w:rtl/>
        </w:rPr>
        <w:t>נותני</w:t>
      </w:r>
      <w:r w:rsidRPr="004D261C">
        <w:rPr>
          <w:rFonts w:ascii="Calibri" w:eastAsiaTheme="minorHAnsi" w:hAnsi="Calibri" w:cs="Calibri"/>
          <w:rtl/>
        </w:rPr>
        <w:t xml:space="preserve"> </w:t>
      </w:r>
      <w:r w:rsidRPr="004D261C">
        <w:rPr>
          <w:rFonts w:ascii="Calibri" w:eastAsiaTheme="minorHAnsi" w:hAnsi="Calibri" w:cs="Calibri" w:hint="eastAsia"/>
          <w:rtl/>
        </w:rPr>
        <w:t>השירותים</w:t>
      </w:r>
      <w:r w:rsidRPr="004D261C">
        <w:rPr>
          <w:rFonts w:ascii="Calibri" w:eastAsiaTheme="minorHAnsi" w:hAnsi="Calibri" w:cs="Calibri"/>
          <w:rtl/>
        </w:rPr>
        <w:t xml:space="preserve"> </w:t>
      </w:r>
      <w:r w:rsidRPr="004D261C">
        <w:rPr>
          <w:rFonts w:ascii="Calibri" w:eastAsiaTheme="minorHAnsi" w:hAnsi="Calibri" w:cs="Calibri" w:hint="eastAsia"/>
          <w:rtl/>
        </w:rPr>
        <w:t>מטעם</w:t>
      </w:r>
      <w:r w:rsidRPr="004D261C">
        <w:rPr>
          <w:rFonts w:ascii="Calibri" w:eastAsiaTheme="minorHAnsi" w:hAnsi="Calibri" w:cs="Calibri"/>
          <w:rtl/>
        </w:rPr>
        <w:t xml:space="preserve"> </w:t>
      </w:r>
      <w:r w:rsidRPr="004D261C">
        <w:rPr>
          <w:rFonts w:ascii="Calibri" w:eastAsiaTheme="minorHAnsi" w:hAnsi="Calibri" w:cs="Calibri" w:hint="eastAsia"/>
          <w:rtl/>
        </w:rPr>
        <w:t>הספק</w:t>
      </w:r>
      <w:r w:rsidRPr="004D261C">
        <w:rPr>
          <w:rFonts w:ascii="Calibri" w:eastAsiaTheme="minorHAnsi" w:hAnsi="Calibri" w:cs="Calibri"/>
          <w:rtl/>
        </w:rPr>
        <w:t xml:space="preserve"> </w:t>
      </w:r>
      <w:r w:rsidRPr="004D261C">
        <w:rPr>
          <w:rFonts w:ascii="Calibri" w:eastAsiaTheme="minorHAnsi" w:hAnsi="Calibri" w:cs="Calibri" w:hint="eastAsia"/>
          <w:rtl/>
        </w:rPr>
        <w:t>יידרשו</w:t>
      </w:r>
      <w:r w:rsidRPr="004D261C">
        <w:rPr>
          <w:rFonts w:ascii="Calibri" w:eastAsiaTheme="minorHAnsi" w:hAnsi="Calibri" w:cs="Calibri"/>
          <w:rtl/>
        </w:rPr>
        <w:t xml:space="preserve"> </w:t>
      </w:r>
      <w:r w:rsidRPr="004D261C">
        <w:rPr>
          <w:rFonts w:ascii="Calibri" w:eastAsiaTheme="minorHAnsi" w:hAnsi="Calibri" w:cs="Calibri" w:hint="eastAsia"/>
          <w:rtl/>
        </w:rPr>
        <w:t>לעבוד</w:t>
      </w:r>
      <w:r w:rsidRPr="004D261C">
        <w:rPr>
          <w:rFonts w:ascii="Calibri" w:eastAsiaTheme="minorHAnsi" w:hAnsi="Calibri" w:cs="Calibri"/>
          <w:rtl/>
        </w:rPr>
        <w:t xml:space="preserve"> </w:t>
      </w:r>
      <w:r w:rsidRPr="004D261C">
        <w:rPr>
          <w:rFonts w:ascii="Calibri" w:eastAsiaTheme="minorHAnsi" w:hAnsi="Calibri" w:cs="Calibri" w:hint="eastAsia"/>
          <w:rtl/>
        </w:rPr>
        <w:t>על</w:t>
      </w:r>
      <w:r w:rsidRPr="004D261C">
        <w:rPr>
          <w:rFonts w:ascii="Calibri" w:eastAsiaTheme="minorHAnsi" w:hAnsi="Calibri" w:cs="Calibri"/>
          <w:rtl/>
        </w:rPr>
        <w:t xml:space="preserve"> </w:t>
      </w:r>
      <w:r w:rsidRPr="004D261C">
        <w:rPr>
          <w:rFonts w:ascii="Calibri" w:eastAsiaTheme="minorHAnsi" w:hAnsi="Calibri" w:cs="Calibri" w:hint="eastAsia"/>
          <w:rtl/>
        </w:rPr>
        <w:t>הכלים</w:t>
      </w:r>
      <w:r w:rsidRPr="004D261C">
        <w:rPr>
          <w:rFonts w:ascii="Calibri" w:eastAsiaTheme="minorHAnsi" w:hAnsi="Calibri" w:cs="Calibri"/>
          <w:rtl/>
        </w:rPr>
        <w:t xml:space="preserve"> </w:t>
      </w:r>
      <w:r w:rsidRPr="004D261C">
        <w:rPr>
          <w:rFonts w:ascii="Calibri" w:eastAsiaTheme="minorHAnsi" w:hAnsi="Calibri" w:cs="Calibri" w:hint="eastAsia"/>
          <w:rtl/>
        </w:rPr>
        <w:t>המפורטים</w:t>
      </w:r>
      <w:r w:rsidRPr="004D261C">
        <w:rPr>
          <w:rFonts w:ascii="Calibri" w:eastAsiaTheme="minorHAnsi" w:hAnsi="Calibri" w:cs="Calibri"/>
          <w:rtl/>
        </w:rPr>
        <w:t xml:space="preserve"> </w:t>
      </w:r>
      <w:r w:rsidRPr="004D261C">
        <w:rPr>
          <w:rFonts w:ascii="Calibri" w:eastAsiaTheme="minorHAnsi" w:hAnsi="Calibri" w:cs="Calibri" w:hint="eastAsia"/>
          <w:rtl/>
        </w:rPr>
        <w:t>לעיל</w:t>
      </w:r>
      <w:r w:rsidRPr="004D261C">
        <w:rPr>
          <w:rFonts w:ascii="Calibri" w:eastAsiaTheme="minorHAnsi" w:hAnsi="Calibri" w:cs="Calibri"/>
          <w:rtl/>
        </w:rPr>
        <w:t xml:space="preserve"> </w:t>
      </w:r>
      <w:r w:rsidRPr="004D261C">
        <w:rPr>
          <w:rFonts w:ascii="Calibri" w:eastAsiaTheme="minorHAnsi" w:hAnsi="Calibri" w:cs="Calibri" w:hint="eastAsia"/>
          <w:rtl/>
        </w:rPr>
        <w:t>ובסביבה</w:t>
      </w:r>
      <w:r w:rsidRPr="004D261C">
        <w:rPr>
          <w:rFonts w:ascii="Calibri" w:eastAsiaTheme="minorHAnsi" w:hAnsi="Calibri" w:cs="Calibri"/>
          <w:rtl/>
        </w:rPr>
        <w:t xml:space="preserve"> </w:t>
      </w:r>
      <w:r w:rsidRPr="004D261C">
        <w:rPr>
          <w:rFonts w:ascii="Calibri" w:eastAsiaTheme="minorHAnsi" w:hAnsi="Calibri" w:cs="Calibri" w:hint="eastAsia"/>
          <w:rtl/>
        </w:rPr>
        <w:t>הטכנולוגית</w:t>
      </w:r>
      <w:r w:rsidRPr="004D261C">
        <w:rPr>
          <w:rFonts w:ascii="Calibri" w:eastAsiaTheme="minorHAnsi" w:hAnsi="Calibri" w:cs="Calibri"/>
          <w:rtl/>
        </w:rPr>
        <w:t xml:space="preserve"> </w:t>
      </w:r>
      <w:r w:rsidRPr="004D261C">
        <w:rPr>
          <w:rFonts w:ascii="Calibri" w:eastAsiaTheme="minorHAnsi" w:hAnsi="Calibri" w:cs="Calibri" w:hint="eastAsia"/>
          <w:rtl/>
        </w:rPr>
        <w:t>של</w:t>
      </w:r>
      <w:r w:rsidRPr="004D261C">
        <w:rPr>
          <w:rFonts w:ascii="Calibri" w:eastAsiaTheme="minorHAnsi" w:hAnsi="Calibri" w:cs="Calibri"/>
          <w:rtl/>
        </w:rPr>
        <w:t xml:space="preserve"> </w:t>
      </w:r>
      <w:r w:rsidRPr="004D261C">
        <w:rPr>
          <w:rFonts w:ascii="Calibri" w:eastAsiaTheme="minorHAnsi" w:hAnsi="Calibri" w:cs="Calibri" w:hint="eastAsia"/>
          <w:rtl/>
        </w:rPr>
        <w:t>המשרד</w:t>
      </w:r>
      <w:r w:rsidRPr="004D261C">
        <w:rPr>
          <w:rFonts w:ascii="Calibri" w:eastAsiaTheme="minorHAnsi" w:hAnsi="Calibri" w:cs="Calibri"/>
          <w:rtl/>
        </w:rPr>
        <w:t>.</w:t>
      </w:r>
    </w:p>
    <w:p w14:paraId="3145A265" w14:textId="77777777" w:rsidR="00F81DCC" w:rsidRPr="004D261C" w:rsidRDefault="00F81DCC" w:rsidP="00F81DCC">
      <w:pPr>
        <w:pStyle w:val="Normal3"/>
        <w:numPr>
          <w:ilvl w:val="0"/>
          <w:numId w:val="0"/>
        </w:numPr>
        <w:ind w:left="549" w:hanging="360"/>
        <w:jc w:val="both"/>
        <w:rPr>
          <w:rFonts w:ascii="Calibri" w:eastAsiaTheme="minorHAnsi" w:hAnsi="Calibri" w:cs="Calibri"/>
          <w:rtl/>
        </w:rPr>
      </w:pPr>
    </w:p>
    <w:p w14:paraId="5773D089" w14:textId="77777777" w:rsidR="0031316D" w:rsidRPr="004D261C" w:rsidRDefault="0031316D" w:rsidP="004C6E9F">
      <w:pPr>
        <w:spacing w:after="200" w:line="276" w:lineRule="auto"/>
        <w:rPr>
          <w:rFonts w:ascii="Calibri" w:hAnsi="Calibri" w:cs="Calibri"/>
          <w:b/>
          <w:bCs/>
        </w:rPr>
      </w:pPr>
      <w:r w:rsidRPr="004D261C">
        <w:rPr>
          <w:rFonts w:ascii="Calibri" w:hAnsi="Calibri" w:cs="Calibri"/>
          <w:b/>
          <w:bCs/>
          <w:rtl/>
        </w:rPr>
        <w:br w:type="page"/>
      </w:r>
    </w:p>
    <w:p w14:paraId="1113FB6D" w14:textId="36BCC6D0" w:rsidR="00D96C38" w:rsidRPr="004D261C" w:rsidRDefault="00D96C38" w:rsidP="00F66863">
      <w:pPr>
        <w:pStyle w:val="12"/>
        <w:numPr>
          <w:ilvl w:val="0"/>
          <w:numId w:val="103"/>
        </w:numPr>
        <w:jc w:val="both"/>
        <w:rPr>
          <w:rStyle w:val="110"/>
          <w:rFonts w:ascii="Calibri" w:hAnsi="Calibri" w:cs="Calibri"/>
          <w:b/>
          <w:bCs/>
          <w:sz w:val="26"/>
          <w:szCs w:val="26"/>
          <w:rtl/>
        </w:rPr>
      </w:pPr>
      <w:bookmarkStart w:id="165" w:name="_Toc173927333"/>
      <w:r w:rsidRPr="00777F15">
        <w:rPr>
          <w:rStyle w:val="110"/>
          <w:rFonts w:ascii="Calibri" w:eastAsiaTheme="minorHAnsi" w:hAnsi="Calibri" w:cs="Calibri"/>
          <w:b/>
          <w:bCs/>
          <w:sz w:val="24"/>
          <w:szCs w:val="24"/>
          <w:rtl/>
        </w:rPr>
        <w:lastRenderedPageBreak/>
        <w:t>מימוש</w:t>
      </w:r>
      <w:bookmarkEnd w:id="157"/>
      <w:bookmarkEnd w:id="158"/>
      <w:bookmarkEnd w:id="162"/>
      <w:bookmarkEnd w:id="163"/>
      <w:bookmarkEnd w:id="164"/>
      <w:bookmarkEnd w:id="165"/>
    </w:p>
    <w:p w14:paraId="46A14E67" w14:textId="77777777" w:rsidR="00D96C38" w:rsidRPr="004D261C" w:rsidRDefault="00D96C38" w:rsidP="00C53039">
      <w:pPr>
        <w:pStyle w:val="23"/>
        <w:numPr>
          <w:ilvl w:val="0"/>
          <w:numId w:val="57"/>
        </w:numPr>
        <w:tabs>
          <w:tab w:val="clear" w:pos="1132"/>
          <w:tab w:val="left" w:pos="1051"/>
        </w:tabs>
        <w:ind w:left="630"/>
        <w:rPr>
          <w:rStyle w:val="110"/>
          <w:rFonts w:ascii="Calibri" w:eastAsiaTheme="minorHAnsi" w:hAnsi="Calibri" w:cs="Calibri"/>
          <w:b/>
          <w:bCs/>
          <w:sz w:val="24"/>
          <w:szCs w:val="24"/>
          <w:rtl/>
        </w:rPr>
      </w:pPr>
      <w:bookmarkStart w:id="166" w:name="_Toc360620713"/>
      <w:bookmarkStart w:id="167" w:name="_Toc361210771"/>
      <w:bookmarkStart w:id="168" w:name="_Toc372891844"/>
      <w:bookmarkStart w:id="169" w:name="_Toc110166847"/>
      <w:bookmarkStart w:id="170" w:name="_Toc110166870"/>
      <w:bookmarkStart w:id="171" w:name="_Toc110166942"/>
      <w:bookmarkStart w:id="172" w:name="_Toc173927334"/>
      <w:bookmarkStart w:id="173" w:name="H2_כללי__הבהקים_S"/>
      <w:bookmarkStart w:id="174" w:name="H1_כללי__הבהקים_S"/>
      <w:bookmarkEnd w:id="159"/>
      <w:r w:rsidRPr="004D261C">
        <w:rPr>
          <w:rStyle w:val="110"/>
          <w:rFonts w:ascii="Calibri" w:eastAsiaTheme="minorHAnsi" w:hAnsi="Calibri" w:cs="Calibri"/>
          <w:b/>
          <w:bCs/>
          <w:sz w:val="24"/>
          <w:szCs w:val="24"/>
          <w:rtl/>
        </w:rPr>
        <w:t xml:space="preserve">כללי </w:t>
      </w:r>
      <w:r w:rsidRPr="004D261C">
        <w:rPr>
          <w:rStyle w:val="110"/>
          <w:rFonts w:ascii="Calibri" w:eastAsiaTheme="minorHAnsi" w:hAnsi="Calibri" w:cs="Calibri"/>
          <w:b/>
          <w:bCs/>
          <w:sz w:val="24"/>
          <w:szCs w:val="24"/>
        </w:rPr>
        <w:t>–</w:t>
      </w:r>
      <w:bookmarkEnd w:id="166"/>
      <w:bookmarkEnd w:id="167"/>
      <w:bookmarkEnd w:id="168"/>
      <w:r w:rsidRPr="004D261C">
        <w:rPr>
          <w:rStyle w:val="110"/>
          <w:rFonts w:ascii="Calibri" w:eastAsiaTheme="minorHAnsi" w:hAnsi="Calibri" w:cs="Calibri"/>
          <w:b/>
          <w:bCs/>
          <w:sz w:val="24"/>
          <w:szCs w:val="24"/>
          <w:rtl/>
        </w:rPr>
        <w:t xml:space="preserve"> הבהקים </w:t>
      </w:r>
      <w:bookmarkEnd w:id="169"/>
      <w:bookmarkEnd w:id="170"/>
      <w:bookmarkEnd w:id="171"/>
      <w:bookmarkEnd w:id="172"/>
    </w:p>
    <w:p w14:paraId="35499C09" w14:textId="728001F0" w:rsidR="00E71057" w:rsidRPr="004D261C" w:rsidRDefault="00996C8A" w:rsidP="00E74CB5">
      <w:pPr>
        <w:pStyle w:val="af6"/>
        <w:ind w:left="644"/>
        <w:rPr>
          <w:rFonts w:ascii="Calibri" w:hAnsi="Calibri" w:cs="Calibri"/>
        </w:rPr>
      </w:pPr>
      <w:bookmarkStart w:id="175" w:name="H2___גורמים_מעורבים"/>
      <w:bookmarkEnd w:id="173"/>
      <w:bookmarkEnd w:id="174"/>
      <w:r w:rsidRPr="004D261C">
        <w:rPr>
          <w:rFonts w:ascii="Calibri" w:hAnsi="Calibri" w:cs="Calibri"/>
          <w:rtl/>
        </w:rPr>
        <w:t xml:space="preserve">המזמין מעוניין ברכישת </w:t>
      </w:r>
      <w:r w:rsidR="00D07DB1" w:rsidRPr="004D261C">
        <w:rPr>
          <w:rFonts w:ascii="Calibri" w:hAnsi="Calibri" w:cs="Calibri"/>
          <w:rtl/>
        </w:rPr>
        <w:t xml:space="preserve">שירותי ייעוץ בתחומי </w:t>
      </w:r>
      <w:r w:rsidR="00E74CB5">
        <w:rPr>
          <w:rFonts w:ascii="Calibri" w:hAnsi="Calibri" w:cs="Calibri" w:hint="cs"/>
          <w:rtl/>
        </w:rPr>
        <w:t xml:space="preserve">תקן </w:t>
      </w:r>
      <w:r w:rsidR="00E74CB5">
        <w:rPr>
          <w:rFonts w:ascii="Calibri" w:hAnsi="Calibri" w:cs="Calibri" w:hint="cs"/>
        </w:rPr>
        <w:t>FHIR</w:t>
      </w:r>
      <w:r w:rsidR="00E74CB5">
        <w:rPr>
          <w:rFonts w:ascii="Calibri" w:hAnsi="Calibri" w:cs="Calibri" w:hint="cs"/>
          <w:rtl/>
        </w:rPr>
        <w:t>,</w:t>
      </w:r>
      <w:r w:rsidR="00D07DB1" w:rsidRPr="004D261C">
        <w:rPr>
          <w:rFonts w:ascii="Calibri" w:hAnsi="Calibri" w:cs="Calibri"/>
          <w:rtl/>
        </w:rPr>
        <w:t xml:space="preserve"> אינפורמטיקה רפואית ובריאות דיגיטלית</w:t>
      </w:r>
      <w:r w:rsidRPr="004D261C">
        <w:rPr>
          <w:rFonts w:ascii="Calibri" w:hAnsi="Calibri" w:cs="Calibri"/>
          <w:rtl/>
        </w:rPr>
        <w:t xml:space="preserve"> כמפורט בפרק 2. </w:t>
      </w:r>
    </w:p>
    <w:p w14:paraId="63F3DE35" w14:textId="77777777" w:rsidR="00144BE9" w:rsidRPr="004D261C" w:rsidRDefault="00144BE9" w:rsidP="00C53039">
      <w:pPr>
        <w:pStyle w:val="Normal5"/>
        <w:rPr>
          <w:rStyle w:val="110"/>
          <w:rFonts w:ascii="Calibri" w:eastAsiaTheme="minorHAnsi" w:hAnsi="Calibri" w:cs="Calibri"/>
          <w:sz w:val="24"/>
          <w:szCs w:val="24"/>
        </w:rPr>
      </w:pPr>
      <w:bookmarkStart w:id="176" w:name="_Toc173927335"/>
      <w:r w:rsidRPr="004D261C">
        <w:rPr>
          <w:rStyle w:val="110"/>
          <w:rFonts w:ascii="Calibri" w:eastAsiaTheme="minorHAnsi" w:hAnsi="Calibri" w:cs="Calibri"/>
          <w:sz w:val="24"/>
          <w:szCs w:val="24"/>
          <w:rtl/>
        </w:rPr>
        <w:t>גורמים מעורבים</w:t>
      </w:r>
      <w:bookmarkEnd w:id="176"/>
    </w:p>
    <w:p w14:paraId="1DA08866" w14:textId="77777777" w:rsidR="008E01B0" w:rsidRPr="004D261C" w:rsidRDefault="008E01B0" w:rsidP="002D022A">
      <w:pPr>
        <w:pStyle w:val="ac"/>
        <w:numPr>
          <w:ilvl w:val="2"/>
          <w:numId w:val="38"/>
        </w:numPr>
        <w:tabs>
          <w:tab w:val="left" w:pos="1170"/>
        </w:tabs>
        <w:spacing w:before="60"/>
        <w:ind w:left="1181" w:hanging="547"/>
        <w:jc w:val="both"/>
        <w:rPr>
          <w:rFonts w:ascii="Calibri" w:hAnsi="Calibri" w:cs="Calibri"/>
          <w:b/>
          <w:bCs/>
          <w:sz w:val="22"/>
          <w:szCs w:val="22"/>
          <w:rtl/>
          <w:lang w:eastAsia="he-IL"/>
        </w:rPr>
      </w:pPr>
      <w:bookmarkStart w:id="177" w:name="_Toc392146217"/>
      <w:bookmarkEnd w:id="160"/>
      <w:bookmarkEnd w:id="175"/>
      <w:r w:rsidRPr="004D261C">
        <w:rPr>
          <w:rFonts w:ascii="Calibri" w:hAnsi="Calibri" w:cs="Calibri"/>
          <w:b/>
          <w:bCs/>
          <w:sz w:val="22"/>
          <w:szCs w:val="22"/>
          <w:rtl/>
          <w:lang w:eastAsia="he-IL"/>
        </w:rPr>
        <w:t xml:space="preserve">מידע כללי </w:t>
      </w:r>
    </w:p>
    <w:p w14:paraId="329D6F2C" w14:textId="77777777" w:rsidR="008E01B0" w:rsidRPr="004D261C" w:rsidRDefault="008E01B0" w:rsidP="0013048D">
      <w:pPr>
        <w:pStyle w:val="af6"/>
        <w:ind w:left="1170"/>
        <w:rPr>
          <w:rFonts w:ascii="Calibri" w:hAnsi="Calibri" w:cs="Calibri"/>
          <w:rtl/>
        </w:rPr>
      </w:pPr>
      <w:r w:rsidRPr="004D261C">
        <w:rPr>
          <w:rFonts w:ascii="Calibri" w:hAnsi="Calibri" w:cs="Calibri"/>
          <w:rtl/>
          <w:lang w:eastAsia="he-IL"/>
        </w:rPr>
        <w:t>המציע</w:t>
      </w:r>
      <w:r w:rsidRPr="004D261C">
        <w:rPr>
          <w:rFonts w:ascii="Calibri" w:hAnsi="Calibri" w:cs="Calibri"/>
          <w:rtl/>
        </w:rPr>
        <w:t xml:space="preserve"> יהיה חברה רשומה בישראל הפועלת מישראל ונותנת בה שירותים גם לארגונים אחרים מלבד המשרד. </w:t>
      </w:r>
    </w:p>
    <w:p w14:paraId="5CBEB4B6" w14:textId="77777777" w:rsidR="008E01B0" w:rsidRPr="004D261C" w:rsidRDefault="008E01B0" w:rsidP="0013048D">
      <w:pPr>
        <w:pStyle w:val="af6"/>
        <w:ind w:left="1170"/>
        <w:rPr>
          <w:rFonts w:ascii="Calibri" w:hAnsi="Calibri" w:cs="Calibri"/>
          <w:rtl/>
          <w:lang w:eastAsia="he-IL"/>
        </w:rPr>
      </w:pPr>
      <w:r w:rsidRPr="004D261C">
        <w:rPr>
          <w:rFonts w:ascii="Calibri" w:hAnsi="Calibri" w:cs="Calibri"/>
          <w:rtl/>
          <w:lang w:eastAsia="he-IL"/>
        </w:rPr>
        <w:t xml:space="preserve">המציע נדרש להציג את פרטיו </w:t>
      </w:r>
      <w:r w:rsidR="00C8455E">
        <w:rPr>
          <w:rFonts w:ascii="Calibri" w:hAnsi="Calibri" w:cs="Calibri" w:hint="cs"/>
          <w:rtl/>
          <w:lang w:eastAsia="he-IL"/>
        </w:rPr>
        <w:t xml:space="preserve">בחוברת ההצעה המצורפת כנספח א' למכרז זה. </w:t>
      </w:r>
    </w:p>
    <w:p w14:paraId="1B27A022" w14:textId="77777777" w:rsidR="008E01B0" w:rsidRPr="004D261C" w:rsidRDefault="008E01B0" w:rsidP="002D022A">
      <w:pPr>
        <w:pStyle w:val="ac"/>
        <w:numPr>
          <w:ilvl w:val="2"/>
          <w:numId w:val="38"/>
        </w:numPr>
        <w:tabs>
          <w:tab w:val="left" w:pos="1170"/>
        </w:tabs>
        <w:spacing w:before="240"/>
        <w:ind w:left="1181" w:hanging="547"/>
        <w:jc w:val="both"/>
        <w:rPr>
          <w:rFonts w:ascii="Calibri" w:hAnsi="Calibri" w:cs="Calibri"/>
          <w:sz w:val="22"/>
          <w:szCs w:val="22"/>
          <w:rtl/>
        </w:rPr>
      </w:pPr>
      <w:bookmarkStart w:id="178" w:name="_Toc2573103"/>
      <w:bookmarkStart w:id="179" w:name="_Toc158007823"/>
      <w:bookmarkStart w:id="180" w:name="_Toc451157041"/>
      <w:bookmarkStart w:id="181" w:name="_Toc471539473"/>
      <w:bookmarkStart w:id="182" w:name="_Toc378797915"/>
      <w:bookmarkStart w:id="183" w:name="_Toc486435366"/>
      <w:r w:rsidRPr="004D261C">
        <w:rPr>
          <w:rFonts w:ascii="Calibri" w:hAnsi="Calibri" w:cs="Calibri"/>
          <w:b/>
          <w:bCs/>
          <w:sz w:val="22"/>
          <w:szCs w:val="22"/>
          <w:rtl/>
          <w:lang w:eastAsia="he-IL"/>
        </w:rPr>
        <w:t xml:space="preserve">צוות </w:t>
      </w:r>
      <w:bookmarkEnd w:id="178"/>
      <w:bookmarkEnd w:id="179"/>
      <w:bookmarkEnd w:id="180"/>
      <w:bookmarkEnd w:id="181"/>
      <w:bookmarkEnd w:id="182"/>
      <w:r w:rsidRPr="004D261C">
        <w:rPr>
          <w:rFonts w:ascii="Calibri" w:hAnsi="Calibri" w:cs="Calibri"/>
          <w:b/>
          <w:bCs/>
          <w:sz w:val="22"/>
          <w:szCs w:val="22"/>
          <w:rtl/>
          <w:lang w:eastAsia="he-IL"/>
        </w:rPr>
        <w:t xml:space="preserve">הפרויקט </w:t>
      </w:r>
      <w:bookmarkEnd w:id="183"/>
    </w:p>
    <w:p w14:paraId="5A36EF0C" w14:textId="77777777" w:rsidR="008E01B0" w:rsidRPr="00A406BA" w:rsidRDefault="008E01B0" w:rsidP="00D75386">
      <w:pPr>
        <w:pStyle w:val="af6"/>
        <w:ind w:left="1170"/>
        <w:rPr>
          <w:rFonts w:ascii="Calibri" w:hAnsi="Calibri" w:cs="Calibri"/>
          <w:rtl/>
          <w:lang w:eastAsia="he-IL"/>
        </w:rPr>
      </w:pPr>
      <w:r w:rsidRPr="00A406BA">
        <w:rPr>
          <w:rFonts w:ascii="Calibri" w:hAnsi="Calibri" w:cs="Calibri"/>
          <w:rtl/>
          <w:lang w:eastAsia="he-IL"/>
        </w:rPr>
        <w:t>המזמין מייחס חשיבות רבה לצוות שה</w:t>
      </w:r>
      <w:r w:rsidR="00822DCF" w:rsidRPr="00A406BA">
        <w:rPr>
          <w:rFonts w:ascii="Calibri" w:hAnsi="Calibri" w:cs="Calibri"/>
          <w:rtl/>
          <w:lang w:eastAsia="he-IL"/>
        </w:rPr>
        <w:t>ספק</w:t>
      </w:r>
      <w:r w:rsidRPr="00A406BA">
        <w:rPr>
          <w:rFonts w:ascii="Calibri" w:hAnsi="Calibri" w:cs="Calibri"/>
          <w:rtl/>
          <w:lang w:eastAsia="he-IL"/>
        </w:rPr>
        <w:t xml:space="preserve"> יעמיד לטובת </w:t>
      </w:r>
      <w:r w:rsidR="00D75386" w:rsidRPr="00A406BA">
        <w:rPr>
          <w:rFonts w:ascii="Calibri" w:hAnsi="Calibri" w:cs="Calibri"/>
          <w:rtl/>
          <w:lang w:eastAsia="he-IL"/>
        </w:rPr>
        <w:t xml:space="preserve">אספקת השירותים הנדרשים </w:t>
      </w:r>
      <w:r w:rsidRPr="00A406BA">
        <w:rPr>
          <w:rFonts w:ascii="Calibri" w:hAnsi="Calibri" w:cs="Calibri"/>
          <w:rtl/>
          <w:lang w:eastAsia="he-IL"/>
        </w:rPr>
        <w:t xml:space="preserve">תוך דגש על הניסיון ועל רמת ההיכרות של הצוות </w:t>
      </w:r>
      <w:r w:rsidR="00D75386" w:rsidRPr="00A406BA">
        <w:rPr>
          <w:rFonts w:ascii="Calibri" w:hAnsi="Calibri" w:cs="Calibri"/>
          <w:rtl/>
          <w:lang w:eastAsia="he-IL"/>
        </w:rPr>
        <w:t>באספקת שירותים דומים</w:t>
      </w:r>
      <w:r w:rsidRPr="00A406BA">
        <w:rPr>
          <w:rFonts w:ascii="Calibri" w:hAnsi="Calibri" w:cs="Calibri"/>
          <w:rtl/>
          <w:lang w:eastAsia="he-IL"/>
        </w:rPr>
        <w:t>.</w:t>
      </w:r>
    </w:p>
    <w:p w14:paraId="540F03A0" w14:textId="270F54BA" w:rsidR="0068609E" w:rsidRPr="00A406BA" w:rsidRDefault="00966C32" w:rsidP="00302D13">
      <w:pPr>
        <w:pStyle w:val="af6"/>
        <w:spacing w:before="60"/>
        <w:ind w:left="1166"/>
        <w:rPr>
          <w:rFonts w:ascii="Calibri" w:hAnsi="Calibri" w:cs="Calibri"/>
          <w:rtl/>
          <w:lang w:eastAsia="he-IL"/>
        </w:rPr>
      </w:pPr>
      <w:r w:rsidRPr="00A406BA">
        <w:rPr>
          <w:rFonts w:ascii="Calibri" w:hAnsi="Calibri" w:cs="Calibri"/>
          <w:rtl/>
          <w:lang w:eastAsia="he-IL"/>
        </w:rPr>
        <w:t xml:space="preserve">המציע נדרש להציג בהצעתו את בעלי התפקידים הבאים אשר יהוו את </w:t>
      </w:r>
      <w:r w:rsidR="008C192C" w:rsidRPr="00A406BA">
        <w:rPr>
          <w:rFonts w:ascii="Calibri" w:hAnsi="Calibri" w:cs="Calibri"/>
          <w:rtl/>
          <w:lang w:eastAsia="he-IL"/>
        </w:rPr>
        <w:t>הגרעין</w:t>
      </w:r>
      <w:r w:rsidRPr="00A406BA">
        <w:rPr>
          <w:rFonts w:ascii="Calibri" w:hAnsi="Calibri" w:cs="Calibri"/>
          <w:rtl/>
          <w:lang w:eastAsia="he-IL"/>
        </w:rPr>
        <w:t xml:space="preserve"> באספקת השירותים </w:t>
      </w:r>
      <w:r w:rsidR="00171D09" w:rsidRPr="00A406BA">
        <w:rPr>
          <w:rFonts w:ascii="Calibri" w:hAnsi="Calibri" w:cs="Calibri"/>
          <w:rtl/>
          <w:lang w:eastAsia="he-IL"/>
        </w:rPr>
        <w:t>בכל אחד מתחומי הידע.</w:t>
      </w:r>
    </w:p>
    <w:p w14:paraId="5F0AEF75" w14:textId="77777777" w:rsidR="0068609E" w:rsidRPr="00A406BA" w:rsidRDefault="00171D09" w:rsidP="002D022A">
      <w:pPr>
        <w:pStyle w:val="ac"/>
        <w:numPr>
          <w:ilvl w:val="3"/>
          <w:numId w:val="38"/>
        </w:numPr>
        <w:tabs>
          <w:tab w:val="left" w:pos="1350"/>
        </w:tabs>
        <w:spacing w:before="240"/>
        <w:ind w:left="1350"/>
        <w:jc w:val="both"/>
        <w:rPr>
          <w:rFonts w:ascii="Calibri" w:hAnsi="Calibri" w:cs="Calibri"/>
          <w:b/>
          <w:bCs/>
          <w:sz w:val="22"/>
          <w:szCs w:val="22"/>
          <w:rtl/>
          <w:lang w:eastAsia="he-IL"/>
        </w:rPr>
      </w:pPr>
      <w:r w:rsidRPr="00A406BA">
        <w:rPr>
          <w:rFonts w:ascii="Calibri" w:hAnsi="Calibri" w:cs="Calibri"/>
          <w:b/>
          <w:bCs/>
          <w:sz w:val="22"/>
          <w:szCs w:val="22"/>
          <w:rtl/>
          <w:lang w:eastAsia="he-IL"/>
        </w:rPr>
        <w:t xml:space="preserve">צוות מוביל בתחום תשתיות </w:t>
      </w:r>
      <w:r w:rsidRPr="00A406BA">
        <w:rPr>
          <w:rFonts w:ascii="Calibri" w:hAnsi="Calibri" w:cs="Calibri"/>
          <w:b/>
          <w:bCs/>
          <w:sz w:val="22"/>
          <w:szCs w:val="22"/>
          <w:lang w:eastAsia="he-IL"/>
        </w:rPr>
        <w:t>FHIR</w:t>
      </w:r>
      <w:r w:rsidR="0068609E" w:rsidRPr="00A406BA">
        <w:rPr>
          <w:rFonts w:ascii="Calibri" w:hAnsi="Calibri" w:cs="Calibri"/>
          <w:b/>
          <w:bCs/>
          <w:sz w:val="22"/>
          <w:szCs w:val="22"/>
          <w:rtl/>
          <w:lang w:eastAsia="he-IL"/>
        </w:rPr>
        <w:t xml:space="preserve"> </w:t>
      </w:r>
    </w:p>
    <w:p w14:paraId="41914FA5" w14:textId="6D54F221" w:rsidR="008E01B0" w:rsidRPr="00A406BA" w:rsidRDefault="008E01B0" w:rsidP="004E6C9A">
      <w:pPr>
        <w:pBdr>
          <w:top w:val="single" w:sz="4" w:space="1" w:color="auto"/>
          <w:left w:val="single" w:sz="4" w:space="4" w:color="auto"/>
          <w:bottom w:val="single" w:sz="4" w:space="1" w:color="auto"/>
          <w:right w:val="single" w:sz="4" w:space="4" w:color="auto"/>
        </w:pBdr>
        <w:shd w:val="clear" w:color="auto" w:fill="F2F2F2" w:themeFill="background1" w:themeFillShade="F2"/>
        <w:spacing w:before="60" w:after="0" w:line="336" w:lineRule="auto"/>
        <w:ind w:left="1440" w:right="142"/>
        <w:jc w:val="both"/>
        <w:rPr>
          <w:rFonts w:ascii="Calibri" w:eastAsia="Times New Roman" w:hAnsi="Calibri" w:cs="Calibri"/>
          <w:rtl/>
        </w:rPr>
      </w:pPr>
      <w:r w:rsidRPr="00A406BA">
        <w:rPr>
          <w:rFonts w:ascii="Calibri" w:eastAsia="Times New Roman" w:hAnsi="Calibri" w:cs="Calibri"/>
          <w:rtl/>
        </w:rPr>
        <w:t xml:space="preserve">המציע מתבקש לכלול בהצעתו </w:t>
      </w:r>
      <w:r w:rsidR="004E6C9A">
        <w:rPr>
          <w:rFonts w:ascii="Calibri" w:eastAsia="Times New Roman" w:hAnsi="Calibri" w:cs="Calibri" w:hint="cs"/>
          <w:rtl/>
        </w:rPr>
        <w:t xml:space="preserve">(בחוברת ההצעה, נספח א') </w:t>
      </w:r>
      <w:r w:rsidRPr="00A406BA">
        <w:rPr>
          <w:rFonts w:ascii="Calibri" w:eastAsia="Times New Roman" w:hAnsi="Calibri" w:cs="Calibri"/>
          <w:rtl/>
        </w:rPr>
        <w:t>את פרטי</w:t>
      </w:r>
      <w:r w:rsidR="00B822AB" w:rsidRPr="00A406BA">
        <w:rPr>
          <w:rFonts w:ascii="Calibri" w:eastAsia="Times New Roman" w:hAnsi="Calibri" w:cs="Calibri"/>
          <w:rtl/>
        </w:rPr>
        <w:t>הם</w:t>
      </w:r>
      <w:r w:rsidRPr="00A406BA">
        <w:rPr>
          <w:rFonts w:ascii="Calibri" w:eastAsia="Times New Roman" w:hAnsi="Calibri" w:cs="Calibri"/>
          <w:rtl/>
        </w:rPr>
        <w:t xml:space="preserve"> של </w:t>
      </w:r>
      <w:r w:rsidR="00B822AB" w:rsidRPr="00A406BA">
        <w:rPr>
          <w:rFonts w:ascii="Calibri" w:eastAsia="Times New Roman" w:hAnsi="Calibri" w:cs="Calibri"/>
          <w:rtl/>
        </w:rPr>
        <w:t>המועמדים</w:t>
      </w:r>
      <w:r w:rsidR="00926DA5" w:rsidRPr="00A406BA">
        <w:rPr>
          <w:rFonts w:ascii="Calibri" w:eastAsia="Times New Roman" w:hAnsi="Calibri" w:cs="Calibri"/>
          <w:rtl/>
        </w:rPr>
        <w:t xml:space="preserve"> הנדרשים בסעיפים 4.1.2.1.1-4.1.2.1.2</w:t>
      </w:r>
      <w:r w:rsidRPr="00A406BA">
        <w:rPr>
          <w:rFonts w:ascii="Calibri" w:eastAsia="Times New Roman" w:hAnsi="Calibri" w:cs="Calibri"/>
          <w:rtl/>
        </w:rPr>
        <w:t xml:space="preserve"> </w:t>
      </w:r>
      <w:r w:rsidR="005B0250">
        <w:rPr>
          <w:rFonts w:ascii="Calibri" w:eastAsia="Times New Roman" w:hAnsi="Calibri" w:cs="Calibri" w:hint="cs"/>
          <w:rtl/>
        </w:rPr>
        <w:t xml:space="preserve">(וכן פרטים נוספים בהתאם למבוקש בנספח א') </w:t>
      </w:r>
      <w:r w:rsidRPr="00A406BA">
        <w:rPr>
          <w:rFonts w:ascii="Calibri" w:eastAsia="Times New Roman" w:hAnsi="Calibri" w:cs="Calibri"/>
          <w:rtl/>
        </w:rPr>
        <w:t>ולצרף קורות חיים המציגים את המאפיינים המבוקשים לעיל</w:t>
      </w:r>
      <w:r w:rsidR="00BB126D" w:rsidRPr="00A406BA">
        <w:rPr>
          <w:rFonts w:ascii="Calibri" w:eastAsia="Times New Roman" w:hAnsi="Calibri" w:cs="Calibri"/>
          <w:rtl/>
        </w:rPr>
        <w:t xml:space="preserve">, </w:t>
      </w:r>
      <w:r w:rsidRPr="00A406BA">
        <w:rPr>
          <w:rFonts w:ascii="Calibri" w:eastAsia="Times New Roman" w:hAnsi="Calibri" w:cs="Calibri"/>
          <w:rtl/>
        </w:rPr>
        <w:t>את ניסיונ</w:t>
      </w:r>
      <w:r w:rsidR="00B822AB" w:rsidRPr="00A406BA">
        <w:rPr>
          <w:rFonts w:ascii="Calibri" w:eastAsia="Times New Roman" w:hAnsi="Calibri" w:cs="Calibri"/>
          <w:rtl/>
        </w:rPr>
        <w:t>ם</w:t>
      </w:r>
      <w:r w:rsidRPr="00A406BA">
        <w:rPr>
          <w:rFonts w:ascii="Calibri" w:eastAsia="Times New Roman" w:hAnsi="Calibri" w:cs="Calibri"/>
          <w:rtl/>
        </w:rPr>
        <w:t xml:space="preserve"> בתחומים הרלוונטיים</w:t>
      </w:r>
      <w:r w:rsidR="00BB126D" w:rsidRPr="00A406BA">
        <w:rPr>
          <w:rFonts w:ascii="Calibri" w:eastAsia="Times New Roman" w:hAnsi="Calibri" w:cs="Calibri"/>
          <w:rtl/>
        </w:rPr>
        <w:t xml:space="preserve"> ואת אופן עמידתם בדרישות הסף המפורטות עבור כל אחד מהם</w:t>
      </w:r>
      <w:r w:rsidR="004E6C9A">
        <w:rPr>
          <w:rFonts w:ascii="Calibri" w:eastAsia="Times New Roman" w:hAnsi="Calibri" w:cs="Calibri" w:hint="cs"/>
          <w:rtl/>
        </w:rPr>
        <w:t>.</w:t>
      </w:r>
    </w:p>
    <w:p w14:paraId="7EA9353E" w14:textId="77777777" w:rsidR="008E01B0" w:rsidRPr="00A406BA" w:rsidRDefault="008E01B0" w:rsidP="0013048D">
      <w:pPr>
        <w:pBdr>
          <w:top w:val="single" w:sz="4" w:space="1" w:color="auto"/>
          <w:left w:val="single" w:sz="4" w:space="4" w:color="auto"/>
          <w:bottom w:val="single" w:sz="4" w:space="1" w:color="auto"/>
          <w:right w:val="single" w:sz="4" w:space="4" w:color="auto"/>
        </w:pBdr>
        <w:shd w:val="clear" w:color="auto" w:fill="F2F2F2" w:themeFill="background1" w:themeFillShade="F2"/>
        <w:spacing w:before="60" w:after="0" w:line="336" w:lineRule="auto"/>
        <w:ind w:left="1440" w:right="142"/>
        <w:jc w:val="both"/>
        <w:rPr>
          <w:rFonts w:ascii="Calibri" w:eastAsia="Times New Roman" w:hAnsi="Calibri" w:cs="Calibri"/>
          <w:rtl/>
        </w:rPr>
      </w:pPr>
      <w:r w:rsidRPr="00A406BA">
        <w:rPr>
          <w:rFonts w:ascii="Calibri" w:eastAsia="Times New Roman" w:hAnsi="Calibri" w:cs="Calibri"/>
          <w:rtl/>
        </w:rPr>
        <w:t>במידה ויידרש לכך, ימסור המציע למזמין כל מידע נוסף רלבנטי להוכחת האמור לעיל.</w:t>
      </w:r>
    </w:p>
    <w:p w14:paraId="3C6C9697" w14:textId="77777777" w:rsidR="00C67AC6" w:rsidRPr="00A406BA" w:rsidRDefault="00C67AC6" w:rsidP="00C13DE3">
      <w:pPr>
        <w:pStyle w:val="ac"/>
        <w:numPr>
          <w:ilvl w:val="4"/>
          <w:numId w:val="38"/>
        </w:numPr>
        <w:tabs>
          <w:tab w:val="left" w:pos="1620"/>
        </w:tabs>
        <w:spacing w:before="240"/>
        <w:ind w:left="1620" w:hanging="990"/>
        <w:jc w:val="both"/>
        <w:rPr>
          <w:rFonts w:ascii="Calibri" w:hAnsi="Calibri" w:cs="Calibri"/>
          <w:b/>
          <w:bCs/>
          <w:sz w:val="22"/>
          <w:szCs w:val="22"/>
          <w:rtl/>
          <w:lang w:eastAsia="he-IL"/>
        </w:rPr>
      </w:pPr>
      <w:bookmarkStart w:id="184" w:name="_Toc378797916"/>
      <w:bookmarkStart w:id="185" w:name="_Toc486435367"/>
      <w:r w:rsidRPr="00A406BA">
        <w:rPr>
          <w:rFonts w:ascii="Calibri" w:hAnsi="Calibri" w:cs="Calibri"/>
          <w:b/>
          <w:bCs/>
          <w:sz w:val="22"/>
          <w:szCs w:val="22"/>
          <w:rtl/>
          <w:lang w:eastAsia="he-IL"/>
        </w:rPr>
        <w:t>יועץ</w:t>
      </w:r>
      <w:r w:rsidRPr="00A406BA">
        <w:rPr>
          <w:rFonts w:ascii="Calibri" w:hAnsi="Calibri" w:cs="Calibri"/>
          <w:b/>
          <w:bCs/>
          <w:sz w:val="22"/>
          <w:szCs w:val="22"/>
          <w:lang w:eastAsia="he-IL"/>
        </w:rPr>
        <w:t xml:space="preserve">FHIR </w:t>
      </w:r>
      <w:r w:rsidRPr="00A406BA">
        <w:rPr>
          <w:rFonts w:ascii="Calibri" w:hAnsi="Calibri" w:cs="Calibri"/>
          <w:b/>
          <w:bCs/>
          <w:sz w:val="22"/>
          <w:szCs w:val="22"/>
          <w:rtl/>
          <w:lang w:eastAsia="he-IL"/>
        </w:rPr>
        <w:t xml:space="preserve"> מומחה</w:t>
      </w:r>
    </w:p>
    <w:p w14:paraId="2CD9FD7E" w14:textId="77777777" w:rsidR="00713AB4" w:rsidRPr="00A406BA" w:rsidRDefault="00713AB4" w:rsidP="00C13DE3">
      <w:pPr>
        <w:pStyle w:val="af6"/>
        <w:ind w:left="1620"/>
        <w:rPr>
          <w:rFonts w:ascii="Calibri" w:hAnsi="Calibri" w:cs="Calibri"/>
          <w:rtl/>
          <w:lang w:eastAsia="he-IL"/>
        </w:rPr>
      </w:pPr>
      <w:r w:rsidRPr="00A406BA">
        <w:rPr>
          <w:rFonts w:ascii="Calibri" w:hAnsi="Calibri" w:cs="Calibri"/>
          <w:rtl/>
          <w:lang w:eastAsia="he-IL"/>
        </w:rPr>
        <w:t xml:space="preserve">הספק יקצה יועץ </w:t>
      </w:r>
      <w:r w:rsidRPr="00A406BA">
        <w:rPr>
          <w:rFonts w:ascii="Calibri" w:hAnsi="Calibri" w:cs="Calibri"/>
          <w:lang w:eastAsia="he-IL"/>
        </w:rPr>
        <w:t>FHIR</w:t>
      </w:r>
      <w:r w:rsidRPr="00A406BA">
        <w:rPr>
          <w:rFonts w:ascii="Calibri" w:hAnsi="Calibri" w:cs="Calibri"/>
          <w:rtl/>
          <w:lang w:eastAsia="he-IL"/>
        </w:rPr>
        <w:t xml:space="preserve"> מומחה</w:t>
      </w:r>
      <w:r w:rsidR="00BB126D" w:rsidRPr="00A406BA">
        <w:rPr>
          <w:rFonts w:ascii="Calibri" w:hAnsi="Calibri" w:cs="Calibri"/>
          <w:rtl/>
          <w:lang w:eastAsia="he-IL"/>
        </w:rPr>
        <w:t xml:space="preserve">, אשר יעמוד בדרישות המפורטות בסעיף </w:t>
      </w:r>
      <w:r w:rsidR="00C13DE3" w:rsidRPr="00A406BA">
        <w:rPr>
          <w:rFonts w:ascii="Calibri" w:hAnsi="Calibri" w:cs="Calibri"/>
          <w:rtl/>
          <w:lang w:eastAsia="he-IL"/>
        </w:rPr>
        <w:t xml:space="preserve">2.4.3 </w:t>
      </w:r>
      <w:r w:rsidR="00C13DE3" w:rsidRPr="00A406BA">
        <w:rPr>
          <w:rFonts w:ascii="Calibri" w:hAnsi="Calibri" w:cs="Calibri" w:hint="eastAsia"/>
          <w:rtl/>
          <w:lang w:eastAsia="he-IL"/>
        </w:rPr>
        <w:t>וי</w:t>
      </w:r>
      <w:r w:rsidRPr="00A406BA">
        <w:rPr>
          <w:rFonts w:ascii="Calibri" w:hAnsi="Calibri" w:cs="Calibri"/>
          <w:rtl/>
          <w:lang w:eastAsia="he-IL"/>
        </w:rPr>
        <w:t xml:space="preserve">יעץ לגיבוש ארכיטקטורת תשתיות </w:t>
      </w:r>
      <w:r w:rsidRPr="00A406BA">
        <w:rPr>
          <w:rFonts w:ascii="Calibri" w:hAnsi="Calibri" w:cs="Calibri"/>
          <w:lang w:eastAsia="he-IL"/>
        </w:rPr>
        <w:t xml:space="preserve">FHIR </w:t>
      </w:r>
      <w:r w:rsidRPr="00A406BA">
        <w:rPr>
          <w:rFonts w:ascii="Calibri" w:hAnsi="Calibri" w:cs="Calibri"/>
          <w:rtl/>
          <w:lang w:eastAsia="he-IL"/>
        </w:rPr>
        <w:t xml:space="preserve"> למשרד</w:t>
      </w:r>
      <w:r w:rsidR="00BB126D" w:rsidRPr="00A406BA">
        <w:rPr>
          <w:rFonts w:ascii="Calibri" w:hAnsi="Calibri" w:cs="Calibri"/>
          <w:rtl/>
          <w:lang w:eastAsia="he-IL"/>
        </w:rPr>
        <w:t>,</w:t>
      </w:r>
      <w:r w:rsidRPr="00A406BA">
        <w:rPr>
          <w:rFonts w:ascii="Calibri" w:hAnsi="Calibri" w:cs="Calibri"/>
          <w:rtl/>
          <w:lang w:eastAsia="he-IL"/>
        </w:rPr>
        <w:t xml:space="preserve"> לארגוני הבריאות ולקהילת </w:t>
      </w:r>
      <w:r w:rsidRPr="00A406BA">
        <w:rPr>
          <w:rFonts w:ascii="Calibri" w:hAnsi="Calibri" w:cs="Calibri"/>
          <w:lang w:eastAsia="he-IL"/>
        </w:rPr>
        <w:t>FHIR</w:t>
      </w:r>
      <w:r w:rsidRPr="00A406BA">
        <w:rPr>
          <w:rFonts w:ascii="Calibri" w:hAnsi="Calibri" w:cs="Calibri"/>
          <w:rtl/>
          <w:lang w:eastAsia="he-IL"/>
        </w:rPr>
        <w:t xml:space="preserve">. </w:t>
      </w:r>
      <w:r w:rsidR="00C13DE3" w:rsidRPr="00A406BA">
        <w:rPr>
          <w:rFonts w:ascii="Calibri" w:hAnsi="Calibri" w:cs="Calibri" w:hint="eastAsia"/>
          <w:rtl/>
          <w:lang w:eastAsia="he-IL"/>
        </w:rPr>
        <w:t>היועץ</w:t>
      </w:r>
      <w:r w:rsidR="00C13DE3" w:rsidRPr="00A406BA">
        <w:rPr>
          <w:rFonts w:ascii="Calibri" w:hAnsi="Calibri" w:cs="Calibri"/>
          <w:rtl/>
          <w:lang w:eastAsia="he-IL"/>
        </w:rPr>
        <w:t xml:space="preserve"> </w:t>
      </w:r>
      <w:r w:rsidRPr="00A406BA">
        <w:rPr>
          <w:rFonts w:ascii="Calibri" w:hAnsi="Calibri" w:cs="Calibri"/>
          <w:rtl/>
          <w:lang w:eastAsia="he-IL"/>
        </w:rPr>
        <w:t xml:space="preserve">יסייע בהגדרת דרישות טכנולוגיות הנוגעות לתשתיות, ילווה את צוות היועצים בשאלות הנוגעות ליישום התקן ויתמוך בתהליכי אפיון הפרופילים וכתיבת מדריכי היישום.  </w:t>
      </w:r>
    </w:p>
    <w:p w14:paraId="41DE8E0F" w14:textId="77777777" w:rsidR="00713AB4" w:rsidRPr="00A406BA" w:rsidRDefault="00713AB4" w:rsidP="00C13DE3">
      <w:pPr>
        <w:pStyle w:val="af6"/>
        <w:ind w:left="1620"/>
        <w:rPr>
          <w:rFonts w:ascii="Calibri" w:hAnsi="Calibri" w:cs="Calibri"/>
          <w:rtl/>
          <w:lang w:eastAsia="he-IL"/>
        </w:rPr>
      </w:pPr>
      <w:r w:rsidRPr="00A406BA">
        <w:rPr>
          <w:rFonts w:ascii="Calibri" w:hAnsi="Calibri" w:cs="Calibri"/>
          <w:rtl/>
          <w:lang w:eastAsia="he-IL"/>
        </w:rPr>
        <w:t xml:space="preserve">היועץ יהיה זמין לרשות המשרד בהיקף של לפחות </w:t>
      </w:r>
      <w:r w:rsidR="000E13DE" w:rsidRPr="00A406BA">
        <w:rPr>
          <w:rFonts w:ascii="Calibri" w:hAnsi="Calibri" w:cs="Calibri"/>
          <w:rtl/>
          <w:lang w:eastAsia="he-IL"/>
        </w:rPr>
        <w:t>50</w:t>
      </w:r>
      <w:r w:rsidRPr="00A406BA">
        <w:rPr>
          <w:rFonts w:ascii="Calibri" w:hAnsi="Calibri" w:cs="Calibri"/>
          <w:rtl/>
          <w:lang w:eastAsia="he-IL"/>
        </w:rPr>
        <w:t xml:space="preserve">% משרה.  </w:t>
      </w:r>
    </w:p>
    <w:p w14:paraId="11FCB3A3" w14:textId="77777777" w:rsidR="00E76DB1" w:rsidRDefault="00E76DB1" w:rsidP="00E76DB1">
      <w:pPr>
        <w:pStyle w:val="af6"/>
        <w:ind w:left="1620"/>
        <w:rPr>
          <w:rFonts w:ascii="Calibri" w:hAnsi="Calibri" w:cs="Calibri"/>
          <w:rtl/>
          <w:lang w:eastAsia="he-IL"/>
        </w:rPr>
      </w:pPr>
      <w:r>
        <w:rPr>
          <w:rFonts w:ascii="Calibri" w:hAnsi="Calibri" w:cs="Calibri" w:hint="cs"/>
          <w:rtl/>
          <w:lang w:eastAsia="he-IL"/>
        </w:rPr>
        <w:t xml:space="preserve">על היועץ לעמוד בדרישות המינימום המפורטות בסעיף </w:t>
      </w:r>
      <w:r w:rsidRPr="00292783">
        <w:rPr>
          <w:rFonts w:ascii="Calibri" w:hAnsi="Calibri" w:cs="Calibri"/>
          <w:rtl/>
          <w:lang w:eastAsia="he-IL"/>
        </w:rPr>
        <w:t>2.4.</w:t>
      </w:r>
      <w:r>
        <w:rPr>
          <w:rFonts w:ascii="Calibri" w:hAnsi="Calibri" w:cs="Calibri" w:hint="cs"/>
          <w:rtl/>
          <w:lang w:eastAsia="he-IL"/>
        </w:rPr>
        <w:t>3 ו</w:t>
      </w:r>
      <w:r w:rsidRPr="00292783">
        <w:rPr>
          <w:rFonts w:ascii="Calibri" w:hAnsi="Calibri" w:cs="Calibri"/>
          <w:rtl/>
          <w:lang w:eastAsia="he-IL"/>
        </w:rPr>
        <w:t>איכות</w:t>
      </w:r>
      <w:r>
        <w:rPr>
          <w:rFonts w:ascii="Calibri" w:hAnsi="Calibri" w:cs="Calibri" w:hint="cs"/>
          <w:rtl/>
          <w:lang w:eastAsia="he-IL"/>
        </w:rPr>
        <w:t xml:space="preserve">ו תיבחן על בסיס הקריטריונים המפורטים בסעיף </w:t>
      </w:r>
      <w:r w:rsidRPr="00292783">
        <w:rPr>
          <w:rFonts w:ascii="Calibri" w:hAnsi="Calibri" w:cs="Calibri"/>
          <w:rtl/>
          <w:lang w:eastAsia="he-IL"/>
        </w:rPr>
        <w:t xml:space="preserve"> </w:t>
      </w:r>
      <w:r>
        <w:rPr>
          <w:rFonts w:ascii="Calibri" w:hAnsi="Calibri" w:cs="Calibri" w:hint="cs"/>
          <w:rtl/>
          <w:lang w:eastAsia="he-IL"/>
        </w:rPr>
        <w:t xml:space="preserve">  0.15.2.1 (סעיף 2 בטבלה)</w:t>
      </w:r>
      <w:r w:rsidR="00A406BA">
        <w:rPr>
          <w:rFonts w:ascii="Calibri" w:hAnsi="Calibri" w:cs="Calibri" w:hint="cs"/>
          <w:rtl/>
          <w:lang w:eastAsia="he-IL"/>
        </w:rPr>
        <w:t>.</w:t>
      </w:r>
    </w:p>
    <w:p w14:paraId="2684340E" w14:textId="77777777" w:rsidR="00713AB4" w:rsidRPr="00A406BA" w:rsidRDefault="00713AB4" w:rsidP="00A406BA">
      <w:pPr>
        <w:pStyle w:val="af6"/>
        <w:ind w:left="1620"/>
        <w:rPr>
          <w:rFonts w:ascii="Calibri" w:hAnsi="Calibri" w:cs="Calibri"/>
          <w:lang w:eastAsia="he-IL"/>
        </w:rPr>
      </w:pPr>
    </w:p>
    <w:p w14:paraId="38CDCDA2" w14:textId="77777777" w:rsidR="00250AF0" w:rsidRPr="00A406BA" w:rsidRDefault="00250AF0" w:rsidP="00C13DE3">
      <w:pPr>
        <w:pStyle w:val="ac"/>
        <w:numPr>
          <w:ilvl w:val="4"/>
          <w:numId w:val="38"/>
        </w:numPr>
        <w:tabs>
          <w:tab w:val="left" w:pos="1620"/>
        </w:tabs>
        <w:spacing w:before="240"/>
        <w:ind w:left="1620" w:hanging="990"/>
        <w:jc w:val="both"/>
        <w:rPr>
          <w:rFonts w:ascii="Calibri" w:hAnsi="Calibri" w:cs="Calibri"/>
          <w:b/>
          <w:bCs/>
          <w:sz w:val="22"/>
          <w:szCs w:val="22"/>
          <w:rtl/>
          <w:lang w:eastAsia="he-IL"/>
        </w:rPr>
      </w:pPr>
      <w:r w:rsidRPr="00A406BA">
        <w:rPr>
          <w:rFonts w:ascii="Calibri" w:hAnsi="Calibri" w:cs="Calibri"/>
          <w:b/>
          <w:bCs/>
          <w:sz w:val="22"/>
          <w:szCs w:val="22"/>
          <w:rtl/>
          <w:lang w:eastAsia="he-IL"/>
        </w:rPr>
        <w:t xml:space="preserve">יועץ </w:t>
      </w:r>
      <w:r w:rsidRPr="00A406BA">
        <w:rPr>
          <w:rFonts w:ascii="Calibri" w:hAnsi="Calibri" w:cs="Calibri"/>
          <w:b/>
          <w:bCs/>
          <w:sz w:val="22"/>
          <w:szCs w:val="22"/>
          <w:lang w:eastAsia="he-IL"/>
        </w:rPr>
        <w:t xml:space="preserve">FHIR </w:t>
      </w:r>
      <w:r w:rsidRPr="00A406BA">
        <w:rPr>
          <w:rFonts w:ascii="Calibri" w:hAnsi="Calibri" w:cs="Calibri"/>
          <w:b/>
          <w:bCs/>
          <w:sz w:val="22"/>
          <w:szCs w:val="22"/>
          <w:rtl/>
          <w:lang w:eastAsia="he-IL"/>
        </w:rPr>
        <w:t xml:space="preserve"> </w:t>
      </w:r>
      <w:r w:rsidR="00D23741" w:rsidRPr="00A406BA">
        <w:rPr>
          <w:rFonts w:ascii="Calibri" w:hAnsi="Calibri" w:cs="Calibri"/>
          <w:b/>
          <w:bCs/>
          <w:sz w:val="22"/>
          <w:szCs w:val="22"/>
          <w:rtl/>
          <w:lang w:eastAsia="he-IL"/>
        </w:rPr>
        <w:t>מנוסה</w:t>
      </w:r>
    </w:p>
    <w:p w14:paraId="4A56A3CE" w14:textId="77777777" w:rsidR="00A02AC9" w:rsidRPr="00A406BA" w:rsidRDefault="00A02AC9" w:rsidP="00C13DE3">
      <w:pPr>
        <w:pStyle w:val="af6"/>
        <w:ind w:left="1620"/>
        <w:rPr>
          <w:rFonts w:ascii="Calibri" w:hAnsi="Calibri" w:cs="Calibri"/>
          <w:rtl/>
          <w:lang w:eastAsia="he-IL"/>
        </w:rPr>
      </w:pPr>
      <w:r w:rsidRPr="00A406BA">
        <w:rPr>
          <w:rFonts w:ascii="Calibri" w:hAnsi="Calibri" w:cs="Calibri"/>
          <w:rtl/>
          <w:lang w:eastAsia="he-IL"/>
        </w:rPr>
        <w:lastRenderedPageBreak/>
        <w:t>הספק יקצה יועץ</w:t>
      </w:r>
      <w:r w:rsidRPr="00A406BA">
        <w:rPr>
          <w:rFonts w:ascii="Calibri" w:hAnsi="Calibri" w:cs="Calibri"/>
          <w:lang w:eastAsia="he-IL"/>
        </w:rPr>
        <w:t xml:space="preserve">FHIR </w:t>
      </w:r>
      <w:r w:rsidRPr="00A406BA">
        <w:rPr>
          <w:rFonts w:ascii="Calibri" w:hAnsi="Calibri" w:cs="Calibri"/>
          <w:rtl/>
          <w:lang w:eastAsia="he-IL"/>
        </w:rPr>
        <w:t xml:space="preserve"> </w:t>
      </w:r>
      <w:r w:rsidR="00444399" w:rsidRPr="00A406BA">
        <w:rPr>
          <w:rFonts w:ascii="Calibri" w:hAnsi="Calibri" w:cs="Calibri"/>
          <w:rtl/>
          <w:lang w:eastAsia="he-IL"/>
        </w:rPr>
        <w:t xml:space="preserve">מנוסה, אשר יעמוד בדרישות המפורטות בסעיף </w:t>
      </w:r>
      <w:r w:rsidR="00C13DE3" w:rsidRPr="00A406BA">
        <w:rPr>
          <w:rFonts w:ascii="Calibri" w:hAnsi="Calibri" w:cs="Calibri"/>
          <w:rtl/>
          <w:lang w:eastAsia="he-IL"/>
        </w:rPr>
        <w:t>2.4.2</w:t>
      </w:r>
      <w:r w:rsidR="00444399" w:rsidRPr="00A406BA">
        <w:rPr>
          <w:rFonts w:ascii="Calibri" w:hAnsi="Calibri" w:cs="Calibri"/>
          <w:rtl/>
          <w:lang w:eastAsia="he-IL"/>
        </w:rPr>
        <w:t xml:space="preserve">,  ויהיה אחראי על אפיון </w:t>
      </w:r>
      <w:r w:rsidRPr="00A406BA">
        <w:rPr>
          <w:rFonts w:ascii="Calibri" w:hAnsi="Calibri" w:cs="Calibri"/>
          <w:rtl/>
          <w:lang w:eastAsia="he-IL"/>
        </w:rPr>
        <w:t xml:space="preserve"> פרופילים תוך עבודה משותפת עם ארגוני הבריאות וקהילת </w:t>
      </w:r>
      <w:r w:rsidRPr="00A406BA">
        <w:rPr>
          <w:rFonts w:ascii="Calibri" w:hAnsi="Calibri" w:cs="Calibri"/>
          <w:lang w:eastAsia="he-IL"/>
        </w:rPr>
        <w:t>FHIR</w:t>
      </w:r>
      <w:r w:rsidRPr="00A406BA">
        <w:rPr>
          <w:rFonts w:ascii="Calibri" w:hAnsi="Calibri" w:cs="Calibri"/>
          <w:rtl/>
          <w:lang w:eastAsia="he-IL"/>
        </w:rPr>
        <w:t xml:space="preserve">, יישם </w:t>
      </w:r>
      <w:proofErr w:type="spellStart"/>
      <w:r w:rsidRPr="00A406BA">
        <w:rPr>
          <w:rFonts w:ascii="Calibri" w:hAnsi="Calibri" w:cs="Calibri"/>
          <w:rtl/>
          <w:lang w:eastAsia="he-IL"/>
        </w:rPr>
        <w:t>פרופילי</w:t>
      </w:r>
      <w:proofErr w:type="spellEnd"/>
      <w:r w:rsidRPr="00A406BA">
        <w:rPr>
          <w:rFonts w:ascii="Calibri" w:hAnsi="Calibri" w:cs="Calibri"/>
          <w:lang w:eastAsia="he-IL"/>
        </w:rPr>
        <w:t xml:space="preserve">FHIR </w:t>
      </w:r>
      <w:r w:rsidRPr="00A406BA">
        <w:rPr>
          <w:rFonts w:ascii="Calibri" w:hAnsi="Calibri" w:cs="Calibri"/>
          <w:rtl/>
          <w:lang w:eastAsia="he-IL"/>
        </w:rPr>
        <w:t xml:space="preserve"> באמצעות </w:t>
      </w:r>
      <w:r w:rsidRPr="00A406BA">
        <w:rPr>
          <w:rFonts w:ascii="Calibri" w:hAnsi="Calibri" w:cs="Calibri"/>
          <w:lang w:eastAsia="he-IL"/>
        </w:rPr>
        <w:t>FSH</w:t>
      </w:r>
      <w:r w:rsidRPr="00A406BA">
        <w:rPr>
          <w:rFonts w:ascii="Calibri" w:hAnsi="Calibri" w:cs="Calibri"/>
          <w:rtl/>
          <w:lang w:eastAsia="he-IL"/>
        </w:rPr>
        <w:t xml:space="preserve">, ינהל גרסאות של </w:t>
      </w:r>
      <w:proofErr w:type="spellStart"/>
      <w:r w:rsidRPr="00A406BA">
        <w:rPr>
          <w:rFonts w:ascii="Calibri" w:hAnsi="Calibri" w:cs="Calibri"/>
          <w:rtl/>
          <w:lang w:eastAsia="he-IL"/>
        </w:rPr>
        <w:t>פרופילי</w:t>
      </w:r>
      <w:proofErr w:type="spellEnd"/>
      <w:r w:rsidR="00444399" w:rsidRPr="00A406BA">
        <w:rPr>
          <w:rFonts w:ascii="Calibri" w:hAnsi="Calibri" w:cs="Calibri"/>
          <w:lang w:eastAsia="he-IL"/>
        </w:rPr>
        <w:t xml:space="preserve">IL-Core </w:t>
      </w:r>
      <w:r w:rsidRPr="00A406BA">
        <w:rPr>
          <w:rFonts w:ascii="Calibri" w:hAnsi="Calibri" w:cs="Calibri"/>
          <w:rtl/>
          <w:lang w:eastAsia="he-IL"/>
        </w:rPr>
        <w:t>, ינהל את ה-</w:t>
      </w:r>
      <w:r w:rsidRPr="00A406BA">
        <w:rPr>
          <w:rFonts w:ascii="Calibri" w:hAnsi="Calibri" w:cs="Calibri"/>
          <w:lang w:eastAsia="he-IL"/>
        </w:rPr>
        <w:t xml:space="preserve">Simplifier </w:t>
      </w:r>
      <w:r w:rsidRPr="00A406BA">
        <w:rPr>
          <w:rFonts w:ascii="Calibri" w:hAnsi="Calibri" w:cs="Calibri"/>
          <w:rtl/>
          <w:lang w:eastAsia="he-IL"/>
        </w:rPr>
        <w:t xml:space="preserve"> של ה- </w:t>
      </w:r>
      <w:r w:rsidRPr="00A406BA">
        <w:rPr>
          <w:rFonts w:ascii="Calibri" w:hAnsi="Calibri" w:cs="Calibri"/>
          <w:lang w:eastAsia="he-IL"/>
        </w:rPr>
        <w:t>CORE</w:t>
      </w:r>
      <w:r w:rsidRPr="00A406BA">
        <w:rPr>
          <w:rFonts w:ascii="Calibri" w:hAnsi="Calibri" w:cs="Calibri"/>
          <w:rtl/>
          <w:lang w:eastAsia="he-IL"/>
        </w:rPr>
        <w:t xml:space="preserve">, ייתן מענה לארגונים המיישמים את התקן, יתמוך טכנית ביצירת מדריכי יישום עבור ארגוני הבריאות והקהילה וינהל תקשורת מול מומחי </w:t>
      </w:r>
      <w:r w:rsidRPr="00A406BA">
        <w:rPr>
          <w:rFonts w:ascii="Calibri" w:hAnsi="Calibri" w:cs="Calibri"/>
          <w:lang w:eastAsia="he-IL"/>
        </w:rPr>
        <w:t>FHIR</w:t>
      </w:r>
      <w:r w:rsidRPr="00A406BA">
        <w:rPr>
          <w:rFonts w:ascii="Calibri" w:hAnsi="Calibri" w:cs="Calibri"/>
          <w:rtl/>
          <w:lang w:eastAsia="he-IL"/>
        </w:rPr>
        <w:t xml:space="preserve"> בעולם בהתייעצויות הנוגעות לאופן יישום התקן.  </w:t>
      </w:r>
    </w:p>
    <w:p w14:paraId="3E9ADCB1" w14:textId="77777777" w:rsidR="004E6C9A" w:rsidRDefault="00A02AC9" w:rsidP="00C13DE3">
      <w:pPr>
        <w:pStyle w:val="af6"/>
        <w:ind w:left="1620"/>
        <w:rPr>
          <w:rFonts w:ascii="Calibri" w:hAnsi="Calibri" w:cs="Calibri"/>
          <w:rtl/>
          <w:lang w:eastAsia="he-IL"/>
        </w:rPr>
      </w:pPr>
      <w:r w:rsidRPr="00A406BA">
        <w:rPr>
          <w:rFonts w:ascii="Calibri" w:hAnsi="Calibri" w:cs="Calibri"/>
          <w:rtl/>
          <w:lang w:eastAsia="he-IL"/>
        </w:rPr>
        <w:t xml:space="preserve">היועץ יהיה זמין לרשות המשרד בהיקף של לפחות </w:t>
      </w:r>
      <w:r w:rsidR="000E13DE" w:rsidRPr="00A406BA">
        <w:rPr>
          <w:rFonts w:ascii="Calibri" w:hAnsi="Calibri" w:cs="Calibri"/>
          <w:rtl/>
          <w:lang w:eastAsia="he-IL"/>
        </w:rPr>
        <w:t>50</w:t>
      </w:r>
      <w:r w:rsidRPr="00A406BA">
        <w:rPr>
          <w:rFonts w:ascii="Calibri" w:hAnsi="Calibri" w:cs="Calibri"/>
          <w:rtl/>
          <w:lang w:eastAsia="he-IL"/>
        </w:rPr>
        <w:t>% משרה.</w:t>
      </w:r>
    </w:p>
    <w:p w14:paraId="78D6FB83" w14:textId="32B6298D" w:rsidR="00A02AC9" w:rsidRPr="00A406BA" w:rsidRDefault="00A02AC9" w:rsidP="004E6C9A">
      <w:pPr>
        <w:pStyle w:val="af6"/>
        <w:ind w:left="1620"/>
        <w:rPr>
          <w:rFonts w:ascii="Calibri" w:hAnsi="Calibri" w:cs="Calibri"/>
          <w:rtl/>
          <w:lang w:eastAsia="he-IL"/>
        </w:rPr>
      </w:pPr>
      <w:r w:rsidRPr="00A406BA">
        <w:rPr>
          <w:rFonts w:ascii="Calibri" w:hAnsi="Calibri" w:cs="Calibri"/>
          <w:rtl/>
          <w:lang w:eastAsia="he-IL"/>
        </w:rPr>
        <w:t xml:space="preserve">  </w:t>
      </w:r>
      <w:r w:rsidR="004E6C9A" w:rsidRPr="004E6C9A">
        <w:rPr>
          <w:rFonts w:ascii="Calibri" w:hAnsi="Calibri" w:cs="Calibri"/>
          <w:rtl/>
          <w:lang w:eastAsia="he-IL"/>
        </w:rPr>
        <w:t xml:space="preserve">על היועץ לעמוד בדרישות המינימום המפורטות בסעיף 2.4.2 ואיכותו תיבחן על </w:t>
      </w:r>
      <w:r w:rsidR="004E6C9A">
        <w:rPr>
          <w:rFonts w:ascii="Calibri" w:hAnsi="Calibri" w:cs="Calibri"/>
          <w:rtl/>
          <w:lang w:eastAsia="he-IL"/>
        </w:rPr>
        <w:t>בסיס הקריטריונים המפורטים בסעיף</w:t>
      </w:r>
      <w:r w:rsidR="004E6C9A" w:rsidRPr="004E6C9A">
        <w:rPr>
          <w:rFonts w:ascii="Calibri" w:hAnsi="Calibri" w:cs="Calibri"/>
          <w:rtl/>
          <w:lang w:eastAsia="he-IL"/>
        </w:rPr>
        <w:t xml:space="preserve"> 0.15.2.1 (סעיף 3 בטבלה)</w:t>
      </w:r>
    </w:p>
    <w:p w14:paraId="6A7BBD15" w14:textId="1743E1EF" w:rsidR="00B822AB" w:rsidRPr="004E6C9A" w:rsidRDefault="004E6C9A" w:rsidP="004E6C9A">
      <w:pPr>
        <w:pStyle w:val="ac"/>
        <w:numPr>
          <w:ilvl w:val="3"/>
          <w:numId w:val="38"/>
        </w:numPr>
        <w:tabs>
          <w:tab w:val="left" w:pos="1350"/>
        </w:tabs>
        <w:spacing w:before="240"/>
        <w:ind w:left="1350"/>
        <w:jc w:val="both"/>
        <w:rPr>
          <w:rFonts w:ascii="Calibri" w:hAnsi="Calibri" w:cs="Calibri"/>
          <w:b/>
          <w:bCs/>
          <w:sz w:val="22"/>
          <w:szCs w:val="22"/>
          <w:lang w:eastAsia="he-IL"/>
        </w:rPr>
      </w:pPr>
      <w:r w:rsidRPr="00A406BA">
        <w:rPr>
          <w:rFonts w:ascii="Calibri" w:hAnsi="Calibri" w:cs="Calibri"/>
          <w:b/>
          <w:bCs/>
          <w:sz w:val="22"/>
          <w:szCs w:val="22"/>
          <w:rtl/>
          <w:lang w:eastAsia="he-IL"/>
        </w:rPr>
        <w:t xml:space="preserve">צוות מוביל בתחום טרמינולוגיה/אינפורמטיקה רפואית </w:t>
      </w:r>
    </w:p>
    <w:p w14:paraId="2811CF6F" w14:textId="05E11094" w:rsidR="00D80F9B" w:rsidRPr="00A406BA" w:rsidRDefault="00D80F9B" w:rsidP="009B1922">
      <w:pPr>
        <w:pBdr>
          <w:top w:val="single" w:sz="4" w:space="1" w:color="auto"/>
          <w:left w:val="single" w:sz="4" w:space="4" w:color="auto"/>
          <w:bottom w:val="single" w:sz="4" w:space="1" w:color="auto"/>
          <w:right w:val="single" w:sz="4" w:space="4" w:color="auto"/>
        </w:pBdr>
        <w:shd w:val="clear" w:color="auto" w:fill="F2F2F2" w:themeFill="background1" w:themeFillShade="F2"/>
        <w:spacing w:before="60" w:after="0" w:line="336" w:lineRule="auto"/>
        <w:ind w:left="1440" w:right="142"/>
        <w:jc w:val="both"/>
        <w:rPr>
          <w:rFonts w:ascii="Calibri" w:eastAsia="Times New Roman" w:hAnsi="Calibri" w:cs="Calibri"/>
          <w:rtl/>
        </w:rPr>
      </w:pPr>
      <w:r w:rsidRPr="00A406BA">
        <w:rPr>
          <w:rFonts w:ascii="Calibri" w:eastAsia="Times New Roman" w:hAnsi="Calibri" w:cs="Calibri"/>
          <w:rtl/>
        </w:rPr>
        <w:t xml:space="preserve">המציע מתבקש לכלול בהצעתו </w:t>
      </w:r>
      <w:r w:rsidR="004E6C9A">
        <w:rPr>
          <w:rFonts w:ascii="Calibri" w:eastAsia="Times New Roman" w:hAnsi="Calibri" w:cs="Calibri" w:hint="cs"/>
          <w:rtl/>
        </w:rPr>
        <w:t xml:space="preserve">(בחוברת ההצעה, נספח א') </w:t>
      </w:r>
      <w:r w:rsidRPr="00A406BA">
        <w:rPr>
          <w:rFonts w:ascii="Calibri" w:eastAsia="Times New Roman" w:hAnsi="Calibri" w:cs="Calibri"/>
          <w:rtl/>
        </w:rPr>
        <w:t>את פרטיהם של המועמדים הנדרשים בסעיפים 4.1.2.</w:t>
      </w:r>
      <w:r w:rsidR="004E6C9A">
        <w:rPr>
          <w:rFonts w:ascii="Calibri" w:eastAsia="Times New Roman" w:hAnsi="Calibri" w:cs="Calibri" w:hint="cs"/>
          <w:rtl/>
        </w:rPr>
        <w:t>2</w:t>
      </w:r>
      <w:r w:rsidRPr="00A406BA">
        <w:rPr>
          <w:rFonts w:ascii="Calibri" w:eastAsia="Times New Roman" w:hAnsi="Calibri" w:cs="Calibri"/>
          <w:rtl/>
        </w:rPr>
        <w:t>.1-4.1.2.</w:t>
      </w:r>
      <w:r w:rsidR="004E6C9A">
        <w:rPr>
          <w:rFonts w:ascii="Calibri" w:eastAsia="Times New Roman" w:hAnsi="Calibri" w:cs="Calibri" w:hint="cs"/>
          <w:rtl/>
        </w:rPr>
        <w:t>2</w:t>
      </w:r>
      <w:r w:rsidRPr="00A406BA">
        <w:rPr>
          <w:rFonts w:ascii="Calibri" w:eastAsia="Times New Roman" w:hAnsi="Calibri" w:cs="Calibri"/>
          <w:rtl/>
        </w:rPr>
        <w:t xml:space="preserve">.2 </w:t>
      </w:r>
      <w:r w:rsidR="005B0250">
        <w:rPr>
          <w:rFonts w:ascii="Calibri" w:eastAsia="Times New Roman" w:hAnsi="Calibri" w:cs="Calibri" w:hint="cs"/>
          <w:rtl/>
        </w:rPr>
        <w:t xml:space="preserve">(וכן פרטים נוספים בהתאם למבוקש בנספח א') </w:t>
      </w:r>
      <w:r w:rsidRPr="00A406BA">
        <w:rPr>
          <w:rFonts w:ascii="Calibri" w:eastAsia="Times New Roman" w:hAnsi="Calibri" w:cs="Calibri"/>
          <w:rtl/>
        </w:rPr>
        <w:t>ולצרף קורות חיים המציגים את המאפיינים המבוקשים לעיל, את ניסיונם בתחומים הרלוונטיים ואת אופן עמידתם בדריש</w:t>
      </w:r>
      <w:r w:rsidR="004E6C9A">
        <w:rPr>
          <w:rFonts w:ascii="Calibri" w:eastAsia="Times New Roman" w:hAnsi="Calibri" w:cs="Calibri"/>
          <w:rtl/>
        </w:rPr>
        <w:t>ות הסף המפורטות עבור כל אחד מהם</w:t>
      </w:r>
      <w:r w:rsidR="004E6C9A">
        <w:rPr>
          <w:rFonts w:ascii="Calibri" w:eastAsia="Times New Roman" w:hAnsi="Calibri" w:cs="Calibri" w:hint="cs"/>
          <w:rtl/>
        </w:rPr>
        <w:t>.</w:t>
      </w:r>
    </w:p>
    <w:p w14:paraId="4E4F9204" w14:textId="77777777" w:rsidR="00D80F9B" w:rsidRPr="00A406BA" w:rsidRDefault="00D80F9B" w:rsidP="00D80F9B">
      <w:pPr>
        <w:pBdr>
          <w:top w:val="single" w:sz="4" w:space="1" w:color="auto"/>
          <w:left w:val="single" w:sz="4" w:space="4" w:color="auto"/>
          <w:bottom w:val="single" w:sz="4" w:space="1" w:color="auto"/>
          <w:right w:val="single" w:sz="4" w:space="4" w:color="auto"/>
        </w:pBdr>
        <w:shd w:val="clear" w:color="auto" w:fill="F2F2F2" w:themeFill="background1" w:themeFillShade="F2"/>
        <w:spacing w:before="60" w:after="0" w:line="336" w:lineRule="auto"/>
        <w:ind w:left="1440" w:right="142"/>
        <w:jc w:val="both"/>
        <w:rPr>
          <w:rFonts w:ascii="Calibri" w:eastAsia="Times New Roman" w:hAnsi="Calibri" w:cs="Calibri"/>
          <w:rtl/>
        </w:rPr>
      </w:pPr>
      <w:r w:rsidRPr="00A406BA">
        <w:rPr>
          <w:rFonts w:ascii="Calibri" w:eastAsia="Times New Roman" w:hAnsi="Calibri" w:cs="Calibri"/>
          <w:rtl/>
        </w:rPr>
        <w:t>במידה ויידרש לכך, ימסור המציע למזמין כל מידע נוסף רלבנטי להוכחת האמור לעיל.</w:t>
      </w:r>
    </w:p>
    <w:p w14:paraId="5DA1823C" w14:textId="77777777" w:rsidR="007F3AA9" w:rsidRPr="00A406BA" w:rsidRDefault="00BB3BED" w:rsidP="0040221D">
      <w:pPr>
        <w:pStyle w:val="ac"/>
        <w:numPr>
          <w:ilvl w:val="4"/>
          <w:numId w:val="38"/>
        </w:numPr>
        <w:tabs>
          <w:tab w:val="left" w:pos="1620"/>
        </w:tabs>
        <w:spacing w:before="120"/>
        <w:ind w:left="1628" w:hanging="994"/>
        <w:jc w:val="both"/>
        <w:rPr>
          <w:rFonts w:ascii="Calibri" w:hAnsi="Calibri" w:cs="Calibri"/>
          <w:b/>
          <w:bCs/>
          <w:sz w:val="22"/>
          <w:szCs w:val="22"/>
          <w:rtl/>
          <w:lang w:eastAsia="he-IL"/>
        </w:rPr>
      </w:pPr>
      <w:r w:rsidRPr="00A406BA">
        <w:rPr>
          <w:rFonts w:ascii="Calibri" w:hAnsi="Calibri" w:cs="Calibri"/>
          <w:b/>
          <w:bCs/>
          <w:sz w:val="22"/>
          <w:szCs w:val="22"/>
          <w:rtl/>
          <w:lang w:eastAsia="he-IL"/>
        </w:rPr>
        <w:t xml:space="preserve">מומחה </w:t>
      </w:r>
      <w:r w:rsidR="00AF405C">
        <w:rPr>
          <w:rFonts w:ascii="Calibri" w:hAnsi="Calibri" w:cs="Calibri" w:hint="cs"/>
          <w:b/>
          <w:bCs/>
          <w:sz w:val="22"/>
          <w:szCs w:val="22"/>
          <w:rtl/>
          <w:lang w:eastAsia="he-IL"/>
        </w:rPr>
        <w:t>תוכן</w:t>
      </w:r>
      <w:r w:rsidR="007F3AA9" w:rsidRPr="00A406BA">
        <w:rPr>
          <w:rFonts w:ascii="Calibri" w:hAnsi="Calibri" w:cs="Calibri"/>
          <w:b/>
          <w:bCs/>
          <w:sz w:val="22"/>
          <w:szCs w:val="22"/>
          <w:rtl/>
          <w:lang w:eastAsia="he-IL"/>
        </w:rPr>
        <w:t xml:space="preserve"> </w:t>
      </w:r>
    </w:p>
    <w:p w14:paraId="180E2F63" w14:textId="77777777" w:rsidR="00F91066" w:rsidRPr="00A406BA" w:rsidRDefault="006E0864" w:rsidP="0040221D">
      <w:pPr>
        <w:pStyle w:val="af6"/>
        <w:ind w:left="1620"/>
        <w:rPr>
          <w:rFonts w:ascii="Calibri" w:hAnsi="Calibri" w:cs="Calibri"/>
          <w:lang w:eastAsia="he-IL"/>
        </w:rPr>
      </w:pPr>
      <w:r w:rsidRPr="00A406BA">
        <w:rPr>
          <w:rFonts w:ascii="Calibri" w:hAnsi="Calibri" w:cs="Calibri"/>
          <w:rtl/>
          <w:lang w:eastAsia="he-IL"/>
        </w:rPr>
        <w:t>הספק י</w:t>
      </w:r>
      <w:r w:rsidR="007C5DE8" w:rsidRPr="00A406BA">
        <w:rPr>
          <w:rFonts w:ascii="Calibri" w:hAnsi="Calibri" w:cs="Calibri"/>
          <w:rtl/>
          <w:lang w:eastAsia="he-IL"/>
        </w:rPr>
        <w:t xml:space="preserve">עמיד לרשות המשרד </w:t>
      </w:r>
      <w:r w:rsidR="00BB3BED" w:rsidRPr="00A406BA">
        <w:rPr>
          <w:rFonts w:ascii="Calibri" w:hAnsi="Calibri" w:cs="Calibri"/>
          <w:rtl/>
          <w:lang w:eastAsia="he-IL"/>
        </w:rPr>
        <w:t xml:space="preserve">מומחה </w:t>
      </w:r>
      <w:r w:rsidR="00AF405C">
        <w:rPr>
          <w:rFonts w:ascii="Calibri" w:hAnsi="Calibri" w:cs="Calibri" w:hint="cs"/>
          <w:rtl/>
          <w:lang w:eastAsia="he-IL"/>
        </w:rPr>
        <w:t>תוכן</w:t>
      </w:r>
      <w:r w:rsidR="00BB3BED" w:rsidRPr="00A406BA">
        <w:rPr>
          <w:rFonts w:ascii="Calibri" w:hAnsi="Calibri" w:cs="Calibri"/>
          <w:rtl/>
          <w:lang w:eastAsia="he-IL"/>
        </w:rPr>
        <w:t xml:space="preserve">, אשר יעמוד בדרישות המפורטות בסעיף </w:t>
      </w:r>
      <w:r w:rsidR="00542EA7" w:rsidRPr="00A406BA">
        <w:rPr>
          <w:rFonts w:ascii="Calibri" w:hAnsi="Calibri" w:cs="Calibri"/>
          <w:rtl/>
          <w:lang w:eastAsia="he-IL"/>
        </w:rPr>
        <w:t>2.4.7</w:t>
      </w:r>
      <w:r w:rsidR="00BB3BED" w:rsidRPr="00A406BA">
        <w:rPr>
          <w:rFonts w:ascii="Calibri" w:hAnsi="Calibri" w:cs="Calibri"/>
          <w:rtl/>
          <w:lang w:eastAsia="he-IL"/>
        </w:rPr>
        <w:t>, ויהיה אחראי על הובלת</w:t>
      </w:r>
      <w:r w:rsidR="003F7C64" w:rsidRPr="00A406BA">
        <w:rPr>
          <w:rFonts w:ascii="Calibri" w:hAnsi="Calibri" w:cs="Calibri"/>
          <w:rtl/>
          <w:lang w:eastAsia="he-IL"/>
        </w:rPr>
        <w:t xml:space="preserve"> עבודת המיפויים</w:t>
      </w:r>
      <w:r w:rsidR="00BB3BED" w:rsidRPr="00A406BA">
        <w:rPr>
          <w:rFonts w:ascii="Calibri" w:hAnsi="Calibri" w:cs="Calibri"/>
          <w:rtl/>
          <w:lang w:eastAsia="he-IL"/>
        </w:rPr>
        <w:t xml:space="preserve">, </w:t>
      </w:r>
      <w:r w:rsidR="003F7C64" w:rsidRPr="00A406BA">
        <w:rPr>
          <w:rFonts w:ascii="Calibri" w:hAnsi="Calibri" w:cs="Calibri"/>
          <w:rtl/>
          <w:lang w:eastAsia="he-IL"/>
        </w:rPr>
        <w:t xml:space="preserve">ישמש כגורם </w:t>
      </w:r>
      <w:proofErr w:type="spellStart"/>
      <w:r w:rsidR="003F7C64" w:rsidRPr="00A406BA">
        <w:rPr>
          <w:rFonts w:ascii="Calibri" w:hAnsi="Calibri" w:cs="Calibri"/>
          <w:rtl/>
          <w:lang w:eastAsia="he-IL"/>
        </w:rPr>
        <w:t>מתכלל</w:t>
      </w:r>
      <w:proofErr w:type="spellEnd"/>
      <w:r w:rsidR="003F7C64" w:rsidRPr="00A406BA">
        <w:rPr>
          <w:rFonts w:ascii="Calibri" w:hAnsi="Calibri" w:cs="Calibri"/>
          <w:rtl/>
          <w:lang w:eastAsia="he-IL"/>
        </w:rPr>
        <w:t xml:space="preserve"> של עבודת </w:t>
      </w:r>
      <w:r w:rsidR="00136210" w:rsidRPr="00A406BA">
        <w:rPr>
          <w:rFonts w:ascii="Calibri" w:hAnsi="Calibri" w:cs="Calibri"/>
          <w:rtl/>
          <w:lang w:eastAsia="he-IL"/>
        </w:rPr>
        <w:t>צוות המיפוי בתח</w:t>
      </w:r>
      <w:r w:rsidR="00F91066" w:rsidRPr="00A406BA">
        <w:rPr>
          <w:rFonts w:ascii="Calibri" w:hAnsi="Calibri" w:cs="Calibri"/>
          <w:rtl/>
          <w:lang w:eastAsia="he-IL"/>
        </w:rPr>
        <w:t xml:space="preserve">ומי האינפורמטיקה הרפואית השונים, יבצע עבודת מיפוי בין ערכים לקטלוגים סטנדרטיים מוגדרים, יבצע מיפוי בין קטלוגים, יגבש רשימות ערכים לפי דרישה, ילווה ארגוני בריאות ויתמוך בהם בביצוע מיפויים והגדרת טרמינולוגיות.  </w:t>
      </w:r>
    </w:p>
    <w:p w14:paraId="733C988B" w14:textId="77777777" w:rsidR="006B1348" w:rsidRDefault="00BB3BED" w:rsidP="00C13DE3">
      <w:pPr>
        <w:pStyle w:val="af6"/>
        <w:ind w:left="1620"/>
        <w:rPr>
          <w:rFonts w:ascii="Calibri" w:hAnsi="Calibri" w:cs="Calibri"/>
          <w:rtl/>
          <w:lang w:eastAsia="he-IL"/>
        </w:rPr>
      </w:pPr>
      <w:r w:rsidRPr="00A406BA">
        <w:rPr>
          <w:rFonts w:ascii="Calibri" w:hAnsi="Calibri" w:cs="Calibri"/>
          <w:rtl/>
          <w:lang w:eastAsia="he-IL"/>
        </w:rPr>
        <w:t>המומחה</w:t>
      </w:r>
      <w:r w:rsidR="00DB731E" w:rsidRPr="00A406BA">
        <w:rPr>
          <w:rFonts w:ascii="Calibri" w:hAnsi="Calibri" w:cs="Calibri"/>
          <w:rtl/>
          <w:lang w:eastAsia="he-IL"/>
        </w:rPr>
        <w:t xml:space="preserve"> יהיה זמין לרשות המשרד בהיקף של לפחות 50%</w:t>
      </w:r>
      <w:r w:rsidR="006B1348" w:rsidRPr="00A406BA">
        <w:rPr>
          <w:rFonts w:ascii="Calibri" w:hAnsi="Calibri" w:cs="Calibri"/>
          <w:rtl/>
          <w:lang w:eastAsia="he-IL"/>
        </w:rPr>
        <w:t xml:space="preserve"> משר</w:t>
      </w:r>
      <w:r w:rsidR="00DB731E" w:rsidRPr="00A406BA">
        <w:rPr>
          <w:rFonts w:ascii="Calibri" w:hAnsi="Calibri" w:cs="Calibri"/>
          <w:rtl/>
          <w:lang w:eastAsia="he-IL"/>
        </w:rPr>
        <w:t>ה.</w:t>
      </w:r>
    </w:p>
    <w:p w14:paraId="76B4F372" w14:textId="0B1D2AAA" w:rsidR="00A50C75" w:rsidRDefault="00A50C75" w:rsidP="00A50C75">
      <w:pPr>
        <w:pStyle w:val="af6"/>
        <w:ind w:left="1620"/>
        <w:rPr>
          <w:rFonts w:ascii="Calibri" w:hAnsi="Calibri" w:cs="Calibri"/>
          <w:rtl/>
          <w:lang w:eastAsia="he-IL"/>
        </w:rPr>
      </w:pPr>
      <w:r>
        <w:rPr>
          <w:rFonts w:ascii="Calibri" w:hAnsi="Calibri" w:cs="Calibri" w:hint="cs"/>
          <w:rtl/>
          <w:lang w:eastAsia="he-IL"/>
        </w:rPr>
        <w:t xml:space="preserve">על היועץ לעמוד בדרישות המינימום המפורטות בסעיף </w:t>
      </w:r>
      <w:r w:rsidRPr="00292783">
        <w:rPr>
          <w:rFonts w:ascii="Calibri" w:hAnsi="Calibri" w:cs="Calibri"/>
          <w:rtl/>
          <w:lang w:eastAsia="he-IL"/>
        </w:rPr>
        <w:t>2.4.</w:t>
      </w:r>
      <w:r>
        <w:rPr>
          <w:rFonts w:ascii="Calibri" w:hAnsi="Calibri" w:cs="Calibri" w:hint="cs"/>
          <w:rtl/>
          <w:lang w:eastAsia="he-IL"/>
        </w:rPr>
        <w:t>7 ו</w:t>
      </w:r>
      <w:r w:rsidRPr="00292783">
        <w:rPr>
          <w:rFonts w:ascii="Calibri" w:hAnsi="Calibri" w:cs="Calibri"/>
          <w:rtl/>
          <w:lang w:eastAsia="he-IL"/>
        </w:rPr>
        <w:t>איכות</w:t>
      </w:r>
      <w:r>
        <w:rPr>
          <w:rFonts w:ascii="Calibri" w:hAnsi="Calibri" w:cs="Calibri" w:hint="cs"/>
          <w:rtl/>
          <w:lang w:eastAsia="he-IL"/>
        </w:rPr>
        <w:t xml:space="preserve">ו תיבחן על </w:t>
      </w:r>
      <w:r w:rsidR="004E6C9A">
        <w:rPr>
          <w:rFonts w:ascii="Calibri" w:hAnsi="Calibri" w:cs="Calibri" w:hint="cs"/>
          <w:rtl/>
          <w:lang w:eastAsia="he-IL"/>
        </w:rPr>
        <w:t>בסיס הקריטריונים המפורטים בסעיף</w:t>
      </w:r>
      <w:r>
        <w:rPr>
          <w:rFonts w:ascii="Calibri" w:hAnsi="Calibri" w:cs="Calibri" w:hint="cs"/>
          <w:rtl/>
          <w:lang w:eastAsia="he-IL"/>
        </w:rPr>
        <w:t xml:space="preserve"> 0.15.2.2 (סעיף 2 בטבלה)</w:t>
      </w:r>
    </w:p>
    <w:p w14:paraId="16EC4C6F" w14:textId="77777777" w:rsidR="00A50C75" w:rsidRPr="00A406BA" w:rsidRDefault="00A50C75" w:rsidP="00C13DE3">
      <w:pPr>
        <w:pStyle w:val="af6"/>
        <w:ind w:left="1620"/>
        <w:rPr>
          <w:rFonts w:ascii="Calibri" w:hAnsi="Calibri" w:cs="Calibri"/>
          <w:rtl/>
          <w:lang w:eastAsia="he-IL"/>
        </w:rPr>
      </w:pPr>
    </w:p>
    <w:p w14:paraId="023D0715" w14:textId="77777777" w:rsidR="00F91066" w:rsidRPr="00A406BA" w:rsidRDefault="00746C48" w:rsidP="00542EA7">
      <w:pPr>
        <w:pStyle w:val="ac"/>
        <w:numPr>
          <w:ilvl w:val="4"/>
          <w:numId w:val="38"/>
        </w:numPr>
        <w:tabs>
          <w:tab w:val="left" w:pos="1620"/>
        </w:tabs>
        <w:spacing w:before="120"/>
        <w:ind w:left="1628" w:hanging="994"/>
        <w:jc w:val="both"/>
        <w:rPr>
          <w:rFonts w:ascii="Calibri" w:hAnsi="Calibri" w:cs="Calibri"/>
          <w:b/>
          <w:bCs/>
          <w:sz w:val="22"/>
          <w:szCs w:val="22"/>
          <w:rtl/>
          <w:lang w:eastAsia="he-IL"/>
        </w:rPr>
      </w:pPr>
      <w:r w:rsidRPr="00A406BA">
        <w:rPr>
          <w:rFonts w:ascii="Calibri" w:hAnsi="Calibri" w:cs="Calibri"/>
          <w:b/>
          <w:bCs/>
          <w:sz w:val="22"/>
          <w:szCs w:val="22"/>
          <w:rtl/>
          <w:lang w:eastAsia="he-IL"/>
        </w:rPr>
        <w:t>מיישם</w:t>
      </w:r>
      <w:r w:rsidR="00F91066" w:rsidRPr="00A406BA">
        <w:rPr>
          <w:rFonts w:ascii="Calibri" w:hAnsi="Calibri" w:cs="Calibri"/>
          <w:b/>
          <w:bCs/>
          <w:sz w:val="22"/>
          <w:szCs w:val="22"/>
          <w:rtl/>
          <w:lang w:eastAsia="he-IL"/>
        </w:rPr>
        <w:t xml:space="preserve"> מיפויים</w:t>
      </w:r>
    </w:p>
    <w:p w14:paraId="7A45726A" w14:textId="77777777" w:rsidR="00DB731E" w:rsidRPr="00A406BA" w:rsidRDefault="00F91066" w:rsidP="00C13DE3">
      <w:pPr>
        <w:pStyle w:val="af6"/>
        <w:ind w:left="1620"/>
        <w:rPr>
          <w:rFonts w:ascii="Calibri" w:hAnsi="Calibri" w:cs="Calibri"/>
          <w:rtl/>
          <w:lang w:eastAsia="he-IL"/>
        </w:rPr>
      </w:pPr>
      <w:r w:rsidRPr="00A406BA">
        <w:rPr>
          <w:rFonts w:ascii="Calibri" w:hAnsi="Calibri" w:cs="Calibri"/>
          <w:rtl/>
          <w:lang w:eastAsia="he-IL"/>
        </w:rPr>
        <w:t xml:space="preserve">הספק יעמיד לרשות המשרד </w:t>
      </w:r>
      <w:r w:rsidR="00746C48" w:rsidRPr="00A406BA">
        <w:rPr>
          <w:rFonts w:ascii="Calibri" w:hAnsi="Calibri" w:cs="Calibri"/>
          <w:rtl/>
          <w:lang w:eastAsia="he-IL"/>
        </w:rPr>
        <w:t xml:space="preserve">מיישם מיפויים, אשר יעמוד בדרישות המפורטות בסעיף </w:t>
      </w:r>
      <w:r w:rsidR="00542EA7" w:rsidRPr="00A406BA">
        <w:rPr>
          <w:rFonts w:ascii="Calibri" w:hAnsi="Calibri" w:cs="Calibri"/>
          <w:rtl/>
          <w:lang w:eastAsia="he-IL"/>
        </w:rPr>
        <w:t>2.4.8</w:t>
      </w:r>
      <w:r w:rsidR="00746C48" w:rsidRPr="00A406BA">
        <w:rPr>
          <w:rFonts w:ascii="Calibri" w:hAnsi="Calibri" w:cs="Calibri"/>
          <w:rtl/>
          <w:lang w:eastAsia="he-IL"/>
        </w:rPr>
        <w:t>,</w:t>
      </w:r>
      <w:r w:rsidRPr="00A406BA">
        <w:rPr>
          <w:rFonts w:ascii="Calibri" w:hAnsi="Calibri" w:cs="Calibri"/>
          <w:rtl/>
          <w:lang w:eastAsia="he-IL"/>
        </w:rPr>
        <w:t xml:space="preserve"> </w:t>
      </w:r>
      <w:r w:rsidR="00746C48" w:rsidRPr="00A406BA">
        <w:rPr>
          <w:rFonts w:ascii="Calibri" w:hAnsi="Calibri" w:cs="Calibri"/>
          <w:rtl/>
          <w:lang w:eastAsia="he-IL"/>
        </w:rPr>
        <w:t xml:space="preserve">ויהיה אחראי על ביצוע </w:t>
      </w:r>
      <w:r w:rsidRPr="00A406BA">
        <w:rPr>
          <w:rFonts w:ascii="Calibri" w:hAnsi="Calibri" w:cs="Calibri"/>
          <w:rtl/>
          <w:lang w:eastAsia="he-IL"/>
        </w:rPr>
        <w:t xml:space="preserve">עבודת מיפוי בין ערכים לקטלוגים סטנדרטיים מוגדרים, יבצע מיפוי בין קטלוגים, יגבש רשימות ערכים לפי דרישה, ילווה ארגוני בריאות ויתמוך בהם בביצוע מיפויים והגדרת טרמינולוגיות. </w:t>
      </w:r>
      <w:r w:rsidR="00DB731E" w:rsidRPr="00A406BA">
        <w:rPr>
          <w:rFonts w:ascii="Calibri" w:hAnsi="Calibri" w:cs="Calibri"/>
          <w:rtl/>
          <w:lang w:eastAsia="he-IL"/>
        </w:rPr>
        <w:t xml:space="preserve"> </w:t>
      </w:r>
    </w:p>
    <w:p w14:paraId="554338C8" w14:textId="77777777" w:rsidR="00D36E7C" w:rsidRDefault="00746C48" w:rsidP="00C13DE3">
      <w:pPr>
        <w:pStyle w:val="af6"/>
        <w:ind w:left="1620"/>
        <w:rPr>
          <w:rFonts w:ascii="Calibri" w:hAnsi="Calibri" w:cs="Calibri"/>
          <w:rtl/>
          <w:lang w:eastAsia="he-IL"/>
        </w:rPr>
      </w:pPr>
      <w:r w:rsidRPr="00A406BA">
        <w:rPr>
          <w:rFonts w:ascii="Calibri" w:hAnsi="Calibri" w:cs="Calibri"/>
          <w:rtl/>
          <w:lang w:eastAsia="he-IL"/>
        </w:rPr>
        <w:t>המיישם</w:t>
      </w:r>
      <w:r w:rsidR="00D36E7C" w:rsidRPr="00A406BA">
        <w:rPr>
          <w:rFonts w:ascii="Calibri" w:hAnsi="Calibri" w:cs="Calibri"/>
          <w:rtl/>
          <w:lang w:eastAsia="he-IL"/>
        </w:rPr>
        <w:t xml:space="preserve"> יהיה זמין לרשות המשרד בהיקף של לפחות 50% משרה.</w:t>
      </w:r>
    </w:p>
    <w:p w14:paraId="0EE62D32" w14:textId="0AFAA4B7" w:rsidR="00A50C75" w:rsidRDefault="00A50C75" w:rsidP="009B1922">
      <w:pPr>
        <w:pStyle w:val="af6"/>
        <w:ind w:left="1620"/>
        <w:rPr>
          <w:rFonts w:ascii="Calibri" w:hAnsi="Calibri" w:cs="Calibri"/>
          <w:rtl/>
          <w:lang w:eastAsia="he-IL"/>
        </w:rPr>
      </w:pPr>
      <w:r>
        <w:rPr>
          <w:rFonts w:ascii="Calibri" w:hAnsi="Calibri" w:cs="Calibri" w:hint="cs"/>
          <w:rtl/>
          <w:lang w:eastAsia="he-IL"/>
        </w:rPr>
        <w:t xml:space="preserve">על היועץ לעמוד בדרישות המינימום המפורטות בסעיף </w:t>
      </w:r>
      <w:r w:rsidRPr="00292783">
        <w:rPr>
          <w:rFonts w:ascii="Calibri" w:hAnsi="Calibri" w:cs="Calibri"/>
          <w:rtl/>
          <w:lang w:eastAsia="he-IL"/>
        </w:rPr>
        <w:t>2.4.</w:t>
      </w:r>
      <w:r>
        <w:rPr>
          <w:rFonts w:ascii="Calibri" w:hAnsi="Calibri" w:cs="Calibri" w:hint="cs"/>
          <w:rtl/>
          <w:lang w:eastAsia="he-IL"/>
        </w:rPr>
        <w:t>8 ו</w:t>
      </w:r>
      <w:r w:rsidRPr="00292783">
        <w:rPr>
          <w:rFonts w:ascii="Calibri" w:hAnsi="Calibri" w:cs="Calibri"/>
          <w:rtl/>
          <w:lang w:eastAsia="he-IL"/>
        </w:rPr>
        <w:t>איכות</w:t>
      </w:r>
      <w:r>
        <w:rPr>
          <w:rFonts w:ascii="Calibri" w:hAnsi="Calibri" w:cs="Calibri" w:hint="cs"/>
          <w:rtl/>
          <w:lang w:eastAsia="he-IL"/>
        </w:rPr>
        <w:t>ו תיבחן על בסיס הקריטריונים המפורטים בסעיף  0.15.2.2 (סעיף 3 בטבלה)</w:t>
      </w:r>
    </w:p>
    <w:p w14:paraId="2F609727" w14:textId="77777777" w:rsidR="00A50C75" w:rsidRPr="00A406BA" w:rsidRDefault="00A50C75" w:rsidP="00C13DE3">
      <w:pPr>
        <w:pStyle w:val="af6"/>
        <w:ind w:left="1620"/>
        <w:rPr>
          <w:rFonts w:ascii="Calibri" w:hAnsi="Calibri" w:cs="Calibri"/>
          <w:rtl/>
          <w:lang w:eastAsia="he-IL"/>
        </w:rPr>
      </w:pPr>
    </w:p>
    <w:p w14:paraId="279391A8" w14:textId="77777777" w:rsidR="00B822AB" w:rsidRPr="00A406BA" w:rsidRDefault="00B822AB" w:rsidP="002D022A">
      <w:pPr>
        <w:pStyle w:val="ac"/>
        <w:numPr>
          <w:ilvl w:val="3"/>
          <w:numId w:val="38"/>
        </w:numPr>
        <w:tabs>
          <w:tab w:val="left" w:pos="1350"/>
        </w:tabs>
        <w:spacing w:before="240"/>
        <w:ind w:left="1350"/>
        <w:jc w:val="both"/>
        <w:rPr>
          <w:rFonts w:ascii="Calibri" w:hAnsi="Calibri" w:cs="Calibri"/>
          <w:b/>
          <w:bCs/>
          <w:sz w:val="22"/>
          <w:szCs w:val="22"/>
          <w:lang w:eastAsia="he-IL"/>
        </w:rPr>
      </w:pPr>
      <w:r w:rsidRPr="00A406BA">
        <w:rPr>
          <w:rFonts w:ascii="Calibri" w:hAnsi="Calibri" w:cs="Calibri"/>
          <w:b/>
          <w:bCs/>
          <w:sz w:val="22"/>
          <w:szCs w:val="22"/>
          <w:rtl/>
          <w:lang w:eastAsia="he-IL"/>
        </w:rPr>
        <w:lastRenderedPageBreak/>
        <w:t xml:space="preserve">צוות </w:t>
      </w:r>
      <w:r w:rsidR="00E93CE4" w:rsidRPr="00A406BA">
        <w:rPr>
          <w:rFonts w:ascii="Calibri" w:hAnsi="Calibri" w:cs="Calibri"/>
          <w:b/>
          <w:bCs/>
          <w:sz w:val="22"/>
          <w:szCs w:val="22"/>
          <w:rtl/>
          <w:lang w:eastAsia="he-IL"/>
        </w:rPr>
        <w:t>ייעוץ</w:t>
      </w:r>
      <w:r w:rsidRPr="00A406BA">
        <w:rPr>
          <w:rFonts w:ascii="Calibri" w:hAnsi="Calibri" w:cs="Calibri"/>
          <w:b/>
          <w:bCs/>
          <w:sz w:val="22"/>
          <w:szCs w:val="22"/>
          <w:rtl/>
          <w:lang w:eastAsia="he-IL"/>
        </w:rPr>
        <w:t xml:space="preserve"> בתחום בריאות דיגיטלית </w:t>
      </w:r>
    </w:p>
    <w:p w14:paraId="63478F61" w14:textId="51E05706" w:rsidR="00D80F9B" w:rsidRPr="00A406BA" w:rsidRDefault="00D80F9B" w:rsidP="00913057">
      <w:pPr>
        <w:pBdr>
          <w:top w:val="single" w:sz="4" w:space="1" w:color="auto"/>
          <w:left w:val="single" w:sz="4" w:space="4" w:color="auto"/>
          <w:bottom w:val="single" w:sz="4" w:space="1" w:color="auto"/>
          <w:right w:val="single" w:sz="4" w:space="4" w:color="auto"/>
        </w:pBdr>
        <w:shd w:val="clear" w:color="auto" w:fill="F2F2F2" w:themeFill="background1" w:themeFillShade="F2"/>
        <w:spacing w:before="60" w:after="0" w:line="336" w:lineRule="auto"/>
        <w:ind w:left="1440" w:right="142"/>
        <w:jc w:val="both"/>
        <w:rPr>
          <w:rFonts w:ascii="Calibri" w:eastAsia="Times New Roman" w:hAnsi="Calibri" w:cs="Calibri"/>
          <w:rtl/>
        </w:rPr>
      </w:pPr>
      <w:r w:rsidRPr="00A406BA">
        <w:rPr>
          <w:rFonts w:ascii="Calibri" w:eastAsia="Times New Roman" w:hAnsi="Calibri" w:cs="Calibri"/>
          <w:rtl/>
        </w:rPr>
        <w:t xml:space="preserve">המציע מתבקש לכלול בהצעתו </w:t>
      </w:r>
      <w:r w:rsidR="009B1922">
        <w:rPr>
          <w:rFonts w:ascii="Calibri" w:eastAsia="Times New Roman" w:hAnsi="Calibri" w:cs="Calibri" w:hint="cs"/>
          <w:rtl/>
        </w:rPr>
        <w:t xml:space="preserve">(בחוברת ההצעה, נספח א') </w:t>
      </w:r>
      <w:r w:rsidRPr="00A406BA">
        <w:rPr>
          <w:rFonts w:ascii="Calibri" w:eastAsia="Times New Roman" w:hAnsi="Calibri" w:cs="Calibri"/>
          <w:rtl/>
        </w:rPr>
        <w:t>את פרטיהם של המועמדים הנדרשים בסעיפים 4.1.2.</w:t>
      </w:r>
      <w:r w:rsidR="009B1922">
        <w:rPr>
          <w:rFonts w:ascii="Calibri" w:eastAsia="Times New Roman" w:hAnsi="Calibri" w:cs="Calibri" w:hint="cs"/>
          <w:rtl/>
        </w:rPr>
        <w:t>3</w:t>
      </w:r>
      <w:r w:rsidRPr="00A406BA">
        <w:rPr>
          <w:rFonts w:ascii="Calibri" w:eastAsia="Times New Roman" w:hAnsi="Calibri" w:cs="Calibri"/>
          <w:rtl/>
        </w:rPr>
        <w:t>.1-4.1.2.</w:t>
      </w:r>
      <w:r w:rsidR="009B1922">
        <w:rPr>
          <w:rFonts w:ascii="Calibri" w:eastAsia="Times New Roman" w:hAnsi="Calibri" w:cs="Calibri" w:hint="cs"/>
          <w:rtl/>
        </w:rPr>
        <w:t>3</w:t>
      </w:r>
      <w:r w:rsidRPr="00A406BA">
        <w:rPr>
          <w:rFonts w:ascii="Calibri" w:eastAsia="Times New Roman" w:hAnsi="Calibri" w:cs="Calibri"/>
          <w:rtl/>
        </w:rPr>
        <w:t xml:space="preserve">.2 </w:t>
      </w:r>
      <w:r w:rsidR="005B0250">
        <w:rPr>
          <w:rFonts w:ascii="Calibri" w:eastAsia="Times New Roman" w:hAnsi="Calibri" w:cs="Calibri" w:hint="cs"/>
          <w:rtl/>
        </w:rPr>
        <w:t>(</w:t>
      </w:r>
      <w:r w:rsidR="00356A1A">
        <w:rPr>
          <w:rFonts w:ascii="Calibri" w:eastAsia="Times New Roman" w:hAnsi="Calibri" w:cs="Calibri" w:hint="cs"/>
          <w:rtl/>
        </w:rPr>
        <w:t>וכן פרטים נוספים בהתאם למבוקש בנספח א'</w:t>
      </w:r>
      <w:r w:rsidR="005B0250">
        <w:rPr>
          <w:rFonts w:ascii="Calibri" w:eastAsia="Times New Roman" w:hAnsi="Calibri" w:cs="Calibri" w:hint="cs"/>
          <w:rtl/>
        </w:rPr>
        <w:t>)</w:t>
      </w:r>
      <w:r w:rsidR="00356A1A">
        <w:rPr>
          <w:rFonts w:ascii="Calibri" w:eastAsia="Times New Roman" w:hAnsi="Calibri" w:cs="Calibri" w:hint="cs"/>
          <w:rtl/>
        </w:rPr>
        <w:t xml:space="preserve"> </w:t>
      </w:r>
      <w:r w:rsidRPr="00A406BA">
        <w:rPr>
          <w:rFonts w:ascii="Calibri" w:eastAsia="Times New Roman" w:hAnsi="Calibri" w:cs="Calibri"/>
          <w:rtl/>
        </w:rPr>
        <w:t>ולצרף קורות חיים המציגים את המאפיינים המבוקשים לעיל, את ניסיונם בתחומים הרלוונטיים ואת אופן עמידתם בדריש</w:t>
      </w:r>
      <w:r w:rsidR="00913057">
        <w:rPr>
          <w:rFonts w:ascii="Calibri" w:eastAsia="Times New Roman" w:hAnsi="Calibri" w:cs="Calibri"/>
          <w:rtl/>
        </w:rPr>
        <w:t>ות הסף המפורטות עבור כל אחד מהם</w:t>
      </w:r>
      <w:r w:rsidR="00913057">
        <w:rPr>
          <w:rFonts w:ascii="Calibri" w:eastAsia="Times New Roman" w:hAnsi="Calibri" w:cs="Calibri" w:hint="cs"/>
          <w:rtl/>
        </w:rPr>
        <w:t>.</w:t>
      </w:r>
    </w:p>
    <w:p w14:paraId="4B5462AA" w14:textId="77777777" w:rsidR="00D80F9B" w:rsidRPr="00A406BA" w:rsidRDefault="00D80F9B" w:rsidP="00D80F9B">
      <w:pPr>
        <w:pBdr>
          <w:top w:val="single" w:sz="4" w:space="1" w:color="auto"/>
          <w:left w:val="single" w:sz="4" w:space="4" w:color="auto"/>
          <w:bottom w:val="single" w:sz="4" w:space="1" w:color="auto"/>
          <w:right w:val="single" w:sz="4" w:space="4" w:color="auto"/>
        </w:pBdr>
        <w:shd w:val="clear" w:color="auto" w:fill="F2F2F2" w:themeFill="background1" w:themeFillShade="F2"/>
        <w:spacing w:before="60" w:after="0" w:line="336" w:lineRule="auto"/>
        <w:ind w:left="1440" w:right="142"/>
        <w:jc w:val="both"/>
        <w:rPr>
          <w:rFonts w:ascii="Calibri" w:eastAsia="Times New Roman" w:hAnsi="Calibri" w:cs="Calibri"/>
          <w:rtl/>
        </w:rPr>
      </w:pPr>
      <w:r w:rsidRPr="00A406BA">
        <w:rPr>
          <w:rFonts w:ascii="Calibri" w:eastAsia="Times New Roman" w:hAnsi="Calibri" w:cs="Calibri"/>
          <w:rtl/>
        </w:rPr>
        <w:t>במידה ויידרש לכך, ימסור המציע למזמין כל מידע נוסף רלבנטי להוכחת האמור לעיל.</w:t>
      </w:r>
    </w:p>
    <w:p w14:paraId="7F59F935" w14:textId="77777777" w:rsidR="00F86AA0" w:rsidRPr="00A406BA" w:rsidRDefault="00F86AA0" w:rsidP="00F87AD5">
      <w:pPr>
        <w:pStyle w:val="ac"/>
        <w:numPr>
          <w:ilvl w:val="4"/>
          <w:numId w:val="38"/>
        </w:numPr>
        <w:tabs>
          <w:tab w:val="left" w:pos="1620"/>
        </w:tabs>
        <w:spacing w:before="120"/>
        <w:ind w:left="1628" w:hanging="994"/>
        <w:jc w:val="both"/>
        <w:rPr>
          <w:rFonts w:ascii="Calibri" w:hAnsi="Calibri" w:cs="Calibri"/>
          <w:b/>
          <w:bCs/>
          <w:sz w:val="22"/>
          <w:szCs w:val="22"/>
          <w:rtl/>
          <w:lang w:eastAsia="he-IL"/>
        </w:rPr>
      </w:pPr>
      <w:r w:rsidRPr="00A406BA">
        <w:rPr>
          <w:rFonts w:ascii="Calibri" w:hAnsi="Calibri" w:cs="Calibri"/>
          <w:b/>
          <w:bCs/>
          <w:sz w:val="22"/>
          <w:szCs w:val="22"/>
          <w:rtl/>
          <w:lang w:eastAsia="he-IL"/>
        </w:rPr>
        <w:t xml:space="preserve">יועץ כלכלי </w:t>
      </w:r>
      <w:r w:rsidR="001C645C">
        <w:rPr>
          <w:rFonts w:ascii="Calibri" w:hAnsi="Calibri" w:cs="Calibri" w:hint="cs"/>
          <w:b/>
          <w:bCs/>
          <w:sz w:val="22"/>
          <w:szCs w:val="22"/>
          <w:rtl/>
          <w:lang w:eastAsia="he-IL"/>
        </w:rPr>
        <w:t xml:space="preserve">מומחה או </w:t>
      </w:r>
      <w:r w:rsidRPr="00A406BA">
        <w:rPr>
          <w:rFonts w:ascii="Calibri" w:hAnsi="Calibri" w:cs="Calibri"/>
          <w:b/>
          <w:bCs/>
          <w:sz w:val="22"/>
          <w:szCs w:val="22"/>
          <w:rtl/>
          <w:lang w:eastAsia="he-IL"/>
        </w:rPr>
        <w:t>בכיר לבריאות דיגיטלית</w:t>
      </w:r>
    </w:p>
    <w:p w14:paraId="39BA6436" w14:textId="77777777" w:rsidR="00F86AA0" w:rsidRPr="00A406BA" w:rsidRDefault="00F86AA0" w:rsidP="001C645C">
      <w:pPr>
        <w:pStyle w:val="af6"/>
        <w:ind w:left="1620"/>
        <w:rPr>
          <w:rFonts w:ascii="Calibri" w:hAnsi="Calibri" w:cs="Calibri"/>
          <w:rtl/>
          <w:lang w:eastAsia="he-IL"/>
        </w:rPr>
      </w:pPr>
      <w:r w:rsidRPr="00A406BA">
        <w:rPr>
          <w:rFonts w:ascii="Calibri" w:hAnsi="Calibri" w:cs="Calibri"/>
          <w:rtl/>
          <w:lang w:eastAsia="he-IL"/>
        </w:rPr>
        <w:t xml:space="preserve">הספק יעמיד לרשות המשרד יועץ כלכלי </w:t>
      </w:r>
      <w:r w:rsidR="001C645C">
        <w:rPr>
          <w:rFonts w:ascii="Calibri" w:hAnsi="Calibri" w:cs="Calibri" w:hint="cs"/>
          <w:rtl/>
          <w:lang w:eastAsia="he-IL"/>
        </w:rPr>
        <w:t xml:space="preserve">מומחה או </w:t>
      </w:r>
      <w:r w:rsidRPr="00A406BA">
        <w:rPr>
          <w:rFonts w:ascii="Calibri" w:hAnsi="Calibri" w:cs="Calibri"/>
          <w:rtl/>
          <w:lang w:eastAsia="he-IL"/>
        </w:rPr>
        <w:t xml:space="preserve">בכיר, אשר יעמוד בדרישות המפורטות </w:t>
      </w:r>
      <w:r w:rsidR="001C645C" w:rsidRPr="00A406BA">
        <w:rPr>
          <w:rFonts w:ascii="Calibri" w:hAnsi="Calibri" w:cs="Calibri"/>
          <w:rtl/>
          <w:lang w:eastAsia="he-IL"/>
        </w:rPr>
        <w:t>בסעי</w:t>
      </w:r>
      <w:r w:rsidR="001C645C">
        <w:rPr>
          <w:rFonts w:ascii="Calibri" w:hAnsi="Calibri" w:cs="Calibri" w:hint="cs"/>
          <w:rtl/>
          <w:lang w:eastAsia="he-IL"/>
        </w:rPr>
        <w:t>פים</w:t>
      </w:r>
      <w:r w:rsidR="001C645C" w:rsidRPr="00A406BA">
        <w:rPr>
          <w:rFonts w:ascii="Calibri" w:hAnsi="Calibri" w:cs="Calibri"/>
          <w:rtl/>
          <w:lang w:eastAsia="he-IL"/>
        </w:rPr>
        <w:t xml:space="preserve"> </w:t>
      </w:r>
      <w:r w:rsidR="00D11CA8" w:rsidRPr="00A406BA">
        <w:rPr>
          <w:rFonts w:ascii="Calibri" w:hAnsi="Calibri" w:cs="Calibri"/>
          <w:rtl/>
          <w:lang w:eastAsia="he-IL"/>
        </w:rPr>
        <w:t>2.4.11</w:t>
      </w:r>
      <w:r w:rsidR="001C645C">
        <w:rPr>
          <w:rFonts w:ascii="Calibri" w:hAnsi="Calibri" w:cs="Calibri" w:hint="cs"/>
          <w:rtl/>
          <w:lang w:eastAsia="he-IL"/>
        </w:rPr>
        <w:t xml:space="preserve"> או 2.4.12 בהתאמה</w:t>
      </w:r>
      <w:r w:rsidRPr="00A406BA">
        <w:rPr>
          <w:rFonts w:ascii="Calibri" w:hAnsi="Calibri" w:cs="Calibri"/>
          <w:rtl/>
          <w:lang w:eastAsia="he-IL"/>
        </w:rPr>
        <w:t xml:space="preserve">, ויהיה אחראי על ייעוץ וסיוע לארגוני הבריאות בישראל בבניית מודלים כלכליים להערכת שירותים חדשניים המבוססים על טכנולוגיות בריאות דיגיטלית.  </w:t>
      </w:r>
    </w:p>
    <w:p w14:paraId="3EA32C21" w14:textId="77777777" w:rsidR="00F86AA0" w:rsidRDefault="00F86AA0" w:rsidP="00C13DE3">
      <w:pPr>
        <w:pStyle w:val="af6"/>
        <w:ind w:left="1620"/>
        <w:rPr>
          <w:rFonts w:ascii="Calibri" w:hAnsi="Calibri" w:cs="Calibri"/>
          <w:rtl/>
          <w:lang w:eastAsia="he-IL"/>
        </w:rPr>
      </w:pPr>
      <w:r w:rsidRPr="00A406BA">
        <w:rPr>
          <w:rFonts w:ascii="Calibri" w:hAnsi="Calibri" w:cs="Calibri"/>
          <w:rtl/>
          <w:lang w:eastAsia="he-IL"/>
        </w:rPr>
        <w:t>היועץ יהיה זמין לרשות המשרד בהיקף של לפחות יום בשבוע.</w:t>
      </w:r>
    </w:p>
    <w:p w14:paraId="14E0D6E4" w14:textId="3015469B" w:rsidR="00A50C75" w:rsidRDefault="00A50C75" w:rsidP="00913057">
      <w:pPr>
        <w:pStyle w:val="af6"/>
        <w:ind w:left="1620"/>
        <w:rPr>
          <w:rFonts w:ascii="Calibri" w:hAnsi="Calibri" w:cs="Calibri"/>
          <w:rtl/>
          <w:lang w:eastAsia="he-IL"/>
        </w:rPr>
      </w:pPr>
      <w:r>
        <w:rPr>
          <w:rFonts w:ascii="Calibri" w:hAnsi="Calibri" w:cs="Calibri" w:hint="cs"/>
          <w:rtl/>
          <w:lang w:eastAsia="he-IL"/>
        </w:rPr>
        <w:t xml:space="preserve">על היועץ לעמוד בדרישות המינימום המפורטות בסעיף </w:t>
      </w:r>
      <w:r w:rsidRPr="00292783">
        <w:rPr>
          <w:rFonts w:ascii="Calibri" w:hAnsi="Calibri" w:cs="Calibri"/>
          <w:rtl/>
          <w:lang w:eastAsia="he-IL"/>
        </w:rPr>
        <w:t>2.4.</w:t>
      </w:r>
      <w:r>
        <w:rPr>
          <w:rFonts w:ascii="Calibri" w:hAnsi="Calibri" w:cs="Calibri" w:hint="cs"/>
          <w:rtl/>
          <w:lang w:eastAsia="he-IL"/>
        </w:rPr>
        <w:t>11 או 2.4.12 (בהתאם לתפקיד) ו</w:t>
      </w:r>
      <w:r w:rsidRPr="00292783">
        <w:rPr>
          <w:rFonts w:ascii="Calibri" w:hAnsi="Calibri" w:cs="Calibri"/>
          <w:rtl/>
          <w:lang w:eastAsia="he-IL"/>
        </w:rPr>
        <w:t>איכות</w:t>
      </w:r>
      <w:r>
        <w:rPr>
          <w:rFonts w:ascii="Calibri" w:hAnsi="Calibri" w:cs="Calibri" w:hint="cs"/>
          <w:rtl/>
          <w:lang w:eastAsia="he-IL"/>
        </w:rPr>
        <w:t>ו תיבחן על בסיס הקריטריונים המפורטים בסעיף 0.15.2.3 (סעיף 2 בטבלה)</w:t>
      </w:r>
    </w:p>
    <w:p w14:paraId="10A0A7B2" w14:textId="77777777" w:rsidR="00A50C75" w:rsidRPr="00A406BA" w:rsidRDefault="00A50C75" w:rsidP="00C13DE3">
      <w:pPr>
        <w:pStyle w:val="af6"/>
        <w:ind w:left="1620"/>
        <w:rPr>
          <w:rFonts w:ascii="Calibri" w:hAnsi="Calibri" w:cs="Calibri"/>
          <w:rtl/>
          <w:lang w:eastAsia="he-IL"/>
        </w:rPr>
      </w:pPr>
    </w:p>
    <w:p w14:paraId="7E4E1A59" w14:textId="77777777" w:rsidR="00EF6808" w:rsidRPr="00A406BA" w:rsidRDefault="00EF6808" w:rsidP="00F87AD5">
      <w:pPr>
        <w:pStyle w:val="ac"/>
        <w:numPr>
          <w:ilvl w:val="4"/>
          <w:numId w:val="38"/>
        </w:numPr>
        <w:tabs>
          <w:tab w:val="left" w:pos="1620"/>
        </w:tabs>
        <w:spacing w:before="120"/>
        <w:ind w:left="1628" w:hanging="994"/>
        <w:jc w:val="both"/>
        <w:rPr>
          <w:rFonts w:ascii="Calibri" w:hAnsi="Calibri" w:cs="Calibri"/>
          <w:b/>
          <w:bCs/>
          <w:sz w:val="22"/>
          <w:szCs w:val="22"/>
          <w:rtl/>
          <w:lang w:eastAsia="he-IL"/>
        </w:rPr>
      </w:pPr>
      <w:r w:rsidRPr="00A406BA">
        <w:rPr>
          <w:rFonts w:ascii="Calibri" w:hAnsi="Calibri" w:cs="Calibri"/>
          <w:b/>
          <w:bCs/>
          <w:sz w:val="22"/>
          <w:szCs w:val="22"/>
          <w:rtl/>
          <w:lang w:eastAsia="he-IL"/>
        </w:rPr>
        <w:t xml:space="preserve">יועץ קליני </w:t>
      </w:r>
      <w:r w:rsidR="001C645C">
        <w:rPr>
          <w:rFonts w:ascii="Calibri" w:hAnsi="Calibri" w:cs="Calibri" w:hint="cs"/>
          <w:b/>
          <w:bCs/>
          <w:sz w:val="22"/>
          <w:szCs w:val="22"/>
          <w:rtl/>
          <w:lang w:eastAsia="he-IL"/>
        </w:rPr>
        <w:t xml:space="preserve">מומחה או </w:t>
      </w:r>
      <w:r w:rsidRPr="00A406BA">
        <w:rPr>
          <w:rFonts w:ascii="Calibri" w:hAnsi="Calibri" w:cs="Calibri"/>
          <w:b/>
          <w:bCs/>
          <w:sz w:val="22"/>
          <w:szCs w:val="22"/>
          <w:rtl/>
          <w:lang w:eastAsia="he-IL"/>
        </w:rPr>
        <w:t>בכיר לבריאות דיגיטלית</w:t>
      </w:r>
    </w:p>
    <w:p w14:paraId="1555BB80" w14:textId="77777777" w:rsidR="00EF6808" w:rsidRPr="00A406BA" w:rsidRDefault="00EF6808" w:rsidP="001C645C">
      <w:pPr>
        <w:pStyle w:val="af6"/>
        <w:ind w:left="1620"/>
        <w:rPr>
          <w:rFonts w:ascii="Calibri" w:hAnsi="Calibri" w:cs="Calibri"/>
          <w:rtl/>
          <w:lang w:eastAsia="he-IL"/>
        </w:rPr>
      </w:pPr>
      <w:r w:rsidRPr="00A406BA">
        <w:rPr>
          <w:rFonts w:ascii="Calibri" w:hAnsi="Calibri" w:cs="Calibri"/>
          <w:rtl/>
          <w:lang w:eastAsia="he-IL"/>
        </w:rPr>
        <w:t xml:space="preserve">הספק יעמיד לרשות המשרד יועץ קליני </w:t>
      </w:r>
      <w:r w:rsidR="001C645C">
        <w:rPr>
          <w:rFonts w:ascii="Calibri" w:hAnsi="Calibri" w:cs="Calibri" w:hint="cs"/>
          <w:rtl/>
          <w:lang w:eastAsia="he-IL"/>
        </w:rPr>
        <w:t xml:space="preserve">מומחה או </w:t>
      </w:r>
      <w:r w:rsidRPr="00A406BA">
        <w:rPr>
          <w:rFonts w:ascii="Calibri" w:hAnsi="Calibri" w:cs="Calibri"/>
          <w:rtl/>
          <w:lang w:eastAsia="he-IL"/>
        </w:rPr>
        <w:t xml:space="preserve">בכיר, אשר יעמוד בדרישות המפורטות </w:t>
      </w:r>
      <w:r w:rsidR="001C645C" w:rsidRPr="00292783">
        <w:rPr>
          <w:rFonts w:ascii="Calibri" w:hAnsi="Calibri" w:cs="Calibri"/>
          <w:rtl/>
          <w:lang w:eastAsia="he-IL"/>
        </w:rPr>
        <w:t>בסעי</w:t>
      </w:r>
      <w:r w:rsidR="001C645C">
        <w:rPr>
          <w:rFonts w:ascii="Calibri" w:hAnsi="Calibri" w:cs="Calibri" w:hint="cs"/>
          <w:rtl/>
          <w:lang w:eastAsia="he-IL"/>
        </w:rPr>
        <w:t>פים</w:t>
      </w:r>
      <w:r w:rsidR="001C645C" w:rsidRPr="00292783">
        <w:rPr>
          <w:rFonts w:ascii="Calibri" w:hAnsi="Calibri" w:cs="Calibri"/>
          <w:rtl/>
          <w:lang w:eastAsia="he-IL"/>
        </w:rPr>
        <w:t xml:space="preserve"> 2.4.11</w:t>
      </w:r>
      <w:r w:rsidR="001C645C">
        <w:rPr>
          <w:rFonts w:ascii="Calibri" w:hAnsi="Calibri" w:cs="Calibri" w:hint="cs"/>
          <w:rtl/>
          <w:lang w:eastAsia="he-IL"/>
        </w:rPr>
        <w:t xml:space="preserve"> או 2.4.12 בהתאמה</w:t>
      </w:r>
      <w:r w:rsidRPr="00A406BA">
        <w:rPr>
          <w:rFonts w:ascii="Calibri" w:hAnsi="Calibri" w:cs="Calibri"/>
          <w:rtl/>
          <w:lang w:eastAsia="he-IL"/>
        </w:rPr>
        <w:t xml:space="preserve">, ויהיה אחראי על ייעוץ וסיוע למשרד בהערכה קלינית ומחקרית של טכנולוגיות בעולם הבריאות.  </w:t>
      </w:r>
    </w:p>
    <w:p w14:paraId="1506D806" w14:textId="77777777" w:rsidR="00EF6808" w:rsidRPr="00A406BA" w:rsidRDefault="00EF6808" w:rsidP="00C13DE3">
      <w:pPr>
        <w:pStyle w:val="af6"/>
        <w:ind w:left="1620"/>
        <w:rPr>
          <w:rFonts w:ascii="Calibri" w:hAnsi="Calibri" w:cs="Calibri"/>
          <w:rtl/>
          <w:lang w:eastAsia="he-IL"/>
        </w:rPr>
      </w:pPr>
      <w:r w:rsidRPr="00A406BA">
        <w:rPr>
          <w:rFonts w:ascii="Calibri" w:hAnsi="Calibri" w:cs="Calibri"/>
          <w:rtl/>
          <w:lang w:eastAsia="he-IL"/>
        </w:rPr>
        <w:t>היועץ יהיה זמין לרשות המשרד בהיקף של לפחות יום בשבוע.</w:t>
      </w:r>
    </w:p>
    <w:p w14:paraId="429A0C56" w14:textId="61BD7499" w:rsidR="00A50C75" w:rsidRDefault="00A50C75" w:rsidP="00913057">
      <w:pPr>
        <w:pStyle w:val="af6"/>
        <w:ind w:left="1620"/>
        <w:rPr>
          <w:rFonts w:ascii="Calibri" w:hAnsi="Calibri" w:cs="Calibri"/>
          <w:rtl/>
          <w:lang w:eastAsia="he-IL"/>
        </w:rPr>
      </w:pPr>
      <w:r>
        <w:rPr>
          <w:rFonts w:ascii="Calibri" w:hAnsi="Calibri" w:cs="Calibri" w:hint="cs"/>
          <w:rtl/>
          <w:lang w:eastAsia="he-IL"/>
        </w:rPr>
        <w:t xml:space="preserve">על היועץ לעמוד בדרישות המינימום המפורטות בסעיף </w:t>
      </w:r>
      <w:r w:rsidRPr="00292783">
        <w:rPr>
          <w:rFonts w:ascii="Calibri" w:hAnsi="Calibri" w:cs="Calibri"/>
          <w:rtl/>
          <w:lang w:eastAsia="he-IL"/>
        </w:rPr>
        <w:t>2.4.</w:t>
      </w:r>
      <w:r>
        <w:rPr>
          <w:rFonts w:ascii="Calibri" w:hAnsi="Calibri" w:cs="Calibri" w:hint="cs"/>
          <w:rtl/>
          <w:lang w:eastAsia="he-IL"/>
        </w:rPr>
        <w:t>11 או 2.4.12 (בהתאם לתפקיד) ו</w:t>
      </w:r>
      <w:r w:rsidRPr="00292783">
        <w:rPr>
          <w:rFonts w:ascii="Calibri" w:hAnsi="Calibri" w:cs="Calibri"/>
          <w:rtl/>
          <w:lang w:eastAsia="he-IL"/>
        </w:rPr>
        <w:t>איכות</w:t>
      </w:r>
      <w:r>
        <w:rPr>
          <w:rFonts w:ascii="Calibri" w:hAnsi="Calibri" w:cs="Calibri" w:hint="cs"/>
          <w:rtl/>
          <w:lang w:eastAsia="he-IL"/>
        </w:rPr>
        <w:t>ו תיבחן על בסיס הקריטריונים המפורטים בסעיף 0.15.2.3 (סעיף 3 בטבלה)</w:t>
      </w:r>
    </w:p>
    <w:p w14:paraId="2AD814E3" w14:textId="77777777" w:rsidR="008E01B0" w:rsidRPr="00777F15" w:rsidRDefault="008E01B0" w:rsidP="00D80F9B">
      <w:pPr>
        <w:pStyle w:val="ac"/>
        <w:numPr>
          <w:ilvl w:val="2"/>
          <w:numId w:val="38"/>
        </w:numPr>
        <w:tabs>
          <w:tab w:val="left" w:pos="1170"/>
        </w:tabs>
        <w:spacing w:before="240"/>
        <w:ind w:left="1181" w:hanging="547"/>
        <w:jc w:val="both"/>
        <w:rPr>
          <w:rFonts w:ascii="Calibri" w:hAnsi="Calibri" w:cs="Calibri"/>
          <w:sz w:val="22"/>
          <w:szCs w:val="22"/>
          <w:rtl/>
        </w:rPr>
      </w:pPr>
      <w:r w:rsidRPr="00777F15">
        <w:rPr>
          <w:rFonts w:ascii="Calibri" w:hAnsi="Calibri" w:cs="Calibri"/>
          <w:b/>
          <w:bCs/>
          <w:sz w:val="22"/>
          <w:szCs w:val="22"/>
          <w:rtl/>
          <w:lang w:eastAsia="he-IL"/>
        </w:rPr>
        <w:t>ספקי משנה</w:t>
      </w:r>
      <w:bookmarkEnd w:id="184"/>
      <w:bookmarkEnd w:id="185"/>
      <w:r w:rsidR="002E6BEA" w:rsidRPr="00777F15">
        <w:rPr>
          <w:rFonts w:ascii="Calibri" w:hAnsi="Calibri" w:cs="Calibri"/>
          <w:b/>
          <w:bCs/>
          <w:sz w:val="22"/>
          <w:szCs w:val="22"/>
          <w:rtl/>
          <w:lang w:eastAsia="he-IL"/>
        </w:rPr>
        <w:t xml:space="preserve"> </w:t>
      </w:r>
    </w:p>
    <w:p w14:paraId="3EA6138B" w14:textId="77777777" w:rsidR="008E01B0" w:rsidRPr="00A406BA" w:rsidRDefault="008E01B0" w:rsidP="0013048D">
      <w:pPr>
        <w:pStyle w:val="af6"/>
        <w:ind w:left="1170"/>
        <w:rPr>
          <w:rFonts w:ascii="Calibri" w:hAnsi="Calibri" w:cs="Calibri"/>
          <w:rtl/>
          <w:lang w:eastAsia="he-IL"/>
        </w:rPr>
      </w:pPr>
      <w:r w:rsidRPr="00A406BA">
        <w:rPr>
          <w:rFonts w:ascii="Calibri" w:hAnsi="Calibri" w:cs="Calibri"/>
          <w:rtl/>
          <w:lang w:eastAsia="he-IL"/>
        </w:rPr>
        <w:t>המציע יכול להציע את הצעתו בשיתוף פעולה עם ספקי משנה על מנת לתת מענה ליכולות נדרשות שאינן ברשותו, ובתנאי שלאותו ספק משנה ולמציע יהיה הסכם המבטיח מבחינת המזמין קבלת שירות מיטבי מהמציע. למען הסר ספק, אחריות כלפי המזמין בנוגע לשירותים והמערכת שבמפרט זה תהיה אך ורק של הספק.</w:t>
      </w:r>
    </w:p>
    <w:p w14:paraId="0448957D" w14:textId="77777777" w:rsidR="008E01B0" w:rsidRPr="00A406BA" w:rsidRDefault="008E01B0" w:rsidP="0013048D">
      <w:pPr>
        <w:pStyle w:val="af6"/>
        <w:ind w:left="1170"/>
        <w:rPr>
          <w:rFonts w:ascii="Calibri" w:hAnsi="Calibri" w:cs="Calibri"/>
          <w:rtl/>
          <w:lang w:eastAsia="he-IL"/>
        </w:rPr>
      </w:pPr>
      <w:r w:rsidRPr="00A406BA">
        <w:rPr>
          <w:rFonts w:ascii="Calibri" w:hAnsi="Calibri" w:cs="Calibri"/>
          <w:rtl/>
          <w:lang w:eastAsia="he-IL"/>
        </w:rPr>
        <w:t>יובהר כי חברות בנות של המציע נחשבות כספקי משנה לכל דבר ועניין.</w:t>
      </w:r>
    </w:p>
    <w:p w14:paraId="6F9B95A7" w14:textId="77777777" w:rsidR="008E01B0" w:rsidRPr="00A406BA" w:rsidRDefault="008E01B0" w:rsidP="00586C70">
      <w:pPr>
        <w:pStyle w:val="ac"/>
        <w:numPr>
          <w:ilvl w:val="0"/>
          <w:numId w:val="58"/>
        </w:numPr>
        <w:pBdr>
          <w:top w:val="single" w:sz="4" w:space="1" w:color="auto"/>
          <w:left w:val="single" w:sz="4" w:space="4" w:color="auto"/>
          <w:bottom w:val="single" w:sz="4" w:space="1" w:color="auto"/>
          <w:right w:val="single" w:sz="4" w:space="4" w:color="auto"/>
        </w:pBdr>
        <w:shd w:val="clear" w:color="auto" w:fill="F2F2F2" w:themeFill="background1" w:themeFillShade="F2"/>
        <w:tabs>
          <w:tab w:val="left" w:pos="1620"/>
          <w:tab w:val="left" w:pos="1797"/>
        </w:tabs>
        <w:spacing w:before="40" w:after="40"/>
        <w:ind w:left="1627" w:right="173"/>
        <w:jc w:val="both"/>
        <w:rPr>
          <w:rFonts w:ascii="Calibri" w:hAnsi="Calibri" w:cs="Calibri"/>
          <w:sz w:val="22"/>
          <w:szCs w:val="22"/>
          <w:lang w:eastAsia="he-IL"/>
        </w:rPr>
      </w:pPr>
      <w:r w:rsidRPr="00A406BA">
        <w:rPr>
          <w:rFonts w:ascii="Calibri" w:hAnsi="Calibri" w:cs="Calibri"/>
          <w:sz w:val="22"/>
          <w:szCs w:val="22"/>
          <w:rtl/>
          <w:lang w:eastAsia="he-IL"/>
        </w:rPr>
        <w:t xml:space="preserve">המציע יפרט האם יפעלו ספקי משנה מטעמו ובאילו תחומים.   </w:t>
      </w:r>
    </w:p>
    <w:p w14:paraId="3EC91F2E" w14:textId="570C2033" w:rsidR="008E01B0" w:rsidRPr="00A406BA" w:rsidRDefault="008E01B0" w:rsidP="00586C70">
      <w:pPr>
        <w:pStyle w:val="ac"/>
        <w:numPr>
          <w:ilvl w:val="0"/>
          <w:numId w:val="58"/>
        </w:numPr>
        <w:pBdr>
          <w:top w:val="single" w:sz="4" w:space="1" w:color="auto"/>
          <w:left w:val="single" w:sz="4" w:space="4" w:color="auto"/>
          <w:bottom w:val="single" w:sz="4" w:space="1" w:color="auto"/>
          <w:right w:val="single" w:sz="4" w:space="4" w:color="auto"/>
        </w:pBdr>
        <w:shd w:val="clear" w:color="auto" w:fill="F2F2F2" w:themeFill="background1" w:themeFillShade="F2"/>
        <w:tabs>
          <w:tab w:val="left" w:pos="1620"/>
          <w:tab w:val="left" w:pos="1797"/>
        </w:tabs>
        <w:spacing w:before="40" w:after="40"/>
        <w:ind w:left="1627" w:right="173"/>
        <w:jc w:val="both"/>
        <w:rPr>
          <w:rFonts w:ascii="Calibri" w:hAnsi="Calibri" w:cs="Calibri"/>
          <w:sz w:val="22"/>
          <w:szCs w:val="22"/>
          <w:rtl/>
          <w:lang w:eastAsia="he-IL"/>
        </w:rPr>
      </w:pPr>
      <w:r w:rsidRPr="00A406BA">
        <w:rPr>
          <w:rFonts w:ascii="Calibri" w:hAnsi="Calibri" w:cs="Calibri"/>
          <w:sz w:val="22"/>
          <w:szCs w:val="22"/>
          <w:rtl/>
          <w:lang w:eastAsia="he-IL"/>
        </w:rPr>
        <w:t>המציע נדרש לפרט את אופן התקשרותו עם ספקי המשנה, את מ</w:t>
      </w:r>
      <w:r w:rsidR="00DE166C">
        <w:rPr>
          <w:rFonts w:ascii="Calibri" w:hAnsi="Calibri" w:cs="Calibri"/>
          <w:sz w:val="22"/>
          <w:szCs w:val="22"/>
          <w:rtl/>
          <w:lang w:eastAsia="he-IL"/>
        </w:rPr>
        <w:t>כלול הפרטים המזהים של ספק המשנה</w:t>
      </w:r>
      <w:r w:rsidRPr="00A406BA">
        <w:rPr>
          <w:rFonts w:ascii="Calibri" w:hAnsi="Calibri" w:cs="Calibri"/>
          <w:sz w:val="22"/>
          <w:szCs w:val="22"/>
          <w:rtl/>
          <w:lang w:eastAsia="he-IL"/>
        </w:rPr>
        <w:t xml:space="preserve"> ותיאור ניסיונו הקודם עם ספקי המשנה המוצעים.   </w:t>
      </w:r>
    </w:p>
    <w:p w14:paraId="44BDF6C3" w14:textId="77777777" w:rsidR="008E01B0" w:rsidRPr="00A406BA" w:rsidRDefault="008E01B0" w:rsidP="00586C70">
      <w:pPr>
        <w:pStyle w:val="ac"/>
        <w:numPr>
          <w:ilvl w:val="0"/>
          <w:numId w:val="58"/>
        </w:numPr>
        <w:pBdr>
          <w:top w:val="single" w:sz="4" w:space="1" w:color="auto"/>
          <w:left w:val="single" w:sz="4" w:space="4" w:color="auto"/>
          <w:bottom w:val="single" w:sz="4" w:space="1" w:color="auto"/>
          <w:right w:val="single" w:sz="4" w:space="4" w:color="auto"/>
        </w:pBdr>
        <w:shd w:val="clear" w:color="auto" w:fill="F2F2F2" w:themeFill="background1" w:themeFillShade="F2"/>
        <w:tabs>
          <w:tab w:val="left" w:pos="1620"/>
          <w:tab w:val="left" w:pos="1797"/>
        </w:tabs>
        <w:spacing w:before="40" w:after="40"/>
        <w:ind w:left="1627" w:right="173"/>
        <w:jc w:val="both"/>
        <w:rPr>
          <w:rFonts w:ascii="Calibri" w:hAnsi="Calibri" w:cs="Calibri"/>
          <w:sz w:val="22"/>
          <w:szCs w:val="22"/>
          <w:lang w:eastAsia="he-IL"/>
        </w:rPr>
      </w:pPr>
      <w:r w:rsidRPr="00A406BA">
        <w:rPr>
          <w:rFonts w:ascii="Calibri" w:hAnsi="Calibri" w:cs="Calibri"/>
          <w:sz w:val="22"/>
          <w:szCs w:val="22"/>
          <w:rtl/>
          <w:lang w:eastAsia="he-IL"/>
        </w:rPr>
        <w:t xml:space="preserve">המציע מתבקש לפרט </w:t>
      </w:r>
      <w:r w:rsidR="00B822AB" w:rsidRPr="00A406BA">
        <w:rPr>
          <w:rFonts w:ascii="Calibri" w:hAnsi="Calibri" w:cs="Calibri"/>
          <w:sz w:val="22"/>
          <w:szCs w:val="22"/>
          <w:rtl/>
          <w:lang w:eastAsia="he-IL"/>
        </w:rPr>
        <w:t>שירותים</w:t>
      </w:r>
      <w:r w:rsidRPr="00A406BA">
        <w:rPr>
          <w:rFonts w:ascii="Calibri" w:hAnsi="Calibri" w:cs="Calibri"/>
          <w:sz w:val="22"/>
          <w:szCs w:val="22"/>
          <w:rtl/>
          <w:lang w:eastAsia="he-IL"/>
        </w:rPr>
        <w:t xml:space="preserve"> דומים בהם פעלו הוא וספקי המשנה בצורה המוצעת.</w:t>
      </w:r>
    </w:p>
    <w:p w14:paraId="46B06284" w14:textId="77777777" w:rsidR="00860AFE" w:rsidRPr="00A406BA" w:rsidRDefault="00860AFE" w:rsidP="002D022A">
      <w:pPr>
        <w:pStyle w:val="ac"/>
        <w:numPr>
          <w:ilvl w:val="2"/>
          <w:numId w:val="38"/>
        </w:numPr>
        <w:tabs>
          <w:tab w:val="left" w:pos="1170"/>
        </w:tabs>
        <w:spacing w:before="240"/>
        <w:ind w:left="1181" w:hanging="547"/>
        <w:jc w:val="both"/>
        <w:rPr>
          <w:rFonts w:ascii="Calibri" w:hAnsi="Calibri" w:cs="Calibri"/>
          <w:b/>
          <w:bCs/>
          <w:sz w:val="22"/>
          <w:szCs w:val="22"/>
          <w:rtl/>
          <w:lang w:eastAsia="he-IL"/>
        </w:rPr>
      </w:pPr>
      <w:r w:rsidRPr="00A406BA">
        <w:rPr>
          <w:rFonts w:ascii="Calibri" w:hAnsi="Calibri" w:cs="Calibri"/>
          <w:b/>
          <w:bCs/>
          <w:sz w:val="22"/>
          <w:szCs w:val="22"/>
          <w:rtl/>
          <w:lang w:eastAsia="he-IL"/>
        </w:rPr>
        <w:lastRenderedPageBreak/>
        <w:t>החלפת נותני שירות</w:t>
      </w:r>
    </w:p>
    <w:p w14:paraId="77C04D53" w14:textId="1124BC48" w:rsidR="00E34C6F" w:rsidRPr="00A406BA" w:rsidRDefault="00E34C6F" w:rsidP="0013048D">
      <w:pPr>
        <w:pStyle w:val="ac"/>
        <w:tabs>
          <w:tab w:val="left" w:pos="1170"/>
        </w:tabs>
        <w:ind w:left="1166"/>
        <w:jc w:val="both"/>
        <w:rPr>
          <w:rFonts w:ascii="Calibri" w:hAnsi="Calibri" w:cs="Calibri"/>
          <w:szCs w:val="22"/>
          <w:rtl/>
        </w:rPr>
      </w:pPr>
      <w:r w:rsidRPr="00A406BA">
        <w:rPr>
          <w:rFonts w:ascii="Calibri" w:hAnsi="Calibri" w:cs="Calibri"/>
          <w:szCs w:val="22"/>
          <w:rtl/>
        </w:rPr>
        <w:t>בעת החלפת איש צוות ביוזמת המציע, המציע ימסור למשרד הודעה מוקדמת בת חודש ימים לפחות</w:t>
      </w:r>
      <w:r w:rsidR="001B1F47" w:rsidRPr="00A406BA">
        <w:rPr>
          <w:rFonts w:ascii="Calibri" w:hAnsi="Calibri" w:cs="Calibri"/>
          <w:szCs w:val="22"/>
          <w:rtl/>
        </w:rPr>
        <w:t xml:space="preserve">. </w:t>
      </w:r>
      <w:r w:rsidR="00951124" w:rsidRPr="00951124">
        <w:rPr>
          <w:rFonts w:ascii="Calibri" w:hAnsi="Calibri" w:cs="Calibri"/>
          <w:szCs w:val="22"/>
          <w:rtl/>
        </w:rPr>
        <w:t>למשרד שמור שיקול הדעת הבלעדי לקבל הודעה שניתנה בפרק זמן קצר מהאמור ככל והוא סבור כי התקיימו נסיבות מצדיקות</w:t>
      </w:r>
      <w:r w:rsidR="00951124">
        <w:rPr>
          <w:rFonts w:ascii="Calibri" w:hAnsi="Calibri" w:cs="Calibri" w:hint="cs"/>
          <w:szCs w:val="22"/>
          <w:rtl/>
        </w:rPr>
        <w:t xml:space="preserve"> וכן </w:t>
      </w:r>
      <w:r w:rsidR="001B1F47" w:rsidRPr="00A406BA">
        <w:rPr>
          <w:rFonts w:ascii="Calibri" w:hAnsi="Calibri" w:cs="Calibri"/>
          <w:szCs w:val="22"/>
          <w:rtl/>
        </w:rPr>
        <w:t xml:space="preserve">למשרד שמור שיקול הדעת הבלעדי לאשר או לדחות איש צוות חלופי מוצע. היה כי לא יאשר המשרד את איש הצוות החלופי המוצע, ולא יציע הספק איש צוות חלופי נוסף לשביעות רצונו של המזמין, עשוי הדבר להוות עילה לביטול ההתקשרות, ובמקרה זה לא יהא הספק זכאי לכל תשלום מלבד תמורה בגין עבודות שכבר בוצעו. </w:t>
      </w:r>
    </w:p>
    <w:p w14:paraId="27634E28" w14:textId="77777777" w:rsidR="00403275" w:rsidRDefault="00403275" w:rsidP="00C53039">
      <w:pPr>
        <w:pStyle w:val="Normal5"/>
        <w:rPr>
          <w:rStyle w:val="110"/>
          <w:rFonts w:ascii="Calibri" w:eastAsiaTheme="minorHAnsi" w:hAnsi="Calibri" w:cs="Calibri"/>
          <w:b/>
          <w:sz w:val="24"/>
          <w:szCs w:val="24"/>
        </w:rPr>
      </w:pPr>
      <w:bookmarkStart w:id="186" w:name="_Toc173927336"/>
      <w:r w:rsidRPr="00F14B85">
        <w:rPr>
          <w:rStyle w:val="110"/>
          <w:rFonts w:ascii="Calibri" w:eastAsiaTheme="minorHAnsi" w:hAnsi="Calibri" w:cs="Calibri"/>
          <w:b/>
          <w:sz w:val="24"/>
          <w:szCs w:val="24"/>
          <w:rtl/>
        </w:rPr>
        <w:t xml:space="preserve">ותק וניסיון של המציע </w:t>
      </w:r>
      <w:bookmarkEnd w:id="186"/>
    </w:p>
    <w:p w14:paraId="2BB74E04" w14:textId="6AF9AD39" w:rsidR="00403275" w:rsidRPr="00F14B85" w:rsidRDefault="00403275" w:rsidP="0013048D">
      <w:pPr>
        <w:pStyle w:val="ac"/>
        <w:ind w:left="630"/>
        <w:jc w:val="both"/>
        <w:rPr>
          <w:rFonts w:ascii="Calibri" w:hAnsi="Calibri" w:cs="Calibri"/>
        </w:rPr>
      </w:pPr>
      <w:r w:rsidRPr="00F14B85">
        <w:rPr>
          <w:rFonts w:ascii="Calibri" w:hAnsi="Calibri" w:cs="Calibri"/>
          <w:szCs w:val="22"/>
          <w:rtl/>
        </w:rPr>
        <w:t>המציע יפרט</w:t>
      </w:r>
      <w:r w:rsidR="000E7AD0">
        <w:rPr>
          <w:rFonts w:ascii="Calibri" w:hAnsi="Calibri" w:cs="Calibri" w:hint="cs"/>
          <w:szCs w:val="22"/>
          <w:rtl/>
        </w:rPr>
        <w:t xml:space="preserve"> ב</w:t>
      </w:r>
      <w:r w:rsidR="00D15C13">
        <w:rPr>
          <w:rFonts w:ascii="Calibri" w:hAnsi="Calibri" w:cs="Calibri" w:hint="cs"/>
          <w:szCs w:val="22"/>
          <w:rtl/>
        </w:rPr>
        <w:t xml:space="preserve">התאם לפורמט </w:t>
      </w:r>
      <w:r w:rsidR="002634F5">
        <w:rPr>
          <w:rFonts w:ascii="Calibri" w:hAnsi="Calibri" w:cs="Calibri" w:hint="cs"/>
          <w:szCs w:val="22"/>
          <w:rtl/>
        </w:rPr>
        <w:t xml:space="preserve">ולמבוקש </w:t>
      </w:r>
      <w:r w:rsidR="00D15C13">
        <w:rPr>
          <w:rFonts w:ascii="Calibri" w:hAnsi="Calibri" w:cs="Calibri" w:hint="cs"/>
          <w:szCs w:val="22"/>
          <w:rtl/>
        </w:rPr>
        <w:t>ב</w:t>
      </w:r>
      <w:r w:rsidR="000E7AD0">
        <w:rPr>
          <w:rFonts w:ascii="Calibri" w:hAnsi="Calibri" w:cs="Calibri" w:hint="cs"/>
          <w:szCs w:val="22"/>
          <w:rtl/>
        </w:rPr>
        <w:t>חוברת ההצעה (נספח א')</w:t>
      </w:r>
      <w:r w:rsidR="00B822AB" w:rsidRPr="00F14B85">
        <w:rPr>
          <w:rFonts w:ascii="Calibri" w:hAnsi="Calibri" w:cs="Calibri"/>
          <w:szCs w:val="22"/>
          <w:rtl/>
        </w:rPr>
        <w:t xml:space="preserve"> את</w:t>
      </w:r>
      <w:r w:rsidRPr="00F14B85">
        <w:rPr>
          <w:rFonts w:ascii="Calibri" w:hAnsi="Calibri" w:cs="Calibri"/>
          <w:szCs w:val="22"/>
          <w:rtl/>
        </w:rPr>
        <w:t xml:space="preserve"> </w:t>
      </w:r>
      <w:r w:rsidR="003C6432" w:rsidRPr="00F14B85">
        <w:rPr>
          <w:rFonts w:ascii="Calibri" w:hAnsi="Calibri" w:cs="Calibri"/>
          <w:szCs w:val="22"/>
          <w:rtl/>
        </w:rPr>
        <w:t xml:space="preserve">הנתונים </w:t>
      </w:r>
      <w:r w:rsidRPr="00F14B85">
        <w:rPr>
          <w:rFonts w:ascii="Calibri" w:hAnsi="Calibri" w:cs="Calibri"/>
          <w:szCs w:val="22"/>
          <w:rtl/>
        </w:rPr>
        <w:t xml:space="preserve">הבאים בנוגע </w:t>
      </w:r>
      <w:proofErr w:type="spellStart"/>
      <w:r w:rsidR="003C6432" w:rsidRPr="00F14B85">
        <w:rPr>
          <w:rFonts w:ascii="Calibri" w:hAnsi="Calibri" w:cs="Calibri"/>
          <w:szCs w:val="22"/>
          <w:rtl/>
        </w:rPr>
        <w:t>לותק</w:t>
      </w:r>
      <w:proofErr w:type="spellEnd"/>
      <w:r w:rsidR="003C6432" w:rsidRPr="00F14B85">
        <w:rPr>
          <w:rFonts w:ascii="Calibri" w:hAnsi="Calibri" w:cs="Calibri"/>
          <w:szCs w:val="22"/>
          <w:rtl/>
        </w:rPr>
        <w:t xml:space="preserve"> ולניסיון שלו</w:t>
      </w:r>
      <w:r w:rsidR="00B822AB" w:rsidRPr="00F14B85">
        <w:rPr>
          <w:rFonts w:ascii="Calibri" w:hAnsi="Calibri" w:cs="Calibri"/>
          <w:szCs w:val="22"/>
          <w:rtl/>
        </w:rPr>
        <w:t xml:space="preserve"> בכל אחד מתחומי הידע בהם בחר להתמודד</w:t>
      </w:r>
      <w:r w:rsidRPr="00F14B85">
        <w:rPr>
          <w:rFonts w:ascii="Calibri" w:hAnsi="Calibri" w:cs="Calibri"/>
          <w:szCs w:val="22"/>
          <w:rtl/>
        </w:rPr>
        <w:t xml:space="preserve">: </w:t>
      </w:r>
    </w:p>
    <w:p w14:paraId="3238A8C6" w14:textId="7FCD31C1" w:rsidR="00403275" w:rsidRPr="00F14B85" w:rsidRDefault="000E7AD0" w:rsidP="006E658F">
      <w:pPr>
        <w:pStyle w:val="ac"/>
        <w:numPr>
          <w:ilvl w:val="2"/>
          <w:numId w:val="38"/>
        </w:numPr>
        <w:tabs>
          <w:tab w:val="left" w:pos="1170"/>
        </w:tabs>
        <w:spacing w:before="60"/>
        <w:ind w:left="1181" w:hanging="547"/>
        <w:jc w:val="both"/>
        <w:rPr>
          <w:rFonts w:ascii="Calibri" w:hAnsi="Calibri" w:cs="Calibri"/>
          <w:szCs w:val="22"/>
        </w:rPr>
      </w:pPr>
      <w:r>
        <w:rPr>
          <w:rFonts w:ascii="Calibri" w:hAnsi="Calibri" w:cs="Calibri" w:hint="cs"/>
          <w:szCs w:val="22"/>
          <w:rtl/>
        </w:rPr>
        <w:t xml:space="preserve">מספר המומחים העונים לדרישות המפורטות בסעיף </w:t>
      </w:r>
      <w:r w:rsidR="00D15C13">
        <w:rPr>
          <w:rFonts w:ascii="Calibri" w:hAnsi="Calibri" w:cs="Calibri" w:hint="cs"/>
          <w:szCs w:val="22"/>
          <w:rtl/>
        </w:rPr>
        <w:t>2.4</w:t>
      </w:r>
    </w:p>
    <w:p w14:paraId="42AF8C0C" w14:textId="30579F96" w:rsidR="00403275" w:rsidRPr="00F14B85" w:rsidRDefault="00403275" w:rsidP="00D15C13">
      <w:pPr>
        <w:pStyle w:val="ac"/>
        <w:numPr>
          <w:ilvl w:val="2"/>
          <w:numId w:val="38"/>
        </w:numPr>
        <w:tabs>
          <w:tab w:val="left" w:pos="1170"/>
        </w:tabs>
        <w:spacing w:before="60"/>
        <w:ind w:left="1181" w:hanging="547"/>
        <w:jc w:val="both"/>
        <w:rPr>
          <w:rFonts w:ascii="Calibri" w:hAnsi="Calibri" w:cs="Calibri"/>
          <w:szCs w:val="22"/>
        </w:rPr>
      </w:pPr>
      <w:r w:rsidRPr="00F14B85">
        <w:rPr>
          <w:rFonts w:ascii="Calibri" w:hAnsi="Calibri" w:cs="Calibri"/>
          <w:szCs w:val="22"/>
          <w:rtl/>
        </w:rPr>
        <w:t xml:space="preserve">מספר </w:t>
      </w:r>
      <w:r w:rsidR="00D15C13">
        <w:rPr>
          <w:rFonts w:ascii="Calibri" w:hAnsi="Calibri" w:cs="Calibri" w:hint="cs"/>
          <w:szCs w:val="22"/>
          <w:rtl/>
        </w:rPr>
        <w:t>הלקוחות של המציע בתחום הרלוונטי בשלוש השנים שקדמו למועד האחרון להגשת הצעות למכרז</w:t>
      </w:r>
      <w:r w:rsidRPr="00F14B85">
        <w:rPr>
          <w:rFonts w:ascii="Calibri" w:hAnsi="Calibri" w:cs="Calibri"/>
          <w:szCs w:val="22"/>
          <w:rtl/>
        </w:rPr>
        <w:t xml:space="preserve">. </w:t>
      </w:r>
    </w:p>
    <w:p w14:paraId="639C7336" w14:textId="69707D46" w:rsidR="00403275" w:rsidRPr="00F14B85" w:rsidRDefault="00403275" w:rsidP="002634F5">
      <w:pPr>
        <w:pStyle w:val="ac"/>
        <w:numPr>
          <w:ilvl w:val="2"/>
          <w:numId w:val="38"/>
        </w:numPr>
        <w:tabs>
          <w:tab w:val="left" w:pos="1170"/>
        </w:tabs>
        <w:spacing w:before="60"/>
        <w:ind w:left="1181" w:hanging="547"/>
        <w:jc w:val="both"/>
        <w:rPr>
          <w:rFonts w:ascii="Calibri" w:hAnsi="Calibri" w:cs="Calibri"/>
          <w:szCs w:val="22"/>
        </w:rPr>
      </w:pPr>
      <w:r w:rsidRPr="00F14B85">
        <w:rPr>
          <w:rFonts w:ascii="Calibri" w:hAnsi="Calibri" w:cs="Calibri"/>
          <w:szCs w:val="22"/>
          <w:rtl/>
        </w:rPr>
        <w:t xml:space="preserve">מספר </w:t>
      </w:r>
      <w:r w:rsidR="002634F5">
        <w:rPr>
          <w:rFonts w:ascii="Calibri" w:hAnsi="Calibri" w:cs="Calibri" w:hint="cs"/>
          <w:szCs w:val="22"/>
          <w:rtl/>
        </w:rPr>
        <w:t>שנות ניסיון של המציע ושל ספקי המשנה באספקת שירותים הדומים לאלו המפורטים בסעיף 2.2 למכרז</w:t>
      </w:r>
      <w:r w:rsidRPr="00F14B85">
        <w:rPr>
          <w:rFonts w:ascii="Calibri" w:hAnsi="Calibri" w:cs="Calibri"/>
          <w:szCs w:val="22"/>
          <w:rtl/>
        </w:rPr>
        <w:t xml:space="preserve">. </w:t>
      </w:r>
    </w:p>
    <w:p w14:paraId="03FCCA11" w14:textId="3C906F70" w:rsidR="00403275" w:rsidRPr="00F14B85" w:rsidRDefault="00403275" w:rsidP="00BC1B51">
      <w:pPr>
        <w:pStyle w:val="ac"/>
        <w:numPr>
          <w:ilvl w:val="2"/>
          <w:numId w:val="38"/>
        </w:numPr>
        <w:tabs>
          <w:tab w:val="left" w:pos="1170"/>
        </w:tabs>
        <w:spacing w:before="60"/>
        <w:ind w:left="1181" w:hanging="547"/>
        <w:jc w:val="both"/>
        <w:rPr>
          <w:rFonts w:ascii="Calibri" w:hAnsi="Calibri" w:cs="Calibri"/>
          <w:szCs w:val="22"/>
        </w:rPr>
      </w:pPr>
      <w:r w:rsidRPr="00F14B85">
        <w:rPr>
          <w:rFonts w:ascii="Calibri" w:hAnsi="Calibri" w:cs="Calibri"/>
          <w:szCs w:val="22"/>
          <w:rtl/>
        </w:rPr>
        <w:t xml:space="preserve">מספר </w:t>
      </w:r>
      <w:r w:rsidR="00BC1B51">
        <w:rPr>
          <w:rFonts w:ascii="Calibri" w:hAnsi="Calibri" w:cs="Calibri" w:hint="cs"/>
          <w:szCs w:val="22"/>
          <w:rtl/>
        </w:rPr>
        <w:t>ותיאור ה</w:t>
      </w:r>
      <w:r w:rsidR="002634F5">
        <w:rPr>
          <w:rFonts w:ascii="Calibri" w:hAnsi="Calibri" w:cs="Calibri" w:hint="cs"/>
          <w:szCs w:val="22"/>
          <w:rtl/>
        </w:rPr>
        <w:t>פרויקטים רלוונטיים</w:t>
      </w:r>
      <w:r w:rsidRPr="00F14B85">
        <w:rPr>
          <w:rFonts w:ascii="Calibri" w:hAnsi="Calibri" w:cs="Calibri"/>
          <w:szCs w:val="22"/>
          <w:rtl/>
        </w:rPr>
        <w:t xml:space="preserve">. </w:t>
      </w:r>
    </w:p>
    <w:p w14:paraId="65B4DD89" w14:textId="77777777" w:rsidR="00403275" w:rsidRPr="00B84571" w:rsidRDefault="00403275" w:rsidP="00C53039">
      <w:pPr>
        <w:pStyle w:val="Normal5"/>
        <w:rPr>
          <w:rStyle w:val="110"/>
          <w:rFonts w:ascii="Calibri" w:eastAsiaTheme="minorHAnsi" w:hAnsi="Calibri" w:cs="Calibri"/>
          <w:b/>
          <w:sz w:val="24"/>
          <w:szCs w:val="24"/>
          <w:rtl/>
        </w:rPr>
      </w:pPr>
      <w:bookmarkStart w:id="187" w:name="_Toc173927337"/>
      <w:r w:rsidRPr="00F14B85">
        <w:rPr>
          <w:rStyle w:val="110"/>
          <w:rFonts w:ascii="Calibri" w:eastAsiaTheme="minorHAnsi" w:hAnsi="Calibri" w:cs="Calibri"/>
          <w:b/>
          <w:sz w:val="24"/>
          <w:szCs w:val="24"/>
          <w:rtl/>
        </w:rPr>
        <w:t>תיעוד</w:t>
      </w:r>
      <w:bookmarkEnd w:id="187"/>
    </w:p>
    <w:p w14:paraId="66A3ACEE" w14:textId="77777777" w:rsidR="00397AE3" w:rsidRPr="00F14B85" w:rsidRDefault="00397AE3" w:rsidP="00C53039">
      <w:pPr>
        <w:pStyle w:val="Normal5"/>
        <w:numPr>
          <w:ilvl w:val="0"/>
          <w:numId w:val="0"/>
        </w:numPr>
        <w:spacing w:before="0"/>
        <w:ind w:left="634"/>
        <w:outlineLvl w:val="1"/>
        <w:rPr>
          <w:rFonts w:ascii="Calibri" w:hAnsi="Calibri" w:cs="Calibri"/>
          <w:rtl/>
        </w:rPr>
      </w:pPr>
      <w:r w:rsidRPr="00F14B85">
        <w:rPr>
          <w:rFonts w:ascii="Calibri" w:hAnsi="Calibri" w:cs="Calibri" w:hint="eastAsia"/>
          <w:rtl/>
        </w:rPr>
        <w:t>הספק</w:t>
      </w:r>
      <w:r w:rsidRPr="00F14B85">
        <w:rPr>
          <w:rFonts w:ascii="Calibri" w:hAnsi="Calibri" w:cs="Calibri"/>
          <w:rtl/>
        </w:rPr>
        <w:t xml:space="preserve"> </w:t>
      </w:r>
      <w:r w:rsidRPr="00F14B85">
        <w:rPr>
          <w:rFonts w:ascii="Calibri" w:hAnsi="Calibri" w:cs="Calibri" w:hint="eastAsia"/>
          <w:rtl/>
        </w:rPr>
        <w:t>נדרש</w:t>
      </w:r>
      <w:r w:rsidRPr="00F14B85">
        <w:rPr>
          <w:rFonts w:ascii="Calibri" w:hAnsi="Calibri" w:cs="Calibri"/>
          <w:rtl/>
        </w:rPr>
        <w:t xml:space="preserve"> </w:t>
      </w:r>
      <w:r w:rsidRPr="00F14B85">
        <w:rPr>
          <w:rFonts w:ascii="Calibri" w:hAnsi="Calibri" w:cs="Calibri" w:hint="eastAsia"/>
          <w:rtl/>
        </w:rPr>
        <w:t>לתיעוד</w:t>
      </w:r>
      <w:r w:rsidRPr="00F14B85">
        <w:rPr>
          <w:rFonts w:ascii="Calibri" w:hAnsi="Calibri" w:cs="Calibri"/>
          <w:rtl/>
        </w:rPr>
        <w:t xml:space="preserve"> </w:t>
      </w:r>
      <w:r w:rsidRPr="00F14B85">
        <w:rPr>
          <w:rFonts w:ascii="Calibri" w:hAnsi="Calibri" w:cs="Calibri" w:hint="eastAsia"/>
          <w:rtl/>
        </w:rPr>
        <w:t>מלא</w:t>
      </w:r>
      <w:r w:rsidRPr="00F14B85">
        <w:rPr>
          <w:rFonts w:ascii="Calibri" w:hAnsi="Calibri" w:cs="Calibri"/>
          <w:rtl/>
        </w:rPr>
        <w:t xml:space="preserve"> </w:t>
      </w:r>
      <w:r w:rsidRPr="00F14B85">
        <w:rPr>
          <w:rFonts w:ascii="Calibri" w:hAnsi="Calibri" w:cs="Calibri" w:hint="eastAsia"/>
          <w:rtl/>
        </w:rPr>
        <w:t>של</w:t>
      </w:r>
      <w:r w:rsidRPr="00F14B85">
        <w:rPr>
          <w:rFonts w:ascii="Calibri" w:hAnsi="Calibri" w:cs="Calibri"/>
          <w:rtl/>
        </w:rPr>
        <w:t xml:space="preserve"> </w:t>
      </w:r>
      <w:r w:rsidRPr="00F14B85">
        <w:rPr>
          <w:rFonts w:ascii="Calibri" w:hAnsi="Calibri" w:cs="Calibri" w:hint="eastAsia"/>
          <w:rtl/>
        </w:rPr>
        <w:t>הפעילויות</w:t>
      </w:r>
      <w:r w:rsidRPr="00F14B85">
        <w:rPr>
          <w:rFonts w:ascii="Calibri" w:hAnsi="Calibri" w:cs="Calibri"/>
          <w:rtl/>
        </w:rPr>
        <w:t xml:space="preserve"> </w:t>
      </w:r>
      <w:r w:rsidRPr="00F14B85">
        <w:rPr>
          <w:rFonts w:ascii="Calibri" w:hAnsi="Calibri" w:cs="Calibri" w:hint="eastAsia"/>
          <w:rtl/>
        </w:rPr>
        <w:t>בהם</w:t>
      </w:r>
      <w:r w:rsidRPr="00F14B85">
        <w:rPr>
          <w:rFonts w:ascii="Calibri" w:hAnsi="Calibri" w:cs="Calibri"/>
          <w:rtl/>
        </w:rPr>
        <w:t xml:space="preserve"> </w:t>
      </w:r>
      <w:r w:rsidRPr="00F14B85">
        <w:rPr>
          <w:rFonts w:ascii="Calibri" w:hAnsi="Calibri" w:cs="Calibri" w:hint="eastAsia"/>
          <w:rtl/>
        </w:rPr>
        <w:t>ייקח</w:t>
      </w:r>
      <w:r w:rsidRPr="00F14B85">
        <w:rPr>
          <w:rFonts w:ascii="Calibri" w:hAnsi="Calibri" w:cs="Calibri"/>
          <w:rtl/>
        </w:rPr>
        <w:t xml:space="preserve"> </w:t>
      </w:r>
      <w:r w:rsidRPr="00F14B85">
        <w:rPr>
          <w:rFonts w:ascii="Calibri" w:hAnsi="Calibri" w:cs="Calibri" w:hint="eastAsia"/>
          <w:rtl/>
        </w:rPr>
        <w:t>חלק</w:t>
      </w:r>
      <w:r w:rsidRPr="00F14B85">
        <w:rPr>
          <w:rFonts w:ascii="Calibri" w:hAnsi="Calibri" w:cs="Calibri"/>
          <w:rtl/>
        </w:rPr>
        <w:t xml:space="preserve"> </w:t>
      </w:r>
      <w:r w:rsidRPr="00F14B85">
        <w:rPr>
          <w:rFonts w:ascii="Calibri" w:hAnsi="Calibri" w:cs="Calibri" w:hint="eastAsia"/>
          <w:rtl/>
        </w:rPr>
        <w:t>במסגרת</w:t>
      </w:r>
      <w:r w:rsidRPr="00F14B85">
        <w:rPr>
          <w:rFonts w:ascii="Calibri" w:hAnsi="Calibri" w:cs="Calibri"/>
          <w:rtl/>
        </w:rPr>
        <w:t xml:space="preserve"> </w:t>
      </w:r>
      <w:r w:rsidRPr="00F14B85">
        <w:rPr>
          <w:rFonts w:ascii="Calibri" w:hAnsi="Calibri" w:cs="Calibri" w:hint="eastAsia"/>
          <w:rtl/>
        </w:rPr>
        <w:t>אספקת</w:t>
      </w:r>
      <w:r w:rsidRPr="00F14B85">
        <w:rPr>
          <w:rFonts w:ascii="Calibri" w:hAnsi="Calibri" w:cs="Calibri"/>
          <w:rtl/>
        </w:rPr>
        <w:t xml:space="preserve"> </w:t>
      </w:r>
      <w:r w:rsidRPr="00F14B85">
        <w:rPr>
          <w:rFonts w:ascii="Calibri" w:hAnsi="Calibri" w:cs="Calibri" w:hint="eastAsia"/>
          <w:rtl/>
        </w:rPr>
        <w:t>השירותים</w:t>
      </w:r>
      <w:r w:rsidRPr="00F14B85">
        <w:rPr>
          <w:rFonts w:ascii="Calibri" w:hAnsi="Calibri" w:cs="Calibri"/>
          <w:rtl/>
        </w:rPr>
        <w:t xml:space="preserve"> </w:t>
      </w:r>
      <w:r w:rsidRPr="00F14B85">
        <w:rPr>
          <w:rFonts w:ascii="Calibri" w:hAnsi="Calibri" w:cs="Calibri" w:hint="eastAsia"/>
          <w:rtl/>
        </w:rPr>
        <w:t>למשרד</w:t>
      </w:r>
      <w:r w:rsidRPr="00F14B85">
        <w:rPr>
          <w:rFonts w:ascii="Calibri" w:hAnsi="Calibri" w:cs="Calibri"/>
          <w:rtl/>
        </w:rPr>
        <w:t xml:space="preserve">, </w:t>
      </w:r>
      <w:r w:rsidRPr="00F14B85">
        <w:rPr>
          <w:rFonts w:ascii="Calibri" w:hAnsi="Calibri" w:cs="Calibri" w:hint="eastAsia"/>
          <w:rtl/>
        </w:rPr>
        <w:t>תוך</w:t>
      </w:r>
      <w:r w:rsidRPr="00F14B85">
        <w:rPr>
          <w:rFonts w:ascii="Calibri" w:hAnsi="Calibri" w:cs="Calibri"/>
          <w:rtl/>
        </w:rPr>
        <w:t xml:space="preserve"> </w:t>
      </w:r>
      <w:r w:rsidRPr="00F14B85">
        <w:rPr>
          <w:rFonts w:ascii="Calibri" w:hAnsi="Calibri" w:cs="Calibri" w:hint="eastAsia"/>
          <w:rtl/>
        </w:rPr>
        <w:t>דגש</w:t>
      </w:r>
      <w:r w:rsidRPr="00F14B85">
        <w:rPr>
          <w:rFonts w:ascii="Calibri" w:hAnsi="Calibri" w:cs="Calibri"/>
          <w:rtl/>
        </w:rPr>
        <w:t xml:space="preserve"> </w:t>
      </w:r>
      <w:r w:rsidRPr="00F14B85">
        <w:rPr>
          <w:rFonts w:ascii="Calibri" w:hAnsi="Calibri" w:cs="Calibri" w:hint="eastAsia"/>
          <w:rtl/>
        </w:rPr>
        <w:t>על</w:t>
      </w:r>
      <w:r w:rsidRPr="00F14B85">
        <w:rPr>
          <w:rFonts w:ascii="Calibri" w:hAnsi="Calibri" w:cs="Calibri"/>
          <w:rtl/>
        </w:rPr>
        <w:t xml:space="preserve"> </w:t>
      </w:r>
      <w:r w:rsidRPr="00F14B85">
        <w:rPr>
          <w:rFonts w:ascii="Calibri" w:hAnsi="Calibri" w:cs="Calibri" w:hint="eastAsia"/>
          <w:rtl/>
        </w:rPr>
        <w:t>שמירת</w:t>
      </w:r>
      <w:r w:rsidRPr="00F14B85">
        <w:rPr>
          <w:rFonts w:ascii="Calibri" w:hAnsi="Calibri" w:cs="Calibri"/>
          <w:rtl/>
        </w:rPr>
        <w:t xml:space="preserve"> </w:t>
      </w:r>
      <w:r w:rsidRPr="00F14B85">
        <w:rPr>
          <w:rFonts w:ascii="Calibri" w:hAnsi="Calibri" w:cs="Calibri" w:hint="eastAsia"/>
          <w:rtl/>
        </w:rPr>
        <w:t>עדכניות</w:t>
      </w:r>
      <w:r w:rsidRPr="00F14B85">
        <w:rPr>
          <w:rFonts w:ascii="Calibri" w:hAnsi="Calibri" w:cs="Calibri"/>
          <w:rtl/>
        </w:rPr>
        <w:t xml:space="preserve"> </w:t>
      </w:r>
      <w:r w:rsidRPr="00F14B85">
        <w:rPr>
          <w:rFonts w:ascii="Calibri" w:hAnsi="Calibri" w:cs="Calibri" w:hint="eastAsia"/>
          <w:rtl/>
        </w:rPr>
        <w:t>התיעוד</w:t>
      </w:r>
      <w:r w:rsidRPr="00F14B85">
        <w:rPr>
          <w:rFonts w:ascii="Calibri" w:hAnsi="Calibri" w:cs="Calibri"/>
          <w:rtl/>
        </w:rPr>
        <w:t xml:space="preserve"> </w:t>
      </w:r>
      <w:r w:rsidRPr="00F14B85">
        <w:rPr>
          <w:rFonts w:ascii="Calibri" w:hAnsi="Calibri" w:cs="Calibri" w:hint="eastAsia"/>
          <w:rtl/>
        </w:rPr>
        <w:t>כאמצעי</w:t>
      </w:r>
      <w:r w:rsidRPr="00F14B85">
        <w:rPr>
          <w:rFonts w:ascii="Calibri" w:hAnsi="Calibri" w:cs="Calibri"/>
          <w:rtl/>
        </w:rPr>
        <w:t xml:space="preserve"> </w:t>
      </w:r>
      <w:r w:rsidRPr="00F14B85">
        <w:rPr>
          <w:rFonts w:ascii="Calibri" w:hAnsi="Calibri" w:cs="Calibri" w:hint="eastAsia"/>
          <w:rtl/>
        </w:rPr>
        <w:t>להעברה</w:t>
      </w:r>
      <w:r w:rsidRPr="00F14B85">
        <w:rPr>
          <w:rFonts w:ascii="Calibri" w:hAnsi="Calibri" w:cs="Calibri"/>
          <w:rtl/>
        </w:rPr>
        <w:t xml:space="preserve"> </w:t>
      </w:r>
      <w:r w:rsidRPr="00F14B85">
        <w:rPr>
          <w:rFonts w:ascii="Calibri" w:hAnsi="Calibri" w:cs="Calibri" w:hint="eastAsia"/>
          <w:rtl/>
        </w:rPr>
        <w:t>ושימור</w:t>
      </w:r>
      <w:r w:rsidRPr="00F14B85">
        <w:rPr>
          <w:rFonts w:ascii="Calibri" w:hAnsi="Calibri" w:cs="Calibri"/>
          <w:rtl/>
        </w:rPr>
        <w:t xml:space="preserve"> </w:t>
      </w:r>
      <w:r w:rsidRPr="00F14B85">
        <w:rPr>
          <w:rFonts w:ascii="Calibri" w:hAnsi="Calibri" w:cs="Calibri" w:hint="eastAsia"/>
          <w:rtl/>
        </w:rPr>
        <w:t>הידע</w:t>
      </w:r>
      <w:r w:rsidRPr="00F14B85">
        <w:rPr>
          <w:rFonts w:ascii="Calibri" w:hAnsi="Calibri" w:cs="Calibri"/>
          <w:rtl/>
        </w:rPr>
        <w:t xml:space="preserve"> </w:t>
      </w:r>
      <w:r w:rsidRPr="00F14B85">
        <w:rPr>
          <w:rFonts w:ascii="Calibri" w:hAnsi="Calibri" w:cs="Calibri" w:hint="eastAsia"/>
          <w:rtl/>
        </w:rPr>
        <w:t>בקרב</w:t>
      </w:r>
      <w:r w:rsidRPr="00F14B85">
        <w:rPr>
          <w:rFonts w:ascii="Calibri" w:hAnsi="Calibri" w:cs="Calibri"/>
          <w:rtl/>
        </w:rPr>
        <w:t xml:space="preserve"> </w:t>
      </w:r>
      <w:r w:rsidRPr="00F14B85">
        <w:rPr>
          <w:rFonts w:ascii="Calibri" w:hAnsi="Calibri" w:cs="Calibri" w:hint="eastAsia"/>
          <w:rtl/>
        </w:rPr>
        <w:t>עובדי</w:t>
      </w:r>
      <w:r w:rsidRPr="00F14B85">
        <w:rPr>
          <w:rFonts w:ascii="Calibri" w:hAnsi="Calibri" w:cs="Calibri"/>
          <w:rtl/>
        </w:rPr>
        <w:t xml:space="preserve"> </w:t>
      </w:r>
      <w:r w:rsidRPr="00F14B85">
        <w:rPr>
          <w:rFonts w:ascii="Calibri" w:hAnsi="Calibri" w:cs="Calibri" w:hint="eastAsia"/>
          <w:rtl/>
        </w:rPr>
        <w:t>המשרד</w:t>
      </w:r>
      <w:r w:rsidRPr="00F14B85">
        <w:rPr>
          <w:rFonts w:ascii="Calibri" w:hAnsi="Calibri" w:cs="Calibri"/>
          <w:rtl/>
        </w:rPr>
        <w:t xml:space="preserve">. </w:t>
      </w:r>
    </w:p>
    <w:p w14:paraId="302E1056" w14:textId="77777777" w:rsidR="00525F32" w:rsidRPr="00F14B85" w:rsidRDefault="00397AE3" w:rsidP="00397AE3">
      <w:pPr>
        <w:pStyle w:val="Normal5"/>
        <w:numPr>
          <w:ilvl w:val="0"/>
          <w:numId w:val="0"/>
        </w:numPr>
        <w:spacing w:before="120"/>
        <w:ind w:left="634"/>
        <w:outlineLvl w:val="1"/>
        <w:rPr>
          <w:rFonts w:ascii="Calibri" w:hAnsi="Calibri" w:cs="Calibri"/>
          <w:rtl/>
        </w:rPr>
      </w:pPr>
      <w:r w:rsidRPr="00F14B85">
        <w:rPr>
          <w:rFonts w:ascii="Calibri" w:hAnsi="Calibri" w:cs="Calibri" w:hint="eastAsia"/>
          <w:rtl/>
        </w:rPr>
        <w:t>להלן</w:t>
      </w:r>
      <w:r w:rsidRPr="00F14B85">
        <w:rPr>
          <w:rFonts w:ascii="Calibri" w:hAnsi="Calibri" w:cs="Calibri"/>
          <w:rtl/>
        </w:rPr>
        <w:t xml:space="preserve"> </w:t>
      </w:r>
      <w:r w:rsidRPr="00F14B85">
        <w:rPr>
          <w:rFonts w:ascii="Calibri" w:hAnsi="Calibri" w:cs="Calibri" w:hint="eastAsia"/>
          <w:rtl/>
        </w:rPr>
        <w:t>פירוט</w:t>
      </w:r>
      <w:r w:rsidRPr="00F14B85">
        <w:rPr>
          <w:rFonts w:ascii="Calibri" w:hAnsi="Calibri" w:cs="Calibri"/>
          <w:rtl/>
        </w:rPr>
        <w:t xml:space="preserve"> </w:t>
      </w:r>
      <w:r w:rsidRPr="00F14B85">
        <w:rPr>
          <w:rFonts w:ascii="Calibri" w:hAnsi="Calibri" w:cs="Calibri" w:hint="eastAsia"/>
          <w:rtl/>
        </w:rPr>
        <w:t>הדרישות</w:t>
      </w:r>
      <w:r w:rsidRPr="00F14B85">
        <w:rPr>
          <w:rFonts w:ascii="Calibri" w:hAnsi="Calibri" w:cs="Calibri"/>
          <w:rtl/>
        </w:rPr>
        <w:t xml:space="preserve"> </w:t>
      </w:r>
      <w:r w:rsidRPr="00F14B85">
        <w:rPr>
          <w:rFonts w:ascii="Calibri" w:hAnsi="Calibri" w:cs="Calibri" w:hint="eastAsia"/>
          <w:rtl/>
        </w:rPr>
        <w:t>והדגשים</w:t>
      </w:r>
      <w:r w:rsidRPr="00F14B85">
        <w:rPr>
          <w:rFonts w:ascii="Calibri" w:hAnsi="Calibri" w:cs="Calibri"/>
          <w:rtl/>
        </w:rPr>
        <w:t xml:space="preserve"> </w:t>
      </w:r>
      <w:r w:rsidRPr="00F14B85">
        <w:rPr>
          <w:rFonts w:ascii="Calibri" w:hAnsi="Calibri" w:cs="Calibri" w:hint="eastAsia"/>
          <w:rtl/>
        </w:rPr>
        <w:t>לתיעוד</w:t>
      </w:r>
      <w:r w:rsidRPr="00F14B85">
        <w:rPr>
          <w:rFonts w:ascii="Calibri" w:hAnsi="Calibri" w:cs="Calibri"/>
          <w:rtl/>
        </w:rPr>
        <w:t xml:space="preserve"> </w:t>
      </w:r>
      <w:r w:rsidRPr="00F14B85">
        <w:rPr>
          <w:rFonts w:ascii="Calibri" w:hAnsi="Calibri" w:cs="Calibri" w:hint="eastAsia"/>
          <w:rtl/>
        </w:rPr>
        <w:t>במסגרת</w:t>
      </w:r>
      <w:r w:rsidRPr="00F14B85">
        <w:rPr>
          <w:rFonts w:ascii="Calibri" w:hAnsi="Calibri" w:cs="Calibri"/>
          <w:rtl/>
        </w:rPr>
        <w:t xml:space="preserve"> </w:t>
      </w:r>
      <w:r w:rsidRPr="00F14B85">
        <w:rPr>
          <w:rFonts w:ascii="Calibri" w:hAnsi="Calibri" w:cs="Calibri" w:hint="eastAsia"/>
          <w:rtl/>
        </w:rPr>
        <w:t>כל</w:t>
      </w:r>
      <w:r w:rsidRPr="00F14B85">
        <w:rPr>
          <w:rFonts w:ascii="Calibri" w:hAnsi="Calibri" w:cs="Calibri"/>
          <w:rtl/>
        </w:rPr>
        <w:t xml:space="preserve"> </w:t>
      </w:r>
      <w:r w:rsidRPr="00F14B85">
        <w:rPr>
          <w:rFonts w:ascii="Calibri" w:hAnsi="Calibri" w:cs="Calibri" w:hint="eastAsia"/>
          <w:rtl/>
        </w:rPr>
        <w:t>אחד</w:t>
      </w:r>
      <w:r w:rsidRPr="00F14B85">
        <w:rPr>
          <w:rFonts w:ascii="Calibri" w:hAnsi="Calibri" w:cs="Calibri"/>
          <w:rtl/>
        </w:rPr>
        <w:t xml:space="preserve"> </w:t>
      </w:r>
      <w:r w:rsidRPr="00F14B85">
        <w:rPr>
          <w:rFonts w:ascii="Calibri" w:hAnsi="Calibri" w:cs="Calibri" w:hint="eastAsia"/>
          <w:rtl/>
        </w:rPr>
        <w:t>מתחומי</w:t>
      </w:r>
      <w:r w:rsidRPr="00F14B85">
        <w:rPr>
          <w:rFonts w:ascii="Calibri" w:hAnsi="Calibri" w:cs="Calibri"/>
          <w:rtl/>
        </w:rPr>
        <w:t xml:space="preserve"> </w:t>
      </w:r>
      <w:r w:rsidRPr="00F14B85">
        <w:rPr>
          <w:rFonts w:ascii="Calibri" w:hAnsi="Calibri" w:cs="Calibri" w:hint="eastAsia"/>
          <w:rtl/>
        </w:rPr>
        <w:t>הידע</w:t>
      </w:r>
      <w:r w:rsidRPr="00F14B85">
        <w:rPr>
          <w:rFonts w:ascii="Calibri" w:hAnsi="Calibri" w:cs="Calibri"/>
          <w:rtl/>
        </w:rPr>
        <w:t>:</w:t>
      </w:r>
    </w:p>
    <w:p w14:paraId="72357FF7" w14:textId="77777777" w:rsidR="002100E6" w:rsidRPr="00F14B85" w:rsidRDefault="002100E6" w:rsidP="00397AE3">
      <w:pPr>
        <w:pStyle w:val="ac"/>
        <w:numPr>
          <w:ilvl w:val="2"/>
          <w:numId w:val="38"/>
        </w:numPr>
        <w:tabs>
          <w:tab w:val="left" w:pos="1170"/>
        </w:tabs>
        <w:spacing w:before="240"/>
        <w:ind w:left="1181" w:hanging="547"/>
        <w:jc w:val="both"/>
        <w:rPr>
          <w:rFonts w:ascii="Calibri" w:hAnsi="Calibri" w:cs="Calibri"/>
          <w:b/>
          <w:bCs/>
          <w:sz w:val="22"/>
          <w:szCs w:val="22"/>
          <w:rtl/>
          <w:lang w:eastAsia="he-IL"/>
        </w:rPr>
      </w:pPr>
      <w:r w:rsidRPr="00F14B85">
        <w:rPr>
          <w:rFonts w:ascii="Calibri" w:hAnsi="Calibri" w:cs="Calibri"/>
          <w:b/>
          <w:bCs/>
          <w:sz w:val="22"/>
          <w:szCs w:val="22"/>
          <w:rtl/>
          <w:lang w:eastAsia="he-IL"/>
        </w:rPr>
        <w:t xml:space="preserve">תקן </w:t>
      </w:r>
      <w:r w:rsidRPr="00F14B85">
        <w:rPr>
          <w:rFonts w:ascii="Calibri" w:hAnsi="Calibri" w:cs="Calibri"/>
          <w:b/>
          <w:bCs/>
          <w:sz w:val="22"/>
          <w:szCs w:val="22"/>
          <w:lang w:eastAsia="he-IL"/>
        </w:rPr>
        <w:t>FHIR</w:t>
      </w:r>
    </w:p>
    <w:p w14:paraId="097B26F0" w14:textId="77777777" w:rsidR="002100E6" w:rsidRPr="00F14B85" w:rsidRDefault="002100E6" w:rsidP="00397AE3">
      <w:pPr>
        <w:pStyle w:val="ac"/>
        <w:tabs>
          <w:tab w:val="left" w:pos="1170"/>
        </w:tabs>
        <w:ind w:left="1166"/>
        <w:jc w:val="both"/>
        <w:rPr>
          <w:rFonts w:ascii="Calibri" w:hAnsi="Calibri" w:cs="Calibri"/>
          <w:sz w:val="22"/>
          <w:szCs w:val="22"/>
          <w:rtl/>
        </w:rPr>
      </w:pPr>
      <w:r w:rsidRPr="00F14B85">
        <w:rPr>
          <w:rFonts w:ascii="Calibri" w:hAnsi="Calibri" w:cs="Calibri"/>
          <w:szCs w:val="22"/>
          <w:rtl/>
        </w:rPr>
        <w:t>תיעוד</w:t>
      </w:r>
      <w:r w:rsidRPr="00F14B85">
        <w:rPr>
          <w:rFonts w:ascii="Calibri" w:hAnsi="Calibri" w:cs="Calibri"/>
          <w:sz w:val="22"/>
          <w:szCs w:val="22"/>
          <w:rtl/>
        </w:rPr>
        <w:t xml:space="preserve"> כלל התוצרים שנוצרו במסגרת תקן </w:t>
      </w:r>
      <w:r w:rsidRPr="00F14B85">
        <w:rPr>
          <w:rFonts w:ascii="Calibri" w:hAnsi="Calibri" w:cs="Calibri"/>
          <w:bCs/>
          <w:sz w:val="22"/>
          <w:szCs w:val="22"/>
        </w:rPr>
        <w:t>FHIR</w:t>
      </w:r>
      <w:r w:rsidRPr="00F14B85">
        <w:rPr>
          <w:rFonts w:ascii="Calibri" w:hAnsi="Calibri" w:cs="Calibri"/>
          <w:sz w:val="22"/>
          <w:szCs w:val="22"/>
          <w:rtl/>
        </w:rPr>
        <w:t>, הינ</w:t>
      </w:r>
      <w:r w:rsidR="001C1253" w:rsidRPr="00F14B85">
        <w:rPr>
          <w:rFonts w:ascii="Calibri" w:hAnsi="Calibri" w:cs="Calibri"/>
          <w:sz w:val="22"/>
          <w:szCs w:val="22"/>
          <w:rtl/>
        </w:rPr>
        <w:t>ו</w:t>
      </w:r>
      <w:r w:rsidRPr="00F14B85">
        <w:rPr>
          <w:rFonts w:ascii="Calibri" w:hAnsi="Calibri" w:cs="Calibri"/>
          <w:sz w:val="22"/>
          <w:szCs w:val="22"/>
          <w:rtl/>
        </w:rPr>
        <w:t xml:space="preserve"> מרכיב חשוב בתחזוק</w:t>
      </w:r>
      <w:r w:rsidR="001C1253" w:rsidRPr="00F14B85">
        <w:rPr>
          <w:rFonts w:ascii="Calibri" w:hAnsi="Calibri" w:cs="Calibri"/>
          <w:sz w:val="22"/>
          <w:szCs w:val="22"/>
          <w:rtl/>
        </w:rPr>
        <w:t>ה</w:t>
      </w:r>
      <w:r w:rsidRPr="00F14B85">
        <w:rPr>
          <w:rFonts w:ascii="Calibri" w:hAnsi="Calibri" w:cs="Calibri"/>
          <w:sz w:val="22"/>
          <w:szCs w:val="22"/>
          <w:rtl/>
        </w:rPr>
        <w:t xml:space="preserve"> ו</w:t>
      </w:r>
      <w:r w:rsidR="001C1253" w:rsidRPr="00F14B85">
        <w:rPr>
          <w:rFonts w:ascii="Calibri" w:hAnsi="Calibri" w:cs="Calibri"/>
          <w:sz w:val="22"/>
          <w:szCs w:val="22"/>
          <w:rtl/>
        </w:rPr>
        <w:t>ב</w:t>
      </w:r>
      <w:r w:rsidRPr="00F14B85">
        <w:rPr>
          <w:rFonts w:ascii="Calibri" w:hAnsi="Calibri" w:cs="Calibri"/>
          <w:sz w:val="22"/>
          <w:szCs w:val="22"/>
          <w:rtl/>
        </w:rPr>
        <w:t>קידום התקן בישראל, בהעברת הידע בין היועצים השונים וארגוני הבריאות, ובתהליכי היישום והתאמת התקן לצרכים.</w:t>
      </w:r>
    </w:p>
    <w:p w14:paraId="54917092" w14:textId="77777777" w:rsidR="002100E6" w:rsidRPr="00F14B85" w:rsidRDefault="002100E6" w:rsidP="00397AE3">
      <w:pPr>
        <w:pStyle w:val="ac"/>
        <w:tabs>
          <w:tab w:val="left" w:pos="1170"/>
        </w:tabs>
        <w:ind w:left="1166"/>
        <w:jc w:val="both"/>
        <w:rPr>
          <w:rFonts w:ascii="Calibri" w:hAnsi="Calibri" w:cs="Calibri"/>
          <w:sz w:val="22"/>
          <w:szCs w:val="22"/>
          <w:rtl/>
        </w:rPr>
      </w:pPr>
      <w:r w:rsidRPr="00F14B85">
        <w:rPr>
          <w:rFonts w:ascii="Calibri" w:hAnsi="Calibri" w:cs="Calibri"/>
          <w:sz w:val="22"/>
          <w:szCs w:val="22"/>
          <w:rtl/>
        </w:rPr>
        <w:t xml:space="preserve">הנגשת כלל האפיונים, סיכומי הדיונים </w:t>
      </w:r>
      <w:r w:rsidRPr="00F14B85">
        <w:rPr>
          <w:rFonts w:ascii="Calibri" w:hAnsi="Calibri" w:cs="Calibri"/>
          <w:szCs w:val="22"/>
          <w:rtl/>
        </w:rPr>
        <w:t>ותהליכי</w:t>
      </w:r>
      <w:r w:rsidRPr="00F14B85">
        <w:rPr>
          <w:rFonts w:ascii="Calibri" w:hAnsi="Calibri" w:cs="Calibri"/>
          <w:sz w:val="22"/>
          <w:szCs w:val="22"/>
          <w:rtl/>
        </w:rPr>
        <w:t xml:space="preserve"> העבודה אל מול הארגונים, מדריכי היישום, מסמכי ההנחיות, קידוד הפרופילים, חומרי ההדרכות וההכשרות ואישורם על ידי אגף בריאות דיגיטלית מהווים תנאי להשלמת ואישור עבודת היועצים</w:t>
      </w:r>
      <w:r w:rsidR="00397AE3" w:rsidRPr="00F14B85">
        <w:rPr>
          <w:rFonts w:ascii="Calibri" w:hAnsi="Calibri" w:cs="Calibri"/>
          <w:sz w:val="22"/>
          <w:szCs w:val="22"/>
          <w:rtl/>
        </w:rPr>
        <w:t>.</w:t>
      </w:r>
    </w:p>
    <w:p w14:paraId="6A987165" w14:textId="77777777" w:rsidR="002100E6" w:rsidRPr="00F14B85" w:rsidRDefault="002100E6" w:rsidP="00397AE3">
      <w:pPr>
        <w:pStyle w:val="ac"/>
        <w:tabs>
          <w:tab w:val="left" w:pos="1170"/>
        </w:tabs>
        <w:ind w:left="1166"/>
        <w:jc w:val="both"/>
        <w:rPr>
          <w:rFonts w:ascii="Calibri" w:hAnsi="Calibri" w:cs="Calibri"/>
          <w:szCs w:val="22"/>
          <w:rtl/>
        </w:rPr>
      </w:pPr>
      <w:r w:rsidRPr="00F14B85">
        <w:rPr>
          <w:rFonts w:ascii="Calibri" w:hAnsi="Calibri" w:cs="Calibri"/>
          <w:szCs w:val="22"/>
          <w:rtl/>
        </w:rPr>
        <w:t>כל המסמכים הנוגעים לתקן והתיעוד ינוהלו בתיקיות רשת ייעודיות במשרד או במערכת ייעודית, ובנוסף לכך גם:</w:t>
      </w:r>
    </w:p>
    <w:p w14:paraId="75432028" w14:textId="77777777" w:rsidR="002100E6" w:rsidRPr="00F14B85" w:rsidRDefault="002100E6" w:rsidP="00586C70">
      <w:pPr>
        <w:pStyle w:val="ac"/>
        <w:numPr>
          <w:ilvl w:val="0"/>
          <w:numId w:val="68"/>
        </w:numPr>
        <w:tabs>
          <w:tab w:val="left" w:pos="1170"/>
        </w:tabs>
        <w:ind w:left="1440" w:hanging="270"/>
        <w:jc w:val="both"/>
        <w:rPr>
          <w:rFonts w:ascii="Calibri" w:hAnsi="Calibri" w:cs="Calibri"/>
          <w:szCs w:val="22"/>
        </w:rPr>
      </w:pPr>
      <w:r w:rsidRPr="00F14B85">
        <w:rPr>
          <w:rFonts w:ascii="Calibri" w:hAnsi="Calibri" w:cs="Calibri"/>
          <w:szCs w:val="22"/>
          <w:rtl/>
        </w:rPr>
        <w:t xml:space="preserve">באתר קהילת </w:t>
      </w:r>
      <w:r w:rsidRPr="00F14B85">
        <w:rPr>
          <w:rFonts w:ascii="Calibri" w:hAnsi="Calibri" w:cs="Calibri"/>
          <w:szCs w:val="22"/>
        </w:rPr>
        <w:t>FHIR IL</w:t>
      </w:r>
      <w:r w:rsidRPr="00F14B85">
        <w:rPr>
          <w:rFonts w:ascii="Calibri" w:hAnsi="Calibri" w:cs="Calibri"/>
          <w:szCs w:val="22"/>
          <w:rtl/>
        </w:rPr>
        <w:t>, המלווה את עבודת היועצים במסגרת הגדרת התקן בישראל.</w:t>
      </w:r>
    </w:p>
    <w:p w14:paraId="2B359106" w14:textId="77777777" w:rsidR="002100E6" w:rsidRPr="00F14B85" w:rsidRDefault="002100E6" w:rsidP="00586C70">
      <w:pPr>
        <w:pStyle w:val="ac"/>
        <w:numPr>
          <w:ilvl w:val="0"/>
          <w:numId w:val="68"/>
        </w:numPr>
        <w:tabs>
          <w:tab w:val="left" w:pos="1170"/>
        </w:tabs>
        <w:ind w:left="1440" w:hanging="270"/>
        <w:jc w:val="both"/>
        <w:rPr>
          <w:rFonts w:ascii="Calibri" w:hAnsi="Calibri" w:cs="Calibri"/>
          <w:szCs w:val="22"/>
        </w:rPr>
      </w:pPr>
      <w:r w:rsidRPr="00F14B85">
        <w:rPr>
          <w:rFonts w:ascii="Calibri" w:hAnsi="Calibri" w:cs="Calibri"/>
          <w:szCs w:val="22"/>
          <w:rtl/>
        </w:rPr>
        <w:t>ב</w:t>
      </w:r>
      <w:r w:rsidRPr="00F14B85">
        <w:rPr>
          <w:rFonts w:ascii="Calibri" w:hAnsi="Calibri" w:cs="Calibri"/>
          <w:szCs w:val="22"/>
        </w:rPr>
        <w:t>Simplifier</w:t>
      </w:r>
      <w:r w:rsidRPr="00F14B85">
        <w:rPr>
          <w:rFonts w:ascii="Calibri" w:hAnsi="Calibri" w:cs="Calibri"/>
          <w:szCs w:val="22"/>
          <w:rtl/>
        </w:rPr>
        <w:t xml:space="preserve"> שם יוגדרו משאבי </w:t>
      </w:r>
      <w:proofErr w:type="spellStart"/>
      <w:r w:rsidRPr="00F14B85">
        <w:rPr>
          <w:rFonts w:ascii="Calibri" w:hAnsi="Calibri" w:cs="Calibri"/>
          <w:szCs w:val="22"/>
          <w:rtl/>
        </w:rPr>
        <w:t>ופרופילי</w:t>
      </w:r>
      <w:proofErr w:type="spellEnd"/>
      <w:r w:rsidRPr="00F14B85">
        <w:rPr>
          <w:rFonts w:ascii="Calibri" w:hAnsi="Calibri" w:cs="Calibri"/>
          <w:szCs w:val="22"/>
          <w:rtl/>
        </w:rPr>
        <w:t xml:space="preserve"> </w:t>
      </w:r>
      <w:r w:rsidRPr="00F14B85">
        <w:rPr>
          <w:rFonts w:ascii="Calibri" w:hAnsi="Calibri" w:cs="Calibri"/>
          <w:szCs w:val="22"/>
        </w:rPr>
        <w:t>FHIR</w:t>
      </w:r>
      <w:r w:rsidRPr="00F14B85">
        <w:rPr>
          <w:rFonts w:ascii="Calibri" w:hAnsi="Calibri" w:cs="Calibri"/>
          <w:szCs w:val="22"/>
          <w:rtl/>
        </w:rPr>
        <w:t>.</w:t>
      </w:r>
    </w:p>
    <w:p w14:paraId="41095BA3" w14:textId="77777777" w:rsidR="002100E6" w:rsidRPr="00F14B85" w:rsidRDefault="002100E6" w:rsidP="00586C70">
      <w:pPr>
        <w:pStyle w:val="ac"/>
        <w:numPr>
          <w:ilvl w:val="0"/>
          <w:numId w:val="68"/>
        </w:numPr>
        <w:tabs>
          <w:tab w:val="left" w:pos="1170"/>
        </w:tabs>
        <w:ind w:left="1440" w:hanging="270"/>
        <w:jc w:val="both"/>
        <w:rPr>
          <w:rFonts w:ascii="Calibri" w:hAnsi="Calibri" w:cs="Calibri"/>
          <w:szCs w:val="22"/>
        </w:rPr>
      </w:pPr>
      <w:r w:rsidRPr="00F14B85">
        <w:rPr>
          <w:rFonts w:ascii="Calibri" w:hAnsi="Calibri" w:cs="Calibri"/>
          <w:szCs w:val="22"/>
          <w:rtl/>
        </w:rPr>
        <w:t>ב</w:t>
      </w:r>
      <w:r w:rsidRPr="00F14B85">
        <w:rPr>
          <w:rFonts w:ascii="Calibri" w:hAnsi="Calibri" w:cs="Calibri"/>
          <w:szCs w:val="22"/>
        </w:rPr>
        <w:t>git hub</w:t>
      </w:r>
      <w:r w:rsidR="00397AE3" w:rsidRPr="00F14B85">
        <w:rPr>
          <w:rFonts w:ascii="Calibri" w:hAnsi="Calibri" w:cs="Calibri"/>
          <w:szCs w:val="22"/>
        </w:rPr>
        <w:t>-</w:t>
      </w:r>
      <w:r w:rsidRPr="00F14B85">
        <w:rPr>
          <w:rFonts w:ascii="Calibri" w:hAnsi="Calibri" w:cs="Calibri"/>
          <w:szCs w:val="22"/>
          <w:rtl/>
        </w:rPr>
        <w:t xml:space="preserve">, שם ינוהלו </w:t>
      </w:r>
      <w:r w:rsidR="00397AE3" w:rsidRPr="00F14B85">
        <w:rPr>
          <w:rFonts w:ascii="Calibri" w:hAnsi="Calibri" w:cs="Calibri" w:hint="eastAsia"/>
          <w:szCs w:val="22"/>
          <w:rtl/>
        </w:rPr>
        <w:t>הקבצים</w:t>
      </w:r>
      <w:r w:rsidRPr="00F14B85">
        <w:rPr>
          <w:rFonts w:ascii="Calibri" w:hAnsi="Calibri" w:cs="Calibri"/>
          <w:szCs w:val="22"/>
          <w:rtl/>
        </w:rPr>
        <w:t xml:space="preserve"> ליצירת מדריכי היישום וקבצי ה</w:t>
      </w:r>
      <w:r w:rsidRPr="00F14B85">
        <w:rPr>
          <w:rFonts w:ascii="Calibri" w:hAnsi="Calibri" w:cs="Calibri"/>
          <w:szCs w:val="22"/>
        </w:rPr>
        <w:t>FSH</w:t>
      </w:r>
      <w:r w:rsidRPr="00F14B85">
        <w:rPr>
          <w:rFonts w:ascii="Calibri" w:hAnsi="Calibri" w:cs="Calibri"/>
          <w:szCs w:val="22"/>
          <w:rtl/>
        </w:rPr>
        <w:t xml:space="preserve"> ליצירת הפרופילים</w:t>
      </w:r>
    </w:p>
    <w:p w14:paraId="1F0D487F" w14:textId="77777777" w:rsidR="002100E6" w:rsidRPr="00F14B85" w:rsidRDefault="002100E6" w:rsidP="00397AE3">
      <w:pPr>
        <w:pStyle w:val="ac"/>
        <w:tabs>
          <w:tab w:val="left" w:pos="1170"/>
        </w:tabs>
        <w:ind w:left="1166"/>
        <w:jc w:val="both"/>
        <w:rPr>
          <w:rFonts w:ascii="Calibri" w:hAnsi="Calibri" w:cs="Calibri"/>
          <w:szCs w:val="22"/>
          <w:rtl/>
        </w:rPr>
      </w:pPr>
      <w:r w:rsidRPr="00F14B85">
        <w:rPr>
          <w:rFonts w:ascii="Calibri" w:hAnsi="Calibri" w:cs="Calibri"/>
          <w:szCs w:val="22"/>
          <w:rtl/>
        </w:rPr>
        <w:lastRenderedPageBreak/>
        <w:t>הספק יידרש לתחזק ולנהל באופן שוטף את כל אחד ממסמכי האפיון, ההנחיות והיישום בהתאם להתאמות שיידרשו ויבוצעו</w:t>
      </w:r>
      <w:r w:rsidR="00397AE3" w:rsidRPr="00F14B85">
        <w:rPr>
          <w:rFonts w:ascii="Calibri" w:hAnsi="Calibri" w:cs="Calibri"/>
          <w:szCs w:val="22"/>
          <w:rtl/>
        </w:rPr>
        <w:t xml:space="preserve"> ו</w:t>
      </w:r>
      <w:r w:rsidRPr="00F14B85">
        <w:rPr>
          <w:rFonts w:ascii="Calibri" w:hAnsi="Calibri" w:cs="Calibri"/>
          <w:szCs w:val="22"/>
          <w:rtl/>
        </w:rPr>
        <w:t>בהתאם לצרכי הארגונים ולגרסאות התקן שיפורסמו. לגבי כל סוג תיעוד נדרש להקפיד על מעקב שינויים, ניהול גרסאות, פירוט הגורם המתעד והגורם המאשר.</w:t>
      </w:r>
    </w:p>
    <w:p w14:paraId="5BA2E02A" w14:textId="77777777" w:rsidR="002100E6" w:rsidRPr="00F14B85" w:rsidRDefault="002100E6" w:rsidP="00D80F9B">
      <w:pPr>
        <w:pStyle w:val="ac"/>
        <w:numPr>
          <w:ilvl w:val="2"/>
          <w:numId w:val="38"/>
        </w:numPr>
        <w:tabs>
          <w:tab w:val="left" w:pos="1170"/>
        </w:tabs>
        <w:spacing w:before="240" w:line="336" w:lineRule="auto"/>
        <w:ind w:left="1181" w:hanging="547"/>
        <w:jc w:val="both"/>
        <w:rPr>
          <w:rFonts w:ascii="Calibri" w:hAnsi="Calibri" w:cs="Calibri"/>
          <w:b/>
          <w:bCs/>
          <w:sz w:val="22"/>
          <w:szCs w:val="22"/>
          <w:rtl/>
          <w:lang w:eastAsia="he-IL"/>
        </w:rPr>
      </w:pPr>
      <w:r w:rsidRPr="00F14B85">
        <w:rPr>
          <w:rFonts w:ascii="Calibri" w:hAnsi="Calibri" w:cs="Calibri"/>
          <w:b/>
          <w:bCs/>
          <w:sz w:val="22"/>
          <w:szCs w:val="22"/>
          <w:rtl/>
          <w:lang w:eastAsia="he-IL"/>
        </w:rPr>
        <w:t>טרמינולוגיה/ אינפורמטיקה רפואית</w:t>
      </w:r>
    </w:p>
    <w:p w14:paraId="127E95A9" w14:textId="77777777" w:rsidR="002100E6" w:rsidRPr="00F14B85" w:rsidRDefault="002100E6" w:rsidP="00D80F9B">
      <w:pPr>
        <w:pStyle w:val="ac"/>
        <w:tabs>
          <w:tab w:val="left" w:pos="1170"/>
        </w:tabs>
        <w:spacing w:line="336" w:lineRule="auto"/>
        <w:ind w:left="1166"/>
        <w:jc w:val="both"/>
        <w:rPr>
          <w:rFonts w:ascii="Calibri" w:hAnsi="Calibri" w:cs="Calibri"/>
          <w:szCs w:val="22"/>
          <w:rtl/>
        </w:rPr>
      </w:pPr>
      <w:r w:rsidRPr="00F14B85">
        <w:rPr>
          <w:rFonts w:ascii="Calibri" w:hAnsi="Calibri" w:cs="Calibri"/>
          <w:szCs w:val="22"/>
          <w:rtl/>
        </w:rPr>
        <w:t>תיעוד כלל המסמכים, ההנחיות, טיוטות המיפוי והמיפויים העדכניים כולל:</w:t>
      </w:r>
    </w:p>
    <w:p w14:paraId="1D40252D" w14:textId="77777777" w:rsidR="002100E6" w:rsidRPr="00F14B85" w:rsidRDefault="002100E6" w:rsidP="00586C70">
      <w:pPr>
        <w:pStyle w:val="ac"/>
        <w:numPr>
          <w:ilvl w:val="0"/>
          <w:numId w:val="68"/>
        </w:numPr>
        <w:tabs>
          <w:tab w:val="left" w:pos="1170"/>
        </w:tabs>
        <w:spacing w:before="40" w:after="40" w:line="336" w:lineRule="auto"/>
        <w:ind w:left="1440" w:hanging="274"/>
        <w:jc w:val="both"/>
        <w:rPr>
          <w:rFonts w:ascii="Calibri" w:hAnsi="Calibri" w:cs="Calibri"/>
          <w:szCs w:val="22"/>
        </w:rPr>
      </w:pPr>
      <w:r w:rsidRPr="00F14B85">
        <w:rPr>
          <w:rFonts w:ascii="Calibri" w:hAnsi="Calibri" w:cs="Calibri"/>
          <w:szCs w:val="22"/>
          <w:rtl/>
        </w:rPr>
        <w:t xml:space="preserve">עבור על דומיין (דוגמת מעבדות), תיעוד מערכות קידוד מובילות הנמצאות בשימוש בארץ ובעולם, תיעוד מלא של </w:t>
      </w:r>
      <w:proofErr w:type="spellStart"/>
      <w:r w:rsidRPr="00F14B85">
        <w:rPr>
          <w:rFonts w:ascii="Calibri" w:hAnsi="Calibri" w:cs="Calibri"/>
          <w:szCs w:val="22"/>
          <w:rtl/>
        </w:rPr>
        <w:t>פיילוטים</w:t>
      </w:r>
      <w:proofErr w:type="spellEnd"/>
      <w:r w:rsidRPr="00F14B85">
        <w:rPr>
          <w:rFonts w:ascii="Calibri" w:hAnsi="Calibri" w:cs="Calibri"/>
          <w:szCs w:val="22"/>
          <w:rtl/>
        </w:rPr>
        <w:t xml:space="preserve"> שבוצעו לטובת בחירת קטלוג על שלביהם ומסקנותיהם, תיעוד הקטלוג הנבחר והעקרונות עליו התבסס תהליך בחירתו כולל סיכום פגישות ותהליכי עבודה שבוצעו מול הארגונים השונים במערכת הבריאות</w:t>
      </w:r>
      <w:r w:rsidR="00397AE3" w:rsidRPr="00F14B85">
        <w:rPr>
          <w:rFonts w:ascii="Calibri" w:hAnsi="Calibri" w:cs="Calibri"/>
          <w:szCs w:val="22"/>
          <w:rtl/>
        </w:rPr>
        <w:t>.</w:t>
      </w:r>
    </w:p>
    <w:p w14:paraId="40DEEC57" w14:textId="77777777" w:rsidR="002100E6" w:rsidRPr="00F14B85" w:rsidRDefault="002100E6" w:rsidP="00586C70">
      <w:pPr>
        <w:pStyle w:val="ac"/>
        <w:numPr>
          <w:ilvl w:val="0"/>
          <w:numId w:val="68"/>
        </w:numPr>
        <w:tabs>
          <w:tab w:val="left" w:pos="1170"/>
        </w:tabs>
        <w:spacing w:before="40" w:after="40" w:line="336" w:lineRule="auto"/>
        <w:ind w:left="1440" w:hanging="274"/>
        <w:jc w:val="both"/>
        <w:rPr>
          <w:rFonts w:ascii="Calibri" w:hAnsi="Calibri" w:cs="Calibri"/>
          <w:szCs w:val="22"/>
        </w:rPr>
      </w:pPr>
      <w:r w:rsidRPr="00F14B85">
        <w:rPr>
          <w:rFonts w:ascii="Calibri" w:hAnsi="Calibri" w:cs="Calibri"/>
          <w:szCs w:val="22"/>
          <w:rtl/>
        </w:rPr>
        <w:t>תיעוד מתודולוגיית ניהול הקטלוג ותיעוד שינויים שבוצעו בו, כולל אופן קבלת בקשות לשינויים ואופן ההחלטה על קבלת בקשה להוספה/שינוי והטמעתה בקטלוג.</w:t>
      </w:r>
    </w:p>
    <w:p w14:paraId="431D99E6" w14:textId="77777777" w:rsidR="002100E6" w:rsidRPr="00F14B85" w:rsidRDefault="002100E6" w:rsidP="00586C70">
      <w:pPr>
        <w:pStyle w:val="ac"/>
        <w:numPr>
          <w:ilvl w:val="0"/>
          <w:numId w:val="68"/>
        </w:numPr>
        <w:tabs>
          <w:tab w:val="left" w:pos="1170"/>
        </w:tabs>
        <w:spacing w:before="40" w:after="40" w:line="336" w:lineRule="auto"/>
        <w:ind w:left="1440" w:hanging="274"/>
        <w:jc w:val="both"/>
        <w:rPr>
          <w:rFonts w:ascii="Calibri" w:hAnsi="Calibri" w:cs="Calibri"/>
          <w:szCs w:val="22"/>
        </w:rPr>
      </w:pPr>
      <w:r w:rsidRPr="00F14B85">
        <w:rPr>
          <w:rFonts w:ascii="Calibri" w:hAnsi="Calibri" w:cs="Calibri"/>
          <w:szCs w:val="22"/>
          <w:rtl/>
        </w:rPr>
        <w:t xml:space="preserve">תיעוד אופן ביצוע </w:t>
      </w:r>
      <w:proofErr w:type="spellStart"/>
      <w:r w:rsidRPr="00F14B85">
        <w:rPr>
          <w:rFonts w:ascii="Calibri" w:hAnsi="Calibri" w:cs="Calibri"/>
          <w:szCs w:val="22"/>
        </w:rPr>
        <w:t>autoring</w:t>
      </w:r>
      <w:proofErr w:type="spellEnd"/>
      <w:r w:rsidRPr="00F14B85">
        <w:rPr>
          <w:rFonts w:ascii="Calibri" w:hAnsi="Calibri" w:cs="Calibri"/>
          <w:szCs w:val="22"/>
          <w:rtl/>
        </w:rPr>
        <w:t xml:space="preserve"> לערכים החסרים בקטלוג</w:t>
      </w:r>
      <w:r w:rsidRPr="00F14B85">
        <w:rPr>
          <w:rFonts w:ascii="Calibri" w:hAnsi="Calibri" w:cs="Calibri"/>
          <w:szCs w:val="22"/>
        </w:rPr>
        <w:t xml:space="preserve"> </w:t>
      </w:r>
      <w:r w:rsidRPr="00F14B85">
        <w:rPr>
          <w:rFonts w:ascii="Calibri" w:hAnsi="Calibri" w:cs="Calibri"/>
          <w:szCs w:val="22"/>
          <w:rtl/>
        </w:rPr>
        <w:t>אל מול מנהלת הקטלוג הבינלאומי (במידה ונדרש)</w:t>
      </w:r>
    </w:p>
    <w:p w14:paraId="61A5F3A7" w14:textId="77777777" w:rsidR="002100E6" w:rsidRPr="00F14B85" w:rsidRDefault="002100E6" w:rsidP="00586C70">
      <w:pPr>
        <w:pStyle w:val="ac"/>
        <w:numPr>
          <w:ilvl w:val="0"/>
          <w:numId w:val="68"/>
        </w:numPr>
        <w:tabs>
          <w:tab w:val="left" w:pos="1170"/>
        </w:tabs>
        <w:spacing w:before="40" w:after="40" w:line="336" w:lineRule="auto"/>
        <w:ind w:left="1440" w:hanging="274"/>
        <w:jc w:val="both"/>
        <w:rPr>
          <w:rFonts w:ascii="Calibri" w:hAnsi="Calibri" w:cs="Calibri"/>
          <w:szCs w:val="22"/>
        </w:rPr>
      </w:pPr>
      <w:r w:rsidRPr="00F14B85">
        <w:rPr>
          <w:rFonts w:ascii="Calibri" w:hAnsi="Calibri" w:cs="Calibri"/>
          <w:szCs w:val="22"/>
          <w:rtl/>
        </w:rPr>
        <w:t>תיעוד מלא של טיוטות המיפויים והמיפויים שבוצעו במסגרת כל דומיין, יחד עם השינויים/התוספות שבוצעו.</w:t>
      </w:r>
    </w:p>
    <w:p w14:paraId="36814B79" w14:textId="77777777" w:rsidR="002100E6" w:rsidRPr="00F14B85" w:rsidRDefault="002100E6" w:rsidP="00586C70">
      <w:pPr>
        <w:pStyle w:val="ac"/>
        <w:numPr>
          <w:ilvl w:val="0"/>
          <w:numId w:val="68"/>
        </w:numPr>
        <w:tabs>
          <w:tab w:val="left" w:pos="1170"/>
        </w:tabs>
        <w:spacing w:before="40" w:after="40" w:line="336" w:lineRule="auto"/>
        <w:ind w:left="1440" w:hanging="274"/>
        <w:jc w:val="both"/>
        <w:rPr>
          <w:rFonts w:ascii="Calibri" w:hAnsi="Calibri" w:cs="Calibri"/>
          <w:szCs w:val="22"/>
        </w:rPr>
      </w:pPr>
      <w:r w:rsidRPr="00F14B85">
        <w:rPr>
          <w:rFonts w:ascii="Calibri" w:hAnsi="Calibri" w:cs="Calibri"/>
          <w:szCs w:val="22"/>
          <w:rtl/>
        </w:rPr>
        <w:t>כתיבת מסמכים מלווים לטובת סיוע לארגוני הבריאות בביצוע מיפויים פנימיים ותיעוד קטלוג השירותים אותו מציע המשרד לטובת הסיוע בביצוע המיפויים בצד הארגונים.</w:t>
      </w:r>
    </w:p>
    <w:p w14:paraId="193939D3" w14:textId="77777777" w:rsidR="002100E6" w:rsidRPr="00F14B85" w:rsidRDefault="002100E6" w:rsidP="00586C70">
      <w:pPr>
        <w:pStyle w:val="ac"/>
        <w:numPr>
          <w:ilvl w:val="0"/>
          <w:numId w:val="68"/>
        </w:numPr>
        <w:tabs>
          <w:tab w:val="left" w:pos="1170"/>
        </w:tabs>
        <w:spacing w:before="40" w:after="40" w:line="336" w:lineRule="auto"/>
        <w:ind w:left="1440" w:hanging="274"/>
        <w:jc w:val="both"/>
        <w:rPr>
          <w:rFonts w:ascii="Calibri" w:hAnsi="Calibri" w:cs="Calibri"/>
          <w:szCs w:val="22"/>
        </w:rPr>
      </w:pPr>
      <w:r w:rsidRPr="00F14B85">
        <w:rPr>
          <w:rFonts w:ascii="Calibri" w:hAnsi="Calibri" w:cs="Calibri"/>
          <w:szCs w:val="22"/>
          <w:rtl/>
        </w:rPr>
        <w:t>כתיבת מסמכים המתעדים את ה-</w:t>
      </w:r>
      <w:r w:rsidRPr="00F14B85">
        <w:rPr>
          <w:rFonts w:ascii="Calibri" w:hAnsi="Calibri" w:cs="Calibri"/>
          <w:szCs w:val="22"/>
        </w:rPr>
        <w:t>Best Practices</w:t>
      </w:r>
      <w:r w:rsidRPr="00F14B85">
        <w:rPr>
          <w:rFonts w:ascii="Calibri" w:hAnsi="Calibri" w:cs="Calibri"/>
          <w:szCs w:val="22"/>
          <w:rtl/>
        </w:rPr>
        <w:t xml:space="preserve"> להקמת תשתית טרמינולוגיה עסקית, רגולטורית וטכנולוגית</w:t>
      </w:r>
    </w:p>
    <w:p w14:paraId="436C1776" w14:textId="77777777" w:rsidR="00A532F4" w:rsidRPr="00F14B85" w:rsidRDefault="00A532F4" w:rsidP="00586C70">
      <w:pPr>
        <w:pStyle w:val="ac"/>
        <w:numPr>
          <w:ilvl w:val="0"/>
          <w:numId w:val="68"/>
        </w:numPr>
        <w:tabs>
          <w:tab w:val="left" w:pos="1170"/>
        </w:tabs>
        <w:spacing w:before="40" w:after="40" w:line="336" w:lineRule="auto"/>
        <w:ind w:left="1440" w:hanging="274"/>
        <w:jc w:val="both"/>
        <w:rPr>
          <w:rFonts w:ascii="Calibri" w:hAnsi="Calibri" w:cs="Calibri"/>
          <w:szCs w:val="22"/>
          <w:rtl/>
        </w:rPr>
      </w:pPr>
      <w:r w:rsidRPr="00F14B85">
        <w:rPr>
          <w:rFonts w:ascii="Calibri" w:hAnsi="Calibri" w:cs="Calibri"/>
          <w:szCs w:val="22"/>
          <w:rtl/>
        </w:rPr>
        <w:t>אספקת כלל חומרי ההדרכה, הכשרות ולומדות המלווים את ציר האינפורמטיקה, כולל תיעוד נושאים שעלו במהלך הכשרות לטובת למידה ושיפור אופן ניהול הטרמינולוגיות הרפואיות</w:t>
      </w:r>
    </w:p>
    <w:p w14:paraId="24CCF278" w14:textId="77777777" w:rsidR="006801FC" w:rsidRPr="00B84571" w:rsidRDefault="000C4ED0" w:rsidP="00C53039">
      <w:pPr>
        <w:pStyle w:val="Normal5"/>
        <w:rPr>
          <w:rStyle w:val="110"/>
          <w:rFonts w:ascii="Calibri" w:eastAsiaTheme="minorHAnsi" w:hAnsi="Calibri" w:cs="Calibri"/>
          <w:b/>
          <w:sz w:val="24"/>
          <w:szCs w:val="24"/>
        </w:rPr>
      </w:pPr>
      <w:bookmarkStart w:id="188" w:name="_Toc173927338"/>
      <w:bookmarkStart w:id="189" w:name="H2_לוח_זמנים_S"/>
      <w:r w:rsidRPr="00B84571">
        <w:rPr>
          <w:rStyle w:val="110"/>
          <w:rFonts w:ascii="Calibri" w:eastAsiaTheme="minorHAnsi" w:hAnsi="Calibri" w:cs="Calibri"/>
          <w:b/>
          <w:sz w:val="24"/>
          <w:szCs w:val="24"/>
        </w:rPr>
        <w:t>SLA</w:t>
      </w:r>
      <w:r w:rsidRPr="00B84571">
        <w:rPr>
          <w:rStyle w:val="110"/>
          <w:rFonts w:ascii="Calibri" w:eastAsiaTheme="minorHAnsi" w:hAnsi="Calibri" w:cs="Calibri"/>
          <w:b/>
          <w:sz w:val="24"/>
          <w:szCs w:val="24"/>
          <w:rtl/>
        </w:rPr>
        <w:t xml:space="preserve"> </w:t>
      </w:r>
      <w:bookmarkEnd w:id="188"/>
    </w:p>
    <w:p w14:paraId="657EAEF2" w14:textId="77777777" w:rsidR="003D3615" w:rsidRPr="00F14B85" w:rsidRDefault="00823CF2" w:rsidP="002D022A">
      <w:pPr>
        <w:pStyle w:val="ac"/>
        <w:numPr>
          <w:ilvl w:val="2"/>
          <w:numId w:val="38"/>
        </w:numPr>
        <w:tabs>
          <w:tab w:val="left" w:pos="1170"/>
        </w:tabs>
        <w:spacing w:before="120"/>
        <w:ind w:left="1181" w:hanging="547"/>
        <w:jc w:val="both"/>
        <w:rPr>
          <w:rFonts w:ascii="Calibri" w:hAnsi="Calibri" w:cs="Calibri"/>
          <w:b/>
          <w:bCs/>
          <w:sz w:val="22"/>
          <w:szCs w:val="22"/>
          <w:rtl/>
          <w:lang w:eastAsia="he-IL"/>
        </w:rPr>
      </w:pPr>
      <w:r w:rsidRPr="00F14B85">
        <w:rPr>
          <w:rFonts w:ascii="Calibri" w:hAnsi="Calibri" w:cs="Calibri"/>
          <w:b/>
          <w:bCs/>
          <w:sz w:val="22"/>
          <w:szCs w:val="22"/>
          <w:rtl/>
          <w:lang w:eastAsia="he-IL"/>
        </w:rPr>
        <w:t xml:space="preserve">אספקת כ"א </w:t>
      </w:r>
      <w:r w:rsidR="00F96FF5" w:rsidRPr="00F14B85">
        <w:rPr>
          <w:rFonts w:ascii="Calibri" w:hAnsi="Calibri" w:cs="Calibri"/>
          <w:b/>
          <w:bCs/>
          <w:sz w:val="22"/>
          <w:szCs w:val="22"/>
          <w:rtl/>
          <w:lang w:eastAsia="he-IL"/>
        </w:rPr>
        <w:t>מקצועי</w:t>
      </w:r>
    </w:p>
    <w:p w14:paraId="480A7373" w14:textId="77777777" w:rsidR="003D3615" w:rsidRPr="00F14B85" w:rsidRDefault="003D3615" w:rsidP="002D022A">
      <w:pPr>
        <w:pStyle w:val="40"/>
        <w:numPr>
          <w:ilvl w:val="3"/>
          <w:numId w:val="38"/>
        </w:numPr>
        <w:spacing w:before="120"/>
        <w:ind w:left="1612" w:hanging="806"/>
        <w:jc w:val="both"/>
        <w:rPr>
          <w:rFonts w:ascii="Calibri" w:hAnsi="Calibri" w:cs="Calibri"/>
        </w:rPr>
      </w:pPr>
      <w:r w:rsidRPr="00F14B85">
        <w:rPr>
          <w:rFonts w:ascii="Calibri" w:hAnsi="Calibri" w:cs="Calibri"/>
          <w:rtl/>
        </w:rPr>
        <w:t xml:space="preserve">הספק מתחייב להעמיד </w:t>
      </w:r>
      <w:r w:rsidR="005A7B67" w:rsidRPr="00F14B85">
        <w:rPr>
          <w:rFonts w:ascii="Calibri" w:hAnsi="Calibri" w:cs="Calibri"/>
          <w:rtl/>
        </w:rPr>
        <w:t xml:space="preserve">את הצוות המוביל בכל אחד מתחומי הידע תוך </w:t>
      </w:r>
      <w:r w:rsidRPr="00F14B85">
        <w:rPr>
          <w:rFonts w:ascii="Calibri" w:hAnsi="Calibri" w:cs="Calibri"/>
          <w:rtl/>
        </w:rPr>
        <w:t>14 יום ממועד קבלת הזמנת עבודה מאת המזמין.</w:t>
      </w:r>
    </w:p>
    <w:p w14:paraId="53FBCE14" w14:textId="77777777" w:rsidR="003D3615" w:rsidRPr="00F14B85" w:rsidRDefault="003D3615" w:rsidP="002D022A">
      <w:pPr>
        <w:pStyle w:val="40"/>
        <w:numPr>
          <w:ilvl w:val="3"/>
          <w:numId w:val="38"/>
        </w:numPr>
        <w:spacing w:before="120"/>
        <w:ind w:left="1612" w:hanging="806"/>
        <w:jc w:val="both"/>
        <w:rPr>
          <w:rFonts w:ascii="Calibri" w:hAnsi="Calibri" w:cs="Calibri"/>
        </w:rPr>
      </w:pPr>
      <w:r w:rsidRPr="00F14B85">
        <w:rPr>
          <w:rFonts w:ascii="Calibri" w:hAnsi="Calibri" w:cs="Calibri"/>
          <w:rtl/>
        </w:rPr>
        <w:t xml:space="preserve">יובהר ויודגש כי הספק מתחייב </w:t>
      </w:r>
      <w:r w:rsidR="00823CF2" w:rsidRPr="00F14B85">
        <w:rPr>
          <w:rFonts w:ascii="Calibri" w:hAnsi="Calibri" w:cs="Calibri"/>
          <w:rtl/>
        </w:rPr>
        <w:t>לספק את אספקת השירותים ע"י הצוות המוביל שהוצע במכרז</w:t>
      </w:r>
      <w:r w:rsidR="005A7B67" w:rsidRPr="00F14B85">
        <w:rPr>
          <w:rFonts w:ascii="Calibri" w:hAnsi="Calibri" w:cs="Calibri"/>
          <w:rtl/>
        </w:rPr>
        <w:t xml:space="preserve"> בכל אחד מתחומי הידע</w:t>
      </w:r>
      <w:r w:rsidR="00823CF2" w:rsidRPr="00F14B85">
        <w:rPr>
          <w:rFonts w:ascii="Calibri" w:hAnsi="Calibri" w:cs="Calibri"/>
          <w:rtl/>
        </w:rPr>
        <w:t xml:space="preserve"> וא</w:t>
      </w:r>
      <w:r w:rsidRPr="00F14B85">
        <w:rPr>
          <w:rFonts w:ascii="Calibri" w:hAnsi="Calibri" w:cs="Calibri"/>
          <w:rtl/>
        </w:rPr>
        <w:t xml:space="preserve">ם מכל סיבה שהיא יאלץ הספק להחליף </w:t>
      </w:r>
      <w:r w:rsidR="00823CF2" w:rsidRPr="00F14B85">
        <w:rPr>
          <w:rFonts w:ascii="Calibri" w:hAnsi="Calibri" w:cs="Calibri"/>
          <w:rtl/>
        </w:rPr>
        <w:t>מי מבעלי התפקיד בצוות המוביל</w:t>
      </w:r>
      <w:r w:rsidRPr="00F14B85">
        <w:rPr>
          <w:rFonts w:ascii="Calibri" w:hAnsi="Calibri" w:cs="Calibri"/>
          <w:rtl/>
        </w:rPr>
        <w:t xml:space="preserve">, הספק מתחייב לדאוג לנותן שירות מחליף העומד בתנאי </w:t>
      </w:r>
      <w:r w:rsidR="00214348" w:rsidRPr="00F14B85">
        <w:rPr>
          <w:rFonts w:ascii="Calibri" w:hAnsi="Calibri" w:cs="Calibri"/>
          <w:rtl/>
        </w:rPr>
        <w:t>המכרז</w:t>
      </w:r>
      <w:r w:rsidRPr="00F14B85">
        <w:rPr>
          <w:rFonts w:ascii="Calibri" w:hAnsi="Calibri" w:cs="Calibri"/>
          <w:rtl/>
        </w:rPr>
        <w:t xml:space="preserve"> בתוך 14 יום, ולאשרו מול מנהל הפעילות במשרד הבריאות, מראש ובכתב. תקופת הלימוד והחפיפה של העובד המחליף תהיה על חשבונו של הספק. בכל מקרה, הספק יהא אחראי למניעת מצב של היעדר שירות למזמין עקב ההחלפה.  </w:t>
      </w:r>
    </w:p>
    <w:p w14:paraId="7E1DC428" w14:textId="77777777" w:rsidR="00214348" w:rsidRPr="000700BC" w:rsidRDefault="00214348" w:rsidP="002D022A">
      <w:pPr>
        <w:pStyle w:val="40"/>
        <w:numPr>
          <w:ilvl w:val="3"/>
          <w:numId w:val="38"/>
        </w:numPr>
        <w:spacing w:before="120"/>
        <w:ind w:left="1612" w:hanging="806"/>
        <w:jc w:val="both"/>
        <w:rPr>
          <w:rFonts w:ascii="Calibri" w:hAnsi="Calibri" w:cs="Calibri"/>
        </w:rPr>
      </w:pPr>
      <w:r w:rsidRPr="000700BC">
        <w:rPr>
          <w:rFonts w:ascii="Calibri" w:hAnsi="Calibri" w:cs="Calibri"/>
          <w:rtl/>
        </w:rPr>
        <w:lastRenderedPageBreak/>
        <w:t>הספק מתחייב להעמיד לרשות המשרד נותני שירות בהתאם לכישורים הנדרשים (כאמור בקטלוג מקצועות ומומחים) ולאשרם מול מנהל הפעילות מטעם המשרד תוך מקסימום 30 יום ממועד הגש</w:t>
      </w:r>
      <w:r w:rsidR="005A7B67" w:rsidRPr="000700BC">
        <w:rPr>
          <w:rFonts w:ascii="Calibri" w:hAnsi="Calibri" w:cs="Calibri"/>
          <w:rtl/>
        </w:rPr>
        <w:t>ת בקשה</w:t>
      </w:r>
      <w:r w:rsidRPr="000700BC">
        <w:rPr>
          <w:rFonts w:ascii="Calibri" w:hAnsi="Calibri" w:cs="Calibri"/>
          <w:rtl/>
        </w:rPr>
        <w:t xml:space="preserve"> בכתב ע"י המשרד. </w:t>
      </w:r>
    </w:p>
    <w:p w14:paraId="56FB2C24" w14:textId="610376A9" w:rsidR="00BC405F" w:rsidRPr="000700BC" w:rsidRDefault="003D3615" w:rsidP="00777F15">
      <w:pPr>
        <w:pStyle w:val="40"/>
        <w:numPr>
          <w:ilvl w:val="3"/>
          <w:numId w:val="38"/>
        </w:numPr>
        <w:spacing w:before="120"/>
        <w:ind w:left="1612" w:hanging="806"/>
        <w:jc w:val="both"/>
        <w:rPr>
          <w:rFonts w:ascii="Calibri" w:hAnsi="Calibri" w:cs="Calibri"/>
          <w:color w:val="000000"/>
          <w:rtl/>
        </w:rPr>
      </w:pPr>
      <w:r w:rsidRPr="000700BC">
        <w:rPr>
          <w:rFonts w:ascii="Calibri" w:hAnsi="Calibri" w:cs="Calibri"/>
          <w:rtl/>
        </w:rPr>
        <w:t xml:space="preserve">כל עובד או מי מטעמו של הספק לרבות עובדי קבלני משנה, יחתום טרם תחילת עבודתו במסגרת התקשרות זו על הצהרת סודיות, על פי </w:t>
      </w:r>
      <w:r w:rsidRPr="00777F15">
        <w:rPr>
          <w:rFonts w:ascii="Calibri" w:hAnsi="Calibri" w:cs="Calibri"/>
          <w:rtl/>
        </w:rPr>
        <w:t>נוסח נספח</w:t>
      </w:r>
      <w:r w:rsidR="00777F15">
        <w:rPr>
          <w:rFonts w:ascii="Calibri" w:hAnsi="Calibri" w:cs="Calibri" w:hint="cs"/>
          <w:rtl/>
        </w:rPr>
        <w:t xml:space="preserve"> א'5</w:t>
      </w:r>
      <w:r w:rsidRPr="000700BC">
        <w:rPr>
          <w:rFonts w:ascii="Calibri" w:hAnsi="Calibri" w:cs="Calibri"/>
          <w:rtl/>
        </w:rPr>
        <w:t xml:space="preserve">. לא תחל אספקת שירותים של מי מטעם הזוכה אשר יסרב או ימנע מלחתום על הצהרת סודיות. את ההצהרות החתומות יש להעביר תוך 7 ימים מרגע ההודעה על הזכיה ו/או החלפת נותן שירותים שתעשה בהתאם לכללי </w:t>
      </w:r>
      <w:r w:rsidR="007A4CCF" w:rsidRPr="000700BC">
        <w:rPr>
          <w:rFonts w:ascii="Calibri" w:hAnsi="Calibri" w:cs="Calibri" w:hint="eastAsia"/>
          <w:rtl/>
        </w:rPr>
        <w:t>המכרז</w:t>
      </w:r>
      <w:r w:rsidRPr="000700BC">
        <w:rPr>
          <w:rFonts w:ascii="Calibri" w:hAnsi="Calibri" w:cs="Calibri"/>
          <w:color w:val="000000"/>
          <w:rtl/>
        </w:rPr>
        <w:t>.</w:t>
      </w:r>
    </w:p>
    <w:p w14:paraId="7CD9336C" w14:textId="77777777" w:rsidR="00214348" w:rsidRPr="000700BC" w:rsidRDefault="00214348" w:rsidP="002D022A">
      <w:pPr>
        <w:pStyle w:val="ac"/>
        <w:numPr>
          <w:ilvl w:val="2"/>
          <w:numId w:val="38"/>
        </w:numPr>
        <w:tabs>
          <w:tab w:val="left" w:pos="1170"/>
        </w:tabs>
        <w:spacing w:before="120"/>
        <w:ind w:left="1181" w:hanging="547"/>
        <w:jc w:val="both"/>
        <w:rPr>
          <w:rFonts w:ascii="Calibri" w:hAnsi="Calibri" w:cs="Calibri"/>
          <w:b/>
          <w:bCs/>
          <w:sz w:val="22"/>
          <w:szCs w:val="22"/>
          <w:rtl/>
          <w:lang w:eastAsia="he-IL"/>
        </w:rPr>
      </w:pPr>
      <w:r w:rsidRPr="000700BC">
        <w:rPr>
          <w:rFonts w:ascii="Calibri" w:hAnsi="Calibri" w:cs="Calibri"/>
          <w:b/>
          <w:bCs/>
          <w:sz w:val="22"/>
          <w:szCs w:val="22"/>
          <w:rtl/>
          <w:lang w:eastAsia="he-IL"/>
        </w:rPr>
        <w:t xml:space="preserve">אספקת </w:t>
      </w:r>
      <w:r w:rsidR="00CF3518" w:rsidRPr="000700BC">
        <w:rPr>
          <w:rFonts w:ascii="Calibri" w:hAnsi="Calibri" w:cs="Calibri"/>
          <w:b/>
          <w:bCs/>
          <w:sz w:val="22"/>
          <w:szCs w:val="22"/>
          <w:rtl/>
          <w:lang w:eastAsia="he-IL"/>
        </w:rPr>
        <w:t>שירותי פיתוח/יישום</w:t>
      </w:r>
    </w:p>
    <w:p w14:paraId="3396A7FA" w14:textId="7C587029" w:rsidR="00F96FF5" w:rsidRPr="000700BC" w:rsidRDefault="00F96FF5" w:rsidP="00531C58">
      <w:pPr>
        <w:pStyle w:val="40"/>
        <w:numPr>
          <w:ilvl w:val="3"/>
          <w:numId w:val="38"/>
        </w:numPr>
        <w:spacing w:before="120"/>
        <w:ind w:left="1612" w:hanging="806"/>
        <w:jc w:val="both"/>
        <w:rPr>
          <w:rFonts w:ascii="Calibri" w:hAnsi="Calibri" w:cs="Calibri"/>
          <w:rtl/>
        </w:rPr>
      </w:pPr>
      <w:r w:rsidRPr="000700BC">
        <w:rPr>
          <w:rFonts w:ascii="Calibri" w:hAnsi="Calibri" w:cs="Calibri"/>
          <w:rtl/>
        </w:rPr>
        <w:t xml:space="preserve">משך </w:t>
      </w:r>
      <w:r w:rsidR="005A7B67" w:rsidRPr="000700BC">
        <w:rPr>
          <w:rFonts w:ascii="Calibri" w:hAnsi="Calibri" w:cs="Calibri"/>
          <w:rtl/>
        </w:rPr>
        <w:t xml:space="preserve">אספקת </w:t>
      </w:r>
      <w:r w:rsidRPr="000700BC">
        <w:rPr>
          <w:rFonts w:ascii="Calibri" w:hAnsi="Calibri" w:cs="Calibri"/>
          <w:rtl/>
        </w:rPr>
        <w:t xml:space="preserve">כל תפוקה </w:t>
      </w:r>
      <w:r w:rsidR="00CF3518" w:rsidRPr="000700BC">
        <w:rPr>
          <w:rFonts w:ascii="Calibri" w:hAnsi="Calibri" w:cs="Calibri"/>
          <w:rtl/>
        </w:rPr>
        <w:t>(במחיר קבוע לפי מחירון תפוקות)</w:t>
      </w:r>
      <w:r w:rsidRPr="000700BC">
        <w:rPr>
          <w:rFonts w:ascii="Calibri" w:hAnsi="Calibri" w:cs="Calibri"/>
          <w:rtl/>
        </w:rPr>
        <w:t xml:space="preserve"> לא יחרוג ביותר מ- </w:t>
      </w:r>
      <w:r w:rsidR="007F2781" w:rsidRPr="000700BC">
        <w:rPr>
          <w:rFonts w:ascii="Calibri" w:hAnsi="Calibri" w:cs="Calibri"/>
          <w:rtl/>
        </w:rPr>
        <w:t>2</w:t>
      </w:r>
      <w:r w:rsidRPr="000700BC">
        <w:rPr>
          <w:rFonts w:ascii="Calibri" w:hAnsi="Calibri" w:cs="Calibri"/>
          <w:rtl/>
        </w:rPr>
        <w:t xml:space="preserve">0% ממשך הביצוע המתוכנן (משך הביצוע שיאושר ע"י המזמין </w:t>
      </w:r>
      <w:r w:rsidR="00CF3518" w:rsidRPr="000700BC">
        <w:rPr>
          <w:rFonts w:ascii="Calibri" w:hAnsi="Calibri" w:cs="Calibri"/>
          <w:rtl/>
        </w:rPr>
        <w:t>בשלב תיחום העבודה ולאחר סיכום עם הספק</w:t>
      </w:r>
      <w:r w:rsidRPr="000700BC">
        <w:rPr>
          <w:rFonts w:ascii="Calibri" w:hAnsi="Calibri" w:cs="Calibri"/>
          <w:rtl/>
        </w:rPr>
        <w:t>).  מדידת משך הביצוע המתוכנן/בפועל תבוצע על בסיס קלנדרי</w:t>
      </w:r>
      <w:r w:rsidR="00531C58">
        <w:rPr>
          <w:rFonts w:ascii="Calibri" w:hAnsi="Calibri" w:cs="Calibri" w:hint="cs"/>
          <w:rtl/>
        </w:rPr>
        <w:t>.</w:t>
      </w:r>
    </w:p>
    <w:p w14:paraId="35B6F178" w14:textId="24E73AF0" w:rsidR="00941B73" w:rsidRPr="003B3AAA" w:rsidRDefault="00941B73" w:rsidP="00235312">
      <w:pPr>
        <w:pStyle w:val="Normal20"/>
        <w:spacing w:before="0"/>
        <w:ind w:left="1627"/>
        <w:rPr>
          <w:rFonts w:ascii="Calibri" w:hAnsi="Calibri" w:cs="Calibri"/>
          <w:szCs w:val="22"/>
          <w:rtl/>
        </w:rPr>
      </w:pPr>
      <w:r w:rsidRPr="000700BC">
        <w:rPr>
          <w:rFonts w:ascii="Calibri" w:hAnsi="Calibri" w:cs="Calibri"/>
          <w:sz w:val="20"/>
          <w:szCs w:val="22"/>
          <w:rtl/>
        </w:rPr>
        <w:t>במקרה של חריגה של למעלה מ-</w:t>
      </w:r>
      <w:r w:rsidR="007F2781" w:rsidRPr="000700BC">
        <w:rPr>
          <w:rFonts w:ascii="Calibri" w:hAnsi="Calibri" w:cs="Calibri"/>
          <w:sz w:val="20"/>
          <w:szCs w:val="22"/>
          <w:rtl/>
        </w:rPr>
        <w:t>2</w:t>
      </w:r>
      <w:r w:rsidRPr="000700BC">
        <w:rPr>
          <w:rFonts w:ascii="Calibri" w:hAnsi="Calibri" w:cs="Calibri"/>
          <w:sz w:val="20"/>
          <w:szCs w:val="22"/>
          <w:rtl/>
        </w:rPr>
        <w:t xml:space="preserve">0% ממשך הזמן שאושר אזי יופעל קנס של </w:t>
      </w:r>
      <w:r w:rsidR="00777F15">
        <w:rPr>
          <w:rFonts w:ascii="Calibri" w:hAnsi="Calibri" w:cs="Calibri" w:hint="cs"/>
          <w:sz w:val="20"/>
          <w:szCs w:val="22"/>
          <w:rtl/>
        </w:rPr>
        <w:t>10%</w:t>
      </w:r>
      <w:r w:rsidRPr="000700BC">
        <w:rPr>
          <w:rFonts w:ascii="Calibri" w:hAnsi="Calibri" w:cs="Calibri"/>
          <w:sz w:val="20"/>
          <w:szCs w:val="22"/>
          <w:rtl/>
        </w:rPr>
        <w:t xml:space="preserve"> ממחיר התפוקה עבור כל שבוע איחור נוסף עד לתקרה של </w:t>
      </w:r>
      <w:r w:rsidR="00777F15">
        <w:rPr>
          <w:rFonts w:ascii="Calibri" w:hAnsi="Calibri" w:cs="Calibri" w:hint="cs"/>
          <w:sz w:val="20"/>
          <w:szCs w:val="22"/>
          <w:rtl/>
        </w:rPr>
        <w:t>20</w:t>
      </w:r>
      <w:r w:rsidRPr="000700BC">
        <w:rPr>
          <w:rFonts w:ascii="Calibri" w:hAnsi="Calibri" w:cs="Calibri"/>
          <w:sz w:val="20"/>
          <w:szCs w:val="22"/>
          <w:rtl/>
        </w:rPr>
        <w:t xml:space="preserve">% ממחיר התפוקה (לדוגמה: אושר משך פיתוח של חודש </w:t>
      </w:r>
      <w:proofErr w:type="spellStart"/>
      <w:r w:rsidRPr="000700BC">
        <w:rPr>
          <w:rFonts w:ascii="Calibri" w:hAnsi="Calibri" w:cs="Calibri"/>
          <w:sz w:val="20"/>
          <w:szCs w:val="22"/>
          <w:rtl/>
        </w:rPr>
        <w:t>קלנדרי</w:t>
      </w:r>
      <w:proofErr w:type="spellEnd"/>
      <w:r w:rsidRPr="000700BC">
        <w:rPr>
          <w:rFonts w:ascii="Calibri" w:hAnsi="Calibri" w:cs="Calibri"/>
          <w:sz w:val="20"/>
          <w:szCs w:val="22"/>
          <w:rtl/>
        </w:rPr>
        <w:t xml:space="preserve"> ובפועל הפיתוח נמשך</w:t>
      </w:r>
      <w:r w:rsidR="007F2781" w:rsidRPr="000700BC">
        <w:rPr>
          <w:rFonts w:ascii="Calibri" w:hAnsi="Calibri" w:cs="Calibri"/>
          <w:sz w:val="20"/>
          <w:szCs w:val="22"/>
          <w:rtl/>
        </w:rPr>
        <w:t xml:space="preserve"> חודש וחצי אזי יופעל קנס של </w:t>
      </w:r>
      <w:r w:rsidR="00777F15">
        <w:rPr>
          <w:rFonts w:ascii="Calibri" w:hAnsi="Calibri" w:cs="Calibri" w:hint="cs"/>
          <w:sz w:val="20"/>
          <w:szCs w:val="22"/>
          <w:rtl/>
        </w:rPr>
        <w:t>10</w:t>
      </w:r>
      <w:r w:rsidR="007F2781" w:rsidRPr="000700BC">
        <w:rPr>
          <w:rFonts w:ascii="Calibri" w:hAnsi="Calibri" w:cs="Calibri"/>
          <w:sz w:val="20"/>
          <w:szCs w:val="22"/>
          <w:rtl/>
        </w:rPr>
        <w:t>% על מחיר התפוקה</w:t>
      </w:r>
      <w:r w:rsidR="007F2781" w:rsidRPr="003B3AAA">
        <w:rPr>
          <w:rFonts w:ascii="Calibri" w:hAnsi="Calibri" w:cs="Calibri"/>
          <w:szCs w:val="22"/>
          <w:rtl/>
        </w:rPr>
        <w:t>)</w:t>
      </w:r>
      <w:r w:rsidR="00531C58" w:rsidRPr="003B3AAA">
        <w:rPr>
          <w:rFonts w:ascii="Calibri" w:hAnsi="Calibri" w:cs="Calibri"/>
          <w:szCs w:val="22"/>
          <w:rtl/>
        </w:rPr>
        <w:t xml:space="preserve">. </w:t>
      </w:r>
      <w:proofErr w:type="spellStart"/>
      <w:r w:rsidR="00531C58" w:rsidRPr="003B3AAA">
        <w:rPr>
          <w:rFonts w:ascii="Calibri" w:hAnsi="Calibri" w:cs="Calibri" w:hint="eastAsia"/>
          <w:szCs w:val="22"/>
          <w:rtl/>
        </w:rPr>
        <w:t>הכל</w:t>
      </w:r>
      <w:proofErr w:type="spellEnd"/>
      <w:r w:rsidR="00531C58" w:rsidRPr="003B3AAA">
        <w:rPr>
          <w:rFonts w:ascii="Calibri" w:hAnsi="Calibri" w:cs="Calibri"/>
          <w:szCs w:val="22"/>
          <w:rtl/>
        </w:rPr>
        <w:t xml:space="preserve"> למעט חריגה שאושרה מראש ובכתב </w:t>
      </w:r>
      <w:r w:rsidR="00531C58" w:rsidRPr="003B3AAA">
        <w:rPr>
          <w:rFonts w:ascii="Calibri" w:hAnsi="Calibri" w:cs="Calibri" w:hint="eastAsia"/>
          <w:szCs w:val="22"/>
          <w:rtl/>
        </w:rPr>
        <w:t>ובאופן</w:t>
      </w:r>
      <w:r w:rsidR="00531C58" w:rsidRPr="003B3AAA">
        <w:rPr>
          <w:rFonts w:ascii="Calibri" w:hAnsi="Calibri" w:cs="Calibri"/>
          <w:szCs w:val="22"/>
          <w:rtl/>
        </w:rPr>
        <w:t xml:space="preserve"> פרטני </w:t>
      </w:r>
      <w:r w:rsidR="00531C58" w:rsidRPr="003B3AAA">
        <w:rPr>
          <w:rFonts w:ascii="Calibri" w:hAnsi="Calibri" w:cs="Calibri" w:hint="eastAsia"/>
          <w:szCs w:val="22"/>
          <w:rtl/>
        </w:rPr>
        <w:t>על</w:t>
      </w:r>
      <w:r w:rsidR="00531C58" w:rsidRPr="003B3AAA">
        <w:rPr>
          <w:rFonts w:ascii="Calibri" w:hAnsi="Calibri" w:cs="Calibri"/>
          <w:szCs w:val="22"/>
          <w:rtl/>
        </w:rPr>
        <w:t xml:space="preserve"> </w:t>
      </w:r>
      <w:r w:rsidR="00531C58" w:rsidRPr="003B3AAA">
        <w:rPr>
          <w:rFonts w:ascii="Calibri" w:hAnsi="Calibri" w:cs="Calibri" w:hint="eastAsia"/>
          <w:szCs w:val="22"/>
          <w:rtl/>
        </w:rPr>
        <w:t>ידי</w:t>
      </w:r>
      <w:r w:rsidR="00531C58" w:rsidRPr="003B3AAA">
        <w:rPr>
          <w:rFonts w:ascii="Calibri" w:hAnsi="Calibri" w:cs="Calibri"/>
          <w:szCs w:val="22"/>
          <w:rtl/>
        </w:rPr>
        <w:t xml:space="preserve"> </w:t>
      </w:r>
      <w:r w:rsidR="00531C58" w:rsidRPr="003B3AAA">
        <w:rPr>
          <w:rFonts w:ascii="Calibri" w:hAnsi="Calibri" w:cs="Calibri" w:hint="eastAsia"/>
          <w:szCs w:val="22"/>
          <w:rtl/>
        </w:rPr>
        <w:t>המזמין</w:t>
      </w:r>
      <w:r w:rsidRPr="003B3AAA">
        <w:rPr>
          <w:rFonts w:ascii="Calibri" w:hAnsi="Calibri" w:cs="Calibri"/>
          <w:szCs w:val="22"/>
          <w:rtl/>
        </w:rPr>
        <w:t>.</w:t>
      </w:r>
    </w:p>
    <w:p w14:paraId="465A65A8" w14:textId="77777777" w:rsidR="00CF3518" w:rsidRPr="000700BC" w:rsidRDefault="00CF3518" w:rsidP="002D022A">
      <w:pPr>
        <w:pStyle w:val="40"/>
        <w:numPr>
          <w:ilvl w:val="3"/>
          <w:numId w:val="38"/>
        </w:numPr>
        <w:ind w:left="1612" w:hanging="806"/>
        <w:jc w:val="both"/>
        <w:rPr>
          <w:rFonts w:ascii="Calibri" w:hAnsi="Calibri" w:cs="Calibri"/>
          <w:rtl/>
        </w:rPr>
      </w:pPr>
      <w:r w:rsidRPr="000700BC">
        <w:rPr>
          <w:rFonts w:ascii="Calibri" w:hAnsi="Calibri" w:cs="Calibri"/>
          <w:rtl/>
        </w:rPr>
        <w:t xml:space="preserve">השקעת שעות העבודה בפועל </w:t>
      </w:r>
      <w:r w:rsidR="00E35EFE" w:rsidRPr="000700BC">
        <w:rPr>
          <w:rFonts w:ascii="Calibri" w:hAnsi="Calibri" w:cs="Calibri"/>
          <w:rtl/>
        </w:rPr>
        <w:t>באספקת שירותים</w:t>
      </w:r>
      <w:r w:rsidRPr="000700BC">
        <w:rPr>
          <w:rFonts w:ascii="Calibri" w:hAnsi="Calibri" w:cs="Calibri"/>
          <w:rtl/>
        </w:rPr>
        <w:t xml:space="preserve"> על בסיס תשומות (לפי שעות עבודה ולפי מחירון כ"א)  לא </w:t>
      </w:r>
      <w:r w:rsidR="00941B73" w:rsidRPr="000700BC">
        <w:rPr>
          <w:rFonts w:ascii="Calibri" w:hAnsi="Calibri" w:cs="Calibri"/>
          <w:rtl/>
        </w:rPr>
        <w:t>ת</w:t>
      </w:r>
      <w:r w:rsidRPr="000700BC">
        <w:rPr>
          <w:rFonts w:ascii="Calibri" w:hAnsi="Calibri" w:cs="Calibri"/>
          <w:rtl/>
        </w:rPr>
        <w:t xml:space="preserve">חרוג ביותר מ- 15% מההשקעה המתוכננת (ההשקעה שתאושר ע"י המזמין בשלב תיחום העבודה ולאחר סיכום עם הספק).  </w:t>
      </w:r>
    </w:p>
    <w:p w14:paraId="14FAA870" w14:textId="3CC9CF6D" w:rsidR="00941B73" w:rsidRPr="003B3AAA" w:rsidRDefault="00941B73" w:rsidP="00235312">
      <w:pPr>
        <w:pStyle w:val="Normal20"/>
        <w:spacing w:before="0"/>
        <w:ind w:left="1627"/>
        <w:rPr>
          <w:rFonts w:ascii="Calibri" w:hAnsi="Calibri" w:cs="Calibri"/>
          <w:szCs w:val="22"/>
          <w:rtl/>
        </w:rPr>
      </w:pPr>
      <w:r w:rsidRPr="000700BC">
        <w:rPr>
          <w:rFonts w:ascii="Calibri" w:hAnsi="Calibri" w:cs="Calibri"/>
          <w:sz w:val="20"/>
          <w:szCs w:val="22"/>
          <w:rtl/>
        </w:rPr>
        <w:t>במקרה של חריגה של למעלה מ-15% מהיקף השעות שאושר אזי ישולם תעריף מופחת ב-10% עבור כל שעה (לדוגמה: אם אושר היקף של 100 שעות ובפועל הושקעו 130 שעות הרי שעבור 115 שעות ישולם תעריף מלא ועבור ה-15 השעות האחרונות ישולם תעריף מופחת</w:t>
      </w:r>
      <w:r w:rsidRPr="003B3AAA">
        <w:rPr>
          <w:rFonts w:ascii="Calibri" w:hAnsi="Calibri" w:cs="Calibri"/>
          <w:szCs w:val="22"/>
          <w:rtl/>
        </w:rPr>
        <w:t>).</w:t>
      </w:r>
      <w:r w:rsidR="00531C58" w:rsidRPr="003B3AAA">
        <w:rPr>
          <w:rFonts w:ascii="Calibri" w:hAnsi="Calibri" w:cs="Calibri"/>
          <w:szCs w:val="22"/>
          <w:rtl/>
        </w:rPr>
        <w:t xml:space="preserve"> </w:t>
      </w:r>
      <w:proofErr w:type="spellStart"/>
      <w:r w:rsidR="00531C58" w:rsidRPr="003B3AAA">
        <w:rPr>
          <w:rFonts w:ascii="Calibri" w:hAnsi="Calibri" w:cs="Calibri" w:hint="eastAsia"/>
          <w:szCs w:val="22"/>
          <w:rtl/>
        </w:rPr>
        <w:t>הכל</w:t>
      </w:r>
      <w:proofErr w:type="spellEnd"/>
      <w:r w:rsidR="00531C58" w:rsidRPr="003B3AAA">
        <w:rPr>
          <w:rFonts w:ascii="Calibri" w:hAnsi="Calibri" w:cs="Calibri"/>
          <w:szCs w:val="22"/>
          <w:rtl/>
        </w:rPr>
        <w:t xml:space="preserve"> למעט חריגה שאושרה מראש ובכתב </w:t>
      </w:r>
      <w:r w:rsidR="00531C58" w:rsidRPr="003B3AAA">
        <w:rPr>
          <w:rFonts w:ascii="Calibri" w:hAnsi="Calibri" w:cs="Calibri" w:hint="eastAsia"/>
          <w:szCs w:val="22"/>
          <w:rtl/>
        </w:rPr>
        <w:t>ובאופן</w:t>
      </w:r>
      <w:r w:rsidR="00531C58" w:rsidRPr="003B3AAA">
        <w:rPr>
          <w:rFonts w:ascii="Calibri" w:hAnsi="Calibri" w:cs="Calibri"/>
          <w:szCs w:val="22"/>
          <w:rtl/>
        </w:rPr>
        <w:t xml:space="preserve"> פרטני </w:t>
      </w:r>
      <w:r w:rsidR="00531C58" w:rsidRPr="003B3AAA">
        <w:rPr>
          <w:rFonts w:ascii="Calibri" w:hAnsi="Calibri" w:cs="Calibri" w:hint="eastAsia"/>
          <w:szCs w:val="22"/>
          <w:rtl/>
        </w:rPr>
        <w:t>על</w:t>
      </w:r>
      <w:r w:rsidR="00531C58" w:rsidRPr="003B3AAA">
        <w:rPr>
          <w:rFonts w:ascii="Calibri" w:hAnsi="Calibri" w:cs="Calibri"/>
          <w:szCs w:val="22"/>
          <w:rtl/>
        </w:rPr>
        <w:t xml:space="preserve"> </w:t>
      </w:r>
      <w:r w:rsidR="00531C58" w:rsidRPr="003B3AAA">
        <w:rPr>
          <w:rFonts w:ascii="Calibri" w:hAnsi="Calibri" w:cs="Calibri" w:hint="eastAsia"/>
          <w:szCs w:val="22"/>
          <w:rtl/>
        </w:rPr>
        <w:t>ידי</w:t>
      </w:r>
      <w:r w:rsidR="00531C58" w:rsidRPr="003B3AAA">
        <w:rPr>
          <w:rFonts w:ascii="Calibri" w:hAnsi="Calibri" w:cs="Calibri"/>
          <w:szCs w:val="22"/>
          <w:rtl/>
        </w:rPr>
        <w:t xml:space="preserve"> </w:t>
      </w:r>
      <w:r w:rsidR="00531C58" w:rsidRPr="003B3AAA">
        <w:rPr>
          <w:rFonts w:ascii="Calibri" w:hAnsi="Calibri" w:cs="Calibri" w:hint="eastAsia"/>
          <w:szCs w:val="22"/>
          <w:rtl/>
        </w:rPr>
        <w:t>המזמין</w:t>
      </w:r>
      <w:r w:rsidR="00531C58" w:rsidRPr="003B3AAA">
        <w:rPr>
          <w:rFonts w:ascii="Calibri" w:hAnsi="Calibri" w:cs="Calibri"/>
          <w:szCs w:val="22"/>
          <w:rtl/>
        </w:rPr>
        <w:t>.</w:t>
      </w:r>
    </w:p>
    <w:p w14:paraId="4710C0F4" w14:textId="35593CD7" w:rsidR="00C7626A" w:rsidRDefault="00C7626A">
      <w:pPr>
        <w:bidi w:val="0"/>
        <w:spacing w:after="200" w:line="276" w:lineRule="auto"/>
        <w:rPr>
          <w:rFonts w:ascii="Calibri" w:eastAsia="Times New Roman" w:hAnsi="Calibri" w:cs="Calibri"/>
          <w:sz w:val="20"/>
          <w:rtl/>
          <w:lang w:eastAsia="he-IL"/>
        </w:rPr>
      </w:pPr>
      <w:r>
        <w:rPr>
          <w:rFonts w:ascii="Calibri" w:hAnsi="Calibri" w:cs="Calibri"/>
          <w:sz w:val="20"/>
          <w:rtl/>
        </w:rPr>
        <w:br w:type="page"/>
      </w:r>
    </w:p>
    <w:p w14:paraId="781D8142" w14:textId="77777777" w:rsidR="003F535A" w:rsidRPr="000700BC" w:rsidRDefault="003F535A" w:rsidP="00F66863">
      <w:pPr>
        <w:pStyle w:val="12"/>
        <w:numPr>
          <w:ilvl w:val="0"/>
          <w:numId w:val="103"/>
        </w:numPr>
        <w:jc w:val="both"/>
        <w:rPr>
          <w:rStyle w:val="110"/>
          <w:rFonts w:ascii="Calibri" w:hAnsi="Calibri" w:cs="Calibri"/>
          <w:b/>
          <w:bCs/>
          <w:sz w:val="26"/>
          <w:szCs w:val="26"/>
          <w:rtl/>
        </w:rPr>
      </w:pPr>
      <w:bookmarkStart w:id="190" w:name="_Toc173927339"/>
      <w:bookmarkStart w:id="191" w:name="_Toc170660506"/>
      <w:bookmarkEnd w:id="177"/>
      <w:bookmarkEnd w:id="189"/>
      <w:r w:rsidRPr="000700BC">
        <w:rPr>
          <w:rStyle w:val="110"/>
          <w:rFonts w:ascii="Calibri" w:hAnsi="Calibri" w:cs="Calibri"/>
          <w:b/>
          <w:bCs/>
          <w:sz w:val="26"/>
          <w:szCs w:val="26"/>
          <w:rtl/>
        </w:rPr>
        <w:lastRenderedPageBreak/>
        <w:t xml:space="preserve">עלות </w:t>
      </w:r>
      <w:bookmarkEnd w:id="190"/>
    </w:p>
    <w:p w14:paraId="1EF4B69E" w14:textId="041E09B7" w:rsidR="00650454" w:rsidRPr="000700BC" w:rsidRDefault="00650454" w:rsidP="00586C70">
      <w:pPr>
        <w:pStyle w:val="Normal5"/>
        <w:numPr>
          <w:ilvl w:val="1"/>
          <w:numId w:val="69"/>
        </w:numPr>
        <w:ind w:left="720" w:hanging="360"/>
        <w:rPr>
          <w:rStyle w:val="110"/>
          <w:rFonts w:ascii="Calibri" w:eastAsiaTheme="minorHAnsi" w:hAnsi="Calibri" w:cs="Calibri"/>
          <w:b/>
          <w:sz w:val="24"/>
          <w:szCs w:val="24"/>
          <w:rtl/>
        </w:rPr>
      </w:pPr>
      <w:bookmarkStart w:id="192" w:name="_Toc173927340"/>
      <w:bookmarkEnd w:id="191"/>
      <w:r w:rsidRPr="000700BC">
        <w:rPr>
          <w:rStyle w:val="110"/>
          <w:rFonts w:ascii="Calibri" w:eastAsiaTheme="minorHAnsi" w:hAnsi="Calibri" w:cs="Calibri" w:hint="eastAsia"/>
          <w:b/>
          <w:sz w:val="24"/>
          <w:szCs w:val="24"/>
          <w:rtl/>
        </w:rPr>
        <w:t>כללי</w:t>
      </w:r>
      <w:bookmarkEnd w:id="192"/>
    </w:p>
    <w:p w14:paraId="2D0E85C5" w14:textId="35F3AA29" w:rsidR="00650454" w:rsidRPr="000700BC" w:rsidRDefault="00650454" w:rsidP="00C668E9">
      <w:pPr>
        <w:pStyle w:val="3ff1"/>
        <w:tabs>
          <w:tab w:val="clear" w:pos="1080"/>
        </w:tabs>
        <w:spacing w:before="120"/>
        <w:ind w:left="0" w:right="0" w:firstLine="0"/>
        <w:outlineLvl w:val="9"/>
        <w:rPr>
          <w:rFonts w:ascii="Calibri" w:hAnsi="Calibri" w:cs="Calibri"/>
          <w:b w:val="0"/>
          <w:bCs w:val="0"/>
          <w:sz w:val="22"/>
          <w:szCs w:val="22"/>
          <w:rtl/>
        </w:rPr>
      </w:pPr>
      <w:bookmarkStart w:id="193" w:name="_Toc458282851"/>
      <w:bookmarkStart w:id="194" w:name="_Toc467499970"/>
      <w:r w:rsidRPr="000700BC">
        <w:rPr>
          <w:rFonts w:ascii="Calibri" w:hAnsi="Calibri" w:cs="Calibri"/>
          <w:b w:val="0"/>
          <w:bCs w:val="0"/>
          <w:sz w:val="22"/>
          <w:szCs w:val="22"/>
          <w:rtl/>
        </w:rPr>
        <w:t xml:space="preserve">פרק זה מרכז את ההיבטים הכספיים הכרוכים ביישום דרישות המכרז, ובכלל זה: הצעת </w:t>
      </w:r>
      <w:r w:rsidRPr="000700BC">
        <w:rPr>
          <w:rFonts w:ascii="Calibri" w:hAnsi="Calibri" w:cs="Calibri" w:hint="eastAsia"/>
          <w:b w:val="0"/>
          <w:bCs w:val="0"/>
          <w:sz w:val="22"/>
          <w:szCs w:val="22"/>
          <w:rtl/>
        </w:rPr>
        <w:t>מחיר</w:t>
      </w:r>
      <w:r w:rsidRPr="000700BC">
        <w:rPr>
          <w:rFonts w:ascii="Calibri" w:hAnsi="Calibri" w:cs="Calibri"/>
          <w:b w:val="0"/>
          <w:bCs w:val="0"/>
          <w:sz w:val="22"/>
          <w:szCs w:val="22"/>
          <w:rtl/>
        </w:rPr>
        <w:t xml:space="preserve"> לביצוע התפוקות המפורטות במכרז והצעת מחיר לתעריפי יועצים שיופעלו על בסיס תשומות (</w:t>
      </w:r>
      <w:r w:rsidRPr="000700BC">
        <w:rPr>
          <w:rFonts w:ascii="Calibri" w:hAnsi="Calibri" w:cs="Calibri" w:hint="eastAsia"/>
          <w:b w:val="0"/>
          <w:bCs w:val="0"/>
          <w:sz w:val="22"/>
          <w:szCs w:val="22"/>
          <w:rtl/>
        </w:rPr>
        <w:t>שעות</w:t>
      </w:r>
      <w:r w:rsidRPr="000700BC">
        <w:rPr>
          <w:rFonts w:ascii="Calibri" w:hAnsi="Calibri" w:cs="Calibri"/>
          <w:b w:val="0"/>
          <w:bCs w:val="0"/>
          <w:sz w:val="22"/>
          <w:szCs w:val="22"/>
          <w:rtl/>
        </w:rPr>
        <w:t xml:space="preserve"> </w:t>
      </w:r>
      <w:r w:rsidRPr="000700BC">
        <w:rPr>
          <w:rFonts w:ascii="Calibri" w:hAnsi="Calibri" w:cs="Calibri" w:hint="eastAsia"/>
          <w:b w:val="0"/>
          <w:bCs w:val="0"/>
          <w:sz w:val="22"/>
          <w:szCs w:val="22"/>
          <w:rtl/>
        </w:rPr>
        <w:t>עבודה</w:t>
      </w:r>
      <w:r w:rsidRPr="000700BC">
        <w:rPr>
          <w:rFonts w:ascii="Calibri" w:hAnsi="Calibri" w:cs="Calibri"/>
          <w:b w:val="0"/>
          <w:bCs w:val="0"/>
          <w:sz w:val="22"/>
          <w:szCs w:val="22"/>
          <w:rtl/>
        </w:rPr>
        <w:t xml:space="preserve"> </w:t>
      </w:r>
      <w:r w:rsidRPr="000700BC">
        <w:rPr>
          <w:rFonts w:ascii="Calibri" w:hAnsi="Calibri" w:cs="Calibri" w:hint="eastAsia"/>
          <w:b w:val="0"/>
          <w:bCs w:val="0"/>
          <w:sz w:val="22"/>
          <w:szCs w:val="22"/>
          <w:rtl/>
        </w:rPr>
        <w:t>בפועל</w:t>
      </w:r>
      <w:r w:rsidRPr="000700BC">
        <w:rPr>
          <w:rFonts w:ascii="Calibri" w:hAnsi="Calibri" w:cs="Calibri"/>
          <w:b w:val="0"/>
          <w:bCs w:val="0"/>
          <w:sz w:val="22"/>
          <w:szCs w:val="22"/>
          <w:rtl/>
        </w:rPr>
        <w:t>).</w:t>
      </w:r>
      <w:bookmarkEnd w:id="193"/>
      <w:bookmarkEnd w:id="194"/>
    </w:p>
    <w:p w14:paraId="212E9D27" w14:textId="77777777" w:rsidR="00650454" w:rsidRPr="000700BC" w:rsidRDefault="00650454" w:rsidP="00586C70">
      <w:pPr>
        <w:pStyle w:val="3ff1"/>
        <w:numPr>
          <w:ilvl w:val="2"/>
          <w:numId w:val="69"/>
        </w:numPr>
        <w:spacing w:before="120"/>
        <w:ind w:left="1170" w:right="0" w:hanging="540"/>
        <w:rPr>
          <w:rFonts w:ascii="Calibri" w:hAnsi="Calibri" w:cs="Calibri"/>
          <w:b w:val="0"/>
          <w:bCs w:val="0"/>
          <w:sz w:val="22"/>
          <w:szCs w:val="22"/>
        </w:rPr>
      </w:pPr>
      <w:bookmarkStart w:id="195" w:name="_Toc458282852"/>
      <w:bookmarkStart w:id="196" w:name="_Toc467499971"/>
      <w:r w:rsidRPr="000700BC">
        <w:rPr>
          <w:rFonts w:ascii="Calibri" w:hAnsi="Calibri" w:cs="Calibri"/>
          <w:b w:val="0"/>
          <w:bCs w:val="0"/>
          <w:sz w:val="22"/>
          <w:szCs w:val="22"/>
          <w:rtl/>
        </w:rPr>
        <w:t>למען הסר ספק, המחירים המוצגים בפרק זה הם סופיים, וכוללים את מלוא התמורה בעבור מימוש כלל השירותים הנדרשים, ברמת השירות שאליה התחייב המציע ולמשך כל תקופת ההסכם.</w:t>
      </w:r>
      <w:bookmarkEnd w:id="195"/>
      <w:bookmarkEnd w:id="196"/>
      <w:r w:rsidRPr="000700BC">
        <w:rPr>
          <w:rFonts w:ascii="Calibri" w:hAnsi="Calibri" w:cs="Calibri"/>
          <w:b w:val="0"/>
          <w:bCs w:val="0"/>
          <w:sz w:val="22"/>
          <w:szCs w:val="22"/>
          <w:rtl/>
        </w:rPr>
        <w:t xml:space="preserve"> </w:t>
      </w:r>
    </w:p>
    <w:p w14:paraId="144F98B1" w14:textId="77777777" w:rsidR="00650454" w:rsidRPr="000700BC" w:rsidRDefault="00650454" w:rsidP="00650454">
      <w:pPr>
        <w:pStyle w:val="3ff1"/>
        <w:tabs>
          <w:tab w:val="clear" w:pos="1080"/>
        </w:tabs>
        <w:spacing w:before="40"/>
        <w:ind w:left="1170" w:right="0" w:firstLine="0"/>
        <w:rPr>
          <w:rFonts w:ascii="Calibri" w:hAnsi="Calibri" w:cs="Calibri"/>
          <w:b w:val="0"/>
          <w:bCs w:val="0"/>
          <w:sz w:val="22"/>
          <w:szCs w:val="22"/>
          <w:rtl/>
        </w:rPr>
      </w:pPr>
      <w:bookmarkStart w:id="197" w:name="_Toc458282853"/>
      <w:bookmarkStart w:id="198" w:name="_Toc467499972"/>
      <w:r w:rsidRPr="000700BC">
        <w:rPr>
          <w:rFonts w:ascii="Calibri" w:hAnsi="Calibri" w:cs="Calibri"/>
          <w:b w:val="0"/>
          <w:bCs w:val="0"/>
          <w:sz w:val="22"/>
          <w:szCs w:val="22"/>
          <w:rtl/>
        </w:rPr>
        <w:t>מודגש, כי על המציע לכלול במחירים המוצעים את כל ההוצאות, הישירות והעקיפות, התוספות וכל הוצאה אחרת המגיעות לו, לפי דעתו, על-מנת שיוכל לבצע את העבודה בהתאם לכל הוראות החוזה.</w:t>
      </w:r>
      <w:bookmarkEnd w:id="197"/>
      <w:bookmarkEnd w:id="198"/>
    </w:p>
    <w:p w14:paraId="4CA188A1" w14:textId="77777777" w:rsidR="00650454" w:rsidRPr="000700BC" w:rsidRDefault="00650454" w:rsidP="00650454">
      <w:pPr>
        <w:pStyle w:val="3ff1"/>
        <w:tabs>
          <w:tab w:val="clear" w:pos="1080"/>
        </w:tabs>
        <w:spacing w:before="40"/>
        <w:ind w:left="1170" w:right="0" w:firstLine="0"/>
        <w:rPr>
          <w:rFonts w:ascii="Calibri" w:hAnsi="Calibri" w:cs="Calibri"/>
          <w:b w:val="0"/>
          <w:bCs w:val="0"/>
          <w:sz w:val="22"/>
          <w:szCs w:val="22"/>
          <w:rtl/>
        </w:rPr>
      </w:pPr>
      <w:bookmarkStart w:id="199" w:name="_Toc458282854"/>
      <w:bookmarkStart w:id="200" w:name="_Toc467499973"/>
      <w:r w:rsidRPr="000700BC">
        <w:rPr>
          <w:rFonts w:ascii="Calibri" w:hAnsi="Calibri" w:cs="Calibri"/>
          <w:b w:val="0"/>
          <w:bCs w:val="0"/>
          <w:sz w:val="22"/>
          <w:szCs w:val="22"/>
          <w:rtl/>
        </w:rPr>
        <w:t>בכל מקרה שבו יידרשו תוספות כספיות, יחולו אלו על הספק, אלא אם צוין אחרת במפורש בפרק זה. לתשומת לב המציע, יש לענות בפרק זה בהתאם לטבלאות ולהנחיות בלבד ואין להוסיף או לגרוע מהן.</w:t>
      </w:r>
      <w:bookmarkEnd w:id="199"/>
      <w:bookmarkEnd w:id="200"/>
    </w:p>
    <w:p w14:paraId="6C036985" w14:textId="77777777" w:rsidR="00650454" w:rsidRPr="000700BC" w:rsidRDefault="00650454" w:rsidP="00586C70">
      <w:pPr>
        <w:pStyle w:val="3ff1"/>
        <w:numPr>
          <w:ilvl w:val="2"/>
          <w:numId w:val="69"/>
        </w:numPr>
        <w:spacing w:before="120"/>
        <w:ind w:left="1170" w:right="0" w:hanging="540"/>
        <w:rPr>
          <w:rFonts w:ascii="Calibri" w:hAnsi="Calibri" w:cs="Calibri"/>
          <w:b w:val="0"/>
          <w:bCs w:val="0"/>
          <w:sz w:val="22"/>
          <w:szCs w:val="22"/>
        </w:rPr>
      </w:pPr>
      <w:bookmarkStart w:id="201" w:name="_Toc458282855"/>
      <w:bookmarkStart w:id="202" w:name="_Toc467499974"/>
      <w:r w:rsidRPr="000700BC">
        <w:rPr>
          <w:rFonts w:ascii="Calibri" w:hAnsi="Calibri" w:cs="Calibri"/>
          <w:b w:val="0"/>
          <w:bCs w:val="0"/>
          <w:sz w:val="22"/>
          <w:szCs w:val="22"/>
          <w:rtl/>
        </w:rPr>
        <w:t xml:space="preserve">ההשוואה בין ההצעות תתבצע </w:t>
      </w:r>
      <w:r w:rsidR="008A447F" w:rsidRPr="000700BC">
        <w:rPr>
          <w:rFonts w:ascii="Calibri" w:hAnsi="Calibri" w:cs="Calibri" w:hint="eastAsia"/>
          <w:b w:val="0"/>
          <w:bCs w:val="0"/>
          <w:sz w:val="22"/>
          <w:szCs w:val="22"/>
          <w:rtl/>
        </w:rPr>
        <w:t>כאמור</w:t>
      </w:r>
      <w:r w:rsidR="008A447F" w:rsidRPr="000700BC">
        <w:rPr>
          <w:rFonts w:ascii="Calibri" w:hAnsi="Calibri" w:cs="Calibri"/>
          <w:b w:val="0"/>
          <w:bCs w:val="0"/>
          <w:sz w:val="22"/>
          <w:szCs w:val="22"/>
          <w:rtl/>
        </w:rPr>
        <w:t xml:space="preserve"> בסעיף 5.3</w:t>
      </w:r>
      <w:r w:rsidRPr="000700BC">
        <w:rPr>
          <w:rFonts w:ascii="Calibri" w:hAnsi="Calibri" w:cs="Calibri"/>
          <w:b w:val="0"/>
          <w:bCs w:val="0"/>
          <w:sz w:val="22"/>
          <w:szCs w:val="22"/>
          <w:rtl/>
        </w:rPr>
        <w:t>.</w:t>
      </w:r>
      <w:bookmarkEnd w:id="201"/>
      <w:bookmarkEnd w:id="202"/>
      <w:r w:rsidRPr="000700BC">
        <w:rPr>
          <w:rFonts w:ascii="Calibri" w:hAnsi="Calibri" w:cs="Calibri"/>
          <w:b w:val="0"/>
          <w:bCs w:val="0"/>
          <w:sz w:val="22"/>
          <w:szCs w:val="22"/>
          <w:rtl/>
        </w:rPr>
        <w:t xml:space="preserve"> </w:t>
      </w:r>
    </w:p>
    <w:p w14:paraId="59F3F5C5" w14:textId="569476BA" w:rsidR="00650454" w:rsidRPr="000700BC" w:rsidRDefault="00650454" w:rsidP="007C1A18">
      <w:pPr>
        <w:pStyle w:val="3ff1"/>
        <w:tabs>
          <w:tab w:val="clear" w:pos="1080"/>
        </w:tabs>
        <w:spacing w:before="40"/>
        <w:ind w:left="1170" w:right="0" w:firstLine="0"/>
        <w:rPr>
          <w:rFonts w:ascii="Calibri" w:hAnsi="Calibri" w:cs="Calibri"/>
          <w:b w:val="0"/>
          <w:bCs w:val="0"/>
          <w:sz w:val="22"/>
          <w:szCs w:val="22"/>
          <w:rtl/>
        </w:rPr>
      </w:pPr>
      <w:bookmarkStart w:id="203" w:name="_Toc458282856"/>
      <w:bookmarkStart w:id="204" w:name="_Toc467499975"/>
      <w:r w:rsidRPr="000700BC">
        <w:rPr>
          <w:rFonts w:ascii="Calibri" w:hAnsi="Calibri" w:cs="Calibri"/>
          <w:b w:val="0"/>
          <w:bCs w:val="0"/>
          <w:sz w:val="22"/>
          <w:szCs w:val="22"/>
          <w:rtl/>
        </w:rPr>
        <w:t xml:space="preserve">המציע יגיש הצעה כספית </w:t>
      </w:r>
      <w:r w:rsidR="007C1A18">
        <w:rPr>
          <w:rFonts w:ascii="Calibri" w:hAnsi="Calibri" w:cs="Calibri" w:hint="cs"/>
          <w:b w:val="0"/>
          <w:bCs w:val="0"/>
          <w:sz w:val="22"/>
          <w:szCs w:val="22"/>
          <w:rtl/>
        </w:rPr>
        <w:t>בנספח ה' (הצעת מחיר) בהתאם לט</w:t>
      </w:r>
      <w:r w:rsidRPr="000700BC">
        <w:rPr>
          <w:rFonts w:ascii="Calibri" w:hAnsi="Calibri" w:cs="Calibri"/>
          <w:b w:val="0"/>
          <w:bCs w:val="0"/>
          <w:sz w:val="22"/>
          <w:szCs w:val="22"/>
          <w:rtl/>
        </w:rPr>
        <w:t>בלאות המפורטות מטה. הטבלאות ימולאו בהתאם להנחיות המפורטות בהן.</w:t>
      </w:r>
      <w:bookmarkEnd w:id="203"/>
      <w:bookmarkEnd w:id="204"/>
      <w:r w:rsidRPr="000700BC">
        <w:rPr>
          <w:rFonts w:ascii="Calibri" w:hAnsi="Calibri" w:cs="Calibri"/>
          <w:b w:val="0"/>
          <w:bCs w:val="0"/>
          <w:sz w:val="22"/>
          <w:szCs w:val="22"/>
          <w:rtl/>
        </w:rPr>
        <w:t xml:space="preserve"> </w:t>
      </w:r>
    </w:p>
    <w:p w14:paraId="7F287A7A" w14:textId="77777777" w:rsidR="00650454" w:rsidRPr="000700BC" w:rsidRDefault="00650454" w:rsidP="00586C70">
      <w:pPr>
        <w:pStyle w:val="3ff1"/>
        <w:numPr>
          <w:ilvl w:val="2"/>
          <w:numId w:val="69"/>
        </w:numPr>
        <w:spacing w:before="120"/>
        <w:ind w:left="1170" w:right="0" w:hanging="540"/>
        <w:rPr>
          <w:rFonts w:ascii="Calibri" w:hAnsi="Calibri" w:cs="Calibri"/>
          <w:b w:val="0"/>
          <w:bCs w:val="0"/>
          <w:sz w:val="22"/>
          <w:szCs w:val="22"/>
          <w:rtl/>
        </w:rPr>
      </w:pPr>
      <w:bookmarkStart w:id="205" w:name="_Toc458282857"/>
      <w:bookmarkStart w:id="206" w:name="_Toc467499976"/>
      <w:r w:rsidRPr="000700BC">
        <w:rPr>
          <w:rFonts w:ascii="Calibri" w:hAnsi="Calibri" w:cs="Calibri"/>
          <w:b w:val="0"/>
          <w:bCs w:val="0"/>
          <w:sz w:val="22"/>
          <w:szCs w:val="22"/>
          <w:rtl/>
        </w:rPr>
        <w:t>מודגש, כי הכמויות המפורטות בפרק זה הן לצורך השוואת ההצעות ואינן מחייבות את המזמין ברכישת כל השירותים. היקף ההתקשרות הכולל בין המזמין לבין הספק, ייקבע על פי החלטות המזמין לגבי רכישה או אי-רכישה של השירותים המוצעים במכרז זה.</w:t>
      </w:r>
      <w:bookmarkEnd w:id="205"/>
      <w:bookmarkEnd w:id="206"/>
    </w:p>
    <w:p w14:paraId="4EEF9A72" w14:textId="2FF46803" w:rsidR="00650454" w:rsidRPr="008D7856" w:rsidRDefault="00650454" w:rsidP="00586C70">
      <w:pPr>
        <w:pStyle w:val="3ff1"/>
        <w:numPr>
          <w:ilvl w:val="2"/>
          <w:numId w:val="69"/>
        </w:numPr>
        <w:spacing w:before="120"/>
        <w:ind w:left="1170" w:right="0" w:hanging="540"/>
        <w:rPr>
          <w:rFonts w:ascii="Calibri" w:hAnsi="Calibri" w:cs="Calibri"/>
          <w:b w:val="0"/>
          <w:bCs w:val="0"/>
          <w:sz w:val="22"/>
          <w:szCs w:val="22"/>
        </w:rPr>
      </w:pPr>
      <w:bookmarkStart w:id="207" w:name="_Toc458282862"/>
      <w:bookmarkStart w:id="208" w:name="_Toc467499980"/>
      <w:r w:rsidRPr="008D7856">
        <w:rPr>
          <w:rFonts w:ascii="Calibri" w:hAnsi="Calibri" w:cs="Calibri"/>
          <w:b w:val="0"/>
          <w:bCs w:val="0"/>
          <w:sz w:val="22"/>
          <w:szCs w:val="22"/>
          <w:rtl/>
        </w:rPr>
        <w:t>כל המחירים יצוינו בש"ח, ללא מע"מ.</w:t>
      </w:r>
      <w:bookmarkEnd w:id="207"/>
      <w:bookmarkEnd w:id="208"/>
    </w:p>
    <w:p w14:paraId="531FCC36" w14:textId="0B039F8C" w:rsidR="00777F15" w:rsidRPr="008D7856" w:rsidRDefault="008D7856" w:rsidP="00777F15">
      <w:pPr>
        <w:pStyle w:val="3ff1"/>
        <w:numPr>
          <w:ilvl w:val="2"/>
          <w:numId w:val="69"/>
        </w:numPr>
        <w:spacing w:before="120"/>
        <w:ind w:left="1170" w:right="0" w:hanging="540"/>
        <w:rPr>
          <w:sz w:val="22"/>
          <w:szCs w:val="22"/>
        </w:rPr>
      </w:pPr>
      <w:bookmarkStart w:id="209" w:name="_Toc173927341"/>
      <w:r>
        <w:rPr>
          <w:rFonts w:ascii="Calibri" w:hAnsi="Calibri" w:cs="Calibri"/>
          <w:bCs w:val="0"/>
          <w:sz w:val="22"/>
          <w:szCs w:val="22"/>
          <w:rtl/>
        </w:rPr>
        <w:t>כל</w:t>
      </w:r>
      <w:r>
        <w:rPr>
          <w:rFonts w:ascii="Calibri" w:hAnsi="Calibri" w:cs="Calibri" w:hint="cs"/>
          <w:bCs w:val="0"/>
          <w:sz w:val="22"/>
          <w:szCs w:val="22"/>
          <w:rtl/>
        </w:rPr>
        <w:t xml:space="preserve"> </w:t>
      </w:r>
      <w:r w:rsidR="00777F15" w:rsidRPr="008D7856">
        <w:rPr>
          <w:rFonts w:ascii="Calibri" w:hAnsi="Calibri" w:cs="Calibri"/>
          <w:b w:val="0"/>
          <w:bCs w:val="0"/>
          <w:sz w:val="22"/>
          <w:szCs w:val="22"/>
          <w:rtl/>
        </w:rPr>
        <w:t xml:space="preserve">המחירים יהיו נקובים בשקלים חדשים. כללי ההצמדה בהתאם להוראת </w:t>
      </w:r>
      <w:proofErr w:type="spellStart"/>
      <w:r w:rsidR="00777F15" w:rsidRPr="008D7856">
        <w:rPr>
          <w:rFonts w:ascii="Calibri" w:hAnsi="Calibri" w:cs="Calibri"/>
          <w:b w:val="0"/>
          <w:bCs w:val="0"/>
          <w:sz w:val="22"/>
          <w:szCs w:val="22"/>
          <w:rtl/>
        </w:rPr>
        <w:t>תכ"מ</w:t>
      </w:r>
      <w:proofErr w:type="spellEnd"/>
      <w:r w:rsidR="00777F15" w:rsidRPr="008D7856">
        <w:rPr>
          <w:rFonts w:ascii="Calibri" w:hAnsi="Calibri" w:cs="Calibri"/>
          <w:b w:val="0"/>
          <w:bCs w:val="0"/>
          <w:sz w:val="22"/>
          <w:szCs w:val="22"/>
          <w:rtl/>
        </w:rPr>
        <w:t xml:space="preserve"> 7.3.2 שכותרתה "כללי הצמדה" וכמפורט בנספח ז' </w:t>
      </w:r>
    </w:p>
    <w:p w14:paraId="5904F8A1" w14:textId="70B7B821" w:rsidR="00650454" w:rsidRPr="000700BC" w:rsidRDefault="00650454" w:rsidP="00777F15">
      <w:pPr>
        <w:pStyle w:val="Normal5"/>
        <w:numPr>
          <w:ilvl w:val="1"/>
          <w:numId w:val="69"/>
        </w:numPr>
        <w:rPr>
          <w:rStyle w:val="110"/>
          <w:rFonts w:ascii="Calibri" w:eastAsiaTheme="minorHAnsi" w:hAnsi="Calibri" w:cs="Calibri"/>
          <w:b/>
          <w:sz w:val="24"/>
          <w:szCs w:val="24"/>
          <w:rtl/>
        </w:rPr>
      </w:pPr>
      <w:r w:rsidRPr="000700BC">
        <w:rPr>
          <w:rStyle w:val="110"/>
          <w:rFonts w:ascii="Calibri" w:eastAsiaTheme="minorHAnsi" w:hAnsi="Calibri" w:cs="Calibri" w:hint="eastAsia"/>
          <w:b/>
          <w:sz w:val="24"/>
          <w:szCs w:val="24"/>
          <w:rtl/>
        </w:rPr>
        <w:t>מחירון</w:t>
      </w:r>
      <w:r w:rsidRPr="000700BC">
        <w:rPr>
          <w:rStyle w:val="110"/>
          <w:rFonts w:ascii="Calibri" w:eastAsiaTheme="minorHAnsi" w:hAnsi="Calibri" w:cs="Calibri"/>
          <w:b/>
          <w:sz w:val="24"/>
          <w:szCs w:val="24"/>
          <w:rtl/>
        </w:rPr>
        <w:t xml:space="preserve"> </w:t>
      </w:r>
      <w:r w:rsidRPr="000700BC">
        <w:rPr>
          <w:rStyle w:val="110"/>
          <w:rFonts w:ascii="Calibri" w:eastAsiaTheme="minorHAnsi" w:hAnsi="Calibri" w:cs="Calibri" w:hint="eastAsia"/>
          <w:b/>
          <w:sz w:val="24"/>
          <w:szCs w:val="24"/>
          <w:rtl/>
        </w:rPr>
        <w:t>תפוקות</w:t>
      </w:r>
      <w:bookmarkEnd w:id="209"/>
    </w:p>
    <w:p w14:paraId="2EC323F0" w14:textId="77777777" w:rsidR="00650454" w:rsidRPr="000700BC" w:rsidRDefault="00650454" w:rsidP="00650454">
      <w:pPr>
        <w:pStyle w:val="3ff1"/>
        <w:tabs>
          <w:tab w:val="clear" w:pos="1080"/>
        </w:tabs>
        <w:spacing w:before="40"/>
        <w:ind w:right="0" w:firstLine="0"/>
        <w:rPr>
          <w:rFonts w:ascii="Calibri" w:hAnsi="Calibri" w:cs="Calibri"/>
          <w:b w:val="0"/>
          <w:bCs w:val="0"/>
          <w:sz w:val="22"/>
          <w:szCs w:val="22"/>
          <w:rtl/>
        </w:rPr>
      </w:pPr>
      <w:r w:rsidRPr="000700BC">
        <w:rPr>
          <w:rFonts w:ascii="Calibri" w:hAnsi="Calibri" w:cs="Calibri"/>
          <w:b w:val="0"/>
          <w:bCs w:val="0"/>
          <w:sz w:val="22"/>
          <w:szCs w:val="22"/>
          <w:rtl/>
        </w:rPr>
        <w:t xml:space="preserve">המציע ימלא בטבלה שלהלן את </w:t>
      </w:r>
      <w:r w:rsidRPr="000700BC">
        <w:rPr>
          <w:rFonts w:ascii="Calibri" w:hAnsi="Calibri" w:cs="Calibri" w:hint="eastAsia"/>
          <w:b w:val="0"/>
          <w:bCs w:val="0"/>
          <w:sz w:val="22"/>
          <w:szCs w:val="22"/>
          <w:rtl/>
        </w:rPr>
        <w:t>המחיר</w:t>
      </w:r>
      <w:r w:rsidRPr="000700BC">
        <w:rPr>
          <w:rFonts w:ascii="Calibri" w:hAnsi="Calibri" w:cs="Calibri"/>
          <w:b w:val="0"/>
          <w:bCs w:val="0"/>
          <w:sz w:val="22"/>
          <w:szCs w:val="22"/>
          <w:rtl/>
        </w:rPr>
        <w:t xml:space="preserve"> של כל התפוקות </w:t>
      </w:r>
      <w:r w:rsidR="00883909" w:rsidRPr="000700BC">
        <w:rPr>
          <w:rFonts w:ascii="Calibri" w:hAnsi="Calibri" w:cs="Calibri" w:hint="eastAsia"/>
          <w:b w:val="0"/>
          <w:bCs w:val="0"/>
          <w:sz w:val="22"/>
          <w:szCs w:val="22"/>
          <w:rtl/>
        </w:rPr>
        <w:t>הנכללות</w:t>
      </w:r>
      <w:r w:rsidR="00883909" w:rsidRPr="000700BC">
        <w:rPr>
          <w:rFonts w:ascii="Calibri" w:hAnsi="Calibri" w:cs="Calibri"/>
          <w:b w:val="0"/>
          <w:bCs w:val="0"/>
          <w:sz w:val="22"/>
          <w:szCs w:val="22"/>
          <w:rtl/>
        </w:rPr>
        <w:t xml:space="preserve"> </w:t>
      </w:r>
      <w:r w:rsidR="00883909" w:rsidRPr="000700BC">
        <w:rPr>
          <w:rFonts w:ascii="Calibri" w:hAnsi="Calibri" w:cs="Calibri" w:hint="eastAsia"/>
          <w:b w:val="0"/>
          <w:bCs w:val="0"/>
          <w:sz w:val="22"/>
          <w:szCs w:val="22"/>
          <w:rtl/>
        </w:rPr>
        <w:t>בתחומי</w:t>
      </w:r>
      <w:r w:rsidR="00883909" w:rsidRPr="000700BC">
        <w:rPr>
          <w:rFonts w:ascii="Calibri" w:hAnsi="Calibri" w:cs="Calibri"/>
          <w:b w:val="0"/>
          <w:bCs w:val="0"/>
          <w:sz w:val="22"/>
          <w:szCs w:val="22"/>
          <w:rtl/>
        </w:rPr>
        <w:t xml:space="preserve"> </w:t>
      </w:r>
      <w:r w:rsidR="00883909" w:rsidRPr="000700BC">
        <w:rPr>
          <w:rFonts w:ascii="Calibri" w:hAnsi="Calibri" w:cs="Calibri" w:hint="eastAsia"/>
          <w:b w:val="0"/>
          <w:bCs w:val="0"/>
          <w:sz w:val="22"/>
          <w:szCs w:val="22"/>
          <w:rtl/>
        </w:rPr>
        <w:t>הידע</w:t>
      </w:r>
      <w:r w:rsidR="00883909" w:rsidRPr="000700BC">
        <w:rPr>
          <w:rFonts w:ascii="Calibri" w:hAnsi="Calibri" w:cs="Calibri"/>
          <w:b w:val="0"/>
          <w:bCs w:val="0"/>
          <w:sz w:val="22"/>
          <w:szCs w:val="22"/>
          <w:rtl/>
        </w:rPr>
        <w:t xml:space="preserve"> </w:t>
      </w:r>
      <w:r w:rsidR="00883909" w:rsidRPr="000700BC">
        <w:rPr>
          <w:rFonts w:ascii="Calibri" w:hAnsi="Calibri" w:cs="Calibri" w:hint="eastAsia"/>
          <w:b w:val="0"/>
          <w:bCs w:val="0"/>
          <w:sz w:val="22"/>
          <w:szCs w:val="22"/>
          <w:rtl/>
        </w:rPr>
        <w:t>בהם</w:t>
      </w:r>
      <w:r w:rsidR="00883909" w:rsidRPr="000700BC">
        <w:rPr>
          <w:rFonts w:ascii="Calibri" w:hAnsi="Calibri" w:cs="Calibri"/>
          <w:b w:val="0"/>
          <w:bCs w:val="0"/>
          <w:sz w:val="22"/>
          <w:szCs w:val="22"/>
          <w:rtl/>
        </w:rPr>
        <w:t xml:space="preserve"> </w:t>
      </w:r>
      <w:r w:rsidR="00883909" w:rsidRPr="000700BC">
        <w:rPr>
          <w:rFonts w:ascii="Calibri" w:hAnsi="Calibri" w:cs="Calibri" w:hint="eastAsia"/>
          <w:b w:val="0"/>
          <w:bCs w:val="0"/>
          <w:sz w:val="22"/>
          <w:szCs w:val="22"/>
          <w:rtl/>
        </w:rPr>
        <w:t>בחר</w:t>
      </w:r>
      <w:r w:rsidR="00883909" w:rsidRPr="000700BC">
        <w:rPr>
          <w:rFonts w:ascii="Calibri" w:hAnsi="Calibri" w:cs="Calibri"/>
          <w:b w:val="0"/>
          <w:bCs w:val="0"/>
          <w:sz w:val="22"/>
          <w:szCs w:val="22"/>
          <w:rtl/>
        </w:rPr>
        <w:t xml:space="preserve"> </w:t>
      </w:r>
      <w:r w:rsidR="00883909" w:rsidRPr="000700BC">
        <w:rPr>
          <w:rFonts w:ascii="Calibri" w:hAnsi="Calibri" w:cs="Calibri" w:hint="eastAsia"/>
          <w:b w:val="0"/>
          <w:bCs w:val="0"/>
          <w:sz w:val="22"/>
          <w:szCs w:val="22"/>
          <w:rtl/>
        </w:rPr>
        <w:t>להגיש</w:t>
      </w:r>
      <w:r w:rsidR="00883909" w:rsidRPr="000700BC">
        <w:rPr>
          <w:rFonts w:ascii="Calibri" w:hAnsi="Calibri" w:cs="Calibri"/>
          <w:b w:val="0"/>
          <w:bCs w:val="0"/>
          <w:sz w:val="22"/>
          <w:szCs w:val="22"/>
          <w:rtl/>
        </w:rPr>
        <w:t xml:space="preserve"> </w:t>
      </w:r>
      <w:r w:rsidR="00883909" w:rsidRPr="000700BC">
        <w:rPr>
          <w:rFonts w:ascii="Calibri" w:hAnsi="Calibri" w:cs="Calibri" w:hint="eastAsia"/>
          <w:b w:val="0"/>
          <w:bCs w:val="0"/>
          <w:sz w:val="22"/>
          <w:szCs w:val="22"/>
          <w:rtl/>
        </w:rPr>
        <w:t>הצעה</w:t>
      </w:r>
      <w:r w:rsidRPr="000700BC">
        <w:rPr>
          <w:rFonts w:ascii="Calibri" w:hAnsi="Calibri" w:cs="Calibri"/>
          <w:b w:val="0"/>
          <w:bCs w:val="0"/>
          <w:sz w:val="22"/>
          <w:szCs w:val="22"/>
          <w:rtl/>
        </w:rPr>
        <w:t xml:space="preserve"> וזאת בהתאם לסוג התפוקה ולרמת המורכבות של התפוקה</w:t>
      </w:r>
      <w:r w:rsidR="00BF67C6" w:rsidRPr="000700BC">
        <w:rPr>
          <w:rFonts w:ascii="Calibri" w:hAnsi="Calibri" w:cs="Calibri"/>
          <w:b w:val="0"/>
          <w:bCs w:val="0"/>
          <w:sz w:val="22"/>
          <w:szCs w:val="22"/>
          <w:rtl/>
        </w:rPr>
        <w:t>.</w:t>
      </w:r>
    </w:p>
    <w:p w14:paraId="0F4673CD" w14:textId="77777777" w:rsidR="005C7AD1" w:rsidRPr="000700BC" w:rsidRDefault="005C7AD1" w:rsidP="00650454">
      <w:pPr>
        <w:pStyle w:val="3ff1"/>
        <w:tabs>
          <w:tab w:val="clear" w:pos="1080"/>
        </w:tabs>
        <w:spacing w:before="40"/>
        <w:ind w:right="0" w:firstLine="0"/>
        <w:rPr>
          <w:rFonts w:ascii="Calibri" w:hAnsi="Calibri" w:cs="Calibri"/>
          <w:b w:val="0"/>
          <w:bCs w:val="0"/>
          <w:sz w:val="22"/>
          <w:szCs w:val="22"/>
          <w:rtl/>
        </w:rPr>
      </w:pPr>
      <w:r w:rsidRPr="000700BC">
        <w:rPr>
          <w:rFonts w:ascii="Calibri" w:hAnsi="Calibri" w:cs="Calibri"/>
          <w:b w:val="0"/>
          <w:bCs w:val="0"/>
          <w:sz w:val="22"/>
          <w:szCs w:val="22"/>
          <w:rtl/>
        </w:rPr>
        <w:t xml:space="preserve">העמודה של </w:t>
      </w:r>
      <w:r w:rsidRPr="000700BC">
        <w:rPr>
          <w:rFonts w:ascii="Calibri" w:hAnsi="Calibri" w:cs="Calibri" w:hint="eastAsia"/>
          <w:b w:val="0"/>
          <w:bCs w:val="0"/>
          <w:sz w:val="22"/>
          <w:szCs w:val="22"/>
          <w:rtl/>
        </w:rPr>
        <w:t>כמות</w:t>
      </w:r>
      <w:r w:rsidR="00A42FFF" w:rsidRPr="000700BC">
        <w:rPr>
          <w:rFonts w:ascii="Calibri" w:hAnsi="Calibri" w:cs="Calibri"/>
          <w:b w:val="0"/>
          <w:bCs w:val="0"/>
          <w:sz w:val="22"/>
          <w:szCs w:val="22"/>
          <w:rtl/>
        </w:rPr>
        <w:t xml:space="preserve"> שנתית</w:t>
      </w:r>
      <w:r w:rsidRPr="000700BC">
        <w:rPr>
          <w:rFonts w:ascii="Calibri" w:hAnsi="Calibri" w:cs="Calibri"/>
          <w:b w:val="0"/>
          <w:bCs w:val="0"/>
          <w:sz w:val="22"/>
          <w:szCs w:val="22"/>
          <w:rtl/>
        </w:rPr>
        <w:t xml:space="preserve"> לצורך השוואת הצעות נועדה לשם השווא</w:t>
      </w:r>
      <w:r w:rsidRPr="000700BC">
        <w:rPr>
          <w:rFonts w:ascii="Calibri" w:hAnsi="Calibri" w:cs="Calibri" w:hint="eastAsia"/>
          <w:b w:val="0"/>
          <w:bCs w:val="0"/>
          <w:sz w:val="22"/>
          <w:szCs w:val="22"/>
          <w:rtl/>
        </w:rPr>
        <w:t>ת</w:t>
      </w:r>
      <w:r w:rsidRPr="000700BC">
        <w:rPr>
          <w:rFonts w:ascii="Calibri" w:hAnsi="Calibri" w:cs="Calibri"/>
          <w:b w:val="0"/>
          <w:bCs w:val="0"/>
          <w:sz w:val="22"/>
          <w:szCs w:val="22"/>
          <w:rtl/>
        </w:rPr>
        <w:t xml:space="preserve"> </w:t>
      </w:r>
      <w:r w:rsidRPr="000700BC">
        <w:rPr>
          <w:rFonts w:ascii="Calibri" w:hAnsi="Calibri" w:cs="Calibri" w:hint="eastAsia"/>
          <w:b w:val="0"/>
          <w:bCs w:val="0"/>
          <w:sz w:val="22"/>
          <w:szCs w:val="22"/>
          <w:rtl/>
        </w:rPr>
        <w:t>ה</w:t>
      </w:r>
      <w:r w:rsidRPr="000700BC">
        <w:rPr>
          <w:rFonts w:ascii="Calibri" w:hAnsi="Calibri" w:cs="Calibri"/>
          <w:b w:val="0"/>
          <w:bCs w:val="0"/>
          <w:sz w:val="22"/>
          <w:szCs w:val="22"/>
          <w:rtl/>
        </w:rPr>
        <w:t xml:space="preserve">הצעות בלבד ואינה משקפת צרכים או התחייבות של </w:t>
      </w:r>
      <w:r w:rsidRPr="000700BC">
        <w:rPr>
          <w:rFonts w:ascii="Calibri" w:hAnsi="Calibri" w:cs="Calibri" w:hint="eastAsia"/>
          <w:b w:val="0"/>
          <w:bCs w:val="0"/>
          <w:sz w:val="22"/>
          <w:szCs w:val="22"/>
          <w:rtl/>
        </w:rPr>
        <w:t>המשרד</w:t>
      </w:r>
      <w:r w:rsidRPr="000700BC">
        <w:rPr>
          <w:rFonts w:ascii="Calibri" w:hAnsi="Calibri" w:cs="Calibri"/>
          <w:b w:val="0"/>
          <w:bCs w:val="0"/>
          <w:sz w:val="22"/>
          <w:szCs w:val="22"/>
          <w:rtl/>
        </w:rPr>
        <w:t>.</w:t>
      </w:r>
    </w:p>
    <w:p w14:paraId="1CD52923" w14:textId="77777777" w:rsidR="005C7AD1" w:rsidRPr="000700BC" w:rsidRDefault="005C7AD1" w:rsidP="00650454">
      <w:pPr>
        <w:pStyle w:val="3ff1"/>
        <w:tabs>
          <w:tab w:val="clear" w:pos="1080"/>
        </w:tabs>
        <w:spacing w:before="40"/>
        <w:ind w:right="0" w:firstLine="0"/>
        <w:rPr>
          <w:rFonts w:ascii="Calibri" w:hAnsi="Calibri" w:cs="Calibri"/>
          <w:b w:val="0"/>
          <w:bCs w:val="0"/>
          <w:sz w:val="6"/>
          <w:szCs w:val="6"/>
          <w:rtl/>
        </w:rPr>
      </w:pPr>
    </w:p>
    <w:tbl>
      <w:tblPr>
        <w:bidiVisual/>
        <w:tblW w:w="8925" w:type="dxa"/>
        <w:tblInd w:w="7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66"/>
        <w:gridCol w:w="2412"/>
        <w:gridCol w:w="1077"/>
        <w:gridCol w:w="1310"/>
        <w:gridCol w:w="1539"/>
        <w:gridCol w:w="1421"/>
      </w:tblGrid>
      <w:tr w:rsidR="000E422B" w:rsidRPr="00B84571" w14:paraId="7DA0DB69" w14:textId="77777777" w:rsidTr="00A42FFF">
        <w:trPr>
          <w:cantSplit/>
          <w:trHeight w:val="690"/>
          <w:tblHeader/>
        </w:trPr>
        <w:tc>
          <w:tcPr>
            <w:tcW w:w="1166" w:type="dxa"/>
            <w:shd w:val="clear" w:color="auto" w:fill="365F91" w:themeFill="accent1" w:themeFillShade="BF"/>
            <w:vAlign w:val="center"/>
            <w:hideMark/>
          </w:tcPr>
          <w:p w14:paraId="3897D6E4" w14:textId="77777777" w:rsidR="000E422B" w:rsidRPr="00B84571" w:rsidRDefault="000E422B" w:rsidP="000E422B">
            <w:pPr>
              <w:spacing w:after="0" w:line="240" w:lineRule="auto"/>
              <w:jc w:val="center"/>
              <w:rPr>
                <w:rFonts w:ascii="Calibri" w:eastAsia="Times New Roman" w:hAnsi="Calibri" w:cs="Calibri"/>
                <w:b/>
                <w:bCs/>
                <w:color w:val="FFFFFF"/>
              </w:rPr>
            </w:pPr>
            <w:r w:rsidRPr="000700BC">
              <w:rPr>
                <w:rFonts w:ascii="Calibri" w:eastAsia="Times New Roman" w:hAnsi="Calibri" w:cs="Calibri"/>
                <w:b/>
                <w:bCs/>
                <w:color w:val="FFFFFF"/>
                <w:rtl/>
              </w:rPr>
              <w:t>תחום ידע</w:t>
            </w:r>
          </w:p>
        </w:tc>
        <w:tc>
          <w:tcPr>
            <w:tcW w:w="2412" w:type="dxa"/>
            <w:shd w:val="clear" w:color="auto" w:fill="365F91" w:themeFill="accent1" w:themeFillShade="BF"/>
            <w:vAlign w:val="center"/>
            <w:hideMark/>
          </w:tcPr>
          <w:p w14:paraId="341BC4FE" w14:textId="77777777" w:rsidR="000E422B" w:rsidRPr="00B84571" w:rsidRDefault="000E422B" w:rsidP="000E422B">
            <w:pPr>
              <w:spacing w:after="0" w:line="240" w:lineRule="auto"/>
              <w:jc w:val="center"/>
              <w:rPr>
                <w:rFonts w:ascii="Calibri" w:eastAsia="Times New Roman" w:hAnsi="Calibri" w:cs="Calibri"/>
                <w:b/>
                <w:bCs/>
                <w:color w:val="FFFFFF"/>
                <w:rtl/>
              </w:rPr>
            </w:pPr>
            <w:r w:rsidRPr="000700BC">
              <w:rPr>
                <w:rFonts w:ascii="Calibri" w:eastAsia="Times New Roman" w:hAnsi="Calibri" w:cs="Calibri"/>
                <w:b/>
                <w:bCs/>
                <w:color w:val="FFFFFF"/>
                <w:rtl/>
              </w:rPr>
              <w:t>סוג תפוקה</w:t>
            </w:r>
          </w:p>
        </w:tc>
        <w:tc>
          <w:tcPr>
            <w:tcW w:w="1077" w:type="dxa"/>
            <w:shd w:val="clear" w:color="auto" w:fill="365F91" w:themeFill="accent1" w:themeFillShade="BF"/>
            <w:vAlign w:val="center"/>
          </w:tcPr>
          <w:p w14:paraId="286107C9" w14:textId="77777777" w:rsidR="000E422B" w:rsidRPr="00B84571" w:rsidRDefault="000E422B" w:rsidP="000E422B">
            <w:pPr>
              <w:spacing w:after="0" w:line="240" w:lineRule="auto"/>
              <w:jc w:val="center"/>
              <w:rPr>
                <w:rFonts w:ascii="Calibri" w:eastAsia="Times New Roman" w:hAnsi="Calibri" w:cs="Calibri"/>
                <w:b/>
                <w:bCs/>
                <w:color w:val="FFFFFF"/>
                <w:rtl/>
              </w:rPr>
            </w:pPr>
            <w:r w:rsidRPr="000700BC">
              <w:rPr>
                <w:rFonts w:ascii="Calibri" w:eastAsia="Times New Roman" w:hAnsi="Calibri" w:cs="Calibri" w:hint="eastAsia"/>
                <w:b/>
                <w:bCs/>
                <w:color w:val="FFFFFF"/>
                <w:rtl/>
              </w:rPr>
              <w:t>רמת</w:t>
            </w:r>
            <w:r w:rsidRPr="000700BC">
              <w:rPr>
                <w:rFonts w:ascii="Calibri" w:eastAsia="Times New Roman" w:hAnsi="Calibri" w:cs="Calibri"/>
                <w:b/>
                <w:bCs/>
                <w:color w:val="FFFFFF"/>
                <w:rtl/>
              </w:rPr>
              <w:t xml:space="preserve"> </w:t>
            </w:r>
            <w:r w:rsidRPr="000700BC">
              <w:rPr>
                <w:rFonts w:ascii="Calibri" w:eastAsia="Times New Roman" w:hAnsi="Calibri" w:cs="Calibri" w:hint="eastAsia"/>
                <w:b/>
                <w:bCs/>
                <w:color w:val="FFFFFF"/>
                <w:rtl/>
              </w:rPr>
              <w:t>מורכבות</w:t>
            </w:r>
          </w:p>
        </w:tc>
        <w:tc>
          <w:tcPr>
            <w:tcW w:w="1310" w:type="dxa"/>
            <w:shd w:val="clear" w:color="auto" w:fill="365F91" w:themeFill="accent1" w:themeFillShade="BF"/>
            <w:vAlign w:val="center"/>
          </w:tcPr>
          <w:p w14:paraId="2D7476BF" w14:textId="77777777" w:rsidR="000E422B" w:rsidRPr="00B84571" w:rsidRDefault="000E422B" w:rsidP="000E422B">
            <w:pPr>
              <w:spacing w:after="0" w:line="240" w:lineRule="auto"/>
              <w:jc w:val="center"/>
              <w:rPr>
                <w:rFonts w:ascii="Calibri" w:eastAsia="Times New Roman" w:hAnsi="Calibri" w:cs="Calibri"/>
                <w:b/>
                <w:bCs/>
                <w:color w:val="FFFFFF"/>
                <w:rtl/>
              </w:rPr>
            </w:pPr>
            <w:r w:rsidRPr="00B84571">
              <w:rPr>
                <w:rFonts w:ascii="Calibri" w:eastAsia="Times New Roman" w:hAnsi="Calibri" w:cs="Calibri"/>
                <w:b/>
                <w:bCs/>
                <w:color w:val="FFFFFF"/>
              </w:rPr>
              <w:t>A</w:t>
            </w:r>
            <w:r w:rsidRPr="00B84571">
              <w:rPr>
                <w:rFonts w:ascii="Calibri" w:eastAsia="Times New Roman" w:hAnsi="Calibri" w:cs="Calibri"/>
                <w:b/>
                <w:bCs/>
                <w:color w:val="FFFFFF"/>
                <w:rtl/>
              </w:rPr>
              <w:t xml:space="preserve"> - </w:t>
            </w:r>
            <w:r w:rsidRPr="000700BC">
              <w:rPr>
                <w:rFonts w:ascii="Calibri" w:eastAsia="Times New Roman" w:hAnsi="Calibri" w:cs="Calibri" w:hint="eastAsia"/>
                <w:b/>
                <w:bCs/>
                <w:color w:val="FFFFFF"/>
                <w:rtl/>
              </w:rPr>
              <w:t>מחיר</w:t>
            </w:r>
            <w:r w:rsidRPr="000700BC">
              <w:rPr>
                <w:rFonts w:ascii="Calibri" w:eastAsia="Times New Roman" w:hAnsi="Calibri" w:cs="Calibri"/>
                <w:b/>
                <w:bCs/>
                <w:color w:val="FFFFFF"/>
                <w:rtl/>
              </w:rPr>
              <w:t xml:space="preserve"> יחידה </w:t>
            </w:r>
            <w:r w:rsidRPr="00B84571">
              <w:rPr>
                <w:rFonts w:ascii="Calibri" w:eastAsia="Times New Roman" w:hAnsi="Calibri" w:cs="Calibri"/>
                <w:b/>
                <w:bCs/>
                <w:color w:val="FFFFFF"/>
                <w:rtl/>
              </w:rPr>
              <w:t xml:space="preserve">(ללא </w:t>
            </w:r>
            <w:proofErr w:type="spellStart"/>
            <w:r w:rsidRPr="000700BC">
              <w:rPr>
                <w:rFonts w:ascii="Calibri" w:eastAsia="Times New Roman" w:hAnsi="Calibri" w:cs="Calibri" w:hint="eastAsia"/>
                <w:b/>
                <w:bCs/>
                <w:color w:val="FFFFFF"/>
                <w:rtl/>
              </w:rPr>
              <w:t>מעמ</w:t>
            </w:r>
            <w:proofErr w:type="spellEnd"/>
            <w:r w:rsidRPr="00B84571">
              <w:rPr>
                <w:rFonts w:ascii="Calibri" w:eastAsia="Times New Roman" w:hAnsi="Calibri" w:cs="Calibri"/>
                <w:b/>
                <w:bCs/>
                <w:color w:val="FFFFFF"/>
                <w:rtl/>
              </w:rPr>
              <w:t>)</w:t>
            </w:r>
          </w:p>
        </w:tc>
        <w:tc>
          <w:tcPr>
            <w:tcW w:w="1539" w:type="dxa"/>
            <w:shd w:val="clear" w:color="auto" w:fill="365F91" w:themeFill="accent1" w:themeFillShade="BF"/>
            <w:vAlign w:val="center"/>
          </w:tcPr>
          <w:p w14:paraId="67FC5739" w14:textId="77777777" w:rsidR="000E422B" w:rsidRPr="00B84571" w:rsidRDefault="000E422B" w:rsidP="00BF67C6">
            <w:pPr>
              <w:spacing w:after="0" w:line="240" w:lineRule="auto"/>
              <w:jc w:val="center"/>
              <w:rPr>
                <w:rFonts w:ascii="Calibri" w:eastAsia="Times New Roman" w:hAnsi="Calibri" w:cs="Calibri"/>
                <w:b/>
                <w:bCs/>
                <w:color w:val="FFFFFF"/>
                <w:rtl/>
              </w:rPr>
            </w:pPr>
            <w:r w:rsidRPr="00B84571">
              <w:rPr>
                <w:rFonts w:ascii="Calibri" w:eastAsia="Times New Roman" w:hAnsi="Calibri" w:cs="Calibri"/>
                <w:b/>
                <w:bCs/>
                <w:color w:val="FFFFFF"/>
              </w:rPr>
              <w:t>B</w:t>
            </w:r>
            <w:r w:rsidRPr="00B84571">
              <w:rPr>
                <w:rFonts w:ascii="Calibri" w:eastAsia="Times New Roman" w:hAnsi="Calibri" w:cs="Calibri"/>
                <w:b/>
                <w:bCs/>
                <w:color w:val="FFFFFF"/>
                <w:rtl/>
              </w:rPr>
              <w:t xml:space="preserve"> </w:t>
            </w:r>
            <w:r w:rsidR="00A42FFF" w:rsidRPr="00B84571">
              <w:rPr>
                <w:rFonts w:ascii="Calibri" w:eastAsia="Times New Roman" w:hAnsi="Calibri" w:cs="Calibri"/>
                <w:b/>
                <w:bCs/>
                <w:color w:val="FFFFFF"/>
                <w:rtl/>
              </w:rPr>
              <w:t>–</w:t>
            </w:r>
            <w:r w:rsidRPr="000700BC">
              <w:rPr>
                <w:rFonts w:ascii="Calibri" w:eastAsia="Times New Roman" w:hAnsi="Calibri" w:cs="Calibri"/>
                <w:b/>
                <w:bCs/>
                <w:color w:val="FFFFFF"/>
                <w:rtl/>
              </w:rPr>
              <w:t xml:space="preserve"> כמות</w:t>
            </w:r>
            <w:r w:rsidR="00A42FFF" w:rsidRPr="000700BC">
              <w:rPr>
                <w:rFonts w:ascii="Calibri" w:eastAsia="Times New Roman" w:hAnsi="Calibri" w:cs="Calibri"/>
                <w:b/>
                <w:bCs/>
                <w:color w:val="FFFFFF"/>
                <w:rtl/>
              </w:rPr>
              <w:t xml:space="preserve"> שנתית</w:t>
            </w:r>
            <w:r w:rsidRPr="000700BC">
              <w:rPr>
                <w:rFonts w:ascii="Calibri" w:eastAsia="Times New Roman" w:hAnsi="Calibri" w:cs="Calibri"/>
                <w:b/>
                <w:bCs/>
                <w:color w:val="FFFFFF"/>
                <w:rtl/>
              </w:rPr>
              <w:t xml:space="preserve"> לצורך השוואת הצעות</w:t>
            </w:r>
          </w:p>
        </w:tc>
        <w:tc>
          <w:tcPr>
            <w:tcW w:w="1421" w:type="dxa"/>
            <w:shd w:val="clear" w:color="auto" w:fill="365F91" w:themeFill="accent1" w:themeFillShade="BF"/>
            <w:vAlign w:val="center"/>
          </w:tcPr>
          <w:p w14:paraId="56AB1DBE" w14:textId="77777777" w:rsidR="000E422B" w:rsidRPr="00B84571" w:rsidRDefault="000E422B" w:rsidP="000E422B">
            <w:pPr>
              <w:spacing w:after="0" w:line="240" w:lineRule="auto"/>
              <w:jc w:val="center"/>
              <w:rPr>
                <w:rFonts w:ascii="Calibri" w:eastAsia="Times New Roman" w:hAnsi="Calibri" w:cs="Calibri"/>
                <w:b/>
                <w:bCs/>
                <w:color w:val="FFFFFF"/>
                <w:rtl/>
              </w:rPr>
            </w:pPr>
            <w:r w:rsidRPr="000700BC">
              <w:rPr>
                <w:rFonts w:ascii="Calibri" w:eastAsia="Times New Roman" w:hAnsi="Calibri" w:cs="Calibri" w:hint="eastAsia"/>
                <w:b/>
                <w:bCs/>
                <w:color w:val="FFFFFF"/>
                <w:rtl/>
              </w:rPr>
              <w:t>סה</w:t>
            </w:r>
            <w:r w:rsidRPr="00B84571">
              <w:rPr>
                <w:rFonts w:ascii="Calibri" w:eastAsia="Times New Roman" w:hAnsi="Calibri" w:cs="Calibri"/>
                <w:b/>
                <w:bCs/>
                <w:color w:val="FFFFFF"/>
                <w:rtl/>
              </w:rPr>
              <w:t>"</w:t>
            </w:r>
            <w:r w:rsidRPr="000700BC">
              <w:rPr>
                <w:rFonts w:ascii="Calibri" w:eastAsia="Times New Roman" w:hAnsi="Calibri" w:cs="Calibri" w:hint="eastAsia"/>
                <w:b/>
                <w:bCs/>
                <w:color w:val="FFFFFF"/>
                <w:rtl/>
              </w:rPr>
              <w:t>כ</w:t>
            </w:r>
            <w:r w:rsidRPr="000700BC">
              <w:rPr>
                <w:rFonts w:ascii="Calibri" w:eastAsia="Times New Roman" w:hAnsi="Calibri" w:cs="Calibri"/>
                <w:b/>
                <w:bCs/>
                <w:color w:val="FFFFFF"/>
                <w:rtl/>
              </w:rPr>
              <w:t xml:space="preserve"> לצורך השוואת הצעות </w:t>
            </w:r>
            <w:r w:rsidRPr="00B84571">
              <w:rPr>
                <w:rFonts w:ascii="Calibri" w:eastAsia="Times New Roman" w:hAnsi="Calibri" w:cs="Calibri"/>
                <w:b/>
                <w:bCs/>
                <w:color w:val="FFFFFF"/>
                <w:rtl/>
              </w:rPr>
              <w:t>(</w:t>
            </w:r>
            <w:r w:rsidRPr="00B84571">
              <w:rPr>
                <w:rFonts w:ascii="Calibri" w:eastAsia="Times New Roman" w:hAnsi="Calibri" w:cs="Calibri"/>
                <w:b/>
                <w:bCs/>
                <w:color w:val="FFFFFF"/>
              </w:rPr>
              <w:t>A</w:t>
            </w:r>
            <w:r w:rsidRPr="00B84571">
              <w:rPr>
                <w:rFonts w:ascii="Calibri" w:eastAsia="Times New Roman" w:hAnsi="Calibri" w:cs="Calibri"/>
                <w:b/>
                <w:bCs/>
                <w:color w:val="FFFFFF"/>
                <w:rtl/>
              </w:rPr>
              <w:t>*</w:t>
            </w:r>
            <w:r w:rsidRPr="00B84571">
              <w:rPr>
                <w:rFonts w:ascii="Calibri" w:eastAsia="Times New Roman" w:hAnsi="Calibri" w:cs="Calibri"/>
                <w:b/>
                <w:bCs/>
                <w:color w:val="FFFFFF"/>
              </w:rPr>
              <w:t>B</w:t>
            </w:r>
            <w:r w:rsidRPr="00B84571">
              <w:rPr>
                <w:rFonts w:ascii="Calibri" w:eastAsia="Times New Roman" w:hAnsi="Calibri" w:cs="Calibri"/>
                <w:b/>
                <w:bCs/>
                <w:color w:val="FFFFFF"/>
                <w:rtl/>
              </w:rPr>
              <w:t>)</w:t>
            </w:r>
          </w:p>
        </w:tc>
      </w:tr>
      <w:tr w:rsidR="007C1A18" w:rsidRPr="00B84571" w14:paraId="21BF790D" w14:textId="77777777" w:rsidTr="00A42FFF">
        <w:trPr>
          <w:cantSplit/>
          <w:trHeight w:val="340"/>
        </w:trPr>
        <w:tc>
          <w:tcPr>
            <w:tcW w:w="1166" w:type="dxa"/>
            <w:vMerge w:val="restart"/>
            <w:shd w:val="clear" w:color="auto" w:fill="auto"/>
            <w:vAlign w:val="center"/>
            <w:hideMark/>
          </w:tcPr>
          <w:p w14:paraId="1F0E3FBC" w14:textId="77777777" w:rsidR="007C1A18" w:rsidRPr="00B84571" w:rsidRDefault="007C1A18" w:rsidP="007C1A18">
            <w:pPr>
              <w:spacing w:after="0" w:line="240" w:lineRule="auto"/>
              <w:rPr>
                <w:rFonts w:ascii="Calibri" w:eastAsia="Times New Roman" w:hAnsi="Calibri" w:cs="Calibri"/>
                <w:color w:val="000000"/>
              </w:rPr>
            </w:pPr>
            <w:r w:rsidRPr="000700BC">
              <w:rPr>
                <w:rFonts w:ascii="Calibri" w:eastAsia="Times New Roman" w:hAnsi="Calibri" w:cs="Calibri"/>
                <w:color w:val="000000"/>
                <w:rtl/>
              </w:rPr>
              <w:t xml:space="preserve">תקן </w:t>
            </w:r>
            <w:r w:rsidRPr="00B84571">
              <w:rPr>
                <w:rFonts w:ascii="Calibri" w:eastAsia="Times New Roman" w:hAnsi="Calibri" w:cs="Calibri"/>
                <w:color w:val="000000"/>
              </w:rPr>
              <w:t>FHIR</w:t>
            </w:r>
          </w:p>
        </w:tc>
        <w:tc>
          <w:tcPr>
            <w:tcW w:w="2412" w:type="dxa"/>
            <w:vMerge w:val="restart"/>
            <w:shd w:val="clear" w:color="auto" w:fill="auto"/>
            <w:vAlign w:val="center"/>
            <w:hideMark/>
          </w:tcPr>
          <w:p w14:paraId="00AFDB0E" w14:textId="0408C9E6" w:rsidR="007C1A18" w:rsidRPr="00B84571" w:rsidRDefault="003B7ABA" w:rsidP="007C1A18">
            <w:pPr>
              <w:spacing w:after="0" w:line="240" w:lineRule="auto"/>
              <w:rPr>
                <w:rFonts w:ascii="Calibri" w:eastAsia="Times New Roman" w:hAnsi="Calibri" w:cs="Calibri"/>
                <w:color w:val="000000"/>
                <w:rtl/>
              </w:rPr>
            </w:pPr>
            <w:r w:rsidRPr="004D261C">
              <w:rPr>
                <w:rFonts w:ascii="Calibri" w:eastAsia="Times New Roman" w:hAnsi="Calibri" w:cs="Calibri"/>
                <w:color w:val="000000"/>
                <w:rtl/>
              </w:rPr>
              <w:t>מדריך</w:t>
            </w:r>
            <w:r>
              <w:rPr>
                <w:rFonts w:ascii="Calibri" w:eastAsia="Times New Roman" w:hAnsi="Calibri" w:cs="Calibri" w:hint="cs"/>
                <w:color w:val="000000"/>
                <w:rtl/>
              </w:rPr>
              <w:t>/הנחיות</w:t>
            </w:r>
            <w:r w:rsidRPr="004D261C">
              <w:rPr>
                <w:rFonts w:ascii="Calibri" w:eastAsia="Times New Roman" w:hAnsi="Calibri" w:cs="Calibri"/>
                <w:color w:val="000000"/>
                <w:rtl/>
              </w:rPr>
              <w:t xml:space="preserve"> יישום</w:t>
            </w:r>
          </w:p>
        </w:tc>
        <w:tc>
          <w:tcPr>
            <w:tcW w:w="1077" w:type="dxa"/>
            <w:shd w:val="clear" w:color="auto" w:fill="auto"/>
            <w:vAlign w:val="center"/>
          </w:tcPr>
          <w:p w14:paraId="75734DB2" w14:textId="77777777" w:rsidR="007C1A18" w:rsidRPr="00B84571" w:rsidRDefault="007C1A18" w:rsidP="007C1A18">
            <w:pPr>
              <w:spacing w:after="0" w:line="240" w:lineRule="auto"/>
              <w:rPr>
                <w:rFonts w:ascii="Calibri" w:eastAsia="Times New Roman" w:hAnsi="Calibri" w:cs="Calibri"/>
                <w:color w:val="000000"/>
                <w:rtl/>
              </w:rPr>
            </w:pPr>
            <w:r w:rsidRPr="000700BC">
              <w:rPr>
                <w:rFonts w:ascii="Calibri" w:eastAsia="Times New Roman" w:hAnsi="Calibri" w:cs="Calibri" w:hint="eastAsia"/>
                <w:color w:val="000000"/>
                <w:rtl/>
              </w:rPr>
              <w:t>פשוטה</w:t>
            </w:r>
          </w:p>
        </w:tc>
        <w:tc>
          <w:tcPr>
            <w:tcW w:w="1310" w:type="dxa"/>
            <w:shd w:val="clear" w:color="000000" w:fill="EBF3FB"/>
          </w:tcPr>
          <w:p w14:paraId="6378ACE9" w14:textId="0E8200AE" w:rsidR="007C1A18" w:rsidRPr="007C1A18" w:rsidRDefault="007C1A18" w:rsidP="007C1A18">
            <w:pPr>
              <w:spacing w:after="0" w:line="240" w:lineRule="auto"/>
              <w:rPr>
                <w:rFonts w:ascii="Calibri" w:eastAsia="Times New Roman" w:hAnsi="Calibri" w:cs="Calibri"/>
                <w:i/>
                <w:iCs/>
                <w:color w:val="000000"/>
                <w:rtl/>
              </w:rPr>
            </w:pPr>
            <w:r w:rsidRPr="007C1A18">
              <w:rPr>
                <w:rFonts w:ascii="Calibri" w:eastAsia="Times New Roman" w:hAnsi="Calibri" w:cs="Calibri" w:hint="cs"/>
                <w:i/>
                <w:iCs/>
                <w:color w:val="000000"/>
                <w:sz w:val="18"/>
                <w:szCs w:val="18"/>
                <w:rtl/>
              </w:rPr>
              <w:t>למילוי בנספח ה'</w:t>
            </w:r>
          </w:p>
        </w:tc>
        <w:tc>
          <w:tcPr>
            <w:tcW w:w="1539" w:type="dxa"/>
            <w:shd w:val="clear" w:color="auto" w:fill="auto"/>
          </w:tcPr>
          <w:p w14:paraId="278E46C8" w14:textId="77777777" w:rsidR="007C1A18" w:rsidRPr="000700BC" w:rsidRDefault="007C1A18" w:rsidP="007C1A18">
            <w:pPr>
              <w:spacing w:after="0" w:line="240" w:lineRule="auto"/>
              <w:jc w:val="center"/>
              <w:rPr>
                <w:rFonts w:ascii="Calibri" w:eastAsia="Times New Roman" w:hAnsi="Calibri" w:cs="Calibri"/>
                <w:color w:val="000000"/>
                <w:rtl/>
              </w:rPr>
            </w:pPr>
            <w:r w:rsidRPr="00B84571">
              <w:rPr>
                <w:rFonts w:ascii="Calibri" w:eastAsia="Times New Roman" w:hAnsi="Calibri" w:cs="Calibri"/>
                <w:color w:val="000000"/>
                <w:rtl/>
              </w:rPr>
              <w:t>2</w:t>
            </w:r>
          </w:p>
        </w:tc>
        <w:tc>
          <w:tcPr>
            <w:tcW w:w="1421" w:type="dxa"/>
            <w:shd w:val="clear" w:color="auto" w:fill="auto"/>
          </w:tcPr>
          <w:p w14:paraId="183E1BDC" w14:textId="79DAFB87" w:rsidR="007C1A18" w:rsidRPr="00B84571" w:rsidRDefault="007C1A18" w:rsidP="007C1A18">
            <w:pPr>
              <w:spacing w:after="0" w:line="240" w:lineRule="auto"/>
              <w:rPr>
                <w:rFonts w:ascii="Calibri" w:eastAsia="Times New Roman" w:hAnsi="Calibri" w:cs="Calibri"/>
                <w:color w:val="000000"/>
                <w:rtl/>
              </w:rPr>
            </w:pPr>
            <w:r>
              <w:rPr>
                <w:rFonts w:ascii="Calibri" w:eastAsia="Times New Roman" w:hAnsi="Calibri" w:cs="Calibri" w:hint="cs"/>
                <w:i/>
                <w:iCs/>
                <w:color w:val="000000"/>
                <w:sz w:val="18"/>
                <w:szCs w:val="18"/>
                <w:rtl/>
              </w:rPr>
              <w:t>לא למילוי</w:t>
            </w:r>
          </w:p>
        </w:tc>
      </w:tr>
      <w:tr w:rsidR="007C1A18" w:rsidRPr="00B84571" w14:paraId="77508927" w14:textId="77777777" w:rsidTr="00A42FFF">
        <w:trPr>
          <w:cantSplit/>
          <w:trHeight w:val="340"/>
        </w:trPr>
        <w:tc>
          <w:tcPr>
            <w:tcW w:w="1166" w:type="dxa"/>
            <w:vMerge/>
            <w:shd w:val="clear" w:color="auto" w:fill="auto"/>
            <w:vAlign w:val="center"/>
            <w:hideMark/>
          </w:tcPr>
          <w:p w14:paraId="4993AF0E" w14:textId="77777777" w:rsidR="007C1A18" w:rsidRPr="00B84571" w:rsidRDefault="007C1A18" w:rsidP="007C1A18">
            <w:pPr>
              <w:bidi w:val="0"/>
              <w:spacing w:after="0" w:line="240" w:lineRule="auto"/>
              <w:rPr>
                <w:rFonts w:ascii="Calibri" w:eastAsia="Times New Roman" w:hAnsi="Calibri" w:cs="Calibri"/>
                <w:color w:val="000000"/>
                <w:rtl/>
              </w:rPr>
            </w:pPr>
          </w:p>
        </w:tc>
        <w:tc>
          <w:tcPr>
            <w:tcW w:w="2412" w:type="dxa"/>
            <w:vMerge/>
            <w:shd w:val="clear" w:color="auto" w:fill="auto"/>
            <w:vAlign w:val="center"/>
            <w:hideMark/>
          </w:tcPr>
          <w:p w14:paraId="41AF82EE" w14:textId="77777777" w:rsidR="007C1A18" w:rsidRPr="00B84571" w:rsidRDefault="007C1A18" w:rsidP="007C1A18">
            <w:pPr>
              <w:bidi w:val="0"/>
              <w:spacing w:after="0" w:line="240" w:lineRule="auto"/>
              <w:rPr>
                <w:rFonts w:ascii="Calibri" w:eastAsia="Times New Roman" w:hAnsi="Calibri" w:cs="Calibri"/>
                <w:color w:val="000000"/>
              </w:rPr>
            </w:pPr>
          </w:p>
        </w:tc>
        <w:tc>
          <w:tcPr>
            <w:tcW w:w="1077" w:type="dxa"/>
            <w:shd w:val="clear" w:color="auto" w:fill="auto"/>
            <w:vAlign w:val="center"/>
          </w:tcPr>
          <w:p w14:paraId="053EABF2" w14:textId="77777777" w:rsidR="007C1A18" w:rsidRPr="00B84571" w:rsidRDefault="007C1A18" w:rsidP="007C1A18">
            <w:pPr>
              <w:spacing w:after="0" w:line="240" w:lineRule="auto"/>
              <w:rPr>
                <w:rFonts w:ascii="Calibri" w:eastAsia="Times New Roman" w:hAnsi="Calibri" w:cs="Calibri"/>
                <w:color w:val="000000"/>
              </w:rPr>
            </w:pPr>
            <w:r w:rsidRPr="000700BC">
              <w:rPr>
                <w:rFonts w:ascii="Calibri" w:eastAsia="Times New Roman" w:hAnsi="Calibri" w:cs="Calibri" w:hint="eastAsia"/>
                <w:color w:val="000000"/>
                <w:rtl/>
              </w:rPr>
              <w:t>בינונית</w:t>
            </w:r>
          </w:p>
        </w:tc>
        <w:tc>
          <w:tcPr>
            <w:tcW w:w="1310" w:type="dxa"/>
            <w:shd w:val="clear" w:color="000000" w:fill="EBF3FB"/>
          </w:tcPr>
          <w:p w14:paraId="50572154" w14:textId="729718EE" w:rsidR="007C1A18" w:rsidRPr="00B84571" w:rsidRDefault="007C1A18" w:rsidP="007C1A18">
            <w:pPr>
              <w:spacing w:after="0" w:line="240" w:lineRule="auto"/>
              <w:rPr>
                <w:rFonts w:ascii="Calibri" w:eastAsia="Times New Roman" w:hAnsi="Calibri" w:cs="Calibri"/>
                <w:color w:val="000000"/>
              </w:rPr>
            </w:pPr>
            <w:r w:rsidRPr="007C1A18">
              <w:rPr>
                <w:rFonts w:ascii="Calibri" w:eastAsia="Times New Roman" w:hAnsi="Calibri" w:cs="Calibri" w:hint="cs"/>
                <w:i/>
                <w:iCs/>
                <w:color w:val="000000"/>
                <w:sz w:val="18"/>
                <w:szCs w:val="18"/>
                <w:rtl/>
              </w:rPr>
              <w:t>למילוי בנספח ה'</w:t>
            </w:r>
          </w:p>
        </w:tc>
        <w:tc>
          <w:tcPr>
            <w:tcW w:w="1539" w:type="dxa"/>
            <w:shd w:val="clear" w:color="auto" w:fill="auto"/>
          </w:tcPr>
          <w:p w14:paraId="39A6791E" w14:textId="77777777" w:rsidR="007C1A18" w:rsidRPr="00B84571" w:rsidRDefault="007C1A18" w:rsidP="007C1A18">
            <w:pPr>
              <w:spacing w:after="0" w:line="240" w:lineRule="auto"/>
              <w:jc w:val="center"/>
              <w:rPr>
                <w:rFonts w:ascii="Calibri" w:eastAsia="Times New Roman" w:hAnsi="Calibri" w:cs="Calibri"/>
                <w:color w:val="000000"/>
              </w:rPr>
            </w:pPr>
            <w:r w:rsidRPr="00B84571">
              <w:rPr>
                <w:rFonts w:ascii="Calibri" w:eastAsia="Times New Roman" w:hAnsi="Calibri" w:cs="Calibri"/>
                <w:color w:val="000000"/>
              </w:rPr>
              <w:t>2</w:t>
            </w:r>
          </w:p>
        </w:tc>
        <w:tc>
          <w:tcPr>
            <w:tcW w:w="1421" w:type="dxa"/>
            <w:shd w:val="clear" w:color="auto" w:fill="auto"/>
          </w:tcPr>
          <w:p w14:paraId="4281596D" w14:textId="5DCC8A81" w:rsidR="007C1A18" w:rsidRPr="00B84571" w:rsidRDefault="007C1A18" w:rsidP="007C1A18">
            <w:pPr>
              <w:spacing w:after="0" w:line="240" w:lineRule="auto"/>
              <w:rPr>
                <w:rFonts w:ascii="Calibri" w:eastAsia="Times New Roman" w:hAnsi="Calibri" w:cs="Calibri"/>
                <w:color w:val="000000"/>
              </w:rPr>
            </w:pPr>
            <w:r>
              <w:rPr>
                <w:rFonts w:ascii="Calibri" w:eastAsia="Times New Roman" w:hAnsi="Calibri" w:cs="Calibri" w:hint="cs"/>
                <w:i/>
                <w:iCs/>
                <w:color w:val="000000"/>
                <w:sz w:val="18"/>
                <w:szCs w:val="18"/>
                <w:rtl/>
              </w:rPr>
              <w:t>לא למילוי</w:t>
            </w:r>
          </w:p>
        </w:tc>
      </w:tr>
      <w:tr w:rsidR="007C1A18" w:rsidRPr="00B84571" w14:paraId="65AB6BA7" w14:textId="77777777" w:rsidTr="00A42FFF">
        <w:trPr>
          <w:cantSplit/>
          <w:trHeight w:val="340"/>
        </w:trPr>
        <w:tc>
          <w:tcPr>
            <w:tcW w:w="1166" w:type="dxa"/>
            <w:vMerge/>
            <w:shd w:val="clear" w:color="auto" w:fill="auto"/>
            <w:vAlign w:val="center"/>
            <w:hideMark/>
          </w:tcPr>
          <w:p w14:paraId="67AAA636" w14:textId="77777777" w:rsidR="007C1A18" w:rsidRPr="00B84571" w:rsidRDefault="007C1A18" w:rsidP="007C1A18">
            <w:pPr>
              <w:bidi w:val="0"/>
              <w:spacing w:after="0" w:line="240" w:lineRule="auto"/>
              <w:rPr>
                <w:rFonts w:ascii="Calibri" w:eastAsia="Times New Roman" w:hAnsi="Calibri" w:cs="Calibri"/>
                <w:color w:val="000000"/>
                <w:rtl/>
              </w:rPr>
            </w:pPr>
          </w:p>
        </w:tc>
        <w:tc>
          <w:tcPr>
            <w:tcW w:w="2412" w:type="dxa"/>
            <w:vMerge/>
            <w:shd w:val="clear" w:color="auto" w:fill="auto"/>
            <w:vAlign w:val="center"/>
            <w:hideMark/>
          </w:tcPr>
          <w:p w14:paraId="18B74800" w14:textId="77777777" w:rsidR="007C1A18" w:rsidRPr="00B84571" w:rsidRDefault="007C1A18" w:rsidP="007C1A18">
            <w:pPr>
              <w:bidi w:val="0"/>
              <w:spacing w:after="0" w:line="240" w:lineRule="auto"/>
              <w:rPr>
                <w:rFonts w:ascii="Calibri" w:eastAsia="Times New Roman" w:hAnsi="Calibri" w:cs="Calibri"/>
                <w:color w:val="000000"/>
              </w:rPr>
            </w:pPr>
          </w:p>
        </w:tc>
        <w:tc>
          <w:tcPr>
            <w:tcW w:w="1077" w:type="dxa"/>
            <w:shd w:val="clear" w:color="auto" w:fill="auto"/>
            <w:vAlign w:val="center"/>
          </w:tcPr>
          <w:p w14:paraId="4A51EE6F" w14:textId="77777777" w:rsidR="007C1A18" w:rsidRPr="00B84571" w:rsidRDefault="007C1A18" w:rsidP="007C1A18">
            <w:pPr>
              <w:spacing w:after="0" w:line="240" w:lineRule="auto"/>
              <w:rPr>
                <w:rFonts w:ascii="Calibri" w:eastAsia="Times New Roman" w:hAnsi="Calibri" w:cs="Calibri"/>
                <w:color w:val="000000"/>
              </w:rPr>
            </w:pPr>
            <w:r w:rsidRPr="000700BC">
              <w:rPr>
                <w:rFonts w:ascii="Calibri" w:eastAsia="Times New Roman" w:hAnsi="Calibri" w:cs="Calibri" w:hint="eastAsia"/>
                <w:color w:val="000000"/>
                <w:rtl/>
              </w:rPr>
              <w:t>גבוהה</w:t>
            </w:r>
          </w:p>
        </w:tc>
        <w:tc>
          <w:tcPr>
            <w:tcW w:w="1310" w:type="dxa"/>
            <w:shd w:val="clear" w:color="000000" w:fill="EBF3FB"/>
          </w:tcPr>
          <w:p w14:paraId="4434E846" w14:textId="29A44D03" w:rsidR="007C1A18" w:rsidRPr="00B84571" w:rsidRDefault="007C1A18" w:rsidP="007C1A18">
            <w:pPr>
              <w:spacing w:after="0" w:line="240" w:lineRule="auto"/>
              <w:rPr>
                <w:rFonts w:ascii="Calibri" w:eastAsia="Times New Roman" w:hAnsi="Calibri" w:cs="Calibri"/>
                <w:color w:val="000000"/>
              </w:rPr>
            </w:pPr>
            <w:r w:rsidRPr="007C1A18">
              <w:rPr>
                <w:rFonts w:ascii="Calibri" w:eastAsia="Times New Roman" w:hAnsi="Calibri" w:cs="Calibri" w:hint="cs"/>
                <w:i/>
                <w:iCs/>
                <w:color w:val="000000"/>
                <w:sz w:val="18"/>
                <w:szCs w:val="18"/>
                <w:rtl/>
              </w:rPr>
              <w:t>למילוי בנספח ה'</w:t>
            </w:r>
          </w:p>
        </w:tc>
        <w:tc>
          <w:tcPr>
            <w:tcW w:w="1539" w:type="dxa"/>
            <w:shd w:val="clear" w:color="auto" w:fill="auto"/>
          </w:tcPr>
          <w:p w14:paraId="3CBF9800" w14:textId="77777777" w:rsidR="007C1A18" w:rsidRPr="00B84571" w:rsidRDefault="007C1A18" w:rsidP="007C1A18">
            <w:pPr>
              <w:spacing w:after="0" w:line="240" w:lineRule="auto"/>
              <w:jc w:val="center"/>
              <w:rPr>
                <w:rFonts w:ascii="Calibri" w:eastAsia="Times New Roman" w:hAnsi="Calibri" w:cs="Calibri"/>
                <w:color w:val="000000"/>
              </w:rPr>
            </w:pPr>
            <w:r w:rsidRPr="00B84571">
              <w:rPr>
                <w:rFonts w:ascii="Calibri" w:eastAsia="Times New Roman" w:hAnsi="Calibri" w:cs="Calibri"/>
                <w:color w:val="000000"/>
              </w:rPr>
              <w:t>2</w:t>
            </w:r>
          </w:p>
        </w:tc>
        <w:tc>
          <w:tcPr>
            <w:tcW w:w="1421" w:type="dxa"/>
            <w:shd w:val="clear" w:color="auto" w:fill="auto"/>
          </w:tcPr>
          <w:p w14:paraId="1D371849" w14:textId="5A12BBF7" w:rsidR="007C1A18" w:rsidRPr="00B84571" w:rsidRDefault="007C1A18" w:rsidP="007C1A18">
            <w:pPr>
              <w:spacing w:after="0" w:line="240" w:lineRule="auto"/>
              <w:rPr>
                <w:rFonts w:ascii="Calibri" w:eastAsia="Times New Roman" w:hAnsi="Calibri" w:cs="Calibri"/>
                <w:color w:val="000000"/>
              </w:rPr>
            </w:pPr>
            <w:r>
              <w:rPr>
                <w:rFonts w:ascii="Calibri" w:eastAsia="Times New Roman" w:hAnsi="Calibri" w:cs="Calibri" w:hint="cs"/>
                <w:i/>
                <w:iCs/>
                <w:color w:val="000000"/>
                <w:sz w:val="18"/>
                <w:szCs w:val="18"/>
                <w:rtl/>
              </w:rPr>
              <w:t>לא למילוי</w:t>
            </w:r>
          </w:p>
        </w:tc>
      </w:tr>
      <w:tr w:rsidR="007C1A18" w:rsidRPr="00B84571" w14:paraId="3DF045FE" w14:textId="77777777" w:rsidTr="00A42FFF">
        <w:trPr>
          <w:cantSplit/>
          <w:trHeight w:val="278"/>
        </w:trPr>
        <w:tc>
          <w:tcPr>
            <w:tcW w:w="1166" w:type="dxa"/>
            <w:vMerge w:val="restart"/>
            <w:shd w:val="clear" w:color="auto" w:fill="auto"/>
            <w:vAlign w:val="center"/>
            <w:hideMark/>
          </w:tcPr>
          <w:p w14:paraId="7C4DDC47" w14:textId="77777777" w:rsidR="007C1A18" w:rsidRPr="00B84571" w:rsidRDefault="007C1A18" w:rsidP="007C1A18">
            <w:pPr>
              <w:spacing w:after="0" w:line="240" w:lineRule="auto"/>
              <w:rPr>
                <w:rFonts w:ascii="Calibri" w:eastAsia="Times New Roman" w:hAnsi="Calibri" w:cs="Calibri"/>
                <w:color w:val="000000"/>
                <w:rtl/>
              </w:rPr>
            </w:pPr>
            <w:r w:rsidRPr="000700BC">
              <w:rPr>
                <w:rFonts w:ascii="Calibri" w:eastAsia="Times New Roman" w:hAnsi="Calibri" w:cs="Calibri"/>
                <w:color w:val="000000"/>
                <w:rtl/>
              </w:rPr>
              <w:t xml:space="preserve">תקן </w:t>
            </w:r>
            <w:r w:rsidRPr="00B84571">
              <w:rPr>
                <w:rFonts w:ascii="Calibri" w:eastAsia="Times New Roman" w:hAnsi="Calibri" w:cs="Calibri"/>
                <w:color w:val="000000"/>
              </w:rPr>
              <w:t>FHIR</w:t>
            </w:r>
          </w:p>
        </w:tc>
        <w:tc>
          <w:tcPr>
            <w:tcW w:w="2412" w:type="dxa"/>
            <w:vMerge w:val="restart"/>
            <w:shd w:val="clear" w:color="auto" w:fill="auto"/>
            <w:vAlign w:val="center"/>
            <w:hideMark/>
          </w:tcPr>
          <w:p w14:paraId="52087E3D" w14:textId="77777777" w:rsidR="007C1A18" w:rsidRPr="00B84571" w:rsidRDefault="007C1A18" w:rsidP="007C1A18">
            <w:pPr>
              <w:spacing w:after="0" w:line="240" w:lineRule="auto"/>
              <w:rPr>
                <w:rFonts w:ascii="Calibri" w:eastAsia="Times New Roman" w:hAnsi="Calibri" w:cs="Calibri"/>
                <w:color w:val="000000"/>
                <w:rtl/>
              </w:rPr>
            </w:pPr>
            <w:r w:rsidRPr="000700BC">
              <w:rPr>
                <w:rFonts w:ascii="Calibri" w:eastAsia="Times New Roman" w:hAnsi="Calibri" w:cs="Calibri"/>
                <w:color w:val="000000"/>
                <w:rtl/>
              </w:rPr>
              <w:t xml:space="preserve">תיעוד פרופיל </w:t>
            </w:r>
            <w:r w:rsidRPr="00B84571">
              <w:rPr>
                <w:rFonts w:ascii="Calibri" w:eastAsia="Times New Roman" w:hAnsi="Calibri" w:cs="Calibri"/>
                <w:color w:val="000000"/>
              </w:rPr>
              <w:t>FHIR</w:t>
            </w:r>
            <w:r w:rsidRPr="00B84571">
              <w:rPr>
                <w:rFonts w:ascii="Calibri" w:eastAsia="Times New Roman" w:hAnsi="Calibri" w:cs="Calibri"/>
                <w:color w:val="000000"/>
                <w:rtl/>
              </w:rPr>
              <w:t xml:space="preserve"> (</w:t>
            </w:r>
            <w:r w:rsidRPr="000700BC">
              <w:rPr>
                <w:rFonts w:ascii="Calibri" w:eastAsia="Times New Roman" w:hAnsi="Calibri" w:cs="Calibri"/>
                <w:color w:val="000000"/>
                <w:rtl/>
              </w:rPr>
              <w:t xml:space="preserve">אפיון טכני לפרופיל </w:t>
            </w:r>
            <w:r w:rsidRPr="00B84571">
              <w:rPr>
                <w:rFonts w:ascii="Calibri" w:eastAsia="Times New Roman" w:hAnsi="Calibri" w:cs="Calibri"/>
                <w:color w:val="000000"/>
                <w:rtl/>
              </w:rPr>
              <w:t xml:space="preserve">+ </w:t>
            </w:r>
            <w:r w:rsidRPr="000700BC">
              <w:rPr>
                <w:rFonts w:ascii="Calibri" w:eastAsia="Times New Roman" w:hAnsi="Calibri" w:cs="Calibri"/>
                <w:color w:val="000000"/>
                <w:rtl/>
              </w:rPr>
              <w:t>מסמך תיעוד עסקי</w:t>
            </w:r>
            <w:r w:rsidRPr="00B84571">
              <w:rPr>
                <w:rFonts w:ascii="Calibri" w:eastAsia="Times New Roman" w:hAnsi="Calibri" w:cs="Calibri"/>
                <w:color w:val="000000"/>
                <w:rtl/>
              </w:rPr>
              <w:t>)</w:t>
            </w:r>
          </w:p>
        </w:tc>
        <w:tc>
          <w:tcPr>
            <w:tcW w:w="1077" w:type="dxa"/>
            <w:shd w:val="clear" w:color="auto" w:fill="auto"/>
            <w:vAlign w:val="center"/>
          </w:tcPr>
          <w:p w14:paraId="2ADFBA1C" w14:textId="77777777" w:rsidR="007C1A18" w:rsidRPr="00B84571" w:rsidRDefault="007C1A18" w:rsidP="007C1A18">
            <w:pPr>
              <w:spacing w:after="0" w:line="240" w:lineRule="auto"/>
              <w:rPr>
                <w:rFonts w:ascii="Calibri" w:eastAsia="Times New Roman" w:hAnsi="Calibri" w:cs="Calibri"/>
                <w:color w:val="000000"/>
                <w:rtl/>
              </w:rPr>
            </w:pPr>
            <w:r w:rsidRPr="000700BC">
              <w:rPr>
                <w:rFonts w:ascii="Calibri" w:eastAsia="Times New Roman" w:hAnsi="Calibri" w:cs="Calibri" w:hint="eastAsia"/>
                <w:color w:val="000000"/>
                <w:rtl/>
              </w:rPr>
              <w:t>פשוטה</w:t>
            </w:r>
          </w:p>
        </w:tc>
        <w:tc>
          <w:tcPr>
            <w:tcW w:w="1310" w:type="dxa"/>
            <w:shd w:val="clear" w:color="000000" w:fill="DAE9F8"/>
          </w:tcPr>
          <w:p w14:paraId="63F396BE" w14:textId="1F2B2AF5" w:rsidR="007C1A18" w:rsidRPr="000700BC" w:rsidRDefault="007C1A18" w:rsidP="007C1A18">
            <w:pPr>
              <w:spacing w:after="0" w:line="240" w:lineRule="auto"/>
              <w:rPr>
                <w:rFonts w:ascii="Calibri" w:eastAsia="Times New Roman" w:hAnsi="Calibri" w:cs="Calibri"/>
                <w:color w:val="000000"/>
                <w:rtl/>
              </w:rPr>
            </w:pPr>
            <w:r w:rsidRPr="007C1A18">
              <w:rPr>
                <w:rFonts w:ascii="Calibri" w:eastAsia="Times New Roman" w:hAnsi="Calibri" w:cs="Calibri" w:hint="cs"/>
                <w:i/>
                <w:iCs/>
                <w:color w:val="000000"/>
                <w:sz w:val="18"/>
                <w:szCs w:val="18"/>
                <w:rtl/>
              </w:rPr>
              <w:t>למילוי בנספח ה'</w:t>
            </w:r>
          </w:p>
        </w:tc>
        <w:tc>
          <w:tcPr>
            <w:tcW w:w="1539" w:type="dxa"/>
            <w:shd w:val="clear" w:color="auto" w:fill="auto"/>
          </w:tcPr>
          <w:p w14:paraId="12EAD74F" w14:textId="77777777" w:rsidR="007C1A18" w:rsidRPr="00B84571" w:rsidRDefault="007C1A18" w:rsidP="007C1A18">
            <w:pPr>
              <w:spacing w:after="0" w:line="240" w:lineRule="auto"/>
              <w:jc w:val="center"/>
              <w:rPr>
                <w:rFonts w:ascii="Calibri" w:eastAsia="Times New Roman" w:hAnsi="Calibri" w:cs="Calibri"/>
                <w:color w:val="000000"/>
                <w:rtl/>
              </w:rPr>
            </w:pPr>
            <w:r w:rsidRPr="00B84571">
              <w:rPr>
                <w:rFonts w:ascii="Calibri" w:eastAsia="Times New Roman" w:hAnsi="Calibri" w:cs="Calibri"/>
                <w:color w:val="000000"/>
              </w:rPr>
              <w:t>3</w:t>
            </w:r>
          </w:p>
        </w:tc>
        <w:tc>
          <w:tcPr>
            <w:tcW w:w="1421" w:type="dxa"/>
            <w:shd w:val="clear" w:color="auto" w:fill="auto"/>
          </w:tcPr>
          <w:p w14:paraId="5652B4D5" w14:textId="79133DB1" w:rsidR="007C1A18" w:rsidRPr="00B84571" w:rsidRDefault="007C1A18" w:rsidP="007C1A18">
            <w:pPr>
              <w:spacing w:after="0" w:line="240" w:lineRule="auto"/>
              <w:rPr>
                <w:rFonts w:ascii="Calibri" w:eastAsia="Times New Roman" w:hAnsi="Calibri" w:cs="Calibri"/>
                <w:color w:val="000000"/>
                <w:rtl/>
              </w:rPr>
            </w:pPr>
            <w:r>
              <w:rPr>
                <w:rFonts w:ascii="Calibri" w:eastAsia="Times New Roman" w:hAnsi="Calibri" w:cs="Calibri" w:hint="cs"/>
                <w:i/>
                <w:iCs/>
                <w:color w:val="000000"/>
                <w:sz w:val="18"/>
                <w:szCs w:val="18"/>
                <w:rtl/>
              </w:rPr>
              <w:t>לא למילוי</w:t>
            </w:r>
          </w:p>
        </w:tc>
      </w:tr>
      <w:tr w:rsidR="007C1A18" w:rsidRPr="00B84571" w14:paraId="36DF3979" w14:textId="77777777" w:rsidTr="00A42FFF">
        <w:trPr>
          <w:cantSplit/>
          <w:trHeight w:val="340"/>
        </w:trPr>
        <w:tc>
          <w:tcPr>
            <w:tcW w:w="1166" w:type="dxa"/>
            <w:vMerge/>
            <w:shd w:val="clear" w:color="auto" w:fill="auto"/>
            <w:vAlign w:val="center"/>
            <w:hideMark/>
          </w:tcPr>
          <w:p w14:paraId="45B9E95B" w14:textId="77777777" w:rsidR="007C1A18" w:rsidRPr="00B84571" w:rsidRDefault="007C1A18" w:rsidP="007C1A18">
            <w:pPr>
              <w:bidi w:val="0"/>
              <w:spacing w:after="0" w:line="240" w:lineRule="auto"/>
              <w:rPr>
                <w:rFonts w:ascii="Calibri" w:eastAsia="Times New Roman" w:hAnsi="Calibri" w:cs="Calibri"/>
                <w:color w:val="000000"/>
                <w:rtl/>
              </w:rPr>
            </w:pPr>
          </w:p>
        </w:tc>
        <w:tc>
          <w:tcPr>
            <w:tcW w:w="2412" w:type="dxa"/>
            <w:vMerge/>
            <w:shd w:val="clear" w:color="auto" w:fill="auto"/>
            <w:vAlign w:val="center"/>
            <w:hideMark/>
          </w:tcPr>
          <w:p w14:paraId="083A17DC" w14:textId="77777777" w:rsidR="007C1A18" w:rsidRPr="00B84571" w:rsidRDefault="007C1A18" w:rsidP="007C1A18">
            <w:pPr>
              <w:bidi w:val="0"/>
              <w:spacing w:after="0" w:line="240" w:lineRule="auto"/>
              <w:rPr>
                <w:rFonts w:ascii="Calibri" w:eastAsia="Times New Roman" w:hAnsi="Calibri" w:cs="Calibri"/>
                <w:color w:val="000000"/>
              </w:rPr>
            </w:pPr>
          </w:p>
        </w:tc>
        <w:tc>
          <w:tcPr>
            <w:tcW w:w="1077" w:type="dxa"/>
            <w:shd w:val="clear" w:color="auto" w:fill="auto"/>
            <w:vAlign w:val="center"/>
          </w:tcPr>
          <w:p w14:paraId="37B2178F" w14:textId="77777777" w:rsidR="007C1A18" w:rsidRPr="00B84571" w:rsidRDefault="007C1A18" w:rsidP="007C1A18">
            <w:pPr>
              <w:spacing w:after="0" w:line="240" w:lineRule="auto"/>
              <w:rPr>
                <w:rFonts w:ascii="Calibri" w:eastAsia="Times New Roman" w:hAnsi="Calibri" w:cs="Calibri"/>
                <w:color w:val="000000"/>
              </w:rPr>
            </w:pPr>
            <w:r w:rsidRPr="000700BC">
              <w:rPr>
                <w:rFonts w:ascii="Calibri" w:eastAsia="Times New Roman" w:hAnsi="Calibri" w:cs="Calibri" w:hint="eastAsia"/>
                <w:color w:val="000000"/>
                <w:rtl/>
              </w:rPr>
              <w:t>בינונית</w:t>
            </w:r>
          </w:p>
        </w:tc>
        <w:tc>
          <w:tcPr>
            <w:tcW w:w="1310" w:type="dxa"/>
            <w:shd w:val="clear" w:color="000000" w:fill="DAE9F8"/>
          </w:tcPr>
          <w:p w14:paraId="463E8B1C" w14:textId="561BBBB0" w:rsidR="007C1A18" w:rsidRPr="00B84571" w:rsidRDefault="007C1A18" w:rsidP="007C1A18">
            <w:pPr>
              <w:spacing w:after="0" w:line="240" w:lineRule="auto"/>
              <w:rPr>
                <w:rFonts w:ascii="Calibri" w:eastAsia="Times New Roman" w:hAnsi="Calibri" w:cs="Calibri"/>
                <w:color w:val="000000"/>
              </w:rPr>
            </w:pPr>
            <w:r w:rsidRPr="007C1A18">
              <w:rPr>
                <w:rFonts w:ascii="Calibri" w:eastAsia="Times New Roman" w:hAnsi="Calibri" w:cs="Calibri" w:hint="cs"/>
                <w:i/>
                <w:iCs/>
                <w:color w:val="000000"/>
                <w:sz w:val="18"/>
                <w:szCs w:val="18"/>
                <w:rtl/>
              </w:rPr>
              <w:t>למילוי בנספח ה'</w:t>
            </w:r>
          </w:p>
        </w:tc>
        <w:tc>
          <w:tcPr>
            <w:tcW w:w="1539" w:type="dxa"/>
            <w:shd w:val="clear" w:color="auto" w:fill="auto"/>
          </w:tcPr>
          <w:p w14:paraId="686B99EB" w14:textId="77777777" w:rsidR="007C1A18" w:rsidRPr="00B84571" w:rsidRDefault="007C1A18" w:rsidP="007C1A18">
            <w:pPr>
              <w:spacing w:after="0" w:line="240" w:lineRule="auto"/>
              <w:jc w:val="center"/>
              <w:rPr>
                <w:rFonts w:ascii="Calibri" w:eastAsia="Times New Roman" w:hAnsi="Calibri" w:cs="Calibri"/>
                <w:color w:val="000000"/>
              </w:rPr>
            </w:pPr>
            <w:r w:rsidRPr="00B84571">
              <w:rPr>
                <w:rFonts w:ascii="Calibri" w:eastAsia="Times New Roman" w:hAnsi="Calibri" w:cs="Calibri"/>
                <w:color w:val="000000"/>
              </w:rPr>
              <w:t>5</w:t>
            </w:r>
          </w:p>
        </w:tc>
        <w:tc>
          <w:tcPr>
            <w:tcW w:w="1421" w:type="dxa"/>
            <w:shd w:val="clear" w:color="auto" w:fill="auto"/>
          </w:tcPr>
          <w:p w14:paraId="02FCCA08" w14:textId="1F19074D" w:rsidR="007C1A18" w:rsidRPr="00B84571" w:rsidRDefault="007C1A18" w:rsidP="007C1A18">
            <w:pPr>
              <w:spacing w:after="0" w:line="240" w:lineRule="auto"/>
              <w:rPr>
                <w:rFonts w:ascii="Calibri" w:eastAsia="Times New Roman" w:hAnsi="Calibri" w:cs="Calibri"/>
                <w:color w:val="000000"/>
              </w:rPr>
            </w:pPr>
            <w:r>
              <w:rPr>
                <w:rFonts w:ascii="Calibri" w:eastAsia="Times New Roman" w:hAnsi="Calibri" w:cs="Calibri" w:hint="cs"/>
                <w:i/>
                <w:iCs/>
                <w:color w:val="000000"/>
                <w:sz w:val="18"/>
                <w:szCs w:val="18"/>
                <w:rtl/>
              </w:rPr>
              <w:t>לא למילוי</w:t>
            </w:r>
          </w:p>
        </w:tc>
      </w:tr>
      <w:tr w:rsidR="007C1A18" w:rsidRPr="00B84571" w14:paraId="1E0A2C07" w14:textId="77777777" w:rsidTr="00A42FFF">
        <w:trPr>
          <w:cantSplit/>
          <w:trHeight w:val="260"/>
        </w:trPr>
        <w:tc>
          <w:tcPr>
            <w:tcW w:w="1166" w:type="dxa"/>
            <w:vMerge/>
            <w:shd w:val="clear" w:color="auto" w:fill="auto"/>
            <w:vAlign w:val="center"/>
            <w:hideMark/>
          </w:tcPr>
          <w:p w14:paraId="2CACA303" w14:textId="77777777" w:rsidR="007C1A18" w:rsidRPr="00B84571" w:rsidRDefault="007C1A18" w:rsidP="007C1A18">
            <w:pPr>
              <w:bidi w:val="0"/>
              <w:spacing w:after="0" w:line="240" w:lineRule="auto"/>
              <w:rPr>
                <w:rFonts w:ascii="Calibri" w:eastAsia="Times New Roman" w:hAnsi="Calibri" w:cs="Calibri"/>
                <w:color w:val="000000"/>
                <w:rtl/>
              </w:rPr>
            </w:pPr>
          </w:p>
        </w:tc>
        <w:tc>
          <w:tcPr>
            <w:tcW w:w="2412" w:type="dxa"/>
            <w:vMerge/>
            <w:shd w:val="clear" w:color="auto" w:fill="auto"/>
            <w:vAlign w:val="center"/>
            <w:hideMark/>
          </w:tcPr>
          <w:p w14:paraId="75F68294" w14:textId="77777777" w:rsidR="007C1A18" w:rsidRPr="00B84571" w:rsidRDefault="007C1A18" w:rsidP="007C1A18">
            <w:pPr>
              <w:bidi w:val="0"/>
              <w:spacing w:after="0" w:line="240" w:lineRule="auto"/>
              <w:rPr>
                <w:rFonts w:ascii="Calibri" w:eastAsia="Times New Roman" w:hAnsi="Calibri" w:cs="Calibri"/>
                <w:color w:val="000000"/>
              </w:rPr>
            </w:pPr>
          </w:p>
        </w:tc>
        <w:tc>
          <w:tcPr>
            <w:tcW w:w="1077" w:type="dxa"/>
            <w:shd w:val="clear" w:color="auto" w:fill="auto"/>
            <w:vAlign w:val="center"/>
          </w:tcPr>
          <w:p w14:paraId="0CFC5577" w14:textId="77777777" w:rsidR="007C1A18" w:rsidRPr="00B84571" w:rsidRDefault="007C1A18" w:rsidP="007C1A18">
            <w:pPr>
              <w:spacing w:after="0" w:line="240" w:lineRule="auto"/>
              <w:rPr>
                <w:rFonts w:ascii="Calibri" w:eastAsia="Times New Roman" w:hAnsi="Calibri" w:cs="Calibri"/>
                <w:color w:val="000000"/>
              </w:rPr>
            </w:pPr>
            <w:r w:rsidRPr="000700BC">
              <w:rPr>
                <w:rFonts w:ascii="Calibri" w:eastAsia="Times New Roman" w:hAnsi="Calibri" w:cs="Calibri" w:hint="eastAsia"/>
                <w:color w:val="000000"/>
                <w:rtl/>
              </w:rPr>
              <w:t>גבוהה</w:t>
            </w:r>
          </w:p>
        </w:tc>
        <w:tc>
          <w:tcPr>
            <w:tcW w:w="1310" w:type="dxa"/>
            <w:shd w:val="clear" w:color="000000" w:fill="DAE9F8"/>
          </w:tcPr>
          <w:p w14:paraId="476766B5" w14:textId="00FC421B" w:rsidR="007C1A18" w:rsidRPr="00B84571" w:rsidRDefault="007C1A18" w:rsidP="007C1A18">
            <w:pPr>
              <w:spacing w:after="0" w:line="240" w:lineRule="auto"/>
              <w:rPr>
                <w:rFonts w:ascii="Calibri" w:eastAsia="Times New Roman" w:hAnsi="Calibri" w:cs="Calibri"/>
                <w:color w:val="000000"/>
              </w:rPr>
            </w:pPr>
            <w:r w:rsidRPr="007C1A18">
              <w:rPr>
                <w:rFonts w:ascii="Calibri" w:eastAsia="Times New Roman" w:hAnsi="Calibri" w:cs="Calibri" w:hint="cs"/>
                <w:i/>
                <w:iCs/>
                <w:color w:val="000000"/>
                <w:sz w:val="18"/>
                <w:szCs w:val="18"/>
                <w:rtl/>
              </w:rPr>
              <w:t>למילוי בנספח ה'</w:t>
            </w:r>
          </w:p>
        </w:tc>
        <w:tc>
          <w:tcPr>
            <w:tcW w:w="1539" w:type="dxa"/>
            <w:shd w:val="clear" w:color="auto" w:fill="auto"/>
          </w:tcPr>
          <w:p w14:paraId="64DC1B99" w14:textId="77777777" w:rsidR="007C1A18" w:rsidRPr="00B84571" w:rsidRDefault="007C1A18" w:rsidP="007C1A18">
            <w:pPr>
              <w:spacing w:after="0" w:line="240" w:lineRule="auto"/>
              <w:jc w:val="center"/>
              <w:rPr>
                <w:rFonts w:ascii="Calibri" w:eastAsia="Times New Roman" w:hAnsi="Calibri" w:cs="Calibri"/>
                <w:color w:val="000000"/>
                <w:rtl/>
              </w:rPr>
            </w:pPr>
            <w:r w:rsidRPr="00B84571">
              <w:rPr>
                <w:rFonts w:ascii="Calibri" w:eastAsia="Times New Roman" w:hAnsi="Calibri" w:cs="Calibri"/>
                <w:color w:val="000000"/>
              </w:rPr>
              <w:t>2</w:t>
            </w:r>
          </w:p>
        </w:tc>
        <w:tc>
          <w:tcPr>
            <w:tcW w:w="1421" w:type="dxa"/>
            <w:shd w:val="clear" w:color="auto" w:fill="auto"/>
          </w:tcPr>
          <w:p w14:paraId="6B1BA15C" w14:textId="2EA57D95" w:rsidR="007C1A18" w:rsidRPr="00B84571" w:rsidRDefault="007C1A18" w:rsidP="007C1A18">
            <w:pPr>
              <w:spacing w:after="0" w:line="240" w:lineRule="auto"/>
              <w:rPr>
                <w:rFonts w:ascii="Calibri" w:eastAsia="Times New Roman" w:hAnsi="Calibri" w:cs="Calibri"/>
                <w:color w:val="000000"/>
              </w:rPr>
            </w:pPr>
            <w:r>
              <w:rPr>
                <w:rFonts w:ascii="Calibri" w:eastAsia="Times New Roman" w:hAnsi="Calibri" w:cs="Calibri" w:hint="cs"/>
                <w:i/>
                <w:iCs/>
                <w:color w:val="000000"/>
                <w:sz w:val="18"/>
                <w:szCs w:val="18"/>
                <w:rtl/>
              </w:rPr>
              <w:t>לא למילוי</w:t>
            </w:r>
          </w:p>
        </w:tc>
      </w:tr>
      <w:tr w:rsidR="007C1A18" w:rsidRPr="00B84571" w14:paraId="55D68CFA" w14:textId="77777777" w:rsidTr="00A42FFF">
        <w:trPr>
          <w:cantSplit/>
          <w:trHeight w:val="350"/>
        </w:trPr>
        <w:tc>
          <w:tcPr>
            <w:tcW w:w="1166" w:type="dxa"/>
            <w:vMerge w:val="restart"/>
            <w:shd w:val="clear" w:color="auto" w:fill="auto"/>
            <w:vAlign w:val="center"/>
            <w:hideMark/>
          </w:tcPr>
          <w:p w14:paraId="0747C7B6" w14:textId="77777777" w:rsidR="007C1A18" w:rsidRPr="00B84571" w:rsidRDefault="007C1A18" w:rsidP="007C1A18">
            <w:pPr>
              <w:spacing w:after="0" w:line="240" w:lineRule="auto"/>
              <w:rPr>
                <w:rFonts w:ascii="Calibri" w:eastAsia="Times New Roman" w:hAnsi="Calibri" w:cs="Calibri"/>
                <w:color w:val="000000"/>
              </w:rPr>
            </w:pPr>
            <w:r w:rsidRPr="000700BC">
              <w:rPr>
                <w:rFonts w:ascii="Calibri" w:eastAsia="Times New Roman" w:hAnsi="Calibri" w:cs="Calibri"/>
                <w:color w:val="000000"/>
                <w:rtl/>
              </w:rPr>
              <w:t xml:space="preserve">תקן </w:t>
            </w:r>
            <w:r w:rsidRPr="00B84571">
              <w:rPr>
                <w:rFonts w:ascii="Calibri" w:eastAsia="Times New Roman" w:hAnsi="Calibri" w:cs="Calibri"/>
                <w:color w:val="000000"/>
              </w:rPr>
              <w:t>FHIR</w:t>
            </w:r>
          </w:p>
        </w:tc>
        <w:tc>
          <w:tcPr>
            <w:tcW w:w="2412" w:type="dxa"/>
            <w:vMerge w:val="restart"/>
            <w:shd w:val="clear" w:color="auto" w:fill="auto"/>
            <w:vAlign w:val="center"/>
            <w:hideMark/>
          </w:tcPr>
          <w:p w14:paraId="67C54950" w14:textId="77777777" w:rsidR="007C1A18" w:rsidRPr="00B84571" w:rsidRDefault="007C1A18" w:rsidP="007C1A18">
            <w:pPr>
              <w:spacing w:after="0" w:line="240" w:lineRule="auto"/>
              <w:rPr>
                <w:rFonts w:ascii="Calibri" w:eastAsia="Times New Roman" w:hAnsi="Calibri" w:cs="Calibri"/>
                <w:color w:val="000000"/>
                <w:rtl/>
              </w:rPr>
            </w:pPr>
            <w:r w:rsidRPr="000700BC">
              <w:rPr>
                <w:rFonts w:ascii="Calibri" w:eastAsia="Times New Roman" w:hAnsi="Calibri" w:cs="Calibri"/>
                <w:color w:val="000000"/>
                <w:rtl/>
              </w:rPr>
              <w:t xml:space="preserve">קורס בסיסי על תקן </w:t>
            </w:r>
            <w:r w:rsidRPr="00B84571">
              <w:rPr>
                <w:rFonts w:ascii="Calibri" w:eastAsia="Times New Roman" w:hAnsi="Calibri" w:cs="Calibri"/>
                <w:color w:val="000000"/>
              </w:rPr>
              <w:t>FHIR</w:t>
            </w:r>
            <w:r w:rsidRPr="000700BC">
              <w:rPr>
                <w:rFonts w:ascii="Calibri" w:eastAsia="Times New Roman" w:hAnsi="Calibri" w:cs="Calibri"/>
                <w:color w:val="000000"/>
                <w:rtl/>
              </w:rPr>
              <w:t xml:space="preserve"> והשימוש בו</w:t>
            </w:r>
          </w:p>
        </w:tc>
        <w:tc>
          <w:tcPr>
            <w:tcW w:w="1077" w:type="dxa"/>
            <w:shd w:val="clear" w:color="auto" w:fill="auto"/>
            <w:vAlign w:val="center"/>
          </w:tcPr>
          <w:p w14:paraId="169A64BF" w14:textId="77777777" w:rsidR="007C1A18" w:rsidRPr="00B84571" w:rsidRDefault="007C1A18" w:rsidP="007C1A18">
            <w:pPr>
              <w:spacing w:after="0" w:line="240" w:lineRule="auto"/>
              <w:rPr>
                <w:rFonts w:ascii="Calibri" w:eastAsia="Times New Roman" w:hAnsi="Calibri" w:cs="Calibri"/>
                <w:color w:val="000000"/>
                <w:rtl/>
              </w:rPr>
            </w:pPr>
            <w:r w:rsidRPr="000700BC">
              <w:rPr>
                <w:rFonts w:ascii="Calibri" w:eastAsia="Times New Roman" w:hAnsi="Calibri" w:cs="Calibri" w:hint="eastAsia"/>
                <w:color w:val="000000"/>
                <w:rtl/>
              </w:rPr>
              <w:t>פשוטה</w:t>
            </w:r>
          </w:p>
        </w:tc>
        <w:tc>
          <w:tcPr>
            <w:tcW w:w="1310" w:type="dxa"/>
            <w:shd w:val="clear" w:color="000000" w:fill="DAE9F8"/>
          </w:tcPr>
          <w:p w14:paraId="3C17AF54" w14:textId="6880C040" w:rsidR="007C1A18" w:rsidRPr="00B84571" w:rsidRDefault="007C1A18" w:rsidP="007C1A18">
            <w:pPr>
              <w:spacing w:after="0" w:line="240" w:lineRule="auto"/>
              <w:rPr>
                <w:rFonts w:ascii="Calibri" w:eastAsia="Times New Roman" w:hAnsi="Calibri" w:cs="Calibri"/>
                <w:color w:val="000000"/>
                <w:rtl/>
              </w:rPr>
            </w:pPr>
            <w:r w:rsidRPr="007C1A18">
              <w:rPr>
                <w:rFonts w:ascii="Calibri" w:eastAsia="Times New Roman" w:hAnsi="Calibri" w:cs="Calibri" w:hint="cs"/>
                <w:i/>
                <w:iCs/>
                <w:color w:val="000000"/>
                <w:sz w:val="18"/>
                <w:szCs w:val="18"/>
                <w:rtl/>
              </w:rPr>
              <w:t>למילוי בנספח ה'</w:t>
            </w:r>
          </w:p>
        </w:tc>
        <w:tc>
          <w:tcPr>
            <w:tcW w:w="1539" w:type="dxa"/>
            <w:shd w:val="clear" w:color="auto" w:fill="auto"/>
          </w:tcPr>
          <w:p w14:paraId="73AE0F57" w14:textId="77777777" w:rsidR="007C1A18" w:rsidRPr="000700BC" w:rsidRDefault="007C1A18" w:rsidP="007C1A18">
            <w:pPr>
              <w:spacing w:after="0" w:line="240" w:lineRule="auto"/>
              <w:jc w:val="center"/>
              <w:rPr>
                <w:rFonts w:ascii="Calibri" w:eastAsia="Times New Roman" w:hAnsi="Calibri" w:cs="Calibri"/>
                <w:color w:val="000000"/>
                <w:rtl/>
              </w:rPr>
            </w:pPr>
            <w:r w:rsidRPr="000700BC">
              <w:rPr>
                <w:rFonts w:ascii="Calibri" w:eastAsia="Times New Roman" w:hAnsi="Calibri" w:cs="Calibri"/>
                <w:color w:val="000000"/>
                <w:rtl/>
              </w:rPr>
              <w:t>1</w:t>
            </w:r>
          </w:p>
        </w:tc>
        <w:tc>
          <w:tcPr>
            <w:tcW w:w="1421" w:type="dxa"/>
            <w:shd w:val="clear" w:color="auto" w:fill="auto"/>
          </w:tcPr>
          <w:p w14:paraId="778F7709" w14:textId="3D785571" w:rsidR="007C1A18" w:rsidRPr="00B84571" w:rsidRDefault="007C1A18" w:rsidP="007C1A18">
            <w:pPr>
              <w:spacing w:after="0" w:line="240" w:lineRule="auto"/>
              <w:rPr>
                <w:rFonts w:ascii="Calibri" w:eastAsia="Times New Roman" w:hAnsi="Calibri" w:cs="Calibri"/>
                <w:color w:val="000000"/>
                <w:rtl/>
              </w:rPr>
            </w:pPr>
            <w:r>
              <w:rPr>
                <w:rFonts w:ascii="Calibri" w:eastAsia="Times New Roman" w:hAnsi="Calibri" w:cs="Calibri" w:hint="cs"/>
                <w:i/>
                <w:iCs/>
                <w:color w:val="000000"/>
                <w:sz w:val="18"/>
                <w:szCs w:val="18"/>
                <w:rtl/>
              </w:rPr>
              <w:t>לא למילוי</w:t>
            </w:r>
          </w:p>
        </w:tc>
      </w:tr>
      <w:tr w:rsidR="007C1A18" w:rsidRPr="00B84571" w14:paraId="62D0E62D" w14:textId="77777777" w:rsidTr="00A42FFF">
        <w:trPr>
          <w:cantSplit/>
          <w:trHeight w:val="340"/>
        </w:trPr>
        <w:tc>
          <w:tcPr>
            <w:tcW w:w="1166" w:type="dxa"/>
            <w:vMerge/>
            <w:shd w:val="clear" w:color="auto" w:fill="auto"/>
            <w:vAlign w:val="center"/>
            <w:hideMark/>
          </w:tcPr>
          <w:p w14:paraId="22EB44A3" w14:textId="77777777" w:rsidR="007C1A18" w:rsidRPr="00B84571" w:rsidRDefault="007C1A18" w:rsidP="007C1A18">
            <w:pPr>
              <w:bidi w:val="0"/>
              <w:spacing w:after="0" w:line="240" w:lineRule="auto"/>
              <w:rPr>
                <w:rFonts w:ascii="Calibri" w:eastAsia="Times New Roman" w:hAnsi="Calibri" w:cs="Calibri"/>
                <w:color w:val="000000"/>
                <w:rtl/>
              </w:rPr>
            </w:pPr>
          </w:p>
        </w:tc>
        <w:tc>
          <w:tcPr>
            <w:tcW w:w="2412" w:type="dxa"/>
            <w:vMerge/>
            <w:shd w:val="clear" w:color="auto" w:fill="auto"/>
            <w:vAlign w:val="center"/>
            <w:hideMark/>
          </w:tcPr>
          <w:p w14:paraId="36B4F7AF" w14:textId="77777777" w:rsidR="007C1A18" w:rsidRPr="00B84571" w:rsidRDefault="007C1A18" w:rsidP="007C1A18">
            <w:pPr>
              <w:bidi w:val="0"/>
              <w:spacing w:after="0" w:line="240" w:lineRule="auto"/>
              <w:rPr>
                <w:rFonts w:ascii="Calibri" w:eastAsia="Times New Roman" w:hAnsi="Calibri" w:cs="Calibri"/>
                <w:color w:val="000000"/>
              </w:rPr>
            </w:pPr>
          </w:p>
        </w:tc>
        <w:tc>
          <w:tcPr>
            <w:tcW w:w="1077" w:type="dxa"/>
            <w:shd w:val="clear" w:color="auto" w:fill="auto"/>
            <w:vAlign w:val="center"/>
          </w:tcPr>
          <w:p w14:paraId="578EBF94" w14:textId="77777777" w:rsidR="007C1A18" w:rsidRPr="00B84571" w:rsidRDefault="007C1A18" w:rsidP="007C1A18">
            <w:pPr>
              <w:spacing w:after="0" w:line="240" w:lineRule="auto"/>
              <w:rPr>
                <w:rFonts w:ascii="Calibri" w:eastAsia="Times New Roman" w:hAnsi="Calibri" w:cs="Calibri"/>
                <w:color w:val="000000"/>
              </w:rPr>
            </w:pPr>
            <w:r w:rsidRPr="000700BC">
              <w:rPr>
                <w:rFonts w:ascii="Calibri" w:eastAsia="Times New Roman" w:hAnsi="Calibri" w:cs="Calibri" w:hint="eastAsia"/>
                <w:color w:val="000000"/>
                <w:rtl/>
              </w:rPr>
              <w:t>בינונית</w:t>
            </w:r>
          </w:p>
        </w:tc>
        <w:tc>
          <w:tcPr>
            <w:tcW w:w="1310" w:type="dxa"/>
            <w:shd w:val="clear" w:color="000000" w:fill="DAE9F8"/>
          </w:tcPr>
          <w:p w14:paraId="1A5863CA" w14:textId="2E5C4B2B" w:rsidR="007C1A18" w:rsidRPr="00B84571" w:rsidRDefault="007C1A18" w:rsidP="007C1A18">
            <w:pPr>
              <w:spacing w:after="0" w:line="240" w:lineRule="auto"/>
              <w:rPr>
                <w:rFonts w:ascii="Calibri" w:eastAsia="Times New Roman" w:hAnsi="Calibri" w:cs="Calibri"/>
                <w:color w:val="000000"/>
              </w:rPr>
            </w:pPr>
            <w:r w:rsidRPr="007C1A18">
              <w:rPr>
                <w:rFonts w:ascii="Calibri" w:eastAsia="Times New Roman" w:hAnsi="Calibri" w:cs="Calibri" w:hint="cs"/>
                <w:i/>
                <w:iCs/>
                <w:color w:val="000000"/>
                <w:sz w:val="18"/>
                <w:szCs w:val="18"/>
                <w:rtl/>
              </w:rPr>
              <w:t>למילוי בנספח ה'</w:t>
            </w:r>
          </w:p>
        </w:tc>
        <w:tc>
          <w:tcPr>
            <w:tcW w:w="1539" w:type="dxa"/>
            <w:shd w:val="clear" w:color="auto" w:fill="auto"/>
          </w:tcPr>
          <w:p w14:paraId="4BF8F9C0" w14:textId="77777777" w:rsidR="007C1A18" w:rsidRPr="000700BC" w:rsidRDefault="007C1A18" w:rsidP="007C1A18">
            <w:pPr>
              <w:spacing w:after="0" w:line="240" w:lineRule="auto"/>
              <w:jc w:val="center"/>
              <w:rPr>
                <w:rFonts w:ascii="Calibri" w:eastAsia="Times New Roman" w:hAnsi="Calibri" w:cs="Calibri"/>
                <w:color w:val="000000"/>
              </w:rPr>
            </w:pPr>
            <w:r w:rsidRPr="00B84571">
              <w:rPr>
                <w:rFonts w:ascii="Calibri" w:eastAsia="Times New Roman" w:hAnsi="Calibri" w:cs="Calibri"/>
                <w:color w:val="000000"/>
              </w:rPr>
              <w:t>2</w:t>
            </w:r>
          </w:p>
        </w:tc>
        <w:tc>
          <w:tcPr>
            <w:tcW w:w="1421" w:type="dxa"/>
            <w:shd w:val="clear" w:color="auto" w:fill="auto"/>
          </w:tcPr>
          <w:p w14:paraId="29920B86" w14:textId="65C9E30D" w:rsidR="007C1A18" w:rsidRPr="00B84571" w:rsidRDefault="007C1A18" w:rsidP="007C1A18">
            <w:pPr>
              <w:spacing w:after="0" w:line="240" w:lineRule="auto"/>
              <w:rPr>
                <w:rFonts w:ascii="Calibri" w:eastAsia="Times New Roman" w:hAnsi="Calibri" w:cs="Calibri"/>
                <w:color w:val="000000"/>
              </w:rPr>
            </w:pPr>
            <w:r>
              <w:rPr>
                <w:rFonts w:ascii="Calibri" w:eastAsia="Times New Roman" w:hAnsi="Calibri" w:cs="Calibri" w:hint="cs"/>
                <w:i/>
                <w:iCs/>
                <w:color w:val="000000"/>
                <w:sz w:val="18"/>
                <w:szCs w:val="18"/>
                <w:rtl/>
              </w:rPr>
              <w:t>לא למילוי</w:t>
            </w:r>
          </w:p>
        </w:tc>
      </w:tr>
      <w:tr w:rsidR="007C1A18" w:rsidRPr="00B84571" w14:paraId="3663B01A" w14:textId="77777777" w:rsidTr="00A42FFF">
        <w:trPr>
          <w:cantSplit/>
          <w:trHeight w:val="350"/>
        </w:trPr>
        <w:tc>
          <w:tcPr>
            <w:tcW w:w="1166" w:type="dxa"/>
            <w:vMerge/>
            <w:shd w:val="clear" w:color="auto" w:fill="auto"/>
            <w:vAlign w:val="center"/>
            <w:hideMark/>
          </w:tcPr>
          <w:p w14:paraId="031B25AB" w14:textId="77777777" w:rsidR="007C1A18" w:rsidRPr="00B84571" w:rsidRDefault="007C1A18" w:rsidP="007C1A18">
            <w:pPr>
              <w:bidi w:val="0"/>
              <w:spacing w:after="0" w:line="240" w:lineRule="auto"/>
              <w:rPr>
                <w:rFonts w:ascii="Calibri" w:eastAsia="Times New Roman" w:hAnsi="Calibri" w:cs="Calibri"/>
                <w:color w:val="000000"/>
                <w:rtl/>
              </w:rPr>
            </w:pPr>
          </w:p>
        </w:tc>
        <w:tc>
          <w:tcPr>
            <w:tcW w:w="2412" w:type="dxa"/>
            <w:vMerge/>
            <w:shd w:val="clear" w:color="auto" w:fill="auto"/>
            <w:vAlign w:val="center"/>
            <w:hideMark/>
          </w:tcPr>
          <w:p w14:paraId="4380B204" w14:textId="77777777" w:rsidR="007C1A18" w:rsidRPr="00B84571" w:rsidRDefault="007C1A18" w:rsidP="007C1A18">
            <w:pPr>
              <w:bidi w:val="0"/>
              <w:spacing w:after="0" w:line="240" w:lineRule="auto"/>
              <w:rPr>
                <w:rFonts w:ascii="Calibri" w:eastAsia="Times New Roman" w:hAnsi="Calibri" w:cs="Calibri"/>
                <w:color w:val="000000"/>
              </w:rPr>
            </w:pPr>
          </w:p>
        </w:tc>
        <w:tc>
          <w:tcPr>
            <w:tcW w:w="1077" w:type="dxa"/>
            <w:shd w:val="clear" w:color="auto" w:fill="auto"/>
            <w:vAlign w:val="center"/>
          </w:tcPr>
          <w:p w14:paraId="3B3A1354" w14:textId="77777777" w:rsidR="007C1A18" w:rsidRPr="00B84571" w:rsidRDefault="007C1A18" w:rsidP="007C1A18">
            <w:pPr>
              <w:spacing w:after="0" w:line="240" w:lineRule="auto"/>
              <w:rPr>
                <w:rFonts w:ascii="Calibri" w:eastAsia="Times New Roman" w:hAnsi="Calibri" w:cs="Calibri"/>
                <w:color w:val="000000"/>
              </w:rPr>
            </w:pPr>
            <w:r w:rsidRPr="000700BC">
              <w:rPr>
                <w:rFonts w:ascii="Calibri" w:eastAsia="Times New Roman" w:hAnsi="Calibri" w:cs="Calibri" w:hint="eastAsia"/>
                <w:color w:val="000000"/>
                <w:rtl/>
              </w:rPr>
              <w:t>גבוהה</w:t>
            </w:r>
          </w:p>
        </w:tc>
        <w:tc>
          <w:tcPr>
            <w:tcW w:w="1310" w:type="dxa"/>
            <w:shd w:val="clear" w:color="000000" w:fill="DAE9F8"/>
          </w:tcPr>
          <w:p w14:paraId="3E04601F" w14:textId="09DE829E" w:rsidR="007C1A18" w:rsidRPr="00B84571" w:rsidRDefault="007C1A18" w:rsidP="007C1A18">
            <w:pPr>
              <w:spacing w:after="0" w:line="240" w:lineRule="auto"/>
              <w:rPr>
                <w:rFonts w:ascii="Calibri" w:eastAsia="Times New Roman" w:hAnsi="Calibri" w:cs="Calibri"/>
                <w:color w:val="000000"/>
              </w:rPr>
            </w:pPr>
            <w:r w:rsidRPr="007C1A18">
              <w:rPr>
                <w:rFonts w:ascii="Calibri" w:eastAsia="Times New Roman" w:hAnsi="Calibri" w:cs="Calibri" w:hint="cs"/>
                <w:i/>
                <w:iCs/>
                <w:color w:val="000000"/>
                <w:sz w:val="18"/>
                <w:szCs w:val="18"/>
                <w:rtl/>
              </w:rPr>
              <w:t>למילוי בנספח ה'</w:t>
            </w:r>
          </w:p>
        </w:tc>
        <w:tc>
          <w:tcPr>
            <w:tcW w:w="1539" w:type="dxa"/>
            <w:shd w:val="clear" w:color="auto" w:fill="auto"/>
          </w:tcPr>
          <w:p w14:paraId="48E86099" w14:textId="77777777" w:rsidR="007C1A18" w:rsidRPr="00B84571" w:rsidRDefault="007C1A18" w:rsidP="007C1A18">
            <w:pPr>
              <w:spacing w:after="0" w:line="240" w:lineRule="auto"/>
              <w:jc w:val="center"/>
              <w:rPr>
                <w:rFonts w:ascii="Calibri" w:eastAsia="Times New Roman" w:hAnsi="Calibri" w:cs="Calibri"/>
                <w:color w:val="000000"/>
              </w:rPr>
            </w:pPr>
            <w:r w:rsidRPr="00B84571">
              <w:rPr>
                <w:rFonts w:ascii="Calibri" w:eastAsia="Times New Roman" w:hAnsi="Calibri" w:cs="Calibri"/>
                <w:color w:val="000000"/>
              </w:rPr>
              <w:t>1</w:t>
            </w:r>
          </w:p>
        </w:tc>
        <w:tc>
          <w:tcPr>
            <w:tcW w:w="1421" w:type="dxa"/>
            <w:shd w:val="clear" w:color="auto" w:fill="auto"/>
          </w:tcPr>
          <w:p w14:paraId="15CEB789" w14:textId="7CD30ACF" w:rsidR="007C1A18" w:rsidRPr="00B84571" w:rsidRDefault="007C1A18" w:rsidP="007C1A18">
            <w:pPr>
              <w:spacing w:after="0" w:line="240" w:lineRule="auto"/>
              <w:rPr>
                <w:rFonts w:ascii="Calibri" w:eastAsia="Times New Roman" w:hAnsi="Calibri" w:cs="Calibri"/>
                <w:color w:val="000000"/>
              </w:rPr>
            </w:pPr>
            <w:r>
              <w:rPr>
                <w:rFonts w:ascii="Calibri" w:eastAsia="Times New Roman" w:hAnsi="Calibri" w:cs="Calibri" w:hint="cs"/>
                <w:i/>
                <w:iCs/>
                <w:color w:val="000000"/>
                <w:sz w:val="18"/>
                <w:szCs w:val="18"/>
                <w:rtl/>
              </w:rPr>
              <w:t>לא למילוי</w:t>
            </w:r>
          </w:p>
        </w:tc>
      </w:tr>
      <w:tr w:rsidR="007C1A18" w:rsidRPr="00B84571" w14:paraId="40D62DE1" w14:textId="77777777" w:rsidTr="00A42FFF">
        <w:trPr>
          <w:cantSplit/>
          <w:trHeight w:val="359"/>
        </w:trPr>
        <w:tc>
          <w:tcPr>
            <w:tcW w:w="1166" w:type="dxa"/>
            <w:vMerge w:val="restart"/>
            <w:shd w:val="clear" w:color="auto" w:fill="auto"/>
            <w:vAlign w:val="center"/>
            <w:hideMark/>
          </w:tcPr>
          <w:p w14:paraId="2967AB2A" w14:textId="77777777" w:rsidR="007C1A18" w:rsidRPr="00B84571" w:rsidRDefault="007C1A18" w:rsidP="007C1A18">
            <w:pPr>
              <w:spacing w:after="0" w:line="240" w:lineRule="auto"/>
              <w:rPr>
                <w:rFonts w:ascii="Calibri" w:eastAsia="Times New Roman" w:hAnsi="Calibri" w:cs="Calibri"/>
                <w:color w:val="000000"/>
              </w:rPr>
            </w:pPr>
            <w:r w:rsidRPr="000700BC">
              <w:rPr>
                <w:rFonts w:ascii="Calibri" w:eastAsia="Times New Roman" w:hAnsi="Calibri" w:cs="Calibri"/>
                <w:color w:val="000000"/>
                <w:rtl/>
              </w:rPr>
              <w:t xml:space="preserve">תקן </w:t>
            </w:r>
            <w:r w:rsidRPr="00B84571">
              <w:rPr>
                <w:rFonts w:ascii="Calibri" w:eastAsia="Times New Roman" w:hAnsi="Calibri" w:cs="Calibri"/>
                <w:color w:val="000000"/>
              </w:rPr>
              <w:t>FHIR</w:t>
            </w:r>
          </w:p>
        </w:tc>
        <w:tc>
          <w:tcPr>
            <w:tcW w:w="2412" w:type="dxa"/>
            <w:vMerge w:val="restart"/>
            <w:shd w:val="clear" w:color="auto" w:fill="auto"/>
            <w:vAlign w:val="center"/>
            <w:hideMark/>
          </w:tcPr>
          <w:p w14:paraId="091E3C4F" w14:textId="77777777" w:rsidR="007C1A18" w:rsidRPr="00B84571" w:rsidRDefault="007C1A18" w:rsidP="007C1A18">
            <w:pPr>
              <w:spacing w:after="0" w:line="240" w:lineRule="auto"/>
              <w:rPr>
                <w:rFonts w:ascii="Calibri" w:eastAsia="Times New Roman" w:hAnsi="Calibri" w:cs="Calibri"/>
                <w:color w:val="000000"/>
                <w:rtl/>
              </w:rPr>
            </w:pPr>
            <w:r w:rsidRPr="000700BC">
              <w:rPr>
                <w:rFonts w:ascii="Calibri" w:eastAsia="Times New Roman" w:hAnsi="Calibri" w:cs="Calibri"/>
                <w:color w:val="000000"/>
                <w:rtl/>
              </w:rPr>
              <w:t xml:space="preserve">קורס </w:t>
            </w:r>
            <w:r w:rsidRPr="00B84571">
              <w:rPr>
                <w:rFonts w:ascii="Calibri" w:eastAsia="Times New Roman" w:hAnsi="Calibri" w:cs="Calibri"/>
                <w:color w:val="000000"/>
              </w:rPr>
              <w:t>FHIR</w:t>
            </w:r>
            <w:r w:rsidRPr="000700BC">
              <w:rPr>
                <w:rFonts w:ascii="Calibri" w:eastAsia="Times New Roman" w:hAnsi="Calibri" w:cs="Calibri"/>
                <w:color w:val="000000"/>
                <w:rtl/>
              </w:rPr>
              <w:t xml:space="preserve">  מתקדם למנתחי מערכות </w:t>
            </w:r>
          </w:p>
        </w:tc>
        <w:tc>
          <w:tcPr>
            <w:tcW w:w="1077" w:type="dxa"/>
            <w:shd w:val="clear" w:color="auto" w:fill="auto"/>
            <w:vAlign w:val="center"/>
          </w:tcPr>
          <w:p w14:paraId="67FC5234" w14:textId="77777777" w:rsidR="007C1A18" w:rsidRPr="00B84571" w:rsidRDefault="007C1A18" w:rsidP="007C1A18">
            <w:pPr>
              <w:spacing w:after="0" w:line="240" w:lineRule="auto"/>
              <w:rPr>
                <w:rFonts w:ascii="Calibri" w:eastAsia="Times New Roman" w:hAnsi="Calibri" w:cs="Calibri"/>
                <w:color w:val="000000"/>
                <w:rtl/>
              </w:rPr>
            </w:pPr>
            <w:r w:rsidRPr="000700BC">
              <w:rPr>
                <w:rFonts w:ascii="Calibri" w:eastAsia="Times New Roman" w:hAnsi="Calibri" w:cs="Calibri" w:hint="eastAsia"/>
                <w:color w:val="000000"/>
                <w:rtl/>
              </w:rPr>
              <w:t>פשוטה</w:t>
            </w:r>
          </w:p>
        </w:tc>
        <w:tc>
          <w:tcPr>
            <w:tcW w:w="1310" w:type="dxa"/>
            <w:shd w:val="clear" w:color="000000" w:fill="EBF3FB"/>
          </w:tcPr>
          <w:p w14:paraId="55EA74DF" w14:textId="3845AECE" w:rsidR="007C1A18" w:rsidRPr="000700BC" w:rsidRDefault="007C1A18" w:rsidP="007C1A18">
            <w:pPr>
              <w:spacing w:after="0" w:line="240" w:lineRule="auto"/>
              <w:rPr>
                <w:rFonts w:ascii="Calibri" w:eastAsia="Times New Roman" w:hAnsi="Calibri" w:cs="Calibri"/>
                <w:color w:val="000000"/>
                <w:rtl/>
              </w:rPr>
            </w:pPr>
            <w:r w:rsidRPr="007C1A18">
              <w:rPr>
                <w:rFonts w:ascii="Calibri" w:eastAsia="Times New Roman" w:hAnsi="Calibri" w:cs="Calibri" w:hint="cs"/>
                <w:i/>
                <w:iCs/>
                <w:color w:val="000000"/>
                <w:sz w:val="18"/>
                <w:szCs w:val="18"/>
                <w:rtl/>
              </w:rPr>
              <w:t>למילוי בנספח ה'</w:t>
            </w:r>
          </w:p>
        </w:tc>
        <w:tc>
          <w:tcPr>
            <w:tcW w:w="1539" w:type="dxa"/>
            <w:shd w:val="clear" w:color="auto" w:fill="auto"/>
          </w:tcPr>
          <w:p w14:paraId="1E928301" w14:textId="77777777" w:rsidR="007C1A18" w:rsidRPr="000700BC" w:rsidRDefault="007C1A18" w:rsidP="007C1A18">
            <w:pPr>
              <w:spacing w:after="0" w:line="240" w:lineRule="auto"/>
              <w:jc w:val="center"/>
              <w:rPr>
                <w:rFonts w:ascii="Calibri" w:eastAsia="Times New Roman" w:hAnsi="Calibri" w:cs="Calibri"/>
                <w:color w:val="000000"/>
                <w:rtl/>
              </w:rPr>
            </w:pPr>
            <w:r w:rsidRPr="000700BC">
              <w:rPr>
                <w:rFonts w:ascii="Calibri" w:eastAsia="Times New Roman" w:hAnsi="Calibri" w:cs="Calibri"/>
                <w:color w:val="000000"/>
                <w:rtl/>
              </w:rPr>
              <w:t>1</w:t>
            </w:r>
          </w:p>
        </w:tc>
        <w:tc>
          <w:tcPr>
            <w:tcW w:w="1421" w:type="dxa"/>
            <w:shd w:val="clear" w:color="auto" w:fill="auto"/>
          </w:tcPr>
          <w:p w14:paraId="75B877BB" w14:textId="64E4287B" w:rsidR="007C1A18" w:rsidRPr="00B84571" w:rsidRDefault="007C1A18" w:rsidP="007C1A18">
            <w:pPr>
              <w:spacing w:after="0" w:line="240" w:lineRule="auto"/>
              <w:rPr>
                <w:rFonts w:ascii="Calibri" w:eastAsia="Times New Roman" w:hAnsi="Calibri" w:cs="Calibri"/>
                <w:color w:val="000000"/>
                <w:rtl/>
              </w:rPr>
            </w:pPr>
            <w:r>
              <w:rPr>
                <w:rFonts w:ascii="Calibri" w:eastAsia="Times New Roman" w:hAnsi="Calibri" w:cs="Calibri" w:hint="cs"/>
                <w:i/>
                <w:iCs/>
                <w:color w:val="000000"/>
                <w:sz w:val="18"/>
                <w:szCs w:val="18"/>
                <w:rtl/>
              </w:rPr>
              <w:t>לא למילוי</w:t>
            </w:r>
          </w:p>
        </w:tc>
      </w:tr>
      <w:tr w:rsidR="007C1A18" w:rsidRPr="00B84571" w14:paraId="2218384B" w14:textId="77777777" w:rsidTr="00A42FFF">
        <w:trPr>
          <w:cantSplit/>
          <w:trHeight w:val="340"/>
        </w:trPr>
        <w:tc>
          <w:tcPr>
            <w:tcW w:w="1166" w:type="dxa"/>
            <w:vMerge/>
            <w:shd w:val="clear" w:color="auto" w:fill="auto"/>
            <w:vAlign w:val="center"/>
            <w:hideMark/>
          </w:tcPr>
          <w:p w14:paraId="73AAEEC5" w14:textId="77777777" w:rsidR="007C1A18" w:rsidRPr="00B84571" w:rsidRDefault="007C1A18" w:rsidP="007C1A18">
            <w:pPr>
              <w:bidi w:val="0"/>
              <w:spacing w:after="0" w:line="240" w:lineRule="auto"/>
              <w:rPr>
                <w:rFonts w:ascii="Calibri" w:eastAsia="Times New Roman" w:hAnsi="Calibri" w:cs="Calibri"/>
                <w:color w:val="000000"/>
                <w:rtl/>
              </w:rPr>
            </w:pPr>
          </w:p>
        </w:tc>
        <w:tc>
          <w:tcPr>
            <w:tcW w:w="2412" w:type="dxa"/>
            <w:vMerge/>
            <w:shd w:val="clear" w:color="auto" w:fill="auto"/>
            <w:vAlign w:val="center"/>
            <w:hideMark/>
          </w:tcPr>
          <w:p w14:paraId="7F96FA31" w14:textId="77777777" w:rsidR="007C1A18" w:rsidRPr="00B84571" w:rsidRDefault="007C1A18" w:rsidP="007C1A18">
            <w:pPr>
              <w:bidi w:val="0"/>
              <w:spacing w:after="0" w:line="240" w:lineRule="auto"/>
              <w:rPr>
                <w:rFonts w:ascii="Calibri" w:eastAsia="Times New Roman" w:hAnsi="Calibri" w:cs="Calibri"/>
                <w:color w:val="000000"/>
              </w:rPr>
            </w:pPr>
          </w:p>
        </w:tc>
        <w:tc>
          <w:tcPr>
            <w:tcW w:w="1077" w:type="dxa"/>
            <w:shd w:val="clear" w:color="auto" w:fill="auto"/>
            <w:vAlign w:val="center"/>
          </w:tcPr>
          <w:p w14:paraId="5E09291A" w14:textId="77777777" w:rsidR="007C1A18" w:rsidRPr="00B84571" w:rsidRDefault="007C1A18" w:rsidP="007C1A18">
            <w:pPr>
              <w:spacing w:after="0" w:line="240" w:lineRule="auto"/>
              <w:rPr>
                <w:rFonts w:ascii="Calibri" w:eastAsia="Times New Roman" w:hAnsi="Calibri" w:cs="Calibri"/>
                <w:color w:val="000000"/>
              </w:rPr>
            </w:pPr>
            <w:r w:rsidRPr="000700BC">
              <w:rPr>
                <w:rFonts w:ascii="Calibri" w:eastAsia="Times New Roman" w:hAnsi="Calibri" w:cs="Calibri" w:hint="eastAsia"/>
                <w:color w:val="000000"/>
                <w:rtl/>
              </w:rPr>
              <w:t>בינונית</w:t>
            </w:r>
          </w:p>
        </w:tc>
        <w:tc>
          <w:tcPr>
            <w:tcW w:w="1310" w:type="dxa"/>
            <w:shd w:val="clear" w:color="000000" w:fill="EBF3FB"/>
          </w:tcPr>
          <w:p w14:paraId="207ABBAA" w14:textId="644FF2A5" w:rsidR="007C1A18" w:rsidRPr="00B84571" w:rsidRDefault="007C1A18" w:rsidP="007C1A18">
            <w:pPr>
              <w:spacing w:after="0" w:line="240" w:lineRule="auto"/>
              <w:rPr>
                <w:rFonts w:ascii="Calibri" w:eastAsia="Times New Roman" w:hAnsi="Calibri" w:cs="Calibri"/>
                <w:color w:val="000000"/>
              </w:rPr>
            </w:pPr>
            <w:r w:rsidRPr="007C1A18">
              <w:rPr>
                <w:rFonts w:ascii="Calibri" w:eastAsia="Times New Roman" w:hAnsi="Calibri" w:cs="Calibri" w:hint="cs"/>
                <w:i/>
                <w:iCs/>
                <w:color w:val="000000"/>
                <w:sz w:val="18"/>
                <w:szCs w:val="18"/>
                <w:rtl/>
              </w:rPr>
              <w:t>למילוי בנספח ה'</w:t>
            </w:r>
          </w:p>
        </w:tc>
        <w:tc>
          <w:tcPr>
            <w:tcW w:w="1539" w:type="dxa"/>
            <w:shd w:val="clear" w:color="auto" w:fill="auto"/>
          </w:tcPr>
          <w:p w14:paraId="1F7E2DD8" w14:textId="77777777" w:rsidR="007C1A18" w:rsidRPr="00B84571" w:rsidRDefault="007C1A18" w:rsidP="007C1A18">
            <w:pPr>
              <w:spacing w:after="0" w:line="240" w:lineRule="auto"/>
              <w:jc w:val="center"/>
              <w:rPr>
                <w:rFonts w:ascii="Calibri" w:eastAsia="Times New Roman" w:hAnsi="Calibri" w:cs="Calibri"/>
                <w:color w:val="000000"/>
                <w:rtl/>
              </w:rPr>
            </w:pPr>
            <w:r w:rsidRPr="00B84571">
              <w:rPr>
                <w:rFonts w:ascii="Calibri" w:eastAsia="Times New Roman" w:hAnsi="Calibri" w:cs="Calibri"/>
                <w:color w:val="000000"/>
              </w:rPr>
              <w:t>1</w:t>
            </w:r>
          </w:p>
        </w:tc>
        <w:tc>
          <w:tcPr>
            <w:tcW w:w="1421" w:type="dxa"/>
            <w:shd w:val="clear" w:color="auto" w:fill="auto"/>
          </w:tcPr>
          <w:p w14:paraId="46B17D14" w14:textId="1AED9573" w:rsidR="007C1A18" w:rsidRPr="00B84571" w:rsidRDefault="007C1A18" w:rsidP="007C1A18">
            <w:pPr>
              <w:spacing w:after="0" w:line="240" w:lineRule="auto"/>
              <w:rPr>
                <w:rFonts w:ascii="Calibri" w:eastAsia="Times New Roman" w:hAnsi="Calibri" w:cs="Calibri"/>
                <w:color w:val="000000"/>
              </w:rPr>
            </w:pPr>
            <w:r>
              <w:rPr>
                <w:rFonts w:ascii="Calibri" w:eastAsia="Times New Roman" w:hAnsi="Calibri" w:cs="Calibri" w:hint="cs"/>
                <w:i/>
                <w:iCs/>
                <w:color w:val="000000"/>
                <w:sz w:val="18"/>
                <w:szCs w:val="18"/>
                <w:rtl/>
              </w:rPr>
              <w:t>לא למילוי</w:t>
            </w:r>
          </w:p>
        </w:tc>
      </w:tr>
      <w:tr w:rsidR="007C1A18" w:rsidRPr="00B84571" w14:paraId="1D1AC1F9" w14:textId="77777777" w:rsidTr="00A42FFF">
        <w:trPr>
          <w:cantSplit/>
          <w:trHeight w:val="350"/>
        </w:trPr>
        <w:tc>
          <w:tcPr>
            <w:tcW w:w="1166" w:type="dxa"/>
            <w:vMerge/>
            <w:shd w:val="clear" w:color="auto" w:fill="auto"/>
            <w:vAlign w:val="center"/>
            <w:hideMark/>
          </w:tcPr>
          <w:p w14:paraId="1634486D" w14:textId="77777777" w:rsidR="007C1A18" w:rsidRPr="00B84571" w:rsidRDefault="007C1A18" w:rsidP="007C1A18">
            <w:pPr>
              <w:bidi w:val="0"/>
              <w:spacing w:after="0" w:line="240" w:lineRule="auto"/>
              <w:rPr>
                <w:rFonts w:ascii="Calibri" w:eastAsia="Times New Roman" w:hAnsi="Calibri" w:cs="Calibri"/>
                <w:color w:val="000000"/>
                <w:rtl/>
              </w:rPr>
            </w:pPr>
          </w:p>
        </w:tc>
        <w:tc>
          <w:tcPr>
            <w:tcW w:w="2412" w:type="dxa"/>
            <w:vMerge/>
            <w:shd w:val="clear" w:color="auto" w:fill="auto"/>
            <w:vAlign w:val="center"/>
            <w:hideMark/>
          </w:tcPr>
          <w:p w14:paraId="6ECB3365" w14:textId="77777777" w:rsidR="007C1A18" w:rsidRPr="00B84571" w:rsidRDefault="007C1A18" w:rsidP="007C1A18">
            <w:pPr>
              <w:bidi w:val="0"/>
              <w:spacing w:after="0" w:line="240" w:lineRule="auto"/>
              <w:rPr>
                <w:rFonts w:ascii="Calibri" w:eastAsia="Times New Roman" w:hAnsi="Calibri" w:cs="Calibri"/>
                <w:color w:val="000000"/>
              </w:rPr>
            </w:pPr>
          </w:p>
        </w:tc>
        <w:tc>
          <w:tcPr>
            <w:tcW w:w="1077" w:type="dxa"/>
            <w:shd w:val="clear" w:color="auto" w:fill="auto"/>
            <w:vAlign w:val="center"/>
          </w:tcPr>
          <w:p w14:paraId="047F9392" w14:textId="77777777" w:rsidR="007C1A18" w:rsidRPr="00B84571" w:rsidRDefault="007C1A18" w:rsidP="007C1A18">
            <w:pPr>
              <w:spacing w:after="0" w:line="240" w:lineRule="auto"/>
              <w:rPr>
                <w:rFonts w:ascii="Calibri" w:eastAsia="Times New Roman" w:hAnsi="Calibri" w:cs="Calibri"/>
                <w:color w:val="000000"/>
              </w:rPr>
            </w:pPr>
            <w:r w:rsidRPr="000700BC">
              <w:rPr>
                <w:rFonts w:ascii="Calibri" w:eastAsia="Times New Roman" w:hAnsi="Calibri" w:cs="Calibri" w:hint="eastAsia"/>
                <w:color w:val="000000"/>
                <w:rtl/>
              </w:rPr>
              <w:t>גבוהה</w:t>
            </w:r>
          </w:p>
        </w:tc>
        <w:tc>
          <w:tcPr>
            <w:tcW w:w="1310" w:type="dxa"/>
            <w:shd w:val="clear" w:color="000000" w:fill="EBF3FB"/>
          </w:tcPr>
          <w:p w14:paraId="2D4CEE7B" w14:textId="6A1C8DAA" w:rsidR="007C1A18" w:rsidRPr="00B84571" w:rsidRDefault="007C1A18" w:rsidP="007C1A18">
            <w:pPr>
              <w:spacing w:after="0" w:line="240" w:lineRule="auto"/>
              <w:rPr>
                <w:rFonts w:ascii="Calibri" w:eastAsia="Times New Roman" w:hAnsi="Calibri" w:cs="Calibri"/>
                <w:color w:val="000000"/>
              </w:rPr>
            </w:pPr>
            <w:r w:rsidRPr="007C1A18">
              <w:rPr>
                <w:rFonts w:ascii="Calibri" w:eastAsia="Times New Roman" w:hAnsi="Calibri" w:cs="Calibri" w:hint="cs"/>
                <w:i/>
                <w:iCs/>
                <w:color w:val="000000"/>
                <w:sz w:val="18"/>
                <w:szCs w:val="18"/>
                <w:rtl/>
              </w:rPr>
              <w:t>למילוי בנספח ה'</w:t>
            </w:r>
          </w:p>
        </w:tc>
        <w:tc>
          <w:tcPr>
            <w:tcW w:w="1539" w:type="dxa"/>
            <w:shd w:val="clear" w:color="auto" w:fill="auto"/>
          </w:tcPr>
          <w:p w14:paraId="7B659F20" w14:textId="77777777" w:rsidR="007C1A18" w:rsidRPr="00B84571" w:rsidRDefault="007C1A18" w:rsidP="007C1A18">
            <w:pPr>
              <w:spacing w:after="0" w:line="240" w:lineRule="auto"/>
              <w:jc w:val="center"/>
              <w:rPr>
                <w:rFonts w:ascii="Calibri" w:eastAsia="Times New Roman" w:hAnsi="Calibri" w:cs="Calibri"/>
                <w:color w:val="000000"/>
              </w:rPr>
            </w:pPr>
            <w:r w:rsidRPr="00B84571">
              <w:rPr>
                <w:rFonts w:ascii="Calibri" w:eastAsia="Times New Roman" w:hAnsi="Calibri" w:cs="Calibri"/>
                <w:color w:val="000000"/>
              </w:rPr>
              <w:t>1</w:t>
            </w:r>
          </w:p>
        </w:tc>
        <w:tc>
          <w:tcPr>
            <w:tcW w:w="1421" w:type="dxa"/>
            <w:shd w:val="clear" w:color="auto" w:fill="auto"/>
          </w:tcPr>
          <w:p w14:paraId="0496828B" w14:textId="1E572FA4" w:rsidR="007C1A18" w:rsidRPr="00B84571" w:rsidRDefault="007C1A18" w:rsidP="007C1A18">
            <w:pPr>
              <w:spacing w:after="0" w:line="240" w:lineRule="auto"/>
              <w:rPr>
                <w:rFonts w:ascii="Calibri" w:eastAsia="Times New Roman" w:hAnsi="Calibri" w:cs="Calibri"/>
                <w:color w:val="000000"/>
              </w:rPr>
            </w:pPr>
            <w:r>
              <w:rPr>
                <w:rFonts w:ascii="Calibri" w:eastAsia="Times New Roman" w:hAnsi="Calibri" w:cs="Calibri" w:hint="cs"/>
                <w:i/>
                <w:iCs/>
                <w:color w:val="000000"/>
                <w:sz w:val="18"/>
                <w:szCs w:val="18"/>
                <w:rtl/>
              </w:rPr>
              <w:t>לא למילוי</w:t>
            </w:r>
          </w:p>
        </w:tc>
      </w:tr>
      <w:tr w:rsidR="007C1A18" w:rsidRPr="00B84571" w14:paraId="5C7DEDD5" w14:textId="77777777" w:rsidTr="00A42FFF">
        <w:trPr>
          <w:cantSplit/>
          <w:trHeight w:val="340"/>
        </w:trPr>
        <w:tc>
          <w:tcPr>
            <w:tcW w:w="1166" w:type="dxa"/>
            <w:vMerge w:val="restart"/>
            <w:shd w:val="clear" w:color="auto" w:fill="auto"/>
            <w:vAlign w:val="center"/>
            <w:hideMark/>
          </w:tcPr>
          <w:p w14:paraId="26903F21" w14:textId="77777777" w:rsidR="007C1A18" w:rsidRPr="00B84571" w:rsidRDefault="007C1A18" w:rsidP="007C1A18">
            <w:pPr>
              <w:spacing w:after="0" w:line="240" w:lineRule="auto"/>
              <w:rPr>
                <w:rFonts w:ascii="Calibri" w:eastAsia="Times New Roman" w:hAnsi="Calibri" w:cs="Calibri"/>
                <w:color w:val="000000"/>
                <w:rtl/>
              </w:rPr>
            </w:pPr>
            <w:r w:rsidRPr="000700BC">
              <w:rPr>
                <w:rFonts w:ascii="Calibri" w:eastAsia="Times New Roman" w:hAnsi="Calibri" w:cs="Calibri"/>
                <w:color w:val="000000"/>
                <w:rtl/>
              </w:rPr>
              <w:t xml:space="preserve">תקן </w:t>
            </w:r>
            <w:r w:rsidRPr="00B84571">
              <w:rPr>
                <w:rFonts w:ascii="Calibri" w:eastAsia="Times New Roman" w:hAnsi="Calibri" w:cs="Calibri"/>
                <w:color w:val="000000"/>
              </w:rPr>
              <w:t>FHIR</w:t>
            </w:r>
          </w:p>
        </w:tc>
        <w:tc>
          <w:tcPr>
            <w:tcW w:w="2412" w:type="dxa"/>
            <w:vMerge w:val="restart"/>
            <w:shd w:val="clear" w:color="auto" w:fill="auto"/>
            <w:vAlign w:val="center"/>
            <w:hideMark/>
          </w:tcPr>
          <w:p w14:paraId="06D2AE62" w14:textId="77777777" w:rsidR="007C1A18" w:rsidRPr="00B84571" w:rsidRDefault="007C1A18" w:rsidP="007C1A18">
            <w:pPr>
              <w:spacing w:after="0" w:line="240" w:lineRule="auto"/>
              <w:rPr>
                <w:rFonts w:ascii="Calibri" w:eastAsia="Times New Roman" w:hAnsi="Calibri" w:cs="Calibri"/>
                <w:color w:val="000000"/>
                <w:rtl/>
              </w:rPr>
            </w:pPr>
            <w:r w:rsidRPr="000700BC">
              <w:rPr>
                <w:rFonts w:ascii="Calibri" w:eastAsia="Times New Roman" w:hAnsi="Calibri" w:cs="Calibri"/>
                <w:color w:val="000000"/>
                <w:rtl/>
              </w:rPr>
              <w:t xml:space="preserve">קורס למיישמי  </w:t>
            </w:r>
            <w:r w:rsidRPr="00B84571">
              <w:rPr>
                <w:rFonts w:ascii="Calibri" w:eastAsia="Times New Roman" w:hAnsi="Calibri" w:cs="Calibri"/>
                <w:color w:val="000000"/>
              </w:rPr>
              <w:t>FHIR</w:t>
            </w:r>
            <w:r w:rsidRPr="00B84571">
              <w:rPr>
                <w:rFonts w:ascii="Calibri" w:eastAsia="Times New Roman" w:hAnsi="Calibri" w:cs="Calibri"/>
                <w:color w:val="000000"/>
                <w:rtl/>
              </w:rPr>
              <w:t xml:space="preserve"> </w:t>
            </w:r>
          </w:p>
        </w:tc>
        <w:tc>
          <w:tcPr>
            <w:tcW w:w="1077" w:type="dxa"/>
            <w:shd w:val="clear" w:color="auto" w:fill="auto"/>
            <w:vAlign w:val="center"/>
          </w:tcPr>
          <w:p w14:paraId="5B788D76" w14:textId="77777777" w:rsidR="007C1A18" w:rsidRPr="00B84571" w:rsidRDefault="007C1A18" w:rsidP="007C1A18">
            <w:pPr>
              <w:spacing w:after="0" w:line="240" w:lineRule="auto"/>
              <w:rPr>
                <w:rFonts w:ascii="Calibri" w:eastAsia="Times New Roman" w:hAnsi="Calibri" w:cs="Calibri"/>
                <w:color w:val="000000"/>
                <w:rtl/>
              </w:rPr>
            </w:pPr>
            <w:r w:rsidRPr="000700BC">
              <w:rPr>
                <w:rFonts w:ascii="Calibri" w:eastAsia="Times New Roman" w:hAnsi="Calibri" w:cs="Calibri" w:hint="eastAsia"/>
                <w:color w:val="000000"/>
                <w:rtl/>
              </w:rPr>
              <w:t>פשוטה</w:t>
            </w:r>
          </w:p>
        </w:tc>
        <w:tc>
          <w:tcPr>
            <w:tcW w:w="1310" w:type="dxa"/>
            <w:shd w:val="clear" w:color="000000" w:fill="DAE9F8"/>
          </w:tcPr>
          <w:p w14:paraId="3AD7D9FC" w14:textId="647397E9" w:rsidR="007C1A18" w:rsidRPr="00B84571" w:rsidRDefault="007C1A18" w:rsidP="007C1A18">
            <w:pPr>
              <w:spacing w:after="0" w:line="240" w:lineRule="auto"/>
              <w:rPr>
                <w:rFonts w:ascii="Calibri" w:eastAsia="Times New Roman" w:hAnsi="Calibri" w:cs="Calibri"/>
                <w:color w:val="000000"/>
                <w:rtl/>
              </w:rPr>
            </w:pPr>
            <w:r w:rsidRPr="007C1A18">
              <w:rPr>
                <w:rFonts w:ascii="Calibri" w:eastAsia="Times New Roman" w:hAnsi="Calibri" w:cs="Calibri" w:hint="cs"/>
                <w:i/>
                <w:iCs/>
                <w:color w:val="000000"/>
                <w:sz w:val="18"/>
                <w:szCs w:val="18"/>
                <w:rtl/>
              </w:rPr>
              <w:t>למילוי בנספח ה'</w:t>
            </w:r>
          </w:p>
        </w:tc>
        <w:tc>
          <w:tcPr>
            <w:tcW w:w="1539" w:type="dxa"/>
            <w:shd w:val="clear" w:color="auto" w:fill="auto"/>
          </w:tcPr>
          <w:p w14:paraId="05D26487" w14:textId="77777777" w:rsidR="007C1A18" w:rsidRPr="000700BC" w:rsidRDefault="007C1A18" w:rsidP="007C1A18">
            <w:pPr>
              <w:spacing w:after="0" w:line="240" w:lineRule="auto"/>
              <w:jc w:val="center"/>
              <w:rPr>
                <w:rFonts w:ascii="Calibri" w:eastAsia="Times New Roman" w:hAnsi="Calibri" w:cs="Calibri"/>
                <w:color w:val="000000"/>
                <w:rtl/>
              </w:rPr>
            </w:pPr>
            <w:r w:rsidRPr="000700BC">
              <w:rPr>
                <w:rFonts w:ascii="Calibri" w:eastAsia="Times New Roman" w:hAnsi="Calibri" w:cs="Calibri"/>
                <w:color w:val="000000"/>
                <w:rtl/>
              </w:rPr>
              <w:t>1</w:t>
            </w:r>
          </w:p>
        </w:tc>
        <w:tc>
          <w:tcPr>
            <w:tcW w:w="1421" w:type="dxa"/>
            <w:shd w:val="clear" w:color="auto" w:fill="auto"/>
          </w:tcPr>
          <w:p w14:paraId="7367498F" w14:textId="413C3D68" w:rsidR="007C1A18" w:rsidRPr="00B84571" w:rsidRDefault="007C1A18" w:rsidP="007C1A18">
            <w:pPr>
              <w:spacing w:after="0" w:line="240" w:lineRule="auto"/>
              <w:rPr>
                <w:rFonts w:ascii="Calibri" w:eastAsia="Times New Roman" w:hAnsi="Calibri" w:cs="Calibri"/>
                <w:color w:val="000000"/>
                <w:rtl/>
              </w:rPr>
            </w:pPr>
            <w:r>
              <w:rPr>
                <w:rFonts w:ascii="Calibri" w:eastAsia="Times New Roman" w:hAnsi="Calibri" w:cs="Calibri" w:hint="cs"/>
                <w:i/>
                <w:iCs/>
                <w:color w:val="000000"/>
                <w:sz w:val="18"/>
                <w:szCs w:val="18"/>
                <w:rtl/>
              </w:rPr>
              <w:t>לא למילוי</w:t>
            </w:r>
          </w:p>
        </w:tc>
      </w:tr>
      <w:tr w:rsidR="007C1A18" w:rsidRPr="00B84571" w14:paraId="4F753310" w14:textId="77777777" w:rsidTr="00A42FFF">
        <w:trPr>
          <w:cantSplit/>
          <w:trHeight w:val="340"/>
        </w:trPr>
        <w:tc>
          <w:tcPr>
            <w:tcW w:w="1166" w:type="dxa"/>
            <w:vMerge/>
            <w:shd w:val="clear" w:color="auto" w:fill="auto"/>
            <w:vAlign w:val="center"/>
            <w:hideMark/>
          </w:tcPr>
          <w:p w14:paraId="6619DA05" w14:textId="77777777" w:rsidR="007C1A18" w:rsidRPr="00B84571" w:rsidRDefault="007C1A18" w:rsidP="007C1A18">
            <w:pPr>
              <w:bidi w:val="0"/>
              <w:spacing w:after="0" w:line="240" w:lineRule="auto"/>
              <w:rPr>
                <w:rFonts w:ascii="Calibri" w:eastAsia="Times New Roman" w:hAnsi="Calibri" w:cs="Calibri"/>
                <w:color w:val="000000"/>
                <w:rtl/>
              </w:rPr>
            </w:pPr>
          </w:p>
        </w:tc>
        <w:tc>
          <w:tcPr>
            <w:tcW w:w="2412" w:type="dxa"/>
            <w:vMerge/>
            <w:shd w:val="clear" w:color="auto" w:fill="auto"/>
            <w:vAlign w:val="center"/>
            <w:hideMark/>
          </w:tcPr>
          <w:p w14:paraId="08CDE343" w14:textId="77777777" w:rsidR="007C1A18" w:rsidRPr="00B84571" w:rsidRDefault="007C1A18" w:rsidP="007C1A18">
            <w:pPr>
              <w:bidi w:val="0"/>
              <w:spacing w:after="0" w:line="240" w:lineRule="auto"/>
              <w:rPr>
                <w:rFonts w:ascii="Calibri" w:eastAsia="Times New Roman" w:hAnsi="Calibri" w:cs="Calibri"/>
                <w:color w:val="000000"/>
              </w:rPr>
            </w:pPr>
          </w:p>
        </w:tc>
        <w:tc>
          <w:tcPr>
            <w:tcW w:w="1077" w:type="dxa"/>
            <w:shd w:val="clear" w:color="auto" w:fill="auto"/>
            <w:vAlign w:val="center"/>
          </w:tcPr>
          <w:p w14:paraId="5D9434F7" w14:textId="77777777" w:rsidR="007C1A18" w:rsidRPr="00B84571" w:rsidRDefault="007C1A18" w:rsidP="007C1A18">
            <w:pPr>
              <w:spacing w:after="0" w:line="240" w:lineRule="auto"/>
              <w:rPr>
                <w:rFonts w:ascii="Calibri" w:eastAsia="Times New Roman" w:hAnsi="Calibri" w:cs="Calibri"/>
                <w:color w:val="000000"/>
              </w:rPr>
            </w:pPr>
            <w:r w:rsidRPr="000700BC">
              <w:rPr>
                <w:rFonts w:ascii="Calibri" w:eastAsia="Times New Roman" w:hAnsi="Calibri" w:cs="Calibri" w:hint="eastAsia"/>
                <w:color w:val="000000"/>
                <w:rtl/>
              </w:rPr>
              <w:t>בינונית</w:t>
            </w:r>
          </w:p>
        </w:tc>
        <w:tc>
          <w:tcPr>
            <w:tcW w:w="1310" w:type="dxa"/>
            <w:shd w:val="clear" w:color="000000" w:fill="DAE9F8"/>
          </w:tcPr>
          <w:p w14:paraId="19C0C757" w14:textId="4197A7BA" w:rsidR="007C1A18" w:rsidRPr="00B84571" w:rsidRDefault="007C1A18" w:rsidP="007C1A18">
            <w:pPr>
              <w:spacing w:after="0" w:line="240" w:lineRule="auto"/>
              <w:rPr>
                <w:rFonts w:ascii="Calibri" w:eastAsia="Times New Roman" w:hAnsi="Calibri" w:cs="Calibri"/>
                <w:color w:val="000000"/>
              </w:rPr>
            </w:pPr>
            <w:r w:rsidRPr="007C1A18">
              <w:rPr>
                <w:rFonts w:ascii="Calibri" w:eastAsia="Times New Roman" w:hAnsi="Calibri" w:cs="Calibri" w:hint="cs"/>
                <w:i/>
                <w:iCs/>
                <w:color w:val="000000"/>
                <w:sz w:val="18"/>
                <w:szCs w:val="18"/>
                <w:rtl/>
              </w:rPr>
              <w:t>למילוי בנספח ה'</w:t>
            </w:r>
          </w:p>
        </w:tc>
        <w:tc>
          <w:tcPr>
            <w:tcW w:w="1539" w:type="dxa"/>
            <w:shd w:val="clear" w:color="auto" w:fill="auto"/>
          </w:tcPr>
          <w:p w14:paraId="13AC25C1" w14:textId="77777777" w:rsidR="007C1A18" w:rsidRPr="00B84571" w:rsidRDefault="007C1A18" w:rsidP="007C1A18">
            <w:pPr>
              <w:spacing w:after="0" w:line="240" w:lineRule="auto"/>
              <w:jc w:val="center"/>
              <w:rPr>
                <w:rFonts w:ascii="Calibri" w:eastAsia="Times New Roman" w:hAnsi="Calibri" w:cs="Calibri"/>
                <w:color w:val="000000"/>
              </w:rPr>
            </w:pPr>
            <w:r w:rsidRPr="00B84571">
              <w:rPr>
                <w:rFonts w:ascii="Calibri" w:eastAsia="Times New Roman" w:hAnsi="Calibri" w:cs="Calibri"/>
                <w:color w:val="000000"/>
              </w:rPr>
              <w:t>1</w:t>
            </w:r>
          </w:p>
        </w:tc>
        <w:tc>
          <w:tcPr>
            <w:tcW w:w="1421" w:type="dxa"/>
            <w:shd w:val="clear" w:color="auto" w:fill="auto"/>
          </w:tcPr>
          <w:p w14:paraId="4E312C16" w14:textId="5E8D5CDC" w:rsidR="007C1A18" w:rsidRPr="00B84571" w:rsidRDefault="007C1A18" w:rsidP="007C1A18">
            <w:pPr>
              <w:spacing w:after="0" w:line="240" w:lineRule="auto"/>
              <w:rPr>
                <w:rFonts w:ascii="Calibri" w:eastAsia="Times New Roman" w:hAnsi="Calibri" w:cs="Calibri"/>
                <w:color w:val="000000"/>
              </w:rPr>
            </w:pPr>
            <w:r>
              <w:rPr>
                <w:rFonts w:ascii="Calibri" w:eastAsia="Times New Roman" w:hAnsi="Calibri" w:cs="Calibri" w:hint="cs"/>
                <w:i/>
                <w:iCs/>
                <w:color w:val="000000"/>
                <w:sz w:val="18"/>
                <w:szCs w:val="18"/>
                <w:rtl/>
              </w:rPr>
              <w:t>לא למילוי</w:t>
            </w:r>
          </w:p>
        </w:tc>
      </w:tr>
      <w:tr w:rsidR="007C1A18" w:rsidRPr="00B84571" w14:paraId="7B920B30" w14:textId="77777777" w:rsidTr="00A42FFF">
        <w:trPr>
          <w:cantSplit/>
          <w:trHeight w:val="350"/>
        </w:trPr>
        <w:tc>
          <w:tcPr>
            <w:tcW w:w="1166" w:type="dxa"/>
            <w:vMerge/>
            <w:shd w:val="clear" w:color="auto" w:fill="auto"/>
            <w:vAlign w:val="center"/>
            <w:hideMark/>
          </w:tcPr>
          <w:p w14:paraId="5E34DC4E" w14:textId="77777777" w:rsidR="007C1A18" w:rsidRPr="00B84571" w:rsidRDefault="007C1A18" w:rsidP="007C1A18">
            <w:pPr>
              <w:bidi w:val="0"/>
              <w:spacing w:after="0" w:line="240" w:lineRule="auto"/>
              <w:rPr>
                <w:rFonts w:ascii="Calibri" w:eastAsia="Times New Roman" w:hAnsi="Calibri" w:cs="Calibri"/>
                <w:color w:val="000000"/>
                <w:rtl/>
              </w:rPr>
            </w:pPr>
          </w:p>
        </w:tc>
        <w:tc>
          <w:tcPr>
            <w:tcW w:w="2412" w:type="dxa"/>
            <w:vMerge/>
            <w:shd w:val="clear" w:color="auto" w:fill="auto"/>
            <w:vAlign w:val="center"/>
            <w:hideMark/>
          </w:tcPr>
          <w:p w14:paraId="2CF480F7" w14:textId="77777777" w:rsidR="007C1A18" w:rsidRPr="00B84571" w:rsidRDefault="007C1A18" w:rsidP="007C1A18">
            <w:pPr>
              <w:bidi w:val="0"/>
              <w:spacing w:after="0" w:line="240" w:lineRule="auto"/>
              <w:rPr>
                <w:rFonts w:ascii="Calibri" w:eastAsia="Times New Roman" w:hAnsi="Calibri" w:cs="Calibri"/>
                <w:color w:val="000000"/>
              </w:rPr>
            </w:pPr>
          </w:p>
        </w:tc>
        <w:tc>
          <w:tcPr>
            <w:tcW w:w="1077" w:type="dxa"/>
            <w:shd w:val="clear" w:color="auto" w:fill="auto"/>
            <w:vAlign w:val="center"/>
          </w:tcPr>
          <w:p w14:paraId="3B045B66" w14:textId="77777777" w:rsidR="007C1A18" w:rsidRPr="00B84571" w:rsidRDefault="007C1A18" w:rsidP="007C1A18">
            <w:pPr>
              <w:spacing w:after="0" w:line="240" w:lineRule="auto"/>
              <w:rPr>
                <w:rFonts w:ascii="Calibri" w:eastAsia="Times New Roman" w:hAnsi="Calibri" w:cs="Calibri"/>
                <w:color w:val="000000"/>
              </w:rPr>
            </w:pPr>
            <w:r w:rsidRPr="000700BC">
              <w:rPr>
                <w:rFonts w:ascii="Calibri" w:eastAsia="Times New Roman" w:hAnsi="Calibri" w:cs="Calibri" w:hint="eastAsia"/>
                <w:color w:val="000000"/>
                <w:rtl/>
              </w:rPr>
              <w:t>גבוהה</w:t>
            </w:r>
          </w:p>
        </w:tc>
        <w:tc>
          <w:tcPr>
            <w:tcW w:w="1310" w:type="dxa"/>
            <w:shd w:val="clear" w:color="000000" w:fill="DAE9F8"/>
          </w:tcPr>
          <w:p w14:paraId="31331F76" w14:textId="720A5B7D" w:rsidR="007C1A18" w:rsidRPr="00B84571" w:rsidRDefault="007C1A18" w:rsidP="007C1A18">
            <w:pPr>
              <w:spacing w:after="0" w:line="240" w:lineRule="auto"/>
              <w:rPr>
                <w:rFonts w:ascii="Calibri" w:eastAsia="Times New Roman" w:hAnsi="Calibri" w:cs="Calibri"/>
                <w:color w:val="000000"/>
              </w:rPr>
            </w:pPr>
            <w:r w:rsidRPr="007C1A18">
              <w:rPr>
                <w:rFonts w:ascii="Calibri" w:eastAsia="Times New Roman" w:hAnsi="Calibri" w:cs="Calibri" w:hint="cs"/>
                <w:i/>
                <w:iCs/>
                <w:color w:val="000000"/>
                <w:sz w:val="18"/>
                <w:szCs w:val="18"/>
                <w:rtl/>
              </w:rPr>
              <w:t>למילוי בנספח ה'</w:t>
            </w:r>
          </w:p>
        </w:tc>
        <w:tc>
          <w:tcPr>
            <w:tcW w:w="1539" w:type="dxa"/>
            <w:shd w:val="clear" w:color="auto" w:fill="auto"/>
          </w:tcPr>
          <w:p w14:paraId="114ACFAE" w14:textId="77777777" w:rsidR="007C1A18" w:rsidRPr="00B84571" w:rsidRDefault="007C1A18" w:rsidP="007C1A18">
            <w:pPr>
              <w:spacing w:after="0" w:line="240" w:lineRule="auto"/>
              <w:jc w:val="center"/>
              <w:rPr>
                <w:rFonts w:ascii="Calibri" w:eastAsia="Times New Roman" w:hAnsi="Calibri" w:cs="Calibri"/>
                <w:color w:val="000000"/>
              </w:rPr>
            </w:pPr>
            <w:r w:rsidRPr="00B84571">
              <w:rPr>
                <w:rFonts w:ascii="Calibri" w:eastAsia="Times New Roman" w:hAnsi="Calibri" w:cs="Calibri"/>
                <w:color w:val="000000"/>
              </w:rPr>
              <w:t>1</w:t>
            </w:r>
          </w:p>
        </w:tc>
        <w:tc>
          <w:tcPr>
            <w:tcW w:w="1421" w:type="dxa"/>
            <w:shd w:val="clear" w:color="auto" w:fill="auto"/>
          </w:tcPr>
          <w:p w14:paraId="7E0E0991" w14:textId="06454D70" w:rsidR="007C1A18" w:rsidRPr="00B84571" w:rsidRDefault="007C1A18" w:rsidP="007C1A18">
            <w:pPr>
              <w:spacing w:after="0" w:line="240" w:lineRule="auto"/>
              <w:rPr>
                <w:rFonts w:ascii="Calibri" w:eastAsia="Times New Roman" w:hAnsi="Calibri" w:cs="Calibri"/>
                <w:color w:val="000000"/>
              </w:rPr>
            </w:pPr>
            <w:r>
              <w:rPr>
                <w:rFonts w:ascii="Calibri" w:eastAsia="Times New Roman" w:hAnsi="Calibri" w:cs="Calibri" w:hint="cs"/>
                <w:i/>
                <w:iCs/>
                <w:color w:val="000000"/>
                <w:sz w:val="18"/>
                <w:szCs w:val="18"/>
                <w:rtl/>
              </w:rPr>
              <w:t>לא למילוי</w:t>
            </w:r>
          </w:p>
        </w:tc>
      </w:tr>
      <w:tr w:rsidR="00ED3DD7" w:rsidRPr="00B84571" w14:paraId="10F50545" w14:textId="77777777" w:rsidTr="0070176A">
        <w:trPr>
          <w:cantSplit/>
          <w:trHeight w:val="350"/>
        </w:trPr>
        <w:tc>
          <w:tcPr>
            <w:tcW w:w="7504" w:type="dxa"/>
            <w:gridSpan w:val="5"/>
            <w:tcBorders>
              <w:top w:val="single" w:sz="12" w:space="0" w:color="365F91" w:themeColor="accent1" w:themeShade="BF"/>
              <w:left w:val="single" w:sz="12" w:space="0" w:color="365F91" w:themeColor="accent1" w:themeShade="BF"/>
              <w:bottom w:val="single" w:sz="12" w:space="0" w:color="365F91" w:themeColor="accent1" w:themeShade="BF"/>
              <w:right w:val="single" w:sz="12" w:space="0" w:color="365F91" w:themeColor="accent1" w:themeShade="BF"/>
            </w:tcBorders>
            <w:shd w:val="clear" w:color="auto" w:fill="365F91" w:themeFill="accent1" w:themeFillShade="BF"/>
            <w:vAlign w:val="center"/>
          </w:tcPr>
          <w:p w14:paraId="2CC43909" w14:textId="77777777" w:rsidR="00ED3DD7" w:rsidRPr="000700BC" w:rsidRDefault="00ED3DD7" w:rsidP="0070176A">
            <w:pPr>
              <w:spacing w:after="0" w:line="240" w:lineRule="auto"/>
              <w:jc w:val="center"/>
              <w:rPr>
                <w:rFonts w:ascii="Calibri" w:eastAsia="Times New Roman" w:hAnsi="Calibri" w:cs="Calibri"/>
                <w:b/>
                <w:bCs/>
                <w:color w:val="FFFFFF" w:themeColor="background1"/>
                <w:rtl/>
              </w:rPr>
            </w:pPr>
            <w:r w:rsidRPr="00B84571">
              <w:rPr>
                <w:rFonts w:ascii="Calibri" w:eastAsia="Times New Roman" w:hAnsi="Calibri" w:cs="Calibri"/>
                <w:b/>
                <w:bCs/>
                <w:color w:val="FFFFFF" w:themeColor="background1"/>
              </w:rPr>
              <w:t>P1</w:t>
            </w:r>
            <w:r w:rsidRPr="00B84571">
              <w:rPr>
                <w:rFonts w:ascii="Calibri" w:eastAsia="Times New Roman" w:hAnsi="Calibri" w:cs="Calibri"/>
                <w:b/>
                <w:bCs/>
                <w:color w:val="FFFFFF" w:themeColor="background1"/>
                <w:rtl/>
              </w:rPr>
              <w:t xml:space="preserve"> - </w:t>
            </w:r>
            <w:r w:rsidRPr="000700BC">
              <w:rPr>
                <w:rFonts w:ascii="Calibri" w:eastAsia="Times New Roman" w:hAnsi="Calibri" w:cs="Calibri" w:hint="eastAsia"/>
                <w:b/>
                <w:bCs/>
                <w:color w:val="FFFFFF" w:themeColor="background1"/>
                <w:rtl/>
              </w:rPr>
              <w:t>סה</w:t>
            </w:r>
            <w:r w:rsidRPr="00B84571">
              <w:rPr>
                <w:rFonts w:ascii="Calibri" w:eastAsia="Times New Roman" w:hAnsi="Calibri" w:cs="Calibri"/>
                <w:b/>
                <w:bCs/>
                <w:color w:val="FFFFFF" w:themeColor="background1"/>
                <w:rtl/>
              </w:rPr>
              <w:t>"</w:t>
            </w:r>
            <w:r w:rsidRPr="000700BC">
              <w:rPr>
                <w:rFonts w:ascii="Calibri" w:eastAsia="Times New Roman" w:hAnsi="Calibri" w:cs="Calibri" w:hint="eastAsia"/>
                <w:b/>
                <w:bCs/>
                <w:color w:val="FFFFFF" w:themeColor="background1"/>
                <w:rtl/>
              </w:rPr>
              <w:t>כ</w:t>
            </w:r>
            <w:r w:rsidRPr="000700BC">
              <w:rPr>
                <w:rFonts w:ascii="Calibri" w:eastAsia="Times New Roman" w:hAnsi="Calibri" w:cs="Calibri"/>
                <w:b/>
                <w:bCs/>
                <w:color w:val="FFFFFF" w:themeColor="background1"/>
                <w:rtl/>
              </w:rPr>
              <w:t xml:space="preserve"> </w:t>
            </w:r>
            <w:r w:rsidRPr="000700BC">
              <w:rPr>
                <w:rFonts w:ascii="Calibri" w:eastAsia="Times New Roman" w:hAnsi="Calibri" w:cs="Calibri" w:hint="eastAsia"/>
                <w:b/>
                <w:bCs/>
                <w:color w:val="FFFFFF" w:themeColor="background1"/>
                <w:rtl/>
              </w:rPr>
              <w:t>מחיר</w:t>
            </w:r>
            <w:r w:rsidRPr="000700BC">
              <w:rPr>
                <w:rFonts w:ascii="Calibri" w:eastAsia="Times New Roman" w:hAnsi="Calibri" w:cs="Calibri"/>
                <w:b/>
                <w:bCs/>
                <w:color w:val="FFFFFF" w:themeColor="background1"/>
                <w:rtl/>
              </w:rPr>
              <w:t xml:space="preserve"> </w:t>
            </w:r>
            <w:r w:rsidRPr="000700BC">
              <w:rPr>
                <w:rFonts w:ascii="Calibri" w:eastAsia="Times New Roman" w:hAnsi="Calibri" w:cs="Calibri" w:hint="eastAsia"/>
                <w:b/>
                <w:bCs/>
                <w:color w:val="FFFFFF" w:themeColor="background1"/>
                <w:rtl/>
              </w:rPr>
              <w:t>תפוקות</w:t>
            </w:r>
            <w:r w:rsidRPr="00B84571">
              <w:rPr>
                <w:rFonts w:ascii="Calibri" w:eastAsia="Times New Roman" w:hAnsi="Calibri" w:cs="Calibri"/>
                <w:b/>
                <w:bCs/>
                <w:color w:val="FFFFFF" w:themeColor="background1"/>
                <w:rtl/>
              </w:rPr>
              <w:t xml:space="preserve"> </w:t>
            </w:r>
            <w:r w:rsidRPr="00B84571">
              <w:rPr>
                <w:rFonts w:ascii="Calibri" w:eastAsia="Times New Roman" w:hAnsi="Calibri" w:cs="Calibri"/>
                <w:b/>
                <w:bCs/>
                <w:color w:val="FFFFFF" w:themeColor="background1"/>
              </w:rPr>
              <w:t>FHIR</w:t>
            </w:r>
            <w:r w:rsidRPr="000700BC">
              <w:rPr>
                <w:rFonts w:ascii="Calibri" w:eastAsia="Times New Roman" w:hAnsi="Calibri" w:cs="Calibri"/>
                <w:b/>
                <w:bCs/>
                <w:color w:val="FFFFFF" w:themeColor="background1"/>
                <w:rtl/>
              </w:rPr>
              <w:t xml:space="preserve"> שנתי לטובת השוואת ההצעות</w:t>
            </w:r>
          </w:p>
        </w:tc>
        <w:tc>
          <w:tcPr>
            <w:tcW w:w="1421" w:type="dxa"/>
            <w:tcBorders>
              <w:top w:val="single" w:sz="12" w:space="0" w:color="365F91" w:themeColor="accent1" w:themeShade="BF"/>
              <w:left w:val="single" w:sz="12" w:space="0" w:color="365F91" w:themeColor="accent1" w:themeShade="BF"/>
              <w:bottom w:val="single" w:sz="12" w:space="0" w:color="365F91" w:themeColor="accent1" w:themeShade="BF"/>
              <w:right w:val="single" w:sz="12" w:space="0" w:color="365F91" w:themeColor="accent1" w:themeShade="BF"/>
            </w:tcBorders>
            <w:shd w:val="clear" w:color="auto" w:fill="auto"/>
          </w:tcPr>
          <w:p w14:paraId="7ECCC6D6" w14:textId="77777777" w:rsidR="00ED3DD7" w:rsidRPr="00B84571" w:rsidRDefault="00ED3DD7" w:rsidP="0070176A">
            <w:pPr>
              <w:spacing w:after="0" w:line="240" w:lineRule="auto"/>
              <w:rPr>
                <w:rFonts w:ascii="Calibri" w:eastAsia="Times New Roman" w:hAnsi="Calibri" w:cs="Calibri"/>
                <w:color w:val="000000"/>
              </w:rPr>
            </w:pPr>
          </w:p>
        </w:tc>
      </w:tr>
      <w:tr w:rsidR="007C1A18" w:rsidRPr="00B84571" w14:paraId="5B87501B" w14:textId="77777777" w:rsidTr="00A42FFF">
        <w:trPr>
          <w:cantSplit/>
          <w:trHeight w:val="340"/>
        </w:trPr>
        <w:tc>
          <w:tcPr>
            <w:tcW w:w="1166" w:type="dxa"/>
            <w:vMerge w:val="restart"/>
            <w:shd w:val="clear" w:color="auto" w:fill="auto"/>
            <w:vAlign w:val="center"/>
            <w:hideMark/>
          </w:tcPr>
          <w:p w14:paraId="22D7CF8E" w14:textId="77777777" w:rsidR="007C1A18" w:rsidRPr="000700BC" w:rsidRDefault="007C1A18" w:rsidP="007C1A18">
            <w:pPr>
              <w:spacing w:after="0" w:line="240" w:lineRule="auto"/>
              <w:rPr>
                <w:rFonts w:ascii="Calibri" w:eastAsia="Times New Roman" w:hAnsi="Calibri" w:cs="Calibri"/>
                <w:color w:val="000000"/>
                <w:rtl/>
              </w:rPr>
            </w:pPr>
            <w:r w:rsidRPr="000700BC">
              <w:rPr>
                <w:rFonts w:ascii="Calibri" w:eastAsia="Times New Roman" w:hAnsi="Calibri" w:cs="Calibri"/>
                <w:color w:val="000000"/>
                <w:rtl/>
              </w:rPr>
              <w:t>טרמינולוגיה</w:t>
            </w:r>
          </w:p>
        </w:tc>
        <w:tc>
          <w:tcPr>
            <w:tcW w:w="2412" w:type="dxa"/>
            <w:vMerge w:val="restart"/>
            <w:shd w:val="clear" w:color="auto" w:fill="auto"/>
            <w:vAlign w:val="center"/>
            <w:hideMark/>
          </w:tcPr>
          <w:p w14:paraId="4C4249DC" w14:textId="77777777" w:rsidR="007C1A18" w:rsidRPr="00B84571" w:rsidRDefault="007C1A18" w:rsidP="007C1A18">
            <w:pPr>
              <w:spacing w:after="0" w:line="240" w:lineRule="auto"/>
              <w:rPr>
                <w:rFonts w:ascii="Calibri" w:eastAsia="Times New Roman" w:hAnsi="Calibri" w:cs="Calibri"/>
                <w:color w:val="000000"/>
                <w:rtl/>
              </w:rPr>
            </w:pPr>
            <w:r w:rsidRPr="000700BC">
              <w:rPr>
                <w:rFonts w:ascii="Calibri" w:eastAsia="Times New Roman" w:hAnsi="Calibri" w:cs="Calibri"/>
                <w:color w:val="000000"/>
                <w:rtl/>
              </w:rPr>
              <w:t xml:space="preserve">קטלוג </w:t>
            </w:r>
            <w:r w:rsidRPr="00B84571">
              <w:rPr>
                <w:rFonts w:ascii="Calibri" w:eastAsia="Times New Roman" w:hAnsi="Calibri" w:cs="Calibri"/>
                <w:color w:val="000000"/>
                <w:rtl/>
              </w:rPr>
              <w:t>(</w:t>
            </w:r>
            <w:r w:rsidRPr="000700BC">
              <w:rPr>
                <w:rFonts w:ascii="Calibri" w:eastAsia="Times New Roman" w:hAnsi="Calibri" w:cs="Calibri"/>
                <w:color w:val="000000"/>
                <w:rtl/>
              </w:rPr>
              <w:t xml:space="preserve">קידוד </w:t>
            </w:r>
            <w:r w:rsidRPr="00B84571">
              <w:rPr>
                <w:rFonts w:ascii="Calibri" w:eastAsia="Times New Roman" w:hAnsi="Calibri" w:cs="Calibri"/>
                <w:color w:val="000000"/>
              </w:rPr>
              <w:t>Domain</w:t>
            </w:r>
            <w:r w:rsidRPr="00B84571">
              <w:rPr>
                <w:rFonts w:ascii="Calibri" w:eastAsia="Times New Roman" w:hAnsi="Calibri" w:cs="Calibri"/>
                <w:color w:val="000000"/>
                <w:rtl/>
              </w:rPr>
              <w:t>)</w:t>
            </w:r>
          </w:p>
        </w:tc>
        <w:tc>
          <w:tcPr>
            <w:tcW w:w="1077" w:type="dxa"/>
            <w:shd w:val="clear" w:color="auto" w:fill="auto"/>
            <w:vAlign w:val="center"/>
          </w:tcPr>
          <w:p w14:paraId="26185D82" w14:textId="77777777" w:rsidR="007C1A18" w:rsidRPr="00B84571" w:rsidRDefault="007C1A18" w:rsidP="007C1A18">
            <w:pPr>
              <w:spacing w:after="0" w:line="240" w:lineRule="auto"/>
              <w:rPr>
                <w:rFonts w:ascii="Calibri" w:eastAsia="Times New Roman" w:hAnsi="Calibri" w:cs="Calibri"/>
                <w:color w:val="000000"/>
                <w:rtl/>
              </w:rPr>
            </w:pPr>
            <w:r w:rsidRPr="000700BC">
              <w:rPr>
                <w:rFonts w:ascii="Calibri" w:eastAsia="Times New Roman" w:hAnsi="Calibri" w:cs="Calibri" w:hint="eastAsia"/>
                <w:color w:val="000000"/>
                <w:rtl/>
              </w:rPr>
              <w:t>פשוטה</w:t>
            </w:r>
          </w:p>
        </w:tc>
        <w:tc>
          <w:tcPr>
            <w:tcW w:w="1310" w:type="dxa"/>
            <w:shd w:val="clear" w:color="000000" w:fill="DAE9F8"/>
          </w:tcPr>
          <w:p w14:paraId="0FC7FCE0" w14:textId="38FE723A" w:rsidR="007C1A18" w:rsidRPr="00B84571" w:rsidRDefault="007C1A18" w:rsidP="007C1A18">
            <w:pPr>
              <w:spacing w:after="0" w:line="240" w:lineRule="auto"/>
              <w:rPr>
                <w:rFonts w:ascii="Calibri" w:eastAsia="Times New Roman" w:hAnsi="Calibri" w:cs="Calibri"/>
                <w:color w:val="000000"/>
                <w:rtl/>
              </w:rPr>
            </w:pPr>
            <w:r w:rsidRPr="007C1A18">
              <w:rPr>
                <w:rFonts w:ascii="Calibri" w:eastAsia="Times New Roman" w:hAnsi="Calibri" w:cs="Calibri" w:hint="cs"/>
                <w:i/>
                <w:iCs/>
                <w:color w:val="000000"/>
                <w:sz w:val="18"/>
                <w:szCs w:val="18"/>
                <w:rtl/>
              </w:rPr>
              <w:t>למילוי בנספח ה'</w:t>
            </w:r>
          </w:p>
        </w:tc>
        <w:tc>
          <w:tcPr>
            <w:tcW w:w="1539" w:type="dxa"/>
            <w:shd w:val="clear" w:color="auto" w:fill="auto"/>
          </w:tcPr>
          <w:p w14:paraId="063CDD25" w14:textId="77777777" w:rsidR="007C1A18" w:rsidRPr="00B84571" w:rsidRDefault="007C1A18" w:rsidP="007C1A18">
            <w:pPr>
              <w:spacing w:after="0" w:line="240" w:lineRule="auto"/>
              <w:jc w:val="center"/>
              <w:rPr>
                <w:rFonts w:ascii="Calibri" w:eastAsia="Times New Roman" w:hAnsi="Calibri" w:cs="Calibri"/>
                <w:color w:val="000000"/>
                <w:rtl/>
              </w:rPr>
            </w:pPr>
            <w:r w:rsidRPr="00B84571">
              <w:rPr>
                <w:rFonts w:ascii="Calibri" w:eastAsia="Times New Roman" w:hAnsi="Calibri" w:cs="Calibri"/>
                <w:color w:val="000000"/>
              </w:rPr>
              <w:t>1</w:t>
            </w:r>
          </w:p>
        </w:tc>
        <w:tc>
          <w:tcPr>
            <w:tcW w:w="1421" w:type="dxa"/>
            <w:shd w:val="clear" w:color="auto" w:fill="auto"/>
          </w:tcPr>
          <w:p w14:paraId="67FC77A8" w14:textId="67F36F02" w:rsidR="007C1A18" w:rsidRPr="00B84571" w:rsidRDefault="007C1A18" w:rsidP="007C1A18">
            <w:pPr>
              <w:spacing w:after="0" w:line="240" w:lineRule="auto"/>
              <w:rPr>
                <w:rFonts w:ascii="Calibri" w:eastAsia="Times New Roman" w:hAnsi="Calibri" w:cs="Calibri"/>
                <w:color w:val="000000"/>
                <w:rtl/>
              </w:rPr>
            </w:pPr>
            <w:r>
              <w:rPr>
                <w:rFonts w:ascii="Calibri" w:eastAsia="Times New Roman" w:hAnsi="Calibri" w:cs="Calibri" w:hint="cs"/>
                <w:i/>
                <w:iCs/>
                <w:color w:val="000000"/>
                <w:sz w:val="18"/>
                <w:szCs w:val="18"/>
                <w:rtl/>
              </w:rPr>
              <w:t>לא למילוי</w:t>
            </w:r>
          </w:p>
        </w:tc>
      </w:tr>
      <w:tr w:rsidR="007C1A18" w:rsidRPr="00B84571" w14:paraId="58AC6863" w14:textId="77777777" w:rsidTr="00A42FFF">
        <w:trPr>
          <w:cantSplit/>
          <w:trHeight w:val="340"/>
        </w:trPr>
        <w:tc>
          <w:tcPr>
            <w:tcW w:w="1166" w:type="dxa"/>
            <w:vMerge/>
            <w:shd w:val="clear" w:color="auto" w:fill="auto"/>
            <w:vAlign w:val="center"/>
            <w:hideMark/>
          </w:tcPr>
          <w:p w14:paraId="7119011C" w14:textId="77777777" w:rsidR="007C1A18" w:rsidRPr="00B84571" w:rsidRDefault="007C1A18" w:rsidP="007C1A18">
            <w:pPr>
              <w:bidi w:val="0"/>
              <w:spacing w:after="0" w:line="240" w:lineRule="auto"/>
              <w:rPr>
                <w:rFonts w:ascii="Calibri" w:eastAsia="Times New Roman" w:hAnsi="Calibri" w:cs="Calibri"/>
                <w:color w:val="000000"/>
                <w:rtl/>
              </w:rPr>
            </w:pPr>
          </w:p>
        </w:tc>
        <w:tc>
          <w:tcPr>
            <w:tcW w:w="2412" w:type="dxa"/>
            <w:vMerge/>
            <w:shd w:val="clear" w:color="auto" w:fill="auto"/>
            <w:vAlign w:val="center"/>
            <w:hideMark/>
          </w:tcPr>
          <w:p w14:paraId="674C7F30" w14:textId="77777777" w:rsidR="007C1A18" w:rsidRPr="00B84571" w:rsidRDefault="007C1A18" w:rsidP="007C1A18">
            <w:pPr>
              <w:bidi w:val="0"/>
              <w:spacing w:after="0" w:line="240" w:lineRule="auto"/>
              <w:rPr>
                <w:rFonts w:ascii="Calibri" w:eastAsia="Times New Roman" w:hAnsi="Calibri" w:cs="Calibri"/>
                <w:color w:val="000000"/>
              </w:rPr>
            </w:pPr>
          </w:p>
        </w:tc>
        <w:tc>
          <w:tcPr>
            <w:tcW w:w="1077" w:type="dxa"/>
            <w:shd w:val="clear" w:color="auto" w:fill="auto"/>
            <w:vAlign w:val="center"/>
          </w:tcPr>
          <w:p w14:paraId="7CB8438E" w14:textId="77777777" w:rsidR="007C1A18" w:rsidRPr="00B84571" w:rsidRDefault="007C1A18" w:rsidP="007C1A18">
            <w:pPr>
              <w:spacing w:after="0" w:line="240" w:lineRule="auto"/>
              <w:rPr>
                <w:rFonts w:ascii="Calibri" w:eastAsia="Times New Roman" w:hAnsi="Calibri" w:cs="Calibri"/>
                <w:color w:val="000000"/>
              </w:rPr>
            </w:pPr>
            <w:r w:rsidRPr="000700BC">
              <w:rPr>
                <w:rFonts w:ascii="Calibri" w:eastAsia="Times New Roman" w:hAnsi="Calibri" w:cs="Calibri" w:hint="eastAsia"/>
                <w:color w:val="000000"/>
                <w:rtl/>
              </w:rPr>
              <w:t>בינונית</w:t>
            </w:r>
          </w:p>
        </w:tc>
        <w:tc>
          <w:tcPr>
            <w:tcW w:w="1310" w:type="dxa"/>
            <w:shd w:val="clear" w:color="000000" w:fill="DAE9F8"/>
          </w:tcPr>
          <w:p w14:paraId="440486BD" w14:textId="1470E7CD" w:rsidR="007C1A18" w:rsidRPr="00B84571" w:rsidRDefault="007C1A18" w:rsidP="007C1A18">
            <w:pPr>
              <w:spacing w:after="0" w:line="240" w:lineRule="auto"/>
              <w:rPr>
                <w:rFonts w:ascii="Calibri" w:eastAsia="Times New Roman" w:hAnsi="Calibri" w:cs="Calibri"/>
                <w:color w:val="000000"/>
              </w:rPr>
            </w:pPr>
            <w:r w:rsidRPr="007C1A18">
              <w:rPr>
                <w:rFonts w:ascii="Calibri" w:eastAsia="Times New Roman" w:hAnsi="Calibri" w:cs="Calibri" w:hint="cs"/>
                <w:i/>
                <w:iCs/>
                <w:color w:val="000000"/>
                <w:sz w:val="18"/>
                <w:szCs w:val="18"/>
                <w:rtl/>
              </w:rPr>
              <w:t>למילוי בנספח ה'</w:t>
            </w:r>
          </w:p>
        </w:tc>
        <w:tc>
          <w:tcPr>
            <w:tcW w:w="1539" w:type="dxa"/>
            <w:shd w:val="clear" w:color="auto" w:fill="auto"/>
          </w:tcPr>
          <w:p w14:paraId="7CB1C6B7" w14:textId="77777777" w:rsidR="007C1A18" w:rsidRPr="00B84571" w:rsidRDefault="007C1A18" w:rsidP="007C1A18">
            <w:pPr>
              <w:spacing w:after="0" w:line="240" w:lineRule="auto"/>
              <w:jc w:val="center"/>
              <w:rPr>
                <w:rFonts w:ascii="Calibri" w:eastAsia="Times New Roman" w:hAnsi="Calibri" w:cs="Calibri"/>
                <w:color w:val="000000"/>
              </w:rPr>
            </w:pPr>
            <w:r w:rsidRPr="00B84571">
              <w:rPr>
                <w:rFonts w:ascii="Calibri" w:eastAsia="Times New Roman" w:hAnsi="Calibri" w:cs="Calibri"/>
                <w:color w:val="000000"/>
              </w:rPr>
              <w:t>2</w:t>
            </w:r>
          </w:p>
        </w:tc>
        <w:tc>
          <w:tcPr>
            <w:tcW w:w="1421" w:type="dxa"/>
            <w:shd w:val="clear" w:color="auto" w:fill="auto"/>
          </w:tcPr>
          <w:p w14:paraId="4B215450" w14:textId="0B0FBC70" w:rsidR="007C1A18" w:rsidRPr="00B84571" w:rsidRDefault="007C1A18" w:rsidP="007C1A18">
            <w:pPr>
              <w:spacing w:after="0" w:line="240" w:lineRule="auto"/>
              <w:rPr>
                <w:rFonts w:ascii="Calibri" w:eastAsia="Times New Roman" w:hAnsi="Calibri" w:cs="Calibri"/>
                <w:color w:val="000000"/>
              </w:rPr>
            </w:pPr>
            <w:r>
              <w:rPr>
                <w:rFonts w:ascii="Calibri" w:eastAsia="Times New Roman" w:hAnsi="Calibri" w:cs="Calibri" w:hint="cs"/>
                <w:i/>
                <w:iCs/>
                <w:color w:val="000000"/>
                <w:sz w:val="18"/>
                <w:szCs w:val="18"/>
                <w:rtl/>
              </w:rPr>
              <w:t>לא למילוי</w:t>
            </w:r>
          </w:p>
        </w:tc>
      </w:tr>
      <w:tr w:rsidR="007C1A18" w:rsidRPr="00B84571" w14:paraId="09AC4142" w14:textId="77777777" w:rsidTr="00A42FFF">
        <w:trPr>
          <w:cantSplit/>
          <w:trHeight w:val="350"/>
        </w:trPr>
        <w:tc>
          <w:tcPr>
            <w:tcW w:w="1166" w:type="dxa"/>
            <w:vMerge/>
            <w:shd w:val="clear" w:color="auto" w:fill="auto"/>
            <w:vAlign w:val="center"/>
            <w:hideMark/>
          </w:tcPr>
          <w:p w14:paraId="692D8A4F" w14:textId="77777777" w:rsidR="007C1A18" w:rsidRPr="00B84571" w:rsidRDefault="007C1A18" w:rsidP="007C1A18">
            <w:pPr>
              <w:bidi w:val="0"/>
              <w:spacing w:after="0" w:line="240" w:lineRule="auto"/>
              <w:rPr>
                <w:rFonts w:ascii="Calibri" w:eastAsia="Times New Roman" w:hAnsi="Calibri" w:cs="Calibri"/>
                <w:color w:val="000000"/>
                <w:rtl/>
              </w:rPr>
            </w:pPr>
          </w:p>
        </w:tc>
        <w:tc>
          <w:tcPr>
            <w:tcW w:w="2412" w:type="dxa"/>
            <w:vMerge/>
            <w:shd w:val="clear" w:color="auto" w:fill="auto"/>
            <w:vAlign w:val="center"/>
            <w:hideMark/>
          </w:tcPr>
          <w:p w14:paraId="131FEB91" w14:textId="77777777" w:rsidR="007C1A18" w:rsidRPr="00B84571" w:rsidRDefault="007C1A18" w:rsidP="007C1A18">
            <w:pPr>
              <w:bidi w:val="0"/>
              <w:spacing w:after="0" w:line="240" w:lineRule="auto"/>
              <w:rPr>
                <w:rFonts w:ascii="Calibri" w:eastAsia="Times New Roman" w:hAnsi="Calibri" w:cs="Calibri"/>
                <w:color w:val="000000"/>
              </w:rPr>
            </w:pPr>
          </w:p>
        </w:tc>
        <w:tc>
          <w:tcPr>
            <w:tcW w:w="1077" w:type="dxa"/>
            <w:shd w:val="clear" w:color="auto" w:fill="auto"/>
            <w:vAlign w:val="center"/>
          </w:tcPr>
          <w:p w14:paraId="4A9CDE9C" w14:textId="77777777" w:rsidR="007C1A18" w:rsidRPr="00B84571" w:rsidRDefault="007C1A18" w:rsidP="007C1A18">
            <w:pPr>
              <w:spacing w:after="0" w:line="240" w:lineRule="auto"/>
              <w:rPr>
                <w:rFonts w:ascii="Calibri" w:eastAsia="Times New Roman" w:hAnsi="Calibri" w:cs="Calibri"/>
                <w:color w:val="000000"/>
              </w:rPr>
            </w:pPr>
            <w:r w:rsidRPr="000700BC">
              <w:rPr>
                <w:rFonts w:ascii="Calibri" w:eastAsia="Times New Roman" w:hAnsi="Calibri" w:cs="Calibri" w:hint="eastAsia"/>
                <w:color w:val="000000"/>
                <w:rtl/>
              </w:rPr>
              <w:t>גבוהה</w:t>
            </w:r>
          </w:p>
        </w:tc>
        <w:tc>
          <w:tcPr>
            <w:tcW w:w="1310" w:type="dxa"/>
            <w:shd w:val="clear" w:color="000000" w:fill="DAE9F8"/>
          </w:tcPr>
          <w:p w14:paraId="7F14E4B4" w14:textId="4A7956F3" w:rsidR="007C1A18" w:rsidRPr="00B84571" w:rsidRDefault="007C1A18" w:rsidP="007C1A18">
            <w:pPr>
              <w:spacing w:after="0" w:line="240" w:lineRule="auto"/>
              <w:rPr>
                <w:rFonts w:ascii="Calibri" w:eastAsia="Times New Roman" w:hAnsi="Calibri" w:cs="Calibri"/>
                <w:color w:val="000000"/>
              </w:rPr>
            </w:pPr>
            <w:r w:rsidRPr="007C1A18">
              <w:rPr>
                <w:rFonts w:ascii="Calibri" w:eastAsia="Times New Roman" w:hAnsi="Calibri" w:cs="Calibri" w:hint="cs"/>
                <w:i/>
                <w:iCs/>
                <w:color w:val="000000"/>
                <w:sz w:val="18"/>
                <w:szCs w:val="18"/>
                <w:rtl/>
              </w:rPr>
              <w:t>למילוי בנספח ה'</w:t>
            </w:r>
          </w:p>
        </w:tc>
        <w:tc>
          <w:tcPr>
            <w:tcW w:w="1539" w:type="dxa"/>
            <w:shd w:val="clear" w:color="auto" w:fill="auto"/>
          </w:tcPr>
          <w:p w14:paraId="5F96CC05" w14:textId="77777777" w:rsidR="007C1A18" w:rsidRPr="000700BC" w:rsidRDefault="007C1A18" w:rsidP="007C1A18">
            <w:pPr>
              <w:spacing w:after="0" w:line="240" w:lineRule="auto"/>
              <w:jc w:val="center"/>
              <w:rPr>
                <w:rFonts w:ascii="Calibri" w:eastAsia="Times New Roman" w:hAnsi="Calibri" w:cs="Calibri"/>
                <w:color w:val="000000"/>
                <w:rtl/>
              </w:rPr>
            </w:pPr>
            <w:r w:rsidRPr="00B84571">
              <w:rPr>
                <w:rFonts w:ascii="Calibri" w:eastAsia="Times New Roman" w:hAnsi="Calibri" w:cs="Calibri"/>
                <w:color w:val="000000"/>
                <w:rtl/>
              </w:rPr>
              <w:t>2</w:t>
            </w:r>
          </w:p>
        </w:tc>
        <w:tc>
          <w:tcPr>
            <w:tcW w:w="1421" w:type="dxa"/>
            <w:shd w:val="clear" w:color="auto" w:fill="auto"/>
          </w:tcPr>
          <w:p w14:paraId="371DB4C2" w14:textId="65CDD6A3" w:rsidR="007C1A18" w:rsidRPr="00B84571" w:rsidRDefault="007C1A18" w:rsidP="007C1A18">
            <w:pPr>
              <w:spacing w:after="0" w:line="240" w:lineRule="auto"/>
              <w:rPr>
                <w:rFonts w:ascii="Calibri" w:eastAsia="Times New Roman" w:hAnsi="Calibri" w:cs="Calibri"/>
                <w:color w:val="000000"/>
              </w:rPr>
            </w:pPr>
            <w:r>
              <w:rPr>
                <w:rFonts w:ascii="Calibri" w:eastAsia="Times New Roman" w:hAnsi="Calibri" w:cs="Calibri" w:hint="cs"/>
                <w:i/>
                <w:iCs/>
                <w:color w:val="000000"/>
                <w:sz w:val="18"/>
                <w:szCs w:val="18"/>
                <w:rtl/>
              </w:rPr>
              <w:t>לא למילוי</w:t>
            </w:r>
          </w:p>
        </w:tc>
      </w:tr>
      <w:tr w:rsidR="007C1A18" w:rsidRPr="00B84571" w14:paraId="040FDD62" w14:textId="77777777" w:rsidTr="00A42FFF">
        <w:trPr>
          <w:cantSplit/>
          <w:trHeight w:val="340"/>
        </w:trPr>
        <w:tc>
          <w:tcPr>
            <w:tcW w:w="1166" w:type="dxa"/>
            <w:vMerge w:val="restart"/>
            <w:shd w:val="clear" w:color="auto" w:fill="auto"/>
            <w:vAlign w:val="center"/>
            <w:hideMark/>
          </w:tcPr>
          <w:p w14:paraId="30503F18" w14:textId="77777777" w:rsidR="007C1A18" w:rsidRPr="00B84571" w:rsidRDefault="007C1A18" w:rsidP="007C1A18">
            <w:pPr>
              <w:spacing w:after="0" w:line="240" w:lineRule="auto"/>
              <w:rPr>
                <w:rFonts w:ascii="Calibri" w:eastAsia="Times New Roman" w:hAnsi="Calibri" w:cs="Calibri"/>
                <w:color w:val="000000"/>
                <w:rtl/>
              </w:rPr>
            </w:pPr>
            <w:r w:rsidRPr="000700BC">
              <w:rPr>
                <w:rFonts w:ascii="Calibri" w:eastAsia="Times New Roman" w:hAnsi="Calibri" w:cs="Calibri"/>
                <w:color w:val="000000"/>
                <w:rtl/>
              </w:rPr>
              <w:t>טרמינולוגיה</w:t>
            </w:r>
          </w:p>
        </w:tc>
        <w:tc>
          <w:tcPr>
            <w:tcW w:w="2412" w:type="dxa"/>
            <w:vMerge w:val="restart"/>
            <w:shd w:val="clear" w:color="auto" w:fill="auto"/>
            <w:vAlign w:val="center"/>
            <w:hideMark/>
          </w:tcPr>
          <w:p w14:paraId="11914574" w14:textId="77777777" w:rsidR="007C1A18" w:rsidRPr="00B84571" w:rsidRDefault="007C1A18" w:rsidP="007C1A18">
            <w:pPr>
              <w:spacing w:after="0" w:line="240" w:lineRule="auto"/>
              <w:rPr>
                <w:rFonts w:ascii="Calibri" w:eastAsia="Times New Roman" w:hAnsi="Calibri" w:cs="Calibri"/>
                <w:color w:val="000000"/>
                <w:rtl/>
              </w:rPr>
            </w:pPr>
            <w:r w:rsidRPr="000700BC">
              <w:rPr>
                <w:rFonts w:ascii="Calibri" w:eastAsia="Times New Roman" w:hAnsi="Calibri" w:cs="Calibri"/>
                <w:color w:val="000000"/>
                <w:rtl/>
              </w:rPr>
              <w:t>תוצר מיפוי בין קטלוגים</w:t>
            </w:r>
          </w:p>
        </w:tc>
        <w:tc>
          <w:tcPr>
            <w:tcW w:w="1077" w:type="dxa"/>
            <w:shd w:val="clear" w:color="auto" w:fill="auto"/>
            <w:vAlign w:val="center"/>
          </w:tcPr>
          <w:p w14:paraId="0D221C6E" w14:textId="77777777" w:rsidR="007C1A18" w:rsidRPr="00B84571" w:rsidRDefault="007C1A18" w:rsidP="007C1A18">
            <w:pPr>
              <w:spacing w:after="0" w:line="240" w:lineRule="auto"/>
              <w:rPr>
                <w:rFonts w:ascii="Calibri" w:eastAsia="Times New Roman" w:hAnsi="Calibri" w:cs="Calibri"/>
                <w:color w:val="000000"/>
                <w:rtl/>
              </w:rPr>
            </w:pPr>
            <w:r w:rsidRPr="000700BC">
              <w:rPr>
                <w:rFonts w:ascii="Calibri" w:eastAsia="Times New Roman" w:hAnsi="Calibri" w:cs="Calibri" w:hint="eastAsia"/>
                <w:color w:val="000000"/>
                <w:rtl/>
              </w:rPr>
              <w:t>פשוטה</w:t>
            </w:r>
          </w:p>
        </w:tc>
        <w:tc>
          <w:tcPr>
            <w:tcW w:w="1310" w:type="dxa"/>
            <w:shd w:val="clear" w:color="000000" w:fill="EBF3FB"/>
          </w:tcPr>
          <w:p w14:paraId="70A95EA8" w14:textId="2C0979F3" w:rsidR="007C1A18" w:rsidRPr="00B84571" w:rsidRDefault="007C1A18" w:rsidP="007C1A18">
            <w:pPr>
              <w:spacing w:after="0" w:line="240" w:lineRule="auto"/>
              <w:rPr>
                <w:rFonts w:ascii="Calibri" w:eastAsia="Times New Roman" w:hAnsi="Calibri" w:cs="Calibri"/>
                <w:color w:val="000000"/>
                <w:rtl/>
              </w:rPr>
            </w:pPr>
            <w:r w:rsidRPr="007C1A18">
              <w:rPr>
                <w:rFonts w:ascii="Calibri" w:eastAsia="Times New Roman" w:hAnsi="Calibri" w:cs="Calibri" w:hint="cs"/>
                <w:i/>
                <w:iCs/>
                <w:color w:val="000000"/>
                <w:sz w:val="18"/>
                <w:szCs w:val="18"/>
                <w:rtl/>
              </w:rPr>
              <w:t>למילוי בנספח ה'</w:t>
            </w:r>
          </w:p>
        </w:tc>
        <w:tc>
          <w:tcPr>
            <w:tcW w:w="1539" w:type="dxa"/>
            <w:shd w:val="clear" w:color="auto" w:fill="auto"/>
          </w:tcPr>
          <w:p w14:paraId="2CA143CD" w14:textId="77777777" w:rsidR="007C1A18" w:rsidRPr="00B84571" w:rsidRDefault="007C1A18" w:rsidP="007C1A18">
            <w:pPr>
              <w:spacing w:after="0" w:line="240" w:lineRule="auto"/>
              <w:jc w:val="center"/>
              <w:rPr>
                <w:rFonts w:ascii="Calibri" w:eastAsia="Times New Roman" w:hAnsi="Calibri" w:cs="Calibri"/>
                <w:color w:val="000000"/>
                <w:rtl/>
              </w:rPr>
            </w:pPr>
            <w:r w:rsidRPr="00B84571">
              <w:rPr>
                <w:rFonts w:ascii="Calibri" w:eastAsia="Times New Roman" w:hAnsi="Calibri" w:cs="Calibri"/>
                <w:color w:val="000000"/>
              </w:rPr>
              <w:t>2</w:t>
            </w:r>
          </w:p>
        </w:tc>
        <w:tc>
          <w:tcPr>
            <w:tcW w:w="1421" w:type="dxa"/>
            <w:shd w:val="clear" w:color="auto" w:fill="auto"/>
          </w:tcPr>
          <w:p w14:paraId="41B2D12F" w14:textId="12C6D8D8" w:rsidR="007C1A18" w:rsidRPr="00B84571" w:rsidRDefault="007C1A18" w:rsidP="007C1A18">
            <w:pPr>
              <w:spacing w:after="0" w:line="240" w:lineRule="auto"/>
              <w:rPr>
                <w:rFonts w:ascii="Calibri" w:eastAsia="Times New Roman" w:hAnsi="Calibri" w:cs="Calibri"/>
                <w:color w:val="000000"/>
                <w:rtl/>
              </w:rPr>
            </w:pPr>
            <w:r>
              <w:rPr>
                <w:rFonts w:ascii="Calibri" w:eastAsia="Times New Roman" w:hAnsi="Calibri" w:cs="Calibri" w:hint="cs"/>
                <w:i/>
                <w:iCs/>
                <w:color w:val="000000"/>
                <w:sz w:val="18"/>
                <w:szCs w:val="18"/>
                <w:rtl/>
              </w:rPr>
              <w:t>לא למילוי</w:t>
            </w:r>
          </w:p>
        </w:tc>
      </w:tr>
      <w:tr w:rsidR="007C1A18" w:rsidRPr="00B84571" w14:paraId="69A3A392" w14:textId="77777777" w:rsidTr="00A42FFF">
        <w:trPr>
          <w:cantSplit/>
          <w:trHeight w:val="340"/>
        </w:trPr>
        <w:tc>
          <w:tcPr>
            <w:tcW w:w="1166" w:type="dxa"/>
            <w:vMerge/>
            <w:shd w:val="clear" w:color="auto" w:fill="auto"/>
            <w:vAlign w:val="center"/>
            <w:hideMark/>
          </w:tcPr>
          <w:p w14:paraId="6FAC9BE4" w14:textId="77777777" w:rsidR="007C1A18" w:rsidRPr="00B84571" w:rsidRDefault="007C1A18" w:rsidP="007C1A18">
            <w:pPr>
              <w:bidi w:val="0"/>
              <w:spacing w:after="0" w:line="240" w:lineRule="auto"/>
              <w:rPr>
                <w:rFonts w:ascii="Calibri" w:eastAsia="Times New Roman" w:hAnsi="Calibri" w:cs="Calibri"/>
                <w:color w:val="000000"/>
                <w:rtl/>
              </w:rPr>
            </w:pPr>
          </w:p>
        </w:tc>
        <w:tc>
          <w:tcPr>
            <w:tcW w:w="2412" w:type="dxa"/>
            <w:vMerge/>
            <w:shd w:val="clear" w:color="auto" w:fill="auto"/>
            <w:vAlign w:val="center"/>
            <w:hideMark/>
          </w:tcPr>
          <w:p w14:paraId="4BE568DF" w14:textId="77777777" w:rsidR="007C1A18" w:rsidRPr="00B84571" w:rsidRDefault="007C1A18" w:rsidP="007C1A18">
            <w:pPr>
              <w:bidi w:val="0"/>
              <w:spacing w:after="0" w:line="240" w:lineRule="auto"/>
              <w:rPr>
                <w:rFonts w:ascii="Calibri" w:eastAsia="Times New Roman" w:hAnsi="Calibri" w:cs="Calibri"/>
                <w:color w:val="000000"/>
              </w:rPr>
            </w:pPr>
          </w:p>
        </w:tc>
        <w:tc>
          <w:tcPr>
            <w:tcW w:w="1077" w:type="dxa"/>
            <w:shd w:val="clear" w:color="auto" w:fill="auto"/>
            <w:vAlign w:val="center"/>
          </w:tcPr>
          <w:p w14:paraId="3AF51458" w14:textId="77777777" w:rsidR="007C1A18" w:rsidRPr="00B84571" w:rsidRDefault="007C1A18" w:rsidP="007C1A18">
            <w:pPr>
              <w:spacing w:after="0" w:line="240" w:lineRule="auto"/>
              <w:rPr>
                <w:rFonts w:ascii="Calibri" w:eastAsia="Times New Roman" w:hAnsi="Calibri" w:cs="Calibri"/>
                <w:color w:val="000000"/>
              </w:rPr>
            </w:pPr>
            <w:r w:rsidRPr="000700BC">
              <w:rPr>
                <w:rFonts w:ascii="Calibri" w:eastAsia="Times New Roman" w:hAnsi="Calibri" w:cs="Calibri" w:hint="eastAsia"/>
                <w:color w:val="000000"/>
                <w:rtl/>
              </w:rPr>
              <w:t>בינונית</w:t>
            </w:r>
          </w:p>
        </w:tc>
        <w:tc>
          <w:tcPr>
            <w:tcW w:w="1310" w:type="dxa"/>
            <w:shd w:val="clear" w:color="000000" w:fill="EBF3FB"/>
          </w:tcPr>
          <w:p w14:paraId="671A4BEF" w14:textId="029838AC" w:rsidR="007C1A18" w:rsidRPr="00B84571" w:rsidRDefault="007C1A18" w:rsidP="007C1A18">
            <w:pPr>
              <w:spacing w:after="0" w:line="240" w:lineRule="auto"/>
              <w:rPr>
                <w:rFonts w:ascii="Calibri" w:eastAsia="Times New Roman" w:hAnsi="Calibri" w:cs="Calibri"/>
                <w:color w:val="000000"/>
              </w:rPr>
            </w:pPr>
            <w:r w:rsidRPr="007C1A18">
              <w:rPr>
                <w:rFonts w:ascii="Calibri" w:eastAsia="Times New Roman" w:hAnsi="Calibri" w:cs="Calibri" w:hint="cs"/>
                <w:i/>
                <w:iCs/>
                <w:color w:val="000000"/>
                <w:sz w:val="18"/>
                <w:szCs w:val="18"/>
                <w:rtl/>
              </w:rPr>
              <w:t>למילוי בנספח ה'</w:t>
            </w:r>
          </w:p>
        </w:tc>
        <w:tc>
          <w:tcPr>
            <w:tcW w:w="1539" w:type="dxa"/>
            <w:shd w:val="clear" w:color="auto" w:fill="auto"/>
          </w:tcPr>
          <w:p w14:paraId="76DFF31A" w14:textId="77777777" w:rsidR="007C1A18" w:rsidRPr="00B84571" w:rsidRDefault="007C1A18" w:rsidP="007C1A18">
            <w:pPr>
              <w:spacing w:after="0" w:line="240" w:lineRule="auto"/>
              <w:jc w:val="center"/>
              <w:rPr>
                <w:rFonts w:ascii="Calibri" w:eastAsia="Times New Roman" w:hAnsi="Calibri" w:cs="Calibri"/>
                <w:color w:val="000000"/>
              </w:rPr>
            </w:pPr>
            <w:r w:rsidRPr="00B84571">
              <w:rPr>
                <w:rFonts w:ascii="Calibri" w:eastAsia="Times New Roman" w:hAnsi="Calibri" w:cs="Calibri"/>
                <w:color w:val="000000"/>
              </w:rPr>
              <w:t>3</w:t>
            </w:r>
          </w:p>
        </w:tc>
        <w:tc>
          <w:tcPr>
            <w:tcW w:w="1421" w:type="dxa"/>
            <w:shd w:val="clear" w:color="auto" w:fill="auto"/>
          </w:tcPr>
          <w:p w14:paraId="087E2023" w14:textId="5E96DB9E" w:rsidR="007C1A18" w:rsidRPr="00B84571" w:rsidRDefault="007C1A18" w:rsidP="007C1A18">
            <w:pPr>
              <w:spacing w:after="0" w:line="240" w:lineRule="auto"/>
              <w:rPr>
                <w:rFonts w:ascii="Calibri" w:eastAsia="Times New Roman" w:hAnsi="Calibri" w:cs="Calibri"/>
                <w:color w:val="000000"/>
              </w:rPr>
            </w:pPr>
            <w:r>
              <w:rPr>
                <w:rFonts w:ascii="Calibri" w:eastAsia="Times New Roman" w:hAnsi="Calibri" w:cs="Calibri" w:hint="cs"/>
                <w:i/>
                <w:iCs/>
                <w:color w:val="000000"/>
                <w:sz w:val="18"/>
                <w:szCs w:val="18"/>
                <w:rtl/>
              </w:rPr>
              <w:t>לא למילוי</w:t>
            </w:r>
          </w:p>
        </w:tc>
      </w:tr>
      <w:tr w:rsidR="007C1A18" w:rsidRPr="00B84571" w14:paraId="3ACF1DA4" w14:textId="77777777" w:rsidTr="00A42FFF">
        <w:trPr>
          <w:cantSplit/>
          <w:trHeight w:val="350"/>
        </w:trPr>
        <w:tc>
          <w:tcPr>
            <w:tcW w:w="1166" w:type="dxa"/>
            <w:vMerge/>
            <w:shd w:val="clear" w:color="auto" w:fill="auto"/>
            <w:vAlign w:val="center"/>
            <w:hideMark/>
          </w:tcPr>
          <w:p w14:paraId="45C71578" w14:textId="77777777" w:rsidR="007C1A18" w:rsidRPr="00B84571" w:rsidRDefault="007C1A18" w:rsidP="007C1A18">
            <w:pPr>
              <w:bidi w:val="0"/>
              <w:spacing w:after="0" w:line="240" w:lineRule="auto"/>
              <w:rPr>
                <w:rFonts w:ascii="Calibri" w:eastAsia="Times New Roman" w:hAnsi="Calibri" w:cs="Calibri"/>
                <w:color w:val="000000"/>
                <w:rtl/>
              </w:rPr>
            </w:pPr>
          </w:p>
        </w:tc>
        <w:tc>
          <w:tcPr>
            <w:tcW w:w="2412" w:type="dxa"/>
            <w:vMerge/>
            <w:shd w:val="clear" w:color="auto" w:fill="auto"/>
            <w:vAlign w:val="center"/>
            <w:hideMark/>
          </w:tcPr>
          <w:p w14:paraId="018F78FC" w14:textId="77777777" w:rsidR="007C1A18" w:rsidRPr="00B84571" w:rsidRDefault="007C1A18" w:rsidP="007C1A18">
            <w:pPr>
              <w:bidi w:val="0"/>
              <w:spacing w:after="0" w:line="240" w:lineRule="auto"/>
              <w:rPr>
                <w:rFonts w:ascii="Calibri" w:eastAsia="Times New Roman" w:hAnsi="Calibri" w:cs="Calibri"/>
                <w:color w:val="000000"/>
              </w:rPr>
            </w:pPr>
          </w:p>
        </w:tc>
        <w:tc>
          <w:tcPr>
            <w:tcW w:w="1077" w:type="dxa"/>
            <w:shd w:val="clear" w:color="auto" w:fill="auto"/>
            <w:vAlign w:val="center"/>
          </w:tcPr>
          <w:p w14:paraId="78210D99" w14:textId="77777777" w:rsidR="007C1A18" w:rsidRPr="00B84571" w:rsidRDefault="007C1A18" w:rsidP="007C1A18">
            <w:pPr>
              <w:spacing w:after="0" w:line="240" w:lineRule="auto"/>
              <w:rPr>
                <w:rFonts w:ascii="Calibri" w:eastAsia="Times New Roman" w:hAnsi="Calibri" w:cs="Calibri"/>
                <w:color w:val="000000"/>
              </w:rPr>
            </w:pPr>
            <w:r w:rsidRPr="000700BC">
              <w:rPr>
                <w:rFonts w:ascii="Calibri" w:eastAsia="Times New Roman" w:hAnsi="Calibri" w:cs="Calibri" w:hint="eastAsia"/>
                <w:color w:val="000000"/>
                <w:rtl/>
              </w:rPr>
              <w:t>גבוהה</w:t>
            </w:r>
          </w:p>
        </w:tc>
        <w:tc>
          <w:tcPr>
            <w:tcW w:w="1310" w:type="dxa"/>
            <w:shd w:val="clear" w:color="000000" w:fill="EBF3FB"/>
          </w:tcPr>
          <w:p w14:paraId="27138D50" w14:textId="24C2C659" w:rsidR="007C1A18" w:rsidRPr="00B84571" w:rsidRDefault="007C1A18" w:rsidP="007C1A18">
            <w:pPr>
              <w:spacing w:after="0" w:line="240" w:lineRule="auto"/>
              <w:rPr>
                <w:rFonts w:ascii="Calibri" w:eastAsia="Times New Roman" w:hAnsi="Calibri" w:cs="Calibri"/>
                <w:color w:val="000000"/>
              </w:rPr>
            </w:pPr>
            <w:r w:rsidRPr="007C1A18">
              <w:rPr>
                <w:rFonts w:ascii="Calibri" w:eastAsia="Times New Roman" w:hAnsi="Calibri" w:cs="Calibri" w:hint="cs"/>
                <w:i/>
                <w:iCs/>
                <w:color w:val="000000"/>
                <w:sz w:val="18"/>
                <w:szCs w:val="18"/>
                <w:rtl/>
              </w:rPr>
              <w:t>למילוי בנספח ה'</w:t>
            </w:r>
          </w:p>
        </w:tc>
        <w:tc>
          <w:tcPr>
            <w:tcW w:w="1539" w:type="dxa"/>
            <w:shd w:val="clear" w:color="auto" w:fill="auto"/>
          </w:tcPr>
          <w:p w14:paraId="3420F647" w14:textId="77777777" w:rsidR="007C1A18" w:rsidRPr="000700BC" w:rsidRDefault="007C1A18" w:rsidP="007C1A18">
            <w:pPr>
              <w:spacing w:after="0" w:line="240" w:lineRule="auto"/>
              <w:jc w:val="center"/>
              <w:rPr>
                <w:rFonts w:ascii="Calibri" w:eastAsia="Times New Roman" w:hAnsi="Calibri" w:cs="Calibri"/>
                <w:color w:val="000000"/>
                <w:rtl/>
              </w:rPr>
            </w:pPr>
            <w:r w:rsidRPr="00B84571">
              <w:rPr>
                <w:rFonts w:ascii="Calibri" w:eastAsia="Times New Roman" w:hAnsi="Calibri" w:cs="Calibri"/>
                <w:color w:val="000000"/>
                <w:rtl/>
              </w:rPr>
              <w:t>2</w:t>
            </w:r>
          </w:p>
        </w:tc>
        <w:tc>
          <w:tcPr>
            <w:tcW w:w="1421" w:type="dxa"/>
            <w:shd w:val="clear" w:color="auto" w:fill="auto"/>
          </w:tcPr>
          <w:p w14:paraId="6F94CED1" w14:textId="716B3B71" w:rsidR="007C1A18" w:rsidRPr="00B84571" w:rsidRDefault="007C1A18" w:rsidP="007C1A18">
            <w:pPr>
              <w:spacing w:after="0" w:line="240" w:lineRule="auto"/>
              <w:rPr>
                <w:rFonts w:ascii="Calibri" w:eastAsia="Times New Roman" w:hAnsi="Calibri" w:cs="Calibri"/>
                <w:color w:val="000000"/>
              </w:rPr>
            </w:pPr>
            <w:r>
              <w:rPr>
                <w:rFonts w:ascii="Calibri" w:eastAsia="Times New Roman" w:hAnsi="Calibri" w:cs="Calibri" w:hint="cs"/>
                <w:i/>
                <w:iCs/>
                <w:color w:val="000000"/>
                <w:sz w:val="18"/>
                <w:szCs w:val="18"/>
                <w:rtl/>
              </w:rPr>
              <w:t>לא למילוי</w:t>
            </w:r>
          </w:p>
        </w:tc>
      </w:tr>
      <w:tr w:rsidR="007C1A18" w:rsidRPr="00B84571" w14:paraId="6252D608" w14:textId="77777777" w:rsidTr="00A42FFF">
        <w:trPr>
          <w:cantSplit/>
          <w:trHeight w:val="340"/>
        </w:trPr>
        <w:tc>
          <w:tcPr>
            <w:tcW w:w="1166" w:type="dxa"/>
            <w:vMerge w:val="restart"/>
            <w:shd w:val="clear" w:color="auto" w:fill="auto"/>
            <w:vAlign w:val="center"/>
            <w:hideMark/>
          </w:tcPr>
          <w:p w14:paraId="36B0DDD7" w14:textId="77777777" w:rsidR="007C1A18" w:rsidRPr="00B84571" w:rsidRDefault="007C1A18" w:rsidP="007C1A18">
            <w:pPr>
              <w:spacing w:after="0" w:line="240" w:lineRule="auto"/>
              <w:rPr>
                <w:rFonts w:ascii="Calibri" w:eastAsia="Times New Roman" w:hAnsi="Calibri" w:cs="Calibri"/>
                <w:color w:val="000000"/>
                <w:rtl/>
              </w:rPr>
            </w:pPr>
            <w:r w:rsidRPr="000700BC">
              <w:rPr>
                <w:rFonts w:ascii="Calibri" w:eastAsia="Times New Roman" w:hAnsi="Calibri" w:cs="Calibri"/>
                <w:color w:val="000000"/>
                <w:rtl/>
              </w:rPr>
              <w:t>טרמינולוגיה</w:t>
            </w:r>
          </w:p>
        </w:tc>
        <w:tc>
          <w:tcPr>
            <w:tcW w:w="2412" w:type="dxa"/>
            <w:vMerge w:val="restart"/>
            <w:shd w:val="clear" w:color="auto" w:fill="auto"/>
            <w:vAlign w:val="center"/>
            <w:hideMark/>
          </w:tcPr>
          <w:p w14:paraId="3A3B62F6" w14:textId="77777777" w:rsidR="007C1A18" w:rsidRPr="00B84571" w:rsidRDefault="007C1A18" w:rsidP="007C1A18">
            <w:pPr>
              <w:spacing w:after="0" w:line="240" w:lineRule="auto"/>
              <w:rPr>
                <w:rFonts w:ascii="Calibri" w:eastAsia="Times New Roman" w:hAnsi="Calibri" w:cs="Calibri"/>
                <w:color w:val="000000"/>
                <w:rtl/>
              </w:rPr>
            </w:pPr>
            <w:r w:rsidRPr="000700BC">
              <w:rPr>
                <w:rFonts w:ascii="Calibri" w:eastAsia="Times New Roman" w:hAnsi="Calibri" w:cs="Calibri"/>
                <w:color w:val="000000"/>
                <w:rtl/>
              </w:rPr>
              <w:t>מסמך הנחיות למיפוי בעולם תוכן</w:t>
            </w:r>
          </w:p>
        </w:tc>
        <w:tc>
          <w:tcPr>
            <w:tcW w:w="1077" w:type="dxa"/>
            <w:shd w:val="clear" w:color="auto" w:fill="auto"/>
            <w:vAlign w:val="center"/>
          </w:tcPr>
          <w:p w14:paraId="135059C0" w14:textId="77777777" w:rsidR="007C1A18" w:rsidRPr="00B84571" w:rsidRDefault="007C1A18" w:rsidP="007C1A18">
            <w:pPr>
              <w:spacing w:after="0" w:line="240" w:lineRule="auto"/>
              <w:rPr>
                <w:rFonts w:ascii="Calibri" w:eastAsia="Times New Roman" w:hAnsi="Calibri" w:cs="Calibri"/>
                <w:color w:val="000000"/>
                <w:rtl/>
              </w:rPr>
            </w:pPr>
            <w:r w:rsidRPr="000700BC">
              <w:rPr>
                <w:rFonts w:ascii="Calibri" w:eastAsia="Times New Roman" w:hAnsi="Calibri" w:cs="Calibri" w:hint="eastAsia"/>
                <w:color w:val="000000"/>
                <w:rtl/>
              </w:rPr>
              <w:t>פשוטה</w:t>
            </w:r>
          </w:p>
        </w:tc>
        <w:tc>
          <w:tcPr>
            <w:tcW w:w="1310" w:type="dxa"/>
            <w:shd w:val="clear" w:color="000000" w:fill="DAE9F8"/>
          </w:tcPr>
          <w:p w14:paraId="0C8FE130" w14:textId="5F401016" w:rsidR="007C1A18" w:rsidRPr="00B84571" w:rsidRDefault="007C1A18" w:rsidP="007C1A18">
            <w:pPr>
              <w:spacing w:after="0" w:line="240" w:lineRule="auto"/>
              <w:rPr>
                <w:rFonts w:ascii="Calibri" w:eastAsia="Times New Roman" w:hAnsi="Calibri" w:cs="Calibri"/>
                <w:color w:val="000000"/>
                <w:rtl/>
              </w:rPr>
            </w:pPr>
            <w:r w:rsidRPr="007C1A18">
              <w:rPr>
                <w:rFonts w:ascii="Calibri" w:eastAsia="Times New Roman" w:hAnsi="Calibri" w:cs="Calibri" w:hint="cs"/>
                <w:i/>
                <w:iCs/>
                <w:color w:val="000000"/>
                <w:sz w:val="18"/>
                <w:szCs w:val="18"/>
                <w:rtl/>
              </w:rPr>
              <w:t>למילוי בנספח ה'</w:t>
            </w:r>
          </w:p>
        </w:tc>
        <w:tc>
          <w:tcPr>
            <w:tcW w:w="1539" w:type="dxa"/>
            <w:shd w:val="clear" w:color="auto" w:fill="auto"/>
          </w:tcPr>
          <w:p w14:paraId="06BE9807" w14:textId="77777777" w:rsidR="007C1A18" w:rsidRPr="000700BC" w:rsidRDefault="007C1A18" w:rsidP="007C1A18">
            <w:pPr>
              <w:spacing w:after="0" w:line="240" w:lineRule="auto"/>
              <w:jc w:val="center"/>
              <w:rPr>
                <w:rFonts w:ascii="Calibri" w:eastAsia="Times New Roman" w:hAnsi="Calibri" w:cs="Calibri"/>
                <w:color w:val="000000"/>
                <w:rtl/>
              </w:rPr>
            </w:pPr>
            <w:r w:rsidRPr="000700BC">
              <w:rPr>
                <w:rFonts w:ascii="Calibri" w:eastAsia="Times New Roman" w:hAnsi="Calibri" w:cs="Calibri"/>
                <w:color w:val="000000"/>
                <w:rtl/>
              </w:rPr>
              <w:t>1</w:t>
            </w:r>
          </w:p>
        </w:tc>
        <w:tc>
          <w:tcPr>
            <w:tcW w:w="1421" w:type="dxa"/>
            <w:shd w:val="clear" w:color="auto" w:fill="auto"/>
          </w:tcPr>
          <w:p w14:paraId="58DAF0C0" w14:textId="2410EB46" w:rsidR="007C1A18" w:rsidRPr="00B84571" w:rsidRDefault="007C1A18" w:rsidP="007C1A18">
            <w:pPr>
              <w:spacing w:after="0" w:line="240" w:lineRule="auto"/>
              <w:rPr>
                <w:rFonts w:ascii="Calibri" w:eastAsia="Times New Roman" w:hAnsi="Calibri" w:cs="Calibri"/>
                <w:color w:val="000000"/>
                <w:rtl/>
              </w:rPr>
            </w:pPr>
            <w:r>
              <w:rPr>
                <w:rFonts w:ascii="Calibri" w:eastAsia="Times New Roman" w:hAnsi="Calibri" w:cs="Calibri" w:hint="cs"/>
                <w:i/>
                <w:iCs/>
                <w:color w:val="000000"/>
                <w:sz w:val="18"/>
                <w:szCs w:val="18"/>
                <w:rtl/>
              </w:rPr>
              <w:t>לא למילוי</w:t>
            </w:r>
          </w:p>
        </w:tc>
      </w:tr>
      <w:tr w:rsidR="007C1A18" w:rsidRPr="00B84571" w14:paraId="2A8EE542" w14:textId="77777777" w:rsidTr="00A42FFF">
        <w:trPr>
          <w:cantSplit/>
          <w:trHeight w:val="350"/>
        </w:trPr>
        <w:tc>
          <w:tcPr>
            <w:tcW w:w="1166" w:type="dxa"/>
            <w:vMerge/>
            <w:shd w:val="clear" w:color="auto" w:fill="auto"/>
            <w:vAlign w:val="center"/>
          </w:tcPr>
          <w:p w14:paraId="1EE9DA68" w14:textId="77777777" w:rsidR="007C1A18" w:rsidRPr="00B84571" w:rsidRDefault="007C1A18" w:rsidP="007C1A18">
            <w:pPr>
              <w:bidi w:val="0"/>
              <w:spacing w:after="0" w:line="240" w:lineRule="auto"/>
              <w:rPr>
                <w:rFonts w:ascii="Calibri" w:eastAsia="Times New Roman" w:hAnsi="Calibri" w:cs="Calibri"/>
                <w:color w:val="000000"/>
              </w:rPr>
            </w:pPr>
          </w:p>
        </w:tc>
        <w:tc>
          <w:tcPr>
            <w:tcW w:w="2412" w:type="dxa"/>
            <w:vMerge/>
            <w:shd w:val="clear" w:color="auto" w:fill="auto"/>
            <w:vAlign w:val="center"/>
          </w:tcPr>
          <w:p w14:paraId="0C6C9808" w14:textId="77777777" w:rsidR="007C1A18" w:rsidRPr="00B84571" w:rsidRDefault="007C1A18" w:rsidP="007C1A18">
            <w:pPr>
              <w:bidi w:val="0"/>
              <w:spacing w:after="0" w:line="240" w:lineRule="auto"/>
              <w:rPr>
                <w:rFonts w:ascii="Calibri" w:eastAsia="Times New Roman" w:hAnsi="Calibri" w:cs="Calibri"/>
                <w:color w:val="000000"/>
              </w:rPr>
            </w:pPr>
          </w:p>
        </w:tc>
        <w:tc>
          <w:tcPr>
            <w:tcW w:w="1077" w:type="dxa"/>
            <w:shd w:val="clear" w:color="auto" w:fill="auto"/>
            <w:vAlign w:val="center"/>
          </w:tcPr>
          <w:p w14:paraId="3D1132FD" w14:textId="77777777" w:rsidR="007C1A18" w:rsidRPr="00B84571" w:rsidRDefault="007C1A18" w:rsidP="007C1A18">
            <w:pPr>
              <w:spacing w:after="0" w:line="240" w:lineRule="auto"/>
              <w:rPr>
                <w:rFonts w:ascii="Calibri" w:eastAsia="Times New Roman" w:hAnsi="Calibri" w:cs="Calibri"/>
                <w:color w:val="000000"/>
              </w:rPr>
            </w:pPr>
            <w:r w:rsidRPr="000700BC">
              <w:rPr>
                <w:rFonts w:ascii="Calibri" w:eastAsia="Times New Roman" w:hAnsi="Calibri" w:cs="Calibri" w:hint="eastAsia"/>
                <w:color w:val="000000"/>
                <w:rtl/>
              </w:rPr>
              <w:t>בינונית</w:t>
            </w:r>
          </w:p>
        </w:tc>
        <w:tc>
          <w:tcPr>
            <w:tcW w:w="1310" w:type="dxa"/>
            <w:shd w:val="clear" w:color="000000" w:fill="DAE9F8"/>
          </w:tcPr>
          <w:p w14:paraId="57DDE3B5" w14:textId="37B5FEF9" w:rsidR="007C1A18" w:rsidRPr="000700BC" w:rsidRDefault="007C1A18" w:rsidP="007C1A18">
            <w:pPr>
              <w:spacing w:after="0" w:line="240" w:lineRule="auto"/>
              <w:rPr>
                <w:rFonts w:ascii="Calibri" w:eastAsia="Times New Roman" w:hAnsi="Calibri" w:cs="Calibri"/>
                <w:color w:val="000000"/>
              </w:rPr>
            </w:pPr>
            <w:r w:rsidRPr="007C1A18">
              <w:rPr>
                <w:rFonts w:ascii="Calibri" w:eastAsia="Times New Roman" w:hAnsi="Calibri" w:cs="Calibri" w:hint="cs"/>
                <w:i/>
                <w:iCs/>
                <w:color w:val="000000"/>
                <w:sz w:val="18"/>
                <w:szCs w:val="18"/>
                <w:rtl/>
              </w:rPr>
              <w:t>למילוי בנספח ה'</w:t>
            </w:r>
          </w:p>
        </w:tc>
        <w:tc>
          <w:tcPr>
            <w:tcW w:w="1539" w:type="dxa"/>
            <w:shd w:val="clear" w:color="auto" w:fill="auto"/>
          </w:tcPr>
          <w:p w14:paraId="767581C0" w14:textId="77777777" w:rsidR="007C1A18" w:rsidRPr="00B84571" w:rsidRDefault="007C1A18" w:rsidP="007C1A18">
            <w:pPr>
              <w:spacing w:after="0" w:line="240" w:lineRule="auto"/>
              <w:jc w:val="center"/>
              <w:rPr>
                <w:rFonts w:ascii="Calibri" w:eastAsia="Times New Roman" w:hAnsi="Calibri" w:cs="Calibri"/>
                <w:color w:val="000000"/>
              </w:rPr>
            </w:pPr>
            <w:r w:rsidRPr="00B84571">
              <w:rPr>
                <w:rFonts w:ascii="Calibri" w:eastAsia="Times New Roman" w:hAnsi="Calibri" w:cs="Calibri"/>
                <w:color w:val="000000"/>
                <w:rtl/>
              </w:rPr>
              <w:t>2</w:t>
            </w:r>
          </w:p>
        </w:tc>
        <w:tc>
          <w:tcPr>
            <w:tcW w:w="1421" w:type="dxa"/>
            <w:shd w:val="clear" w:color="auto" w:fill="auto"/>
          </w:tcPr>
          <w:p w14:paraId="14FF8B47" w14:textId="0C0FB494" w:rsidR="007C1A18" w:rsidRPr="00B84571" w:rsidRDefault="007C1A18" w:rsidP="007C1A18">
            <w:pPr>
              <w:spacing w:after="0" w:line="240" w:lineRule="auto"/>
              <w:rPr>
                <w:rFonts w:ascii="Calibri" w:eastAsia="Times New Roman" w:hAnsi="Calibri" w:cs="Calibri"/>
                <w:color w:val="000000"/>
              </w:rPr>
            </w:pPr>
            <w:r>
              <w:rPr>
                <w:rFonts w:ascii="Calibri" w:eastAsia="Times New Roman" w:hAnsi="Calibri" w:cs="Calibri" w:hint="cs"/>
                <w:i/>
                <w:iCs/>
                <w:color w:val="000000"/>
                <w:sz w:val="18"/>
                <w:szCs w:val="18"/>
                <w:rtl/>
              </w:rPr>
              <w:t>לא למילוי</w:t>
            </w:r>
          </w:p>
        </w:tc>
      </w:tr>
      <w:tr w:rsidR="007C1A18" w:rsidRPr="00B84571" w14:paraId="3F8624B0" w14:textId="77777777" w:rsidTr="00A42FFF">
        <w:trPr>
          <w:cantSplit/>
          <w:trHeight w:val="350"/>
        </w:trPr>
        <w:tc>
          <w:tcPr>
            <w:tcW w:w="1166" w:type="dxa"/>
            <w:vMerge/>
            <w:shd w:val="clear" w:color="auto" w:fill="auto"/>
            <w:vAlign w:val="center"/>
            <w:hideMark/>
          </w:tcPr>
          <w:p w14:paraId="46FDCCDF" w14:textId="77777777" w:rsidR="007C1A18" w:rsidRPr="00B84571" w:rsidRDefault="007C1A18" w:rsidP="007C1A18">
            <w:pPr>
              <w:bidi w:val="0"/>
              <w:spacing w:after="0" w:line="240" w:lineRule="auto"/>
              <w:rPr>
                <w:rFonts w:ascii="Calibri" w:eastAsia="Times New Roman" w:hAnsi="Calibri" w:cs="Calibri"/>
                <w:color w:val="000000"/>
                <w:rtl/>
              </w:rPr>
            </w:pPr>
          </w:p>
        </w:tc>
        <w:tc>
          <w:tcPr>
            <w:tcW w:w="2412" w:type="dxa"/>
            <w:vMerge/>
            <w:shd w:val="clear" w:color="auto" w:fill="auto"/>
            <w:vAlign w:val="center"/>
            <w:hideMark/>
          </w:tcPr>
          <w:p w14:paraId="11A9742F" w14:textId="77777777" w:rsidR="007C1A18" w:rsidRPr="00B84571" w:rsidRDefault="007C1A18" w:rsidP="007C1A18">
            <w:pPr>
              <w:bidi w:val="0"/>
              <w:spacing w:after="0" w:line="240" w:lineRule="auto"/>
              <w:rPr>
                <w:rFonts w:ascii="Calibri" w:eastAsia="Times New Roman" w:hAnsi="Calibri" w:cs="Calibri"/>
                <w:color w:val="000000"/>
              </w:rPr>
            </w:pPr>
          </w:p>
        </w:tc>
        <w:tc>
          <w:tcPr>
            <w:tcW w:w="1077" w:type="dxa"/>
            <w:shd w:val="clear" w:color="auto" w:fill="auto"/>
            <w:vAlign w:val="center"/>
          </w:tcPr>
          <w:p w14:paraId="2CDAFB81" w14:textId="77777777" w:rsidR="007C1A18" w:rsidRPr="00B84571" w:rsidRDefault="007C1A18" w:rsidP="007C1A18">
            <w:pPr>
              <w:spacing w:after="0" w:line="240" w:lineRule="auto"/>
              <w:rPr>
                <w:rFonts w:ascii="Calibri" w:eastAsia="Times New Roman" w:hAnsi="Calibri" w:cs="Calibri"/>
                <w:color w:val="000000"/>
              </w:rPr>
            </w:pPr>
            <w:r w:rsidRPr="000700BC">
              <w:rPr>
                <w:rFonts w:ascii="Calibri" w:eastAsia="Times New Roman" w:hAnsi="Calibri" w:cs="Calibri" w:hint="eastAsia"/>
                <w:color w:val="000000"/>
                <w:rtl/>
              </w:rPr>
              <w:t>גבוהה</w:t>
            </w:r>
          </w:p>
        </w:tc>
        <w:tc>
          <w:tcPr>
            <w:tcW w:w="1310" w:type="dxa"/>
            <w:shd w:val="clear" w:color="000000" w:fill="DAE9F8"/>
          </w:tcPr>
          <w:p w14:paraId="67EF41D4" w14:textId="5C036E46" w:rsidR="007C1A18" w:rsidRPr="00B84571" w:rsidRDefault="007C1A18" w:rsidP="007C1A18">
            <w:pPr>
              <w:spacing w:after="0" w:line="240" w:lineRule="auto"/>
              <w:rPr>
                <w:rFonts w:ascii="Calibri" w:eastAsia="Times New Roman" w:hAnsi="Calibri" w:cs="Calibri"/>
                <w:color w:val="000000"/>
              </w:rPr>
            </w:pPr>
            <w:r w:rsidRPr="007C1A18">
              <w:rPr>
                <w:rFonts w:ascii="Calibri" w:eastAsia="Times New Roman" w:hAnsi="Calibri" w:cs="Calibri" w:hint="cs"/>
                <w:i/>
                <w:iCs/>
                <w:color w:val="000000"/>
                <w:sz w:val="18"/>
                <w:szCs w:val="18"/>
                <w:rtl/>
              </w:rPr>
              <w:t>למילוי בנספח ה'</w:t>
            </w:r>
          </w:p>
        </w:tc>
        <w:tc>
          <w:tcPr>
            <w:tcW w:w="1539" w:type="dxa"/>
            <w:shd w:val="clear" w:color="auto" w:fill="auto"/>
          </w:tcPr>
          <w:p w14:paraId="60BD442C" w14:textId="77777777" w:rsidR="007C1A18" w:rsidRPr="000700BC" w:rsidRDefault="007C1A18" w:rsidP="007C1A18">
            <w:pPr>
              <w:spacing w:after="0" w:line="240" w:lineRule="auto"/>
              <w:jc w:val="center"/>
              <w:rPr>
                <w:rFonts w:ascii="Calibri" w:eastAsia="Times New Roman" w:hAnsi="Calibri" w:cs="Calibri"/>
                <w:color w:val="000000"/>
                <w:rtl/>
              </w:rPr>
            </w:pPr>
            <w:r w:rsidRPr="00B84571">
              <w:rPr>
                <w:rFonts w:ascii="Calibri" w:eastAsia="Times New Roman" w:hAnsi="Calibri" w:cs="Calibri"/>
                <w:color w:val="000000"/>
                <w:rtl/>
              </w:rPr>
              <w:t>1</w:t>
            </w:r>
          </w:p>
        </w:tc>
        <w:tc>
          <w:tcPr>
            <w:tcW w:w="1421" w:type="dxa"/>
            <w:shd w:val="clear" w:color="auto" w:fill="auto"/>
          </w:tcPr>
          <w:p w14:paraId="57ED23E0" w14:textId="03262D41" w:rsidR="007C1A18" w:rsidRPr="00B84571" w:rsidRDefault="007C1A18" w:rsidP="007C1A18">
            <w:pPr>
              <w:spacing w:after="0" w:line="240" w:lineRule="auto"/>
              <w:rPr>
                <w:rFonts w:ascii="Calibri" w:eastAsia="Times New Roman" w:hAnsi="Calibri" w:cs="Calibri"/>
                <w:color w:val="000000"/>
              </w:rPr>
            </w:pPr>
            <w:r>
              <w:rPr>
                <w:rFonts w:ascii="Calibri" w:eastAsia="Times New Roman" w:hAnsi="Calibri" w:cs="Calibri" w:hint="cs"/>
                <w:i/>
                <w:iCs/>
                <w:color w:val="000000"/>
                <w:sz w:val="18"/>
                <w:szCs w:val="18"/>
                <w:rtl/>
              </w:rPr>
              <w:t>לא למילוי</w:t>
            </w:r>
          </w:p>
        </w:tc>
      </w:tr>
      <w:tr w:rsidR="007C1A18" w:rsidRPr="00B84571" w14:paraId="0C053F62" w14:textId="77777777" w:rsidTr="00A42FFF">
        <w:trPr>
          <w:cantSplit/>
          <w:trHeight w:val="340"/>
        </w:trPr>
        <w:tc>
          <w:tcPr>
            <w:tcW w:w="1166" w:type="dxa"/>
            <w:vMerge w:val="restart"/>
            <w:shd w:val="clear" w:color="auto" w:fill="auto"/>
            <w:vAlign w:val="center"/>
            <w:hideMark/>
          </w:tcPr>
          <w:p w14:paraId="183A4563" w14:textId="77777777" w:rsidR="007C1A18" w:rsidRPr="00B84571" w:rsidRDefault="007C1A18" w:rsidP="007C1A18">
            <w:pPr>
              <w:spacing w:after="0" w:line="240" w:lineRule="auto"/>
              <w:rPr>
                <w:rFonts w:ascii="Calibri" w:eastAsia="Times New Roman" w:hAnsi="Calibri" w:cs="Calibri"/>
                <w:color w:val="000000"/>
                <w:rtl/>
              </w:rPr>
            </w:pPr>
            <w:r w:rsidRPr="000700BC">
              <w:rPr>
                <w:rFonts w:ascii="Calibri" w:eastAsia="Times New Roman" w:hAnsi="Calibri" w:cs="Calibri"/>
                <w:color w:val="000000"/>
                <w:rtl/>
              </w:rPr>
              <w:t>טרמינולוגיה</w:t>
            </w:r>
          </w:p>
        </w:tc>
        <w:tc>
          <w:tcPr>
            <w:tcW w:w="2412" w:type="dxa"/>
            <w:vMerge w:val="restart"/>
            <w:shd w:val="clear" w:color="auto" w:fill="auto"/>
            <w:vAlign w:val="center"/>
            <w:hideMark/>
          </w:tcPr>
          <w:p w14:paraId="0E84AB74" w14:textId="77777777" w:rsidR="007C1A18" w:rsidRPr="00B84571" w:rsidRDefault="007C1A18" w:rsidP="007C1A18">
            <w:pPr>
              <w:spacing w:after="0" w:line="240" w:lineRule="auto"/>
              <w:rPr>
                <w:rFonts w:ascii="Calibri" w:eastAsia="Times New Roman" w:hAnsi="Calibri" w:cs="Calibri"/>
                <w:color w:val="000000"/>
                <w:rtl/>
              </w:rPr>
            </w:pPr>
            <w:r w:rsidRPr="000700BC">
              <w:rPr>
                <w:rFonts w:ascii="Calibri" w:eastAsia="Times New Roman" w:hAnsi="Calibri" w:cs="Calibri"/>
                <w:color w:val="000000"/>
                <w:rtl/>
              </w:rPr>
              <w:t>קורס טרמינולוגיה בסיסי</w:t>
            </w:r>
          </w:p>
        </w:tc>
        <w:tc>
          <w:tcPr>
            <w:tcW w:w="1077" w:type="dxa"/>
            <w:shd w:val="clear" w:color="auto" w:fill="auto"/>
            <w:vAlign w:val="center"/>
          </w:tcPr>
          <w:p w14:paraId="12B2355E" w14:textId="77777777" w:rsidR="007C1A18" w:rsidRPr="00B84571" w:rsidRDefault="007C1A18" w:rsidP="007C1A18">
            <w:pPr>
              <w:spacing w:after="0" w:line="240" w:lineRule="auto"/>
              <w:rPr>
                <w:rFonts w:ascii="Calibri" w:eastAsia="Times New Roman" w:hAnsi="Calibri" w:cs="Calibri"/>
                <w:color w:val="000000"/>
                <w:rtl/>
              </w:rPr>
            </w:pPr>
            <w:r w:rsidRPr="000700BC">
              <w:rPr>
                <w:rFonts w:ascii="Calibri" w:eastAsia="Times New Roman" w:hAnsi="Calibri" w:cs="Calibri" w:hint="eastAsia"/>
                <w:color w:val="000000"/>
                <w:rtl/>
              </w:rPr>
              <w:t>פשוטה</w:t>
            </w:r>
          </w:p>
        </w:tc>
        <w:tc>
          <w:tcPr>
            <w:tcW w:w="1310" w:type="dxa"/>
            <w:shd w:val="clear" w:color="000000" w:fill="EBF3FB"/>
          </w:tcPr>
          <w:p w14:paraId="59B621C7" w14:textId="0AAA48C7" w:rsidR="007C1A18" w:rsidRPr="00B84571" w:rsidRDefault="007C1A18" w:rsidP="007C1A18">
            <w:pPr>
              <w:spacing w:after="0" w:line="240" w:lineRule="auto"/>
              <w:rPr>
                <w:rFonts w:ascii="Calibri" w:eastAsia="Times New Roman" w:hAnsi="Calibri" w:cs="Calibri"/>
                <w:color w:val="000000"/>
                <w:rtl/>
              </w:rPr>
            </w:pPr>
            <w:r w:rsidRPr="007C1A18">
              <w:rPr>
                <w:rFonts w:ascii="Calibri" w:eastAsia="Times New Roman" w:hAnsi="Calibri" w:cs="Calibri" w:hint="cs"/>
                <w:i/>
                <w:iCs/>
                <w:color w:val="000000"/>
                <w:sz w:val="18"/>
                <w:szCs w:val="18"/>
                <w:rtl/>
              </w:rPr>
              <w:t>למילוי בנספח ה'</w:t>
            </w:r>
          </w:p>
        </w:tc>
        <w:tc>
          <w:tcPr>
            <w:tcW w:w="1539" w:type="dxa"/>
            <w:shd w:val="clear" w:color="auto" w:fill="auto"/>
          </w:tcPr>
          <w:p w14:paraId="3B3AA5D6" w14:textId="77777777" w:rsidR="007C1A18" w:rsidRPr="000700BC" w:rsidRDefault="007C1A18" w:rsidP="007C1A18">
            <w:pPr>
              <w:spacing w:after="0" w:line="240" w:lineRule="auto"/>
              <w:jc w:val="center"/>
              <w:rPr>
                <w:rFonts w:ascii="Calibri" w:eastAsia="Times New Roman" w:hAnsi="Calibri" w:cs="Calibri"/>
                <w:color w:val="000000"/>
                <w:rtl/>
              </w:rPr>
            </w:pPr>
            <w:r w:rsidRPr="000700BC">
              <w:rPr>
                <w:rFonts w:ascii="Calibri" w:eastAsia="Times New Roman" w:hAnsi="Calibri" w:cs="Calibri"/>
                <w:color w:val="000000"/>
                <w:rtl/>
              </w:rPr>
              <w:t>1</w:t>
            </w:r>
          </w:p>
        </w:tc>
        <w:tc>
          <w:tcPr>
            <w:tcW w:w="1421" w:type="dxa"/>
            <w:shd w:val="clear" w:color="auto" w:fill="auto"/>
          </w:tcPr>
          <w:p w14:paraId="53F8D4B6" w14:textId="04CD67E7" w:rsidR="007C1A18" w:rsidRPr="00B84571" w:rsidRDefault="007C1A18" w:rsidP="007C1A18">
            <w:pPr>
              <w:spacing w:after="0" w:line="240" w:lineRule="auto"/>
              <w:rPr>
                <w:rFonts w:ascii="Calibri" w:eastAsia="Times New Roman" w:hAnsi="Calibri" w:cs="Calibri"/>
                <w:color w:val="000000"/>
                <w:rtl/>
              </w:rPr>
            </w:pPr>
            <w:r>
              <w:rPr>
                <w:rFonts w:ascii="Calibri" w:eastAsia="Times New Roman" w:hAnsi="Calibri" w:cs="Calibri" w:hint="cs"/>
                <w:i/>
                <w:iCs/>
                <w:color w:val="000000"/>
                <w:sz w:val="18"/>
                <w:szCs w:val="18"/>
                <w:rtl/>
              </w:rPr>
              <w:t>לא למילוי</w:t>
            </w:r>
          </w:p>
        </w:tc>
      </w:tr>
      <w:tr w:rsidR="007C1A18" w:rsidRPr="00B84571" w14:paraId="62A73F32" w14:textId="77777777" w:rsidTr="00A42FFF">
        <w:trPr>
          <w:cantSplit/>
          <w:trHeight w:val="340"/>
        </w:trPr>
        <w:tc>
          <w:tcPr>
            <w:tcW w:w="1166" w:type="dxa"/>
            <w:vMerge/>
            <w:shd w:val="clear" w:color="auto" w:fill="auto"/>
            <w:vAlign w:val="center"/>
            <w:hideMark/>
          </w:tcPr>
          <w:p w14:paraId="405D5058" w14:textId="77777777" w:rsidR="007C1A18" w:rsidRPr="00B84571" w:rsidRDefault="007C1A18" w:rsidP="007C1A18">
            <w:pPr>
              <w:bidi w:val="0"/>
              <w:spacing w:after="0" w:line="240" w:lineRule="auto"/>
              <w:rPr>
                <w:rFonts w:ascii="Calibri" w:eastAsia="Times New Roman" w:hAnsi="Calibri" w:cs="Calibri"/>
                <w:color w:val="000000"/>
                <w:rtl/>
              </w:rPr>
            </w:pPr>
          </w:p>
        </w:tc>
        <w:tc>
          <w:tcPr>
            <w:tcW w:w="2412" w:type="dxa"/>
            <w:vMerge/>
            <w:shd w:val="clear" w:color="auto" w:fill="auto"/>
            <w:vAlign w:val="center"/>
            <w:hideMark/>
          </w:tcPr>
          <w:p w14:paraId="56E00D38" w14:textId="77777777" w:rsidR="007C1A18" w:rsidRPr="00B84571" w:rsidRDefault="007C1A18" w:rsidP="007C1A18">
            <w:pPr>
              <w:bidi w:val="0"/>
              <w:spacing w:after="0" w:line="240" w:lineRule="auto"/>
              <w:rPr>
                <w:rFonts w:ascii="Calibri" w:eastAsia="Times New Roman" w:hAnsi="Calibri" w:cs="Calibri"/>
                <w:color w:val="000000"/>
              </w:rPr>
            </w:pPr>
          </w:p>
        </w:tc>
        <w:tc>
          <w:tcPr>
            <w:tcW w:w="1077" w:type="dxa"/>
            <w:shd w:val="clear" w:color="auto" w:fill="auto"/>
            <w:vAlign w:val="center"/>
          </w:tcPr>
          <w:p w14:paraId="6C680198" w14:textId="77777777" w:rsidR="007C1A18" w:rsidRPr="00B84571" w:rsidRDefault="007C1A18" w:rsidP="007C1A18">
            <w:pPr>
              <w:spacing w:after="0" w:line="240" w:lineRule="auto"/>
              <w:rPr>
                <w:rFonts w:ascii="Calibri" w:eastAsia="Times New Roman" w:hAnsi="Calibri" w:cs="Calibri"/>
                <w:color w:val="000000"/>
              </w:rPr>
            </w:pPr>
            <w:r w:rsidRPr="000700BC">
              <w:rPr>
                <w:rFonts w:ascii="Calibri" w:eastAsia="Times New Roman" w:hAnsi="Calibri" w:cs="Calibri" w:hint="eastAsia"/>
                <w:color w:val="000000"/>
                <w:rtl/>
              </w:rPr>
              <w:t>בינונית</w:t>
            </w:r>
          </w:p>
        </w:tc>
        <w:tc>
          <w:tcPr>
            <w:tcW w:w="1310" w:type="dxa"/>
            <w:shd w:val="clear" w:color="000000" w:fill="EBF3FB"/>
          </w:tcPr>
          <w:p w14:paraId="6D1225C4" w14:textId="41B6A97F" w:rsidR="007C1A18" w:rsidRPr="00B84571" w:rsidRDefault="007C1A18" w:rsidP="007C1A18">
            <w:pPr>
              <w:spacing w:after="0" w:line="240" w:lineRule="auto"/>
              <w:rPr>
                <w:rFonts w:ascii="Calibri" w:eastAsia="Times New Roman" w:hAnsi="Calibri" w:cs="Calibri"/>
                <w:color w:val="000000"/>
              </w:rPr>
            </w:pPr>
            <w:r w:rsidRPr="007C1A18">
              <w:rPr>
                <w:rFonts w:ascii="Calibri" w:eastAsia="Times New Roman" w:hAnsi="Calibri" w:cs="Calibri" w:hint="cs"/>
                <w:i/>
                <w:iCs/>
                <w:color w:val="000000"/>
                <w:sz w:val="18"/>
                <w:szCs w:val="18"/>
                <w:rtl/>
              </w:rPr>
              <w:t>למילוי בנספח ה'</w:t>
            </w:r>
          </w:p>
        </w:tc>
        <w:tc>
          <w:tcPr>
            <w:tcW w:w="1539" w:type="dxa"/>
            <w:shd w:val="clear" w:color="auto" w:fill="auto"/>
          </w:tcPr>
          <w:p w14:paraId="6C3FD2A7" w14:textId="77777777" w:rsidR="007C1A18" w:rsidRPr="000700BC" w:rsidRDefault="007C1A18" w:rsidP="007C1A18">
            <w:pPr>
              <w:spacing w:after="0" w:line="240" w:lineRule="auto"/>
              <w:jc w:val="center"/>
              <w:rPr>
                <w:rFonts w:ascii="Calibri" w:eastAsia="Times New Roman" w:hAnsi="Calibri" w:cs="Calibri"/>
                <w:color w:val="000000"/>
              </w:rPr>
            </w:pPr>
            <w:r w:rsidRPr="00B84571">
              <w:rPr>
                <w:rFonts w:ascii="Calibri" w:eastAsia="Times New Roman" w:hAnsi="Calibri" w:cs="Calibri"/>
                <w:color w:val="000000"/>
                <w:rtl/>
              </w:rPr>
              <w:t>1</w:t>
            </w:r>
          </w:p>
        </w:tc>
        <w:tc>
          <w:tcPr>
            <w:tcW w:w="1421" w:type="dxa"/>
            <w:shd w:val="clear" w:color="auto" w:fill="auto"/>
          </w:tcPr>
          <w:p w14:paraId="678133A5" w14:textId="42199D97" w:rsidR="007C1A18" w:rsidRPr="00B84571" w:rsidRDefault="007C1A18" w:rsidP="007C1A18">
            <w:pPr>
              <w:spacing w:after="0" w:line="240" w:lineRule="auto"/>
              <w:rPr>
                <w:rFonts w:ascii="Calibri" w:eastAsia="Times New Roman" w:hAnsi="Calibri" w:cs="Calibri"/>
                <w:color w:val="000000"/>
              </w:rPr>
            </w:pPr>
            <w:r>
              <w:rPr>
                <w:rFonts w:ascii="Calibri" w:eastAsia="Times New Roman" w:hAnsi="Calibri" w:cs="Calibri" w:hint="cs"/>
                <w:i/>
                <w:iCs/>
                <w:color w:val="000000"/>
                <w:sz w:val="18"/>
                <w:szCs w:val="18"/>
                <w:rtl/>
              </w:rPr>
              <w:t>לא למילוי</w:t>
            </w:r>
          </w:p>
        </w:tc>
      </w:tr>
      <w:tr w:rsidR="007C1A18" w:rsidRPr="00B84571" w14:paraId="6EAB6070" w14:textId="77777777" w:rsidTr="00A42FFF">
        <w:trPr>
          <w:cantSplit/>
          <w:trHeight w:val="350"/>
        </w:trPr>
        <w:tc>
          <w:tcPr>
            <w:tcW w:w="1166" w:type="dxa"/>
            <w:vMerge/>
            <w:shd w:val="clear" w:color="auto" w:fill="auto"/>
            <w:vAlign w:val="center"/>
            <w:hideMark/>
          </w:tcPr>
          <w:p w14:paraId="45303D7A" w14:textId="77777777" w:rsidR="007C1A18" w:rsidRPr="00B84571" w:rsidRDefault="007C1A18" w:rsidP="007C1A18">
            <w:pPr>
              <w:bidi w:val="0"/>
              <w:spacing w:after="0" w:line="240" w:lineRule="auto"/>
              <w:rPr>
                <w:rFonts w:ascii="Calibri" w:eastAsia="Times New Roman" w:hAnsi="Calibri" w:cs="Calibri"/>
                <w:color w:val="000000"/>
                <w:rtl/>
              </w:rPr>
            </w:pPr>
          </w:p>
        </w:tc>
        <w:tc>
          <w:tcPr>
            <w:tcW w:w="2412" w:type="dxa"/>
            <w:vMerge/>
            <w:shd w:val="clear" w:color="auto" w:fill="auto"/>
            <w:vAlign w:val="center"/>
            <w:hideMark/>
          </w:tcPr>
          <w:p w14:paraId="66B342C4" w14:textId="77777777" w:rsidR="007C1A18" w:rsidRPr="00B84571" w:rsidRDefault="007C1A18" w:rsidP="007C1A18">
            <w:pPr>
              <w:bidi w:val="0"/>
              <w:spacing w:after="0" w:line="240" w:lineRule="auto"/>
              <w:rPr>
                <w:rFonts w:ascii="Calibri" w:eastAsia="Times New Roman" w:hAnsi="Calibri" w:cs="Calibri"/>
                <w:color w:val="000000"/>
              </w:rPr>
            </w:pPr>
          </w:p>
        </w:tc>
        <w:tc>
          <w:tcPr>
            <w:tcW w:w="1077" w:type="dxa"/>
            <w:shd w:val="clear" w:color="auto" w:fill="auto"/>
            <w:vAlign w:val="center"/>
          </w:tcPr>
          <w:p w14:paraId="0615440E" w14:textId="77777777" w:rsidR="007C1A18" w:rsidRPr="00B84571" w:rsidRDefault="007C1A18" w:rsidP="007C1A18">
            <w:pPr>
              <w:spacing w:after="0" w:line="240" w:lineRule="auto"/>
              <w:rPr>
                <w:rFonts w:ascii="Calibri" w:eastAsia="Times New Roman" w:hAnsi="Calibri" w:cs="Calibri"/>
                <w:color w:val="000000"/>
              </w:rPr>
            </w:pPr>
            <w:r w:rsidRPr="000700BC">
              <w:rPr>
                <w:rFonts w:ascii="Calibri" w:eastAsia="Times New Roman" w:hAnsi="Calibri" w:cs="Calibri" w:hint="eastAsia"/>
                <w:color w:val="000000"/>
                <w:rtl/>
              </w:rPr>
              <w:t>גבוהה</w:t>
            </w:r>
          </w:p>
        </w:tc>
        <w:tc>
          <w:tcPr>
            <w:tcW w:w="1310" w:type="dxa"/>
            <w:shd w:val="clear" w:color="000000" w:fill="EBF3FB"/>
          </w:tcPr>
          <w:p w14:paraId="78E0814F" w14:textId="1791579D" w:rsidR="007C1A18" w:rsidRPr="00B84571" w:rsidRDefault="007C1A18" w:rsidP="007C1A18">
            <w:pPr>
              <w:spacing w:after="0" w:line="240" w:lineRule="auto"/>
              <w:rPr>
                <w:rFonts w:ascii="Calibri" w:eastAsia="Times New Roman" w:hAnsi="Calibri" w:cs="Calibri"/>
                <w:color w:val="000000"/>
              </w:rPr>
            </w:pPr>
            <w:r w:rsidRPr="007C1A18">
              <w:rPr>
                <w:rFonts w:ascii="Calibri" w:eastAsia="Times New Roman" w:hAnsi="Calibri" w:cs="Calibri" w:hint="cs"/>
                <w:i/>
                <w:iCs/>
                <w:color w:val="000000"/>
                <w:sz w:val="18"/>
                <w:szCs w:val="18"/>
                <w:rtl/>
              </w:rPr>
              <w:t>למילוי בנספח ה'</w:t>
            </w:r>
          </w:p>
        </w:tc>
        <w:tc>
          <w:tcPr>
            <w:tcW w:w="1539" w:type="dxa"/>
            <w:shd w:val="clear" w:color="auto" w:fill="auto"/>
          </w:tcPr>
          <w:p w14:paraId="57CDA4B1" w14:textId="77777777" w:rsidR="007C1A18" w:rsidRPr="000700BC" w:rsidRDefault="007C1A18" w:rsidP="007C1A18">
            <w:pPr>
              <w:spacing w:after="0" w:line="240" w:lineRule="auto"/>
              <w:jc w:val="center"/>
              <w:rPr>
                <w:rFonts w:ascii="Calibri" w:eastAsia="Times New Roman" w:hAnsi="Calibri" w:cs="Calibri"/>
                <w:color w:val="000000"/>
                <w:rtl/>
              </w:rPr>
            </w:pPr>
            <w:r w:rsidRPr="000700BC">
              <w:rPr>
                <w:rFonts w:ascii="Calibri" w:eastAsia="Times New Roman" w:hAnsi="Calibri" w:cs="Calibri"/>
                <w:color w:val="000000"/>
                <w:rtl/>
              </w:rPr>
              <w:t>1</w:t>
            </w:r>
          </w:p>
        </w:tc>
        <w:tc>
          <w:tcPr>
            <w:tcW w:w="1421" w:type="dxa"/>
            <w:shd w:val="clear" w:color="auto" w:fill="auto"/>
          </w:tcPr>
          <w:p w14:paraId="0733F0D9" w14:textId="2EB303C0" w:rsidR="007C1A18" w:rsidRPr="00B84571" w:rsidRDefault="007C1A18" w:rsidP="007C1A18">
            <w:pPr>
              <w:spacing w:after="0" w:line="240" w:lineRule="auto"/>
              <w:rPr>
                <w:rFonts w:ascii="Calibri" w:eastAsia="Times New Roman" w:hAnsi="Calibri" w:cs="Calibri"/>
                <w:color w:val="000000"/>
              </w:rPr>
            </w:pPr>
            <w:r>
              <w:rPr>
                <w:rFonts w:ascii="Calibri" w:eastAsia="Times New Roman" w:hAnsi="Calibri" w:cs="Calibri" w:hint="cs"/>
                <w:i/>
                <w:iCs/>
                <w:color w:val="000000"/>
                <w:sz w:val="18"/>
                <w:szCs w:val="18"/>
                <w:rtl/>
              </w:rPr>
              <w:t>לא למילוי</w:t>
            </w:r>
          </w:p>
        </w:tc>
      </w:tr>
      <w:tr w:rsidR="007C1A18" w:rsidRPr="00B84571" w14:paraId="20A872F2" w14:textId="77777777" w:rsidTr="00A42FFF">
        <w:trPr>
          <w:cantSplit/>
          <w:trHeight w:val="377"/>
        </w:trPr>
        <w:tc>
          <w:tcPr>
            <w:tcW w:w="1166" w:type="dxa"/>
            <w:vMerge w:val="restart"/>
            <w:shd w:val="clear" w:color="auto" w:fill="auto"/>
            <w:vAlign w:val="center"/>
            <w:hideMark/>
          </w:tcPr>
          <w:p w14:paraId="3F9F9DF3" w14:textId="77777777" w:rsidR="007C1A18" w:rsidRPr="000700BC" w:rsidRDefault="007C1A18" w:rsidP="007C1A18">
            <w:pPr>
              <w:spacing w:after="0" w:line="240" w:lineRule="auto"/>
              <w:rPr>
                <w:rFonts w:ascii="Calibri" w:eastAsia="Times New Roman" w:hAnsi="Calibri" w:cs="Calibri"/>
                <w:color w:val="000000"/>
                <w:rtl/>
              </w:rPr>
            </w:pPr>
            <w:r w:rsidRPr="000700BC">
              <w:rPr>
                <w:rFonts w:ascii="Calibri" w:eastAsia="Times New Roman" w:hAnsi="Calibri" w:cs="Calibri"/>
                <w:color w:val="000000"/>
                <w:rtl/>
              </w:rPr>
              <w:t>טרמינולוגיה</w:t>
            </w:r>
          </w:p>
        </w:tc>
        <w:tc>
          <w:tcPr>
            <w:tcW w:w="2412" w:type="dxa"/>
            <w:vMerge w:val="restart"/>
            <w:shd w:val="clear" w:color="auto" w:fill="auto"/>
            <w:vAlign w:val="center"/>
            <w:hideMark/>
          </w:tcPr>
          <w:p w14:paraId="697B5774" w14:textId="77777777" w:rsidR="007C1A18" w:rsidRPr="00B84571" w:rsidRDefault="007C1A18" w:rsidP="007C1A18">
            <w:pPr>
              <w:spacing w:after="0" w:line="240" w:lineRule="auto"/>
              <w:rPr>
                <w:rFonts w:ascii="Calibri" w:eastAsia="Times New Roman" w:hAnsi="Calibri" w:cs="Calibri"/>
                <w:color w:val="000000"/>
                <w:rtl/>
              </w:rPr>
            </w:pPr>
            <w:r w:rsidRPr="000700BC">
              <w:rPr>
                <w:rFonts w:ascii="Calibri" w:eastAsia="Times New Roman" w:hAnsi="Calibri" w:cs="Calibri"/>
                <w:color w:val="000000"/>
                <w:rtl/>
              </w:rPr>
              <w:t xml:space="preserve">קורס העמקה בטרמינולוגיה </w:t>
            </w:r>
            <w:proofErr w:type="spellStart"/>
            <w:r w:rsidRPr="000700BC">
              <w:rPr>
                <w:rFonts w:ascii="Calibri" w:eastAsia="Times New Roman" w:hAnsi="Calibri" w:cs="Calibri"/>
                <w:color w:val="000000"/>
                <w:rtl/>
              </w:rPr>
              <w:t>ספיציפית</w:t>
            </w:r>
            <w:proofErr w:type="spellEnd"/>
            <w:r w:rsidRPr="000700BC">
              <w:rPr>
                <w:rFonts w:ascii="Calibri" w:eastAsia="Times New Roman" w:hAnsi="Calibri" w:cs="Calibri"/>
                <w:color w:val="000000"/>
                <w:rtl/>
              </w:rPr>
              <w:t xml:space="preserve"> </w:t>
            </w:r>
          </w:p>
        </w:tc>
        <w:tc>
          <w:tcPr>
            <w:tcW w:w="1077" w:type="dxa"/>
            <w:shd w:val="clear" w:color="auto" w:fill="auto"/>
            <w:vAlign w:val="center"/>
          </w:tcPr>
          <w:p w14:paraId="3BD6F7B9" w14:textId="77777777" w:rsidR="007C1A18" w:rsidRPr="00B84571" w:rsidRDefault="007C1A18" w:rsidP="007C1A18">
            <w:pPr>
              <w:spacing w:after="0" w:line="240" w:lineRule="auto"/>
              <w:rPr>
                <w:rFonts w:ascii="Calibri" w:eastAsia="Times New Roman" w:hAnsi="Calibri" w:cs="Calibri"/>
                <w:color w:val="000000"/>
                <w:rtl/>
              </w:rPr>
            </w:pPr>
            <w:r w:rsidRPr="000700BC">
              <w:rPr>
                <w:rFonts w:ascii="Calibri" w:eastAsia="Times New Roman" w:hAnsi="Calibri" w:cs="Calibri" w:hint="eastAsia"/>
                <w:color w:val="000000"/>
                <w:rtl/>
              </w:rPr>
              <w:t>פשוטה</w:t>
            </w:r>
          </w:p>
        </w:tc>
        <w:tc>
          <w:tcPr>
            <w:tcW w:w="1310" w:type="dxa"/>
            <w:shd w:val="clear" w:color="000000" w:fill="DAE9F8"/>
          </w:tcPr>
          <w:p w14:paraId="40EA5457" w14:textId="3DDAD9C8" w:rsidR="007C1A18" w:rsidRPr="00B84571" w:rsidRDefault="007C1A18" w:rsidP="007C1A18">
            <w:pPr>
              <w:spacing w:after="0" w:line="240" w:lineRule="auto"/>
              <w:rPr>
                <w:rFonts w:ascii="Calibri" w:eastAsia="Times New Roman" w:hAnsi="Calibri" w:cs="Calibri"/>
                <w:color w:val="000000"/>
                <w:rtl/>
              </w:rPr>
            </w:pPr>
            <w:r w:rsidRPr="007C1A18">
              <w:rPr>
                <w:rFonts w:ascii="Calibri" w:eastAsia="Times New Roman" w:hAnsi="Calibri" w:cs="Calibri" w:hint="cs"/>
                <w:i/>
                <w:iCs/>
                <w:color w:val="000000"/>
                <w:sz w:val="18"/>
                <w:szCs w:val="18"/>
                <w:rtl/>
              </w:rPr>
              <w:t>למילוי בנספח ה'</w:t>
            </w:r>
          </w:p>
        </w:tc>
        <w:tc>
          <w:tcPr>
            <w:tcW w:w="1539" w:type="dxa"/>
            <w:shd w:val="clear" w:color="auto" w:fill="auto"/>
          </w:tcPr>
          <w:p w14:paraId="78B2692A" w14:textId="77777777" w:rsidR="007C1A18" w:rsidRPr="000700BC" w:rsidRDefault="007C1A18" w:rsidP="007C1A18">
            <w:pPr>
              <w:spacing w:after="0" w:line="240" w:lineRule="auto"/>
              <w:jc w:val="center"/>
              <w:rPr>
                <w:rFonts w:ascii="Calibri" w:eastAsia="Times New Roman" w:hAnsi="Calibri" w:cs="Calibri"/>
                <w:color w:val="000000"/>
                <w:rtl/>
              </w:rPr>
            </w:pPr>
            <w:r w:rsidRPr="000700BC">
              <w:rPr>
                <w:rFonts w:ascii="Calibri" w:eastAsia="Times New Roman" w:hAnsi="Calibri" w:cs="Calibri"/>
                <w:color w:val="000000"/>
                <w:rtl/>
              </w:rPr>
              <w:t>1</w:t>
            </w:r>
          </w:p>
        </w:tc>
        <w:tc>
          <w:tcPr>
            <w:tcW w:w="1421" w:type="dxa"/>
            <w:shd w:val="clear" w:color="auto" w:fill="auto"/>
          </w:tcPr>
          <w:p w14:paraId="6F796F1C" w14:textId="34143965" w:rsidR="007C1A18" w:rsidRPr="00B84571" w:rsidRDefault="007C1A18" w:rsidP="007C1A18">
            <w:pPr>
              <w:spacing w:after="0" w:line="240" w:lineRule="auto"/>
              <w:rPr>
                <w:rFonts w:ascii="Calibri" w:eastAsia="Times New Roman" w:hAnsi="Calibri" w:cs="Calibri"/>
                <w:color w:val="000000"/>
                <w:rtl/>
              </w:rPr>
            </w:pPr>
            <w:r>
              <w:rPr>
                <w:rFonts w:ascii="Calibri" w:eastAsia="Times New Roman" w:hAnsi="Calibri" w:cs="Calibri" w:hint="cs"/>
                <w:i/>
                <w:iCs/>
                <w:color w:val="000000"/>
                <w:sz w:val="18"/>
                <w:szCs w:val="18"/>
                <w:rtl/>
              </w:rPr>
              <w:t>לא למילוי</w:t>
            </w:r>
          </w:p>
        </w:tc>
      </w:tr>
      <w:tr w:rsidR="007C1A18" w:rsidRPr="00B84571" w14:paraId="72F05359" w14:textId="77777777" w:rsidTr="00A42FFF">
        <w:trPr>
          <w:cantSplit/>
          <w:trHeight w:val="340"/>
        </w:trPr>
        <w:tc>
          <w:tcPr>
            <w:tcW w:w="1166" w:type="dxa"/>
            <w:vMerge/>
            <w:shd w:val="clear" w:color="auto" w:fill="auto"/>
            <w:vAlign w:val="center"/>
            <w:hideMark/>
          </w:tcPr>
          <w:p w14:paraId="794E656F" w14:textId="77777777" w:rsidR="007C1A18" w:rsidRPr="00B84571" w:rsidRDefault="007C1A18" w:rsidP="007C1A18">
            <w:pPr>
              <w:bidi w:val="0"/>
              <w:spacing w:after="0" w:line="240" w:lineRule="auto"/>
              <w:rPr>
                <w:rFonts w:ascii="Calibri" w:eastAsia="Times New Roman" w:hAnsi="Calibri" w:cs="Calibri"/>
                <w:color w:val="000000"/>
                <w:rtl/>
              </w:rPr>
            </w:pPr>
          </w:p>
        </w:tc>
        <w:tc>
          <w:tcPr>
            <w:tcW w:w="2412" w:type="dxa"/>
            <w:vMerge/>
            <w:shd w:val="clear" w:color="auto" w:fill="auto"/>
            <w:vAlign w:val="center"/>
            <w:hideMark/>
          </w:tcPr>
          <w:p w14:paraId="4F964404" w14:textId="77777777" w:rsidR="007C1A18" w:rsidRPr="00B84571" w:rsidRDefault="007C1A18" w:rsidP="007C1A18">
            <w:pPr>
              <w:bidi w:val="0"/>
              <w:spacing w:after="0" w:line="240" w:lineRule="auto"/>
              <w:rPr>
                <w:rFonts w:ascii="Calibri" w:eastAsia="Times New Roman" w:hAnsi="Calibri" w:cs="Calibri"/>
                <w:color w:val="000000"/>
              </w:rPr>
            </w:pPr>
          </w:p>
        </w:tc>
        <w:tc>
          <w:tcPr>
            <w:tcW w:w="1077" w:type="dxa"/>
            <w:shd w:val="clear" w:color="auto" w:fill="auto"/>
            <w:vAlign w:val="center"/>
          </w:tcPr>
          <w:p w14:paraId="52BC2E7C" w14:textId="77777777" w:rsidR="007C1A18" w:rsidRPr="00B84571" w:rsidRDefault="007C1A18" w:rsidP="007C1A18">
            <w:pPr>
              <w:spacing w:after="0" w:line="240" w:lineRule="auto"/>
              <w:rPr>
                <w:rFonts w:ascii="Calibri" w:eastAsia="Times New Roman" w:hAnsi="Calibri" w:cs="Calibri"/>
                <w:color w:val="000000"/>
              </w:rPr>
            </w:pPr>
            <w:r w:rsidRPr="000700BC">
              <w:rPr>
                <w:rFonts w:ascii="Calibri" w:eastAsia="Times New Roman" w:hAnsi="Calibri" w:cs="Calibri" w:hint="eastAsia"/>
                <w:color w:val="000000"/>
                <w:rtl/>
              </w:rPr>
              <w:t>בינונית</w:t>
            </w:r>
          </w:p>
        </w:tc>
        <w:tc>
          <w:tcPr>
            <w:tcW w:w="1310" w:type="dxa"/>
            <w:shd w:val="clear" w:color="000000" w:fill="DAE9F8"/>
          </w:tcPr>
          <w:p w14:paraId="18502D81" w14:textId="0FE1ACE5" w:rsidR="007C1A18" w:rsidRPr="00B84571" w:rsidRDefault="007C1A18" w:rsidP="007C1A18">
            <w:pPr>
              <w:spacing w:after="0" w:line="240" w:lineRule="auto"/>
              <w:rPr>
                <w:rFonts w:ascii="Calibri" w:eastAsia="Times New Roman" w:hAnsi="Calibri" w:cs="Calibri"/>
                <w:color w:val="000000"/>
              </w:rPr>
            </w:pPr>
            <w:r w:rsidRPr="007C1A18">
              <w:rPr>
                <w:rFonts w:ascii="Calibri" w:eastAsia="Times New Roman" w:hAnsi="Calibri" w:cs="Calibri" w:hint="cs"/>
                <w:i/>
                <w:iCs/>
                <w:color w:val="000000"/>
                <w:sz w:val="18"/>
                <w:szCs w:val="18"/>
                <w:rtl/>
              </w:rPr>
              <w:t>למילוי בנספח ה'</w:t>
            </w:r>
          </w:p>
        </w:tc>
        <w:tc>
          <w:tcPr>
            <w:tcW w:w="1539" w:type="dxa"/>
            <w:shd w:val="clear" w:color="auto" w:fill="auto"/>
          </w:tcPr>
          <w:p w14:paraId="56EE7B43" w14:textId="77777777" w:rsidR="007C1A18" w:rsidRPr="000700BC" w:rsidRDefault="007C1A18" w:rsidP="007C1A18">
            <w:pPr>
              <w:spacing w:after="0" w:line="240" w:lineRule="auto"/>
              <w:jc w:val="center"/>
              <w:rPr>
                <w:rFonts w:ascii="Calibri" w:eastAsia="Times New Roman" w:hAnsi="Calibri" w:cs="Calibri"/>
                <w:color w:val="000000"/>
              </w:rPr>
            </w:pPr>
            <w:r w:rsidRPr="00B84571">
              <w:rPr>
                <w:rFonts w:ascii="Calibri" w:eastAsia="Times New Roman" w:hAnsi="Calibri" w:cs="Calibri"/>
                <w:color w:val="000000"/>
                <w:rtl/>
              </w:rPr>
              <w:t>1</w:t>
            </w:r>
          </w:p>
        </w:tc>
        <w:tc>
          <w:tcPr>
            <w:tcW w:w="1421" w:type="dxa"/>
            <w:shd w:val="clear" w:color="auto" w:fill="auto"/>
          </w:tcPr>
          <w:p w14:paraId="15FBAB89" w14:textId="7447C479" w:rsidR="007C1A18" w:rsidRPr="00B84571" w:rsidRDefault="007C1A18" w:rsidP="007C1A18">
            <w:pPr>
              <w:spacing w:after="0" w:line="240" w:lineRule="auto"/>
              <w:rPr>
                <w:rFonts w:ascii="Calibri" w:eastAsia="Times New Roman" w:hAnsi="Calibri" w:cs="Calibri"/>
                <w:color w:val="000000"/>
              </w:rPr>
            </w:pPr>
            <w:r>
              <w:rPr>
                <w:rFonts w:ascii="Calibri" w:eastAsia="Times New Roman" w:hAnsi="Calibri" w:cs="Calibri" w:hint="cs"/>
                <w:i/>
                <w:iCs/>
                <w:color w:val="000000"/>
                <w:sz w:val="18"/>
                <w:szCs w:val="18"/>
                <w:rtl/>
              </w:rPr>
              <w:t>לא למילוי</w:t>
            </w:r>
          </w:p>
        </w:tc>
      </w:tr>
      <w:tr w:rsidR="007C1A18" w:rsidRPr="00B84571" w14:paraId="4B395F09" w14:textId="77777777" w:rsidTr="00A42FFF">
        <w:trPr>
          <w:cantSplit/>
          <w:trHeight w:val="350"/>
        </w:trPr>
        <w:tc>
          <w:tcPr>
            <w:tcW w:w="1166" w:type="dxa"/>
            <w:vMerge/>
            <w:shd w:val="clear" w:color="auto" w:fill="auto"/>
            <w:vAlign w:val="center"/>
            <w:hideMark/>
          </w:tcPr>
          <w:p w14:paraId="08BA8076" w14:textId="77777777" w:rsidR="007C1A18" w:rsidRPr="00B84571" w:rsidRDefault="007C1A18" w:rsidP="007C1A18">
            <w:pPr>
              <w:bidi w:val="0"/>
              <w:spacing w:after="0" w:line="240" w:lineRule="auto"/>
              <w:rPr>
                <w:rFonts w:ascii="Calibri" w:eastAsia="Times New Roman" w:hAnsi="Calibri" w:cs="Calibri"/>
                <w:color w:val="000000"/>
                <w:rtl/>
              </w:rPr>
            </w:pPr>
          </w:p>
        </w:tc>
        <w:tc>
          <w:tcPr>
            <w:tcW w:w="2412" w:type="dxa"/>
            <w:vMerge/>
            <w:shd w:val="clear" w:color="auto" w:fill="auto"/>
            <w:vAlign w:val="center"/>
            <w:hideMark/>
          </w:tcPr>
          <w:p w14:paraId="75DEDD8B" w14:textId="77777777" w:rsidR="007C1A18" w:rsidRPr="00B84571" w:rsidRDefault="007C1A18" w:rsidP="007C1A18">
            <w:pPr>
              <w:bidi w:val="0"/>
              <w:spacing w:after="0" w:line="240" w:lineRule="auto"/>
              <w:rPr>
                <w:rFonts w:ascii="Calibri" w:eastAsia="Times New Roman" w:hAnsi="Calibri" w:cs="Calibri"/>
                <w:color w:val="000000"/>
              </w:rPr>
            </w:pPr>
          </w:p>
        </w:tc>
        <w:tc>
          <w:tcPr>
            <w:tcW w:w="1077" w:type="dxa"/>
            <w:shd w:val="clear" w:color="auto" w:fill="auto"/>
            <w:vAlign w:val="center"/>
          </w:tcPr>
          <w:p w14:paraId="01E623EC" w14:textId="77777777" w:rsidR="007C1A18" w:rsidRPr="00B84571" w:rsidRDefault="007C1A18" w:rsidP="007C1A18">
            <w:pPr>
              <w:spacing w:after="0" w:line="240" w:lineRule="auto"/>
              <w:rPr>
                <w:rFonts w:ascii="Calibri" w:eastAsia="Times New Roman" w:hAnsi="Calibri" w:cs="Calibri"/>
                <w:color w:val="000000"/>
              </w:rPr>
            </w:pPr>
            <w:r w:rsidRPr="000700BC">
              <w:rPr>
                <w:rFonts w:ascii="Calibri" w:eastAsia="Times New Roman" w:hAnsi="Calibri" w:cs="Calibri" w:hint="eastAsia"/>
                <w:color w:val="000000"/>
                <w:rtl/>
              </w:rPr>
              <w:t>גבוהה</w:t>
            </w:r>
          </w:p>
        </w:tc>
        <w:tc>
          <w:tcPr>
            <w:tcW w:w="1310" w:type="dxa"/>
            <w:shd w:val="clear" w:color="000000" w:fill="DAE9F8"/>
          </w:tcPr>
          <w:p w14:paraId="74FCC31D" w14:textId="5FB27B7F" w:rsidR="007C1A18" w:rsidRPr="00B84571" w:rsidRDefault="007C1A18" w:rsidP="007C1A18">
            <w:pPr>
              <w:spacing w:after="0" w:line="240" w:lineRule="auto"/>
              <w:rPr>
                <w:rFonts w:ascii="Calibri" w:eastAsia="Times New Roman" w:hAnsi="Calibri" w:cs="Calibri"/>
                <w:color w:val="000000"/>
              </w:rPr>
            </w:pPr>
            <w:r w:rsidRPr="007C1A18">
              <w:rPr>
                <w:rFonts w:ascii="Calibri" w:eastAsia="Times New Roman" w:hAnsi="Calibri" w:cs="Calibri" w:hint="cs"/>
                <w:i/>
                <w:iCs/>
                <w:color w:val="000000"/>
                <w:sz w:val="18"/>
                <w:szCs w:val="18"/>
                <w:rtl/>
              </w:rPr>
              <w:t>למילוי בנספח ה'</w:t>
            </w:r>
          </w:p>
        </w:tc>
        <w:tc>
          <w:tcPr>
            <w:tcW w:w="1539" w:type="dxa"/>
            <w:shd w:val="clear" w:color="auto" w:fill="auto"/>
          </w:tcPr>
          <w:p w14:paraId="1FD61A16" w14:textId="77777777" w:rsidR="007C1A18" w:rsidRPr="00B84571" w:rsidRDefault="007C1A18" w:rsidP="007C1A18">
            <w:pPr>
              <w:spacing w:after="0" w:line="240" w:lineRule="auto"/>
              <w:jc w:val="center"/>
              <w:rPr>
                <w:rFonts w:ascii="Calibri" w:eastAsia="Times New Roman" w:hAnsi="Calibri" w:cs="Calibri"/>
                <w:color w:val="000000"/>
              </w:rPr>
            </w:pPr>
            <w:r w:rsidRPr="00B84571">
              <w:rPr>
                <w:rFonts w:ascii="Calibri" w:eastAsia="Times New Roman" w:hAnsi="Calibri" w:cs="Calibri"/>
                <w:color w:val="000000"/>
              </w:rPr>
              <w:t>1</w:t>
            </w:r>
          </w:p>
        </w:tc>
        <w:tc>
          <w:tcPr>
            <w:tcW w:w="1421" w:type="dxa"/>
            <w:shd w:val="clear" w:color="auto" w:fill="auto"/>
          </w:tcPr>
          <w:p w14:paraId="73B393C8" w14:textId="2D16E523" w:rsidR="007C1A18" w:rsidRPr="00B84571" w:rsidRDefault="007C1A18" w:rsidP="007C1A18">
            <w:pPr>
              <w:spacing w:after="0" w:line="240" w:lineRule="auto"/>
              <w:rPr>
                <w:rFonts w:ascii="Calibri" w:eastAsia="Times New Roman" w:hAnsi="Calibri" w:cs="Calibri"/>
                <w:color w:val="000000"/>
              </w:rPr>
            </w:pPr>
            <w:r>
              <w:rPr>
                <w:rFonts w:ascii="Calibri" w:eastAsia="Times New Roman" w:hAnsi="Calibri" w:cs="Calibri" w:hint="cs"/>
                <w:i/>
                <w:iCs/>
                <w:color w:val="000000"/>
                <w:sz w:val="18"/>
                <w:szCs w:val="18"/>
                <w:rtl/>
              </w:rPr>
              <w:t>לא למילוי</w:t>
            </w:r>
          </w:p>
        </w:tc>
      </w:tr>
      <w:tr w:rsidR="00ED3DD7" w:rsidRPr="00B84571" w14:paraId="4F3C88D1" w14:textId="77777777" w:rsidTr="0070176A">
        <w:trPr>
          <w:cantSplit/>
          <w:trHeight w:val="350"/>
        </w:trPr>
        <w:tc>
          <w:tcPr>
            <w:tcW w:w="7504" w:type="dxa"/>
            <w:gridSpan w:val="5"/>
            <w:tcBorders>
              <w:top w:val="single" w:sz="12" w:space="0" w:color="365F91" w:themeColor="accent1" w:themeShade="BF"/>
              <w:left w:val="single" w:sz="12" w:space="0" w:color="365F91" w:themeColor="accent1" w:themeShade="BF"/>
              <w:bottom w:val="single" w:sz="12" w:space="0" w:color="365F91" w:themeColor="accent1" w:themeShade="BF"/>
              <w:right w:val="single" w:sz="12" w:space="0" w:color="365F91" w:themeColor="accent1" w:themeShade="BF"/>
            </w:tcBorders>
            <w:shd w:val="clear" w:color="auto" w:fill="365F91" w:themeFill="accent1" w:themeFillShade="BF"/>
            <w:vAlign w:val="center"/>
          </w:tcPr>
          <w:p w14:paraId="72FFAE03" w14:textId="77777777" w:rsidR="00ED3DD7" w:rsidRPr="000700BC" w:rsidRDefault="00ED3DD7" w:rsidP="0070176A">
            <w:pPr>
              <w:spacing w:after="0" w:line="240" w:lineRule="auto"/>
              <w:jc w:val="center"/>
              <w:rPr>
                <w:rFonts w:ascii="Calibri" w:eastAsia="Times New Roman" w:hAnsi="Calibri" w:cs="Calibri"/>
                <w:b/>
                <w:bCs/>
                <w:color w:val="FFFFFF" w:themeColor="background1"/>
                <w:rtl/>
              </w:rPr>
            </w:pPr>
            <w:r w:rsidRPr="00B84571">
              <w:rPr>
                <w:rFonts w:ascii="Calibri" w:eastAsia="Times New Roman" w:hAnsi="Calibri" w:cs="Calibri"/>
                <w:b/>
                <w:bCs/>
                <w:color w:val="FFFFFF" w:themeColor="background1"/>
              </w:rPr>
              <w:t>P1</w:t>
            </w:r>
            <w:r w:rsidRPr="00B84571">
              <w:rPr>
                <w:rFonts w:ascii="Calibri" w:eastAsia="Times New Roman" w:hAnsi="Calibri" w:cs="Calibri"/>
                <w:b/>
                <w:bCs/>
                <w:color w:val="FFFFFF" w:themeColor="background1"/>
                <w:rtl/>
              </w:rPr>
              <w:t xml:space="preserve"> - </w:t>
            </w:r>
            <w:r w:rsidRPr="000700BC">
              <w:rPr>
                <w:rFonts w:ascii="Calibri" w:eastAsia="Times New Roman" w:hAnsi="Calibri" w:cs="Calibri" w:hint="eastAsia"/>
                <w:b/>
                <w:bCs/>
                <w:color w:val="FFFFFF" w:themeColor="background1"/>
                <w:rtl/>
              </w:rPr>
              <w:t>סה</w:t>
            </w:r>
            <w:r w:rsidRPr="00B84571">
              <w:rPr>
                <w:rFonts w:ascii="Calibri" w:eastAsia="Times New Roman" w:hAnsi="Calibri" w:cs="Calibri"/>
                <w:b/>
                <w:bCs/>
                <w:color w:val="FFFFFF" w:themeColor="background1"/>
                <w:rtl/>
              </w:rPr>
              <w:t>"</w:t>
            </w:r>
            <w:r w:rsidRPr="000700BC">
              <w:rPr>
                <w:rFonts w:ascii="Calibri" w:eastAsia="Times New Roman" w:hAnsi="Calibri" w:cs="Calibri" w:hint="eastAsia"/>
                <w:b/>
                <w:bCs/>
                <w:color w:val="FFFFFF" w:themeColor="background1"/>
                <w:rtl/>
              </w:rPr>
              <w:t>כ</w:t>
            </w:r>
            <w:r w:rsidRPr="000700BC">
              <w:rPr>
                <w:rFonts w:ascii="Calibri" w:eastAsia="Times New Roman" w:hAnsi="Calibri" w:cs="Calibri"/>
                <w:b/>
                <w:bCs/>
                <w:color w:val="FFFFFF" w:themeColor="background1"/>
                <w:rtl/>
              </w:rPr>
              <w:t xml:space="preserve"> </w:t>
            </w:r>
            <w:r w:rsidRPr="000700BC">
              <w:rPr>
                <w:rFonts w:ascii="Calibri" w:eastAsia="Times New Roman" w:hAnsi="Calibri" w:cs="Calibri" w:hint="eastAsia"/>
                <w:b/>
                <w:bCs/>
                <w:color w:val="FFFFFF" w:themeColor="background1"/>
                <w:rtl/>
              </w:rPr>
              <w:t>מחיר</w:t>
            </w:r>
            <w:r w:rsidRPr="000700BC">
              <w:rPr>
                <w:rFonts w:ascii="Calibri" w:eastAsia="Times New Roman" w:hAnsi="Calibri" w:cs="Calibri"/>
                <w:b/>
                <w:bCs/>
                <w:color w:val="FFFFFF" w:themeColor="background1"/>
                <w:rtl/>
              </w:rPr>
              <w:t xml:space="preserve"> </w:t>
            </w:r>
            <w:r w:rsidRPr="000700BC">
              <w:rPr>
                <w:rFonts w:ascii="Calibri" w:eastAsia="Times New Roman" w:hAnsi="Calibri" w:cs="Calibri" w:hint="eastAsia"/>
                <w:b/>
                <w:bCs/>
                <w:color w:val="FFFFFF" w:themeColor="background1"/>
                <w:rtl/>
              </w:rPr>
              <w:t>תפוקות</w:t>
            </w:r>
            <w:r w:rsidRPr="000700BC">
              <w:rPr>
                <w:rFonts w:ascii="Calibri" w:eastAsia="Times New Roman" w:hAnsi="Calibri" w:cs="Calibri"/>
                <w:b/>
                <w:bCs/>
                <w:color w:val="FFFFFF" w:themeColor="background1"/>
                <w:rtl/>
              </w:rPr>
              <w:t xml:space="preserve"> </w:t>
            </w:r>
            <w:r w:rsidRPr="000700BC">
              <w:rPr>
                <w:rFonts w:ascii="Calibri" w:eastAsia="Times New Roman" w:hAnsi="Calibri" w:cs="Calibri" w:hint="eastAsia"/>
                <w:b/>
                <w:bCs/>
                <w:color w:val="FFFFFF" w:themeColor="background1"/>
                <w:rtl/>
              </w:rPr>
              <w:t>טרמינולוגיה</w:t>
            </w:r>
            <w:r w:rsidRPr="000700BC">
              <w:rPr>
                <w:rFonts w:ascii="Calibri" w:eastAsia="Times New Roman" w:hAnsi="Calibri" w:cs="Calibri"/>
                <w:b/>
                <w:bCs/>
                <w:color w:val="FFFFFF" w:themeColor="background1"/>
                <w:rtl/>
              </w:rPr>
              <w:t xml:space="preserve"> </w:t>
            </w:r>
            <w:r w:rsidRPr="000700BC">
              <w:rPr>
                <w:rFonts w:ascii="Calibri" w:eastAsia="Times New Roman" w:hAnsi="Calibri" w:cs="Calibri" w:hint="eastAsia"/>
                <w:b/>
                <w:bCs/>
                <w:color w:val="FFFFFF" w:themeColor="background1"/>
                <w:rtl/>
              </w:rPr>
              <w:t>שנתי</w:t>
            </w:r>
            <w:r w:rsidRPr="000700BC">
              <w:rPr>
                <w:rFonts w:ascii="Calibri" w:eastAsia="Times New Roman" w:hAnsi="Calibri" w:cs="Calibri"/>
                <w:b/>
                <w:bCs/>
                <w:color w:val="FFFFFF" w:themeColor="background1"/>
                <w:rtl/>
              </w:rPr>
              <w:t xml:space="preserve"> </w:t>
            </w:r>
            <w:r w:rsidRPr="000700BC">
              <w:rPr>
                <w:rFonts w:ascii="Calibri" w:eastAsia="Times New Roman" w:hAnsi="Calibri" w:cs="Calibri" w:hint="eastAsia"/>
                <w:b/>
                <w:bCs/>
                <w:color w:val="FFFFFF" w:themeColor="background1"/>
                <w:rtl/>
              </w:rPr>
              <w:t>לטובת</w:t>
            </w:r>
            <w:r w:rsidRPr="000700BC">
              <w:rPr>
                <w:rFonts w:ascii="Calibri" w:eastAsia="Times New Roman" w:hAnsi="Calibri" w:cs="Calibri"/>
                <w:b/>
                <w:bCs/>
                <w:color w:val="FFFFFF" w:themeColor="background1"/>
                <w:rtl/>
              </w:rPr>
              <w:t xml:space="preserve"> </w:t>
            </w:r>
            <w:r w:rsidRPr="000700BC">
              <w:rPr>
                <w:rFonts w:ascii="Calibri" w:eastAsia="Times New Roman" w:hAnsi="Calibri" w:cs="Calibri" w:hint="eastAsia"/>
                <w:b/>
                <w:bCs/>
                <w:color w:val="FFFFFF" w:themeColor="background1"/>
                <w:rtl/>
              </w:rPr>
              <w:t>השוואת</w:t>
            </w:r>
            <w:r w:rsidRPr="000700BC">
              <w:rPr>
                <w:rFonts w:ascii="Calibri" w:eastAsia="Times New Roman" w:hAnsi="Calibri" w:cs="Calibri"/>
                <w:b/>
                <w:bCs/>
                <w:color w:val="FFFFFF" w:themeColor="background1"/>
                <w:rtl/>
              </w:rPr>
              <w:t xml:space="preserve"> </w:t>
            </w:r>
            <w:r w:rsidRPr="000700BC">
              <w:rPr>
                <w:rFonts w:ascii="Calibri" w:eastAsia="Times New Roman" w:hAnsi="Calibri" w:cs="Calibri" w:hint="eastAsia"/>
                <w:b/>
                <w:bCs/>
                <w:color w:val="FFFFFF" w:themeColor="background1"/>
                <w:rtl/>
              </w:rPr>
              <w:t>ההצעות</w:t>
            </w:r>
          </w:p>
        </w:tc>
        <w:tc>
          <w:tcPr>
            <w:tcW w:w="1421" w:type="dxa"/>
            <w:tcBorders>
              <w:top w:val="single" w:sz="12" w:space="0" w:color="365F91" w:themeColor="accent1" w:themeShade="BF"/>
              <w:left w:val="single" w:sz="12" w:space="0" w:color="365F91" w:themeColor="accent1" w:themeShade="BF"/>
              <w:bottom w:val="single" w:sz="12" w:space="0" w:color="365F91" w:themeColor="accent1" w:themeShade="BF"/>
              <w:right w:val="single" w:sz="12" w:space="0" w:color="365F91" w:themeColor="accent1" w:themeShade="BF"/>
            </w:tcBorders>
            <w:shd w:val="clear" w:color="auto" w:fill="auto"/>
          </w:tcPr>
          <w:p w14:paraId="55C3AFCF" w14:textId="77777777" w:rsidR="00ED3DD7" w:rsidRPr="00B84571" w:rsidRDefault="00ED3DD7" w:rsidP="0070176A">
            <w:pPr>
              <w:spacing w:after="0" w:line="240" w:lineRule="auto"/>
              <w:rPr>
                <w:rFonts w:ascii="Calibri" w:eastAsia="Times New Roman" w:hAnsi="Calibri" w:cs="Calibri"/>
                <w:color w:val="000000"/>
              </w:rPr>
            </w:pPr>
          </w:p>
        </w:tc>
      </w:tr>
      <w:tr w:rsidR="007C1A18" w:rsidRPr="00B84571" w14:paraId="05E99B75" w14:textId="77777777" w:rsidTr="00A42FFF">
        <w:trPr>
          <w:cantSplit/>
          <w:trHeight w:val="340"/>
        </w:trPr>
        <w:tc>
          <w:tcPr>
            <w:tcW w:w="1166" w:type="dxa"/>
            <w:vMerge w:val="restart"/>
            <w:shd w:val="clear" w:color="auto" w:fill="auto"/>
            <w:vAlign w:val="center"/>
            <w:hideMark/>
          </w:tcPr>
          <w:p w14:paraId="605993FD" w14:textId="77777777" w:rsidR="007C1A18" w:rsidRPr="000700BC" w:rsidRDefault="007C1A18" w:rsidP="007C1A18">
            <w:pPr>
              <w:spacing w:after="0" w:line="240" w:lineRule="auto"/>
              <w:rPr>
                <w:rFonts w:ascii="Calibri" w:eastAsia="Times New Roman" w:hAnsi="Calibri" w:cs="Calibri"/>
                <w:color w:val="000000"/>
                <w:rtl/>
              </w:rPr>
            </w:pPr>
            <w:r w:rsidRPr="000700BC">
              <w:rPr>
                <w:rFonts w:ascii="Calibri" w:eastAsia="Times New Roman" w:hAnsi="Calibri" w:cs="Calibri"/>
                <w:color w:val="000000"/>
                <w:rtl/>
              </w:rPr>
              <w:t xml:space="preserve">בריאות דיגיטלית </w:t>
            </w:r>
          </w:p>
          <w:p w14:paraId="678F377C" w14:textId="77777777" w:rsidR="007C1A18" w:rsidRPr="00B84571" w:rsidRDefault="007C1A18" w:rsidP="007C1A18">
            <w:pPr>
              <w:bidi w:val="0"/>
              <w:spacing w:after="0" w:line="240" w:lineRule="auto"/>
              <w:rPr>
                <w:rFonts w:ascii="Calibri" w:eastAsia="Times New Roman" w:hAnsi="Calibri" w:cs="Calibri"/>
                <w:color w:val="000000"/>
              </w:rPr>
            </w:pPr>
            <w:r w:rsidRPr="00B84571">
              <w:rPr>
                <w:rFonts w:ascii="Calibri" w:eastAsia="Times New Roman" w:hAnsi="Calibri" w:cs="Calibri"/>
                <w:color w:val="000000"/>
              </w:rPr>
              <w:t> </w:t>
            </w:r>
          </w:p>
        </w:tc>
        <w:tc>
          <w:tcPr>
            <w:tcW w:w="2412" w:type="dxa"/>
            <w:vMerge w:val="restart"/>
            <w:shd w:val="clear" w:color="auto" w:fill="auto"/>
            <w:vAlign w:val="center"/>
            <w:hideMark/>
          </w:tcPr>
          <w:p w14:paraId="7C50836F" w14:textId="77777777" w:rsidR="007C1A18" w:rsidRPr="00B84571" w:rsidRDefault="007C1A18" w:rsidP="007C1A18">
            <w:pPr>
              <w:spacing w:after="0" w:line="240" w:lineRule="auto"/>
              <w:rPr>
                <w:rFonts w:ascii="Calibri" w:eastAsia="Times New Roman" w:hAnsi="Calibri" w:cs="Calibri"/>
                <w:color w:val="000000"/>
                <w:rtl/>
              </w:rPr>
            </w:pPr>
            <w:r w:rsidRPr="000700BC">
              <w:rPr>
                <w:rFonts w:ascii="Calibri" w:eastAsia="Times New Roman" w:hAnsi="Calibri" w:cs="Calibri" w:hint="eastAsia"/>
                <w:color w:val="000000"/>
                <w:rtl/>
              </w:rPr>
              <w:t>סקירת</w:t>
            </w:r>
            <w:r w:rsidRPr="000700BC">
              <w:rPr>
                <w:rFonts w:ascii="Calibri" w:eastAsia="Times New Roman" w:hAnsi="Calibri" w:cs="Calibri"/>
                <w:color w:val="000000"/>
                <w:rtl/>
              </w:rPr>
              <w:t xml:space="preserve"> טכנולוגי</w:t>
            </w:r>
            <w:r w:rsidRPr="000700BC">
              <w:rPr>
                <w:rFonts w:ascii="Calibri" w:eastAsia="Times New Roman" w:hAnsi="Calibri" w:cs="Calibri" w:hint="eastAsia"/>
                <w:color w:val="000000"/>
                <w:rtl/>
              </w:rPr>
              <w:t>ות</w:t>
            </w:r>
            <w:r w:rsidRPr="000700BC">
              <w:rPr>
                <w:rFonts w:ascii="Calibri" w:eastAsia="Times New Roman" w:hAnsi="Calibri" w:cs="Calibri"/>
                <w:color w:val="000000"/>
                <w:rtl/>
              </w:rPr>
              <w:t xml:space="preserve"> </w:t>
            </w:r>
            <w:r w:rsidRPr="000700BC">
              <w:rPr>
                <w:rFonts w:ascii="Calibri" w:eastAsia="Times New Roman" w:hAnsi="Calibri" w:cs="Calibri" w:hint="eastAsia"/>
                <w:color w:val="000000"/>
                <w:rtl/>
              </w:rPr>
              <w:t>בבריאות</w:t>
            </w:r>
            <w:r w:rsidRPr="00B84571">
              <w:rPr>
                <w:rFonts w:ascii="Calibri" w:eastAsia="Times New Roman" w:hAnsi="Calibri" w:cs="Calibri"/>
                <w:color w:val="000000"/>
                <w:rtl/>
              </w:rPr>
              <w:t xml:space="preserve">  </w:t>
            </w:r>
          </w:p>
          <w:p w14:paraId="37CF2F0A" w14:textId="77777777" w:rsidR="007C1A18" w:rsidRPr="00B84571" w:rsidRDefault="007C1A18" w:rsidP="007C1A18">
            <w:pPr>
              <w:bidi w:val="0"/>
              <w:spacing w:after="0" w:line="240" w:lineRule="auto"/>
              <w:rPr>
                <w:rFonts w:ascii="Calibri" w:eastAsia="Times New Roman" w:hAnsi="Calibri" w:cs="Calibri"/>
                <w:color w:val="000000"/>
              </w:rPr>
            </w:pPr>
            <w:r w:rsidRPr="00B84571">
              <w:rPr>
                <w:rFonts w:ascii="Calibri" w:eastAsia="Times New Roman" w:hAnsi="Calibri" w:cs="Calibri"/>
                <w:color w:val="000000"/>
              </w:rPr>
              <w:t> </w:t>
            </w:r>
          </w:p>
        </w:tc>
        <w:tc>
          <w:tcPr>
            <w:tcW w:w="1077" w:type="dxa"/>
            <w:shd w:val="clear" w:color="auto" w:fill="auto"/>
            <w:vAlign w:val="center"/>
          </w:tcPr>
          <w:p w14:paraId="224C53E6" w14:textId="77777777" w:rsidR="007C1A18" w:rsidRPr="00B84571" w:rsidRDefault="007C1A18" w:rsidP="007C1A18">
            <w:pPr>
              <w:spacing w:after="0" w:line="240" w:lineRule="auto"/>
              <w:rPr>
                <w:rFonts w:ascii="Calibri" w:eastAsia="Times New Roman" w:hAnsi="Calibri" w:cs="Calibri"/>
                <w:color w:val="000000"/>
                <w:rtl/>
              </w:rPr>
            </w:pPr>
            <w:r w:rsidRPr="000700BC">
              <w:rPr>
                <w:rFonts w:ascii="Calibri" w:eastAsia="Times New Roman" w:hAnsi="Calibri" w:cs="Calibri" w:hint="eastAsia"/>
                <w:color w:val="000000"/>
                <w:rtl/>
              </w:rPr>
              <w:t>פשוטה</w:t>
            </w:r>
          </w:p>
        </w:tc>
        <w:tc>
          <w:tcPr>
            <w:tcW w:w="1310" w:type="dxa"/>
            <w:shd w:val="clear" w:color="000000" w:fill="EBF3FB"/>
          </w:tcPr>
          <w:p w14:paraId="653B5A0C" w14:textId="2A6B4F8E" w:rsidR="007C1A18" w:rsidRPr="00B84571" w:rsidRDefault="007C1A18" w:rsidP="007C1A18">
            <w:pPr>
              <w:spacing w:after="0" w:line="240" w:lineRule="auto"/>
              <w:rPr>
                <w:rFonts w:ascii="Calibri" w:eastAsia="Times New Roman" w:hAnsi="Calibri" w:cs="Calibri"/>
                <w:color w:val="000000"/>
                <w:rtl/>
              </w:rPr>
            </w:pPr>
            <w:r w:rsidRPr="007C1A18">
              <w:rPr>
                <w:rFonts w:ascii="Calibri" w:eastAsia="Times New Roman" w:hAnsi="Calibri" w:cs="Calibri" w:hint="cs"/>
                <w:i/>
                <w:iCs/>
                <w:color w:val="000000"/>
                <w:sz w:val="18"/>
                <w:szCs w:val="18"/>
                <w:rtl/>
              </w:rPr>
              <w:t>למילוי בנספח ה'</w:t>
            </w:r>
          </w:p>
        </w:tc>
        <w:tc>
          <w:tcPr>
            <w:tcW w:w="1539" w:type="dxa"/>
            <w:shd w:val="clear" w:color="auto" w:fill="auto"/>
          </w:tcPr>
          <w:p w14:paraId="30FA60BE" w14:textId="77777777" w:rsidR="007C1A18" w:rsidRPr="00B84571" w:rsidRDefault="007C1A18" w:rsidP="007C1A18">
            <w:pPr>
              <w:spacing w:after="0" w:line="240" w:lineRule="auto"/>
              <w:jc w:val="center"/>
              <w:rPr>
                <w:rFonts w:ascii="Calibri" w:eastAsia="Times New Roman" w:hAnsi="Calibri" w:cs="Calibri"/>
                <w:color w:val="000000"/>
                <w:rtl/>
              </w:rPr>
            </w:pPr>
            <w:r w:rsidRPr="00B84571">
              <w:rPr>
                <w:rFonts w:ascii="Calibri" w:eastAsia="Times New Roman" w:hAnsi="Calibri" w:cs="Calibri"/>
                <w:color w:val="000000"/>
              </w:rPr>
              <w:t>2</w:t>
            </w:r>
          </w:p>
        </w:tc>
        <w:tc>
          <w:tcPr>
            <w:tcW w:w="1421" w:type="dxa"/>
            <w:shd w:val="clear" w:color="auto" w:fill="auto"/>
          </w:tcPr>
          <w:p w14:paraId="105E1F76" w14:textId="1122D187" w:rsidR="007C1A18" w:rsidRPr="00B84571" w:rsidRDefault="007C1A18" w:rsidP="007C1A18">
            <w:pPr>
              <w:spacing w:after="0" w:line="240" w:lineRule="auto"/>
              <w:rPr>
                <w:rFonts w:ascii="Calibri" w:eastAsia="Times New Roman" w:hAnsi="Calibri" w:cs="Calibri"/>
                <w:color w:val="000000"/>
                <w:rtl/>
              </w:rPr>
            </w:pPr>
            <w:r>
              <w:rPr>
                <w:rFonts w:ascii="Calibri" w:eastAsia="Times New Roman" w:hAnsi="Calibri" w:cs="Calibri" w:hint="cs"/>
                <w:i/>
                <w:iCs/>
                <w:color w:val="000000"/>
                <w:sz w:val="18"/>
                <w:szCs w:val="18"/>
                <w:rtl/>
              </w:rPr>
              <w:t>לא למילוי</w:t>
            </w:r>
          </w:p>
        </w:tc>
      </w:tr>
      <w:tr w:rsidR="007C1A18" w:rsidRPr="00B84571" w14:paraId="06AC9326" w14:textId="77777777" w:rsidTr="00A42FFF">
        <w:trPr>
          <w:cantSplit/>
          <w:trHeight w:val="340"/>
        </w:trPr>
        <w:tc>
          <w:tcPr>
            <w:tcW w:w="1166" w:type="dxa"/>
            <w:vMerge/>
            <w:shd w:val="clear" w:color="auto" w:fill="auto"/>
            <w:vAlign w:val="center"/>
          </w:tcPr>
          <w:p w14:paraId="6DFD83B6" w14:textId="77777777" w:rsidR="007C1A18" w:rsidRPr="00B84571" w:rsidRDefault="007C1A18" w:rsidP="007C1A18">
            <w:pPr>
              <w:bidi w:val="0"/>
              <w:spacing w:after="0" w:line="240" w:lineRule="auto"/>
              <w:rPr>
                <w:rFonts w:ascii="Calibri" w:eastAsia="Times New Roman" w:hAnsi="Calibri" w:cs="Calibri"/>
                <w:color w:val="000000"/>
                <w:rtl/>
              </w:rPr>
            </w:pPr>
          </w:p>
        </w:tc>
        <w:tc>
          <w:tcPr>
            <w:tcW w:w="2412" w:type="dxa"/>
            <w:vMerge/>
            <w:shd w:val="clear" w:color="auto" w:fill="auto"/>
            <w:vAlign w:val="center"/>
          </w:tcPr>
          <w:p w14:paraId="31B2BD67" w14:textId="77777777" w:rsidR="007C1A18" w:rsidRPr="00B84571" w:rsidRDefault="007C1A18" w:rsidP="007C1A18">
            <w:pPr>
              <w:bidi w:val="0"/>
              <w:spacing w:after="0" w:line="240" w:lineRule="auto"/>
              <w:rPr>
                <w:rFonts w:ascii="Calibri" w:eastAsia="Times New Roman" w:hAnsi="Calibri" w:cs="Calibri"/>
                <w:color w:val="000000"/>
                <w:rtl/>
              </w:rPr>
            </w:pPr>
          </w:p>
        </w:tc>
        <w:tc>
          <w:tcPr>
            <w:tcW w:w="1077" w:type="dxa"/>
            <w:shd w:val="clear" w:color="auto" w:fill="auto"/>
            <w:vAlign w:val="center"/>
          </w:tcPr>
          <w:p w14:paraId="3118DBA1" w14:textId="77777777" w:rsidR="007C1A18" w:rsidRPr="00B84571" w:rsidRDefault="007C1A18" w:rsidP="007C1A18">
            <w:pPr>
              <w:spacing w:after="0" w:line="240" w:lineRule="auto"/>
              <w:rPr>
                <w:rFonts w:ascii="Calibri" w:eastAsia="Times New Roman" w:hAnsi="Calibri" w:cs="Calibri"/>
                <w:color w:val="000000"/>
                <w:rtl/>
              </w:rPr>
            </w:pPr>
            <w:r w:rsidRPr="000700BC">
              <w:rPr>
                <w:rFonts w:ascii="Calibri" w:eastAsia="Times New Roman" w:hAnsi="Calibri" w:cs="Calibri" w:hint="eastAsia"/>
                <w:color w:val="000000"/>
                <w:rtl/>
              </w:rPr>
              <w:t>בינונית</w:t>
            </w:r>
          </w:p>
        </w:tc>
        <w:tc>
          <w:tcPr>
            <w:tcW w:w="1310" w:type="dxa"/>
            <w:shd w:val="clear" w:color="000000" w:fill="EBF3FB"/>
          </w:tcPr>
          <w:p w14:paraId="21AE86B5" w14:textId="71D7C762" w:rsidR="007C1A18" w:rsidRPr="00B84571" w:rsidRDefault="007C1A18" w:rsidP="007C1A18">
            <w:pPr>
              <w:spacing w:after="0" w:line="240" w:lineRule="auto"/>
              <w:rPr>
                <w:rFonts w:ascii="Calibri" w:eastAsia="Times New Roman" w:hAnsi="Calibri" w:cs="Calibri"/>
                <w:color w:val="000000"/>
                <w:rtl/>
              </w:rPr>
            </w:pPr>
            <w:r w:rsidRPr="007C1A18">
              <w:rPr>
                <w:rFonts w:ascii="Calibri" w:eastAsia="Times New Roman" w:hAnsi="Calibri" w:cs="Calibri" w:hint="cs"/>
                <w:i/>
                <w:iCs/>
                <w:color w:val="000000"/>
                <w:sz w:val="18"/>
                <w:szCs w:val="18"/>
                <w:rtl/>
              </w:rPr>
              <w:t>למילוי בנספח ה'</w:t>
            </w:r>
          </w:p>
        </w:tc>
        <w:tc>
          <w:tcPr>
            <w:tcW w:w="1539" w:type="dxa"/>
            <w:shd w:val="clear" w:color="auto" w:fill="auto"/>
          </w:tcPr>
          <w:p w14:paraId="3F7291B7" w14:textId="77777777" w:rsidR="007C1A18" w:rsidRPr="00B84571" w:rsidRDefault="007C1A18" w:rsidP="007C1A18">
            <w:pPr>
              <w:spacing w:after="0" w:line="240" w:lineRule="auto"/>
              <w:jc w:val="center"/>
              <w:rPr>
                <w:rFonts w:ascii="Calibri" w:eastAsia="Times New Roman" w:hAnsi="Calibri" w:cs="Calibri"/>
                <w:color w:val="000000"/>
                <w:rtl/>
              </w:rPr>
            </w:pPr>
            <w:r w:rsidRPr="00B84571">
              <w:rPr>
                <w:rFonts w:ascii="Calibri" w:eastAsia="Times New Roman" w:hAnsi="Calibri" w:cs="Calibri"/>
                <w:color w:val="000000"/>
              </w:rPr>
              <w:t>1</w:t>
            </w:r>
          </w:p>
        </w:tc>
        <w:tc>
          <w:tcPr>
            <w:tcW w:w="1421" w:type="dxa"/>
            <w:shd w:val="clear" w:color="auto" w:fill="auto"/>
          </w:tcPr>
          <w:p w14:paraId="294CE9A8" w14:textId="72F9D8DF" w:rsidR="007C1A18" w:rsidRPr="00B84571" w:rsidRDefault="007C1A18" w:rsidP="007C1A18">
            <w:pPr>
              <w:spacing w:after="0" w:line="240" w:lineRule="auto"/>
              <w:rPr>
                <w:rFonts w:ascii="Calibri" w:eastAsia="Times New Roman" w:hAnsi="Calibri" w:cs="Calibri"/>
                <w:color w:val="000000"/>
                <w:rtl/>
              </w:rPr>
            </w:pPr>
            <w:r>
              <w:rPr>
                <w:rFonts w:ascii="Calibri" w:eastAsia="Times New Roman" w:hAnsi="Calibri" w:cs="Calibri" w:hint="cs"/>
                <w:i/>
                <w:iCs/>
                <w:color w:val="000000"/>
                <w:sz w:val="18"/>
                <w:szCs w:val="18"/>
                <w:rtl/>
              </w:rPr>
              <w:t>לא למילוי</w:t>
            </w:r>
          </w:p>
        </w:tc>
      </w:tr>
      <w:tr w:rsidR="007C1A18" w:rsidRPr="00B84571" w14:paraId="1A07CF8F" w14:textId="77777777" w:rsidTr="00A42FFF">
        <w:trPr>
          <w:cantSplit/>
          <w:trHeight w:val="350"/>
        </w:trPr>
        <w:tc>
          <w:tcPr>
            <w:tcW w:w="1166" w:type="dxa"/>
            <w:vMerge/>
            <w:shd w:val="clear" w:color="auto" w:fill="auto"/>
            <w:vAlign w:val="center"/>
            <w:hideMark/>
          </w:tcPr>
          <w:p w14:paraId="2595C65D" w14:textId="77777777" w:rsidR="007C1A18" w:rsidRPr="00B84571" w:rsidRDefault="007C1A18" w:rsidP="007C1A18">
            <w:pPr>
              <w:bidi w:val="0"/>
              <w:spacing w:after="0" w:line="240" w:lineRule="auto"/>
              <w:rPr>
                <w:rFonts w:ascii="Calibri" w:eastAsia="Times New Roman" w:hAnsi="Calibri" w:cs="Calibri"/>
                <w:color w:val="000000"/>
                <w:rtl/>
              </w:rPr>
            </w:pPr>
          </w:p>
        </w:tc>
        <w:tc>
          <w:tcPr>
            <w:tcW w:w="2412" w:type="dxa"/>
            <w:vMerge/>
            <w:shd w:val="clear" w:color="auto" w:fill="auto"/>
            <w:vAlign w:val="center"/>
            <w:hideMark/>
          </w:tcPr>
          <w:p w14:paraId="7DE7A20B" w14:textId="77777777" w:rsidR="007C1A18" w:rsidRPr="00B84571" w:rsidRDefault="007C1A18" w:rsidP="007C1A18">
            <w:pPr>
              <w:bidi w:val="0"/>
              <w:spacing w:after="0" w:line="240" w:lineRule="auto"/>
              <w:rPr>
                <w:rFonts w:ascii="Calibri" w:eastAsia="Times New Roman" w:hAnsi="Calibri" w:cs="Calibri"/>
                <w:color w:val="000000"/>
              </w:rPr>
            </w:pPr>
          </w:p>
        </w:tc>
        <w:tc>
          <w:tcPr>
            <w:tcW w:w="1077" w:type="dxa"/>
            <w:shd w:val="clear" w:color="auto" w:fill="auto"/>
            <w:vAlign w:val="center"/>
          </w:tcPr>
          <w:p w14:paraId="3A406C0B" w14:textId="77777777" w:rsidR="007C1A18" w:rsidRPr="00B84571" w:rsidRDefault="007C1A18" w:rsidP="007C1A18">
            <w:pPr>
              <w:spacing w:after="0" w:line="240" w:lineRule="auto"/>
              <w:rPr>
                <w:rFonts w:ascii="Calibri" w:eastAsia="Times New Roman" w:hAnsi="Calibri" w:cs="Calibri"/>
                <w:color w:val="000000"/>
              </w:rPr>
            </w:pPr>
            <w:r w:rsidRPr="000700BC">
              <w:rPr>
                <w:rFonts w:ascii="Calibri" w:eastAsia="Times New Roman" w:hAnsi="Calibri" w:cs="Calibri" w:hint="eastAsia"/>
                <w:color w:val="000000"/>
                <w:rtl/>
              </w:rPr>
              <w:t>גבוהה</w:t>
            </w:r>
          </w:p>
        </w:tc>
        <w:tc>
          <w:tcPr>
            <w:tcW w:w="1310" w:type="dxa"/>
            <w:shd w:val="clear" w:color="000000" w:fill="EBF3FB"/>
          </w:tcPr>
          <w:p w14:paraId="547DB923" w14:textId="7E0901C5" w:rsidR="007C1A18" w:rsidRPr="00B84571" w:rsidRDefault="007C1A18" w:rsidP="007C1A18">
            <w:pPr>
              <w:spacing w:after="0" w:line="240" w:lineRule="auto"/>
              <w:rPr>
                <w:rFonts w:ascii="Calibri" w:eastAsia="Times New Roman" w:hAnsi="Calibri" w:cs="Calibri"/>
                <w:color w:val="000000"/>
              </w:rPr>
            </w:pPr>
            <w:r w:rsidRPr="007C1A18">
              <w:rPr>
                <w:rFonts w:ascii="Calibri" w:eastAsia="Times New Roman" w:hAnsi="Calibri" w:cs="Calibri" w:hint="cs"/>
                <w:i/>
                <w:iCs/>
                <w:color w:val="000000"/>
                <w:sz w:val="18"/>
                <w:szCs w:val="18"/>
                <w:rtl/>
              </w:rPr>
              <w:t>למילוי בנספח ה'</w:t>
            </w:r>
          </w:p>
        </w:tc>
        <w:tc>
          <w:tcPr>
            <w:tcW w:w="1539" w:type="dxa"/>
            <w:shd w:val="clear" w:color="auto" w:fill="auto"/>
          </w:tcPr>
          <w:p w14:paraId="76345711" w14:textId="77777777" w:rsidR="007C1A18" w:rsidRPr="00B84571" w:rsidRDefault="007C1A18" w:rsidP="007C1A18">
            <w:pPr>
              <w:spacing w:after="0" w:line="240" w:lineRule="auto"/>
              <w:jc w:val="center"/>
              <w:rPr>
                <w:rFonts w:ascii="Calibri" w:eastAsia="Times New Roman" w:hAnsi="Calibri" w:cs="Calibri"/>
                <w:color w:val="000000"/>
              </w:rPr>
            </w:pPr>
            <w:r w:rsidRPr="00B84571">
              <w:rPr>
                <w:rFonts w:ascii="Calibri" w:eastAsia="Times New Roman" w:hAnsi="Calibri" w:cs="Calibri"/>
                <w:color w:val="000000"/>
              </w:rPr>
              <w:t>1</w:t>
            </w:r>
          </w:p>
        </w:tc>
        <w:tc>
          <w:tcPr>
            <w:tcW w:w="1421" w:type="dxa"/>
            <w:shd w:val="clear" w:color="auto" w:fill="auto"/>
          </w:tcPr>
          <w:p w14:paraId="50FD21D5" w14:textId="3F48DFD1" w:rsidR="007C1A18" w:rsidRPr="00B84571" w:rsidRDefault="007C1A18" w:rsidP="007C1A18">
            <w:pPr>
              <w:spacing w:after="0" w:line="240" w:lineRule="auto"/>
              <w:rPr>
                <w:rFonts w:ascii="Calibri" w:eastAsia="Times New Roman" w:hAnsi="Calibri" w:cs="Calibri"/>
                <w:color w:val="000000"/>
              </w:rPr>
            </w:pPr>
            <w:r>
              <w:rPr>
                <w:rFonts w:ascii="Calibri" w:eastAsia="Times New Roman" w:hAnsi="Calibri" w:cs="Calibri" w:hint="cs"/>
                <w:i/>
                <w:iCs/>
                <w:color w:val="000000"/>
                <w:sz w:val="18"/>
                <w:szCs w:val="18"/>
                <w:rtl/>
              </w:rPr>
              <w:t>לא למילוי</w:t>
            </w:r>
          </w:p>
        </w:tc>
      </w:tr>
      <w:tr w:rsidR="007C1A18" w:rsidRPr="00B84571" w14:paraId="46DF97EB" w14:textId="77777777" w:rsidTr="00A42FFF">
        <w:trPr>
          <w:cantSplit/>
          <w:trHeight w:val="368"/>
        </w:trPr>
        <w:tc>
          <w:tcPr>
            <w:tcW w:w="1166" w:type="dxa"/>
            <w:vMerge w:val="restart"/>
            <w:shd w:val="clear" w:color="auto" w:fill="auto"/>
            <w:vAlign w:val="center"/>
            <w:hideMark/>
          </w:tcPr>
          <w:p w14:paraId="38B258FF" w14:textId="77777777" w:rsidR="007C1A18" w:rsidRPr="000700BC" w:rsidRDefault="007C1A18" w:rsidP="007C1A18">
            <w:pPr>
              <w:spacing w:after="0" w:line="240" w:lineRule="auto"/>
              <w:rPr>
                <w:rFonts w:ascii="Calibri" w:eastAsia="Times New Roman" w:hAnsi="Calibri" w:cs="Calibri"/>
                <w:color w:val="000000"/>
                <w:rtl/>
              </w:rPr>
            </w:pPr>
            <w:r w:rsidRPr="000700BC">
              <w:rPr>
                <w:rFonts w:ascii="Calibri" w:eastAsia="Times New Roman" w:hAnsi="Calibri" w:cs="Calibri"/>
                <w:color w:val="000000"/>
                <w:rtl/>
              </w:rPr>
              <w:t xml:space="preserve">בריאות דיגיטלית </w:t>
            </w:r>
          </w:p>
          <w:p w14:paraId="2D0D0362" w14:textId="77777777" w:rsidR="007C1A18" w:rsidRPr="00B84571" w:rsidRDefault="007C1A18" w:rsidP="007C1A18">
            <w:pPr>
              <w:bidi w:val="0"/>
              <w:spacing w:after="0" w:line="240" w:lineRule="auto"/>
              <w:rPr>
                <w:rFonts w:ascii="Calibri" w:eastAsia="Times New Roman" w:hAnsi="Calibri" w:cs="Calibri"/>
                <w:color w:val="000000"/>
              </w:rPr>
            </w:pPr>
            <w:r w:rsidRPr="00B84571">
              <w:rPr>
                <w:rFonts w:ascii="Calibri" w:eastAsia="Times New Roman" w:hAnsi="Calibri" w:cs="Calibri"/>
                <w:color w:val="000000"/>
              </w:rPr>
              <w:t> </w:t>
            </w:r>
          </w:p>
          <w:p w14:paraId="67478AC9" w14:textId="77777777" w:rsidR="007C1A18" w:rsidRPr="00B84571" w:rsidRDefault="007C1A18" w:rsidP="007C1A18">
            <w:pPr>
              <w:bidi w:val="0"/>
              <w:spacing w:after="0" w:line="240" w:lineRule="auto"/>
              <w:rPr>
                <w:rFonts w:ascii="Calibri" w:eastAsia="Times New Roman" w:hAnsi="Calibri" w:cs="Calibri"/>
                <w:color w:val="000000"/>
              </w:rPr>
            </w:pPr>
            <w:r w:rsidRPr="00B84571">
              <w:rPr>
                <w:rFonts w:ascii="Calibri" w:eastAsia="Times New Roman" w:hAnsi="Calibri" w:cs="Calibri"/>
                <w:color w:val="000000"/>
              </w:rPr>
              <w:t> </w:t>
            </w:r>
          </w:p>
        </w:tc>
        <w:tc>
          <w:tcPr>
            <w:tcW w:w="2412" w:type="dxa"/>
            <w:vMerge w:val="restart"/>
            <w:shd w:val="clear" w:color="auto" w:fill="auto"/>
            <w:vAlign w:val="center"/>
            <w:hideMark/>
          </w:tcPr>
          <w:p w14:paraId="3EA42619" w14:textId="77777777" w:rsidR="007C1A18" w:rsidRPr="00B84571" w:rsidRDefault="007C1A18" w:rsidP="007C1A18">
            <w:pPr>
              <w:spacing w:after="0" w:line="240" w:lineRule="auto"/>
              <w:rPr>
                <w:rFonts w:ascii="Calibri" w:eastAsia="Times New Roman" w:hAnsi="Calibri" w:cs="Calibri"/>
                <w:color w:val="000000"/>
                <w:rtl/>
              </w:rPr>
            </w:pPr>
            <w:r w:rsidRPr="000700BC">
              <w:rPr>
                <w:rFonts w:ascii="Calibri" w:eastAsia="Times New Roman" w:hAnsi="Calibri" w:cs="Calibri"/>
                <w:color w:val="000000"/>
                <w:rtl/>
              </w:rPr>
              <w:t>קורס</w:t>
            </w:r>
            <w:r w:rsidRPr="00B84571">
              <w:rPr>
                <w:rFonts w:ascii="Calibri" w:eastAsia="Times New Roman" w:hAnsi="Calibri" w:cs="Calibri"/>
                <w:color w:val="000000"/>
                <w:rtl/>
              </w:rPr>
              <w:t>/</w:t>
            </w:r>
            <w:r w:rsidRPr="000700BC">
              <w:rPr>
                <w:rFonts w:ascii="Calibri" w:eastAsia="Times New Roman" w:hAnsi="Calibri" w:cs="Calibri"/>
                <w:color w:val="000000"/>
                <w:rtl/>
              </w:rPr>
              <w:t xml:space="preserve">הדרכה </w:t>
            </w:r>
            <w:r w:rsidRPr="000700BC">
              <w:rPr>
                <w:rFonts w:ascii="Calibri" w:eastAsia="Times New Roman" w:hAnsi="Calibri" w:cs="Calibri" w:hint="eastAsia"/>
                <w:color w:val="000000"/>
                <w:rtl/>
              </w:rPr>
              <w:t>בבריאות</w:t>
            </w:r>
            <w:r w:rsidRPr="000700BC">
              <w:rPr>
                <w:rFonts w:ascii="Calibri" w:eastAsia="Times New Roman" w:hAnsi="Calibri" w:cs="Calibri"/>
                <w:color w:val="000000"/>
                <w:rtl/>
              </w:rPr>
              <w:t xml:space="preserve"> </w:t>
            </w:r>
            <w:r w:rsidRPr="000700BC">
              <w:rPr>
                <w:rFonts w:ascii="Calibri" w:eastAsia="Times New Roman" w:hAnsi="Calibri" w:cs="Calibri" w:hint="eastAsia"/>
                <w:color w:val="000000"/>
                <w:rtl/>
              </w:rPr>
              <w:t>דיגיטלית</w:t>
            </w:r>
          </w:p>
          <w:p w14:paraId="3A566832" w14:textId="77777777" w:rsidR="007C1A18" w:rsidRPr="00B84571" w:rsidRDefault="007C1A18" w:rsidP="007C1A18">
            <w:pPr>
              <w:bidi w:val="0"/>
              <w:spacing w:after="0" w:line="240" w:lineRule="auto"/>
              <w:rPr>
                <w:rFonts w:ascii="Calibri" w:eastAsia="Times New Roman" w:hAnsi="Calibri" w:cs="Calibri"/>
                <w:color w:val="000000"/>
              </w:rPr>
            </w:pPr>
            <w:r w:rsidRPr="00B84571">
              <w:rPr>
                <w:rFonts w:ascii="Calibri" w:eastAsia="Times New Roman" w:hAnsi="Calibri" w:cs="Calibri"/>
                <w:color w:val="000000"/>
              </w:rPr>
              <w:t> </w:t>
            </w:r>
          </w:p>
          <w:p w14:paraId="1FE81B36" w14:textId="77777777" w:rsidR="007C1A18" w:rsidRPr="00B84571" w:rsidRDefault="007C1A18" w:rsidP="007C1A18">
            <w:pPr>
              <w:bidi w:val="0"/>
              <w:spacing w:after="0" w:line="240" w:lineRule="auto"/>
              <w:rPr>
                <w:rFonts w:ascii="Calibri" w:eastAsia="Times New Roman" w:hAnsi="Calibri" w:cs="Calibri"/>
                <w:color w:val="000000"/>
              </w:rPr>
            </w:pPr>
            <w:r w:rsidRPr="00B84571">
              <w:rPr>
                <w:rFonts w:ascii="Calibri" w:eastAsia="Times New Roman" w:hAnsi="Calibri" w:cs="Calibri"/>
                <w:color w:val="000000"/>
              </w:rPr>
              <w:t> </w:t>
            </w:r>
          </w:p>
        </w:tc>
        <w:tc>
          <w:tcPr>
            <w:tcW w:w="1077" w:type="dxa"/>
            <w:shd w:val="clear" w:color="auto" w:fill="auto"/>
            <w:vAlign w:val="center"/>
          </w:tcPr>
          <w:p w14:paraId="2668A050" w14:textId="77777777" w:rsidR="007C1A18" w:rsidRPr="00B84571" w:rsidRDefault="007C1A18" w:rsidP="007C1A18">
            <w:pPr>
              <w:spacing w:after="0" w:line="240" w:lineRule="auto"/>
              <w:rPr>
                <w:rFonts w:ascii="Calibri" w:eastAsia="Times New Roman" w:hAnsi="Calibri" w:cs="Calibri"/>
                <w:color w:val="000000"/>
                <w:rtl/>
              </w:rPr>
            </w:pPr>
            <w:r w:rsidRPr="000700BC">
              <w:rPr>
                <w:rFonts w:ascii="Calibri" w:eastAsia="Times New Roman" w:hAnsi="Calibri" w:cs="Calibri" w:hint="eastAsia"/>
                <w:color w:val="000000"/>
                <w:rtl/>
              </w:rPr>
              <w:t>פשוטה</w:t>
            </w:r>
          </w:p>
        </w:tc>
        <w:tc>
          <w:tcPr>
            <w:tcW w:w="1310" w:type="dxa"/>
            <w:shd w:val="clear" w:color="000000" w:fill="DAE9F8"/>
          </w:tcPr>
          <w:p w14:paraId="16DAF1A9" w14:textId="3A95D67B" w:rsidR="007C1A18" w:rsidRPr="00B84571" w:rsidRDefault="007C1A18" w:rsidP="007C1A18">
            <w:pPr>
              <w:spacing w:after="0" w:line="240" w:lineRule="auto"/>
              <w:rPr>
                <w:rFonts w:ascii="Calibri" w:eastAsia="Times New Roman" w:hAnsi="Calibri" w:cs="Calibri"/>
                <w:color w:val="000000"/>
                <w:rtl/>
              </w:rPr>
            </w:pPr>
            <w:r w:rsidRPr="007C1A18">
              <w:rPr>
                <w:rFonts w:ascii="Calibri" w:eastAsia="Times New Roman" w:hAnsi="Calibri" w:cs="Calibri" w:hint="cs"/>
                <w:i/>
                <w:iCs/>
                <w:color w:val="000000"/>
                <w:sz w:val="18"/>
                <w:szCs w:val="18"/>
                <w:rtl/>
              </w:rPr>
              <w:t>למילוי בנספח ה'</w:t>
            </w:r>
          </w:p>
        </w:tc>
        <w:tc>
          <w:tcPr>
            <w:tcW w:w="1539" w:type="dxa"/>
            <w:shd w:val="clear" w:color="auto" w:fill="auto"/>
          </w:tcPr>
          <w:p w14:paraId="687596A4" w14:textId="77777777" w:rsidR="007C1A18" w:rsidRPr="00B84571" w:rsidRDefault="007C1A18" w:rsidP="007C1A18">
            <w:pPr>
              <w:spacing w:after="0" w:line="240" w:lineRule="auto"/>
              <w:jc w:val="center"/>
              <w:rPr>
                <w:rFonts w:ascii="Calibri" w:eastAsia="Times New Roman" w:hAnsi="Calibri" w:cs="Calibri"/>
                <w:color w:val="000000"/>
                <w:rtl/>
              </w:rPr>
            </w:pPr>
            <w:r w:rsidRPr="00B84571">
              <w:rPr>
                <w:rFonts w:ascii="Calibri" w:eastAsia="Times New Roman" w:hAnsi="Calibri" w:cs="Calibri"/>
                <w:color w:val="000000"/>
              </w:rPr>
              <w:t>3</w:t>
            </w:r>
          </w:p>
        </w:tc>
        <w:tc>
          <w:tcPr>
            <w:tcW w:w="1421" w:type="dxa"/>
            <w:shd w:val="clear" w:color="auto" w:fill="auto"/>
          </w:tcPr>
          <w:p w14:paraId="0220FEE7" w14:textId="66832619" w:rsidR="007C1A18" w:rsidRPr="00B84571" w:rsidRDefault="007C1A18" w:rsidP="007C1A18">
            <w:pPr>
              <w:spacing w:after="0" w:line="240" w:lineRule="auto"/>
              <w:rPr>
                <w:rFonts w:ascii="Calibri" w:eastAsia="Times New Roman" w:hAnsi="Calibri" w:cs="Calibri"/>
                <w:color w:val="000000"/>
                <w:rtl/>
              </w:rPr>
            </w:pPr>
            <w:r>
              <w:rPr>
                <w:rFonts w:ascii="Calibri" w:eastAsia="Times New Roman" w:hAnsi="Calibri" w:cs="Calibri" w:hint="cs"/>
                <w:i/>
                <w:iCs/>
                <w:color w:val="000000"/>
                <w:sz w:val="18"/>
                <w:szCs w:val="18"/>
                <w:rtl/>
              </w:rPr>
              <w:t>לא למילוי</w:t>
            </w:r>
          </w:p>
        </w:tc>
      </w:tr>
      <w:tr w:rsidR="007C1A18" w:rsidRPr="00B84571" w14:paraId="702E1A93" w14:textId="77777777" w:rsidTr="00A42FFF">
        <w:trPr>
          <w:cantSplit/>
          <w:trHeight w:val="340"/>
        </w:trPr>
        <w:tc>
          <w:tcPr>
            <w:tcW w:w="1166" w:type="dxa"/>
            <w:vMerge/>
            <w:shd w:val="clear" w:color="auto" w:fill="auto"/>
            <w:vAlign w:val="center"/>
            <w:hideMark/>
          </w:tcPr>
          <w:p w14:paraId="0AD3EE77" w14:textId="77777777" w:rsidR="007C1A18" w:rsidRPr="00B84571" w:rsidRDefault="007C1A18" w:rsidP="007C1A18">
            <w:pPr>
              <w:bidi w:val="0"/>
              <w:spacing w:after="0" w:line="240" w:lineRule="auto"/>
              <w:rPr>
                <w:rFonts w:ascii="Calibri" w:eastAsia="Times New Roman" w:hAnsi="Calibri" w:cs="Calibri"/>
                <w:color w:val="000000"/>
                <w:rtl/>
              </w:rPr>
            </w:pPr>
          </w:p>
        </w:tc>
        <w:tc>
          <w:tcPr>
            <w:tcW w:w="2412" w:type="dxa"/>
            <w:vMerge/>
            <w:shd w:val="clear" w:color="auto" w:fill="auto"/>
            <w:vAlign w:val="center"/>
            <w:hideMark/>
          </w:tcPr>
          <w:p w14:paraId="7F6FF869" w14:textId="77777777" w:rsidR="007C1A18" w:rsidRPr="00B84571" w:rsidRDefault="007C1A18" w:rsidP="007C1A18">
            <w:pPr>
              <w:bidi w:val="0"/>
              <w:spacing w:after="0" w:line="240" w:lineRule="auto"/>
              <w:rPr>
                <w:rFonts w:ascii="Calibri" w:eastAsia="Times New Roman" w:hAnsi="Calibri" w:cs="Calibri"/>
                <w:color w:val="000000"/>
              </w:rPr>
            </w:pPr>
          </w:p>
        </w:tc>
        <w:tc>
          <w:tcPr>
            <w:tcW w:w="1077" w:type="dxa"/>
            <w:shd w:val="clear" w:color="auto" w:fill="auto"/>
            <w:vAlign w:val="center"/>
          </w:tcPr>
          <w:p w14:paraId="0599C24B" w14:textId="77777777" w:rsidR="007C1A18" w:rsidRPr="00B84571" w:rsidRDefault="007C1A18" w:rsidP="007C1A18">
            <w:pPr>
              <w:spacing w:after="0" w:line="240" w:lineRule="auto"/>
              <w:rPr>
                <w:rFonts w:ascii="Calibri" w:eastAsia="Times New Roman" w:hAnsi="Calibri" w:cs="Calibri"/>
                <w:color w:val="000000"/>
              </w:rPr>
            </w:pPr>
            <w:r w:rsidRPr="000700BC">
              <w:rPr>
                <w:rFonts w:ascii="Calibri" w:eastAsia="Times New Roman" w:hAnsi="Calibri" w:cs="Calibri" w:hint="eastAsia"/>
                <w:color w:val="000000"/>
                <w:rtl/>
              </w:rPr>
              <w:t>בינונית</w:t>
            </w:r>
          </w:p>
        </w:tc>
        <w:tc>
          <w:tcPr>
            <w:tcW w:w="1310" w:type="dxa"/>
            <w:shd w:val="clear" w:color="000000" w:fill="DAE9F8"/>
          </w:tcPr>
          <w:p w14:paraId="76BF6B51" w14:textId="21520686" w:rsidR="007C1A18" w:rsidRPr="00B84571" w:rsidRDefault="007C1A18" w:rsidP="007C1A18">
            <w:pPr>
              <w:spacing w:after="0" w:line="240" w:lineRule="auto"/>
              <w:rPr>
                <w:rFonts w:ascii="Calibri" w:eastAsia="Times New Roman" w:hAnsi="Calibri" w:cs="Calibri"/>
                <w:color w:val="000000"/>
              </w:rPr>
            </w:pPr>
            <w:r w:rsidRPr="007C1A18">
              <w:rPr>
                <w:rFonts w:ascii="Calibri" w:eastAsia="Times New Roman" w:hAnsi="Calibri" w:cs="Calibri" w:hint="cs"/>
                <w:i/>
                <w:iCs/>
                <w:color w:val="000000"/>
                <w:sz w:val="18"/>
                <w:szCs w:val="18"/>
                <w:rtl/>
              </w:rPr>
              <w:t>למילוי בנספח ה'</w:t>
            </w:r>
          </w:p>
        </w:tc>
        <w:tc>
          <w:tcPr>
            <w:tcW w:w="1539" w:type="dxa"/>
            <w:shd w:val="clear" w:color="auto" w:fill="auto"/>
          </w:tcPr>
          <w:p w14:paraId="28850BD9" w14:textId="77777777" w:rsidR="007C1A18" w:rsidRPr="00B84571" w:rsidRDefault="007C1A18" w:rsidP="007C1A18">
            <w:pPr>
              <w:spacing w:after="0" w:line="240" w:lineRule="auto"/>
              <w:jc w:val="center"/>
              <w:rPr>
                <w:rFonts w:ascii="Calibri" w:eastAsia="Times New Roman" w:hAnsi="Calibri" w:cs="Calibri"/>
                <w:color w:val="000000"/>
              </w:rPr>
            </w:pPr>
            <w:r w:rsidRPr="00B84571">
              <w:rPr>
                <w:rFonts w:ascii="Calibri" w:eastAsia="Times New Roman" w:hAnsi="Calibri" w:cs="Calibri"/>
                <w:color w:val="000000"/>
              </w:rPr>
              <w:t>1</w:t>
            </w:r>
          </w:p>
        </w:tc>
        <w:tc>
          <w:tcPr>
            <w:tcW w:w="1421" w:type="dxa"/>
            <w:shd w:val="clear" w:color="auto" w:fill="auto"/>
          </w:tcPr>
          <w:p w14:paraId="13243C68" w14:textId="12C826A6" w:rsidR="007C1A18" w:rsidRPr="00B84571" w:rsidRDefault="007C1A18" w:rsidP="007C1A18">
            <w:pPr>
              <w:spacing w:after="0" w:line="240" w:lineRule="auto"/>
              <w:rPr>
                <w:rFonts w:ascii="Calibri" w:eastAsia="Times New Roman" w:hAnsi="Calibri" w:cs="Calibri"/>
                <w:color w:val="000000"/>
              </w:rPr>
            </w:pPr>
            <w:r>
              <w:rPr>
                <w:rFonts w:ascii="Calibri" w:eastAsia="Times New Roman" w:hAnsi="Calibri" w:cs="Calibri" w:hint="cs"/>
                <w:i/>
                <w:iCs/>
                <w:color w:val="000000"/>
                <w:sz w:val="18"/>
                <w:szCs w:val="18"/>
                <w:rtl/>
              </w:rPr>
              <w:t>לא למילוי</w:t>
            </w:r>
          </w:p>
        </w:tc>
      </w:tr>
      <w:tr w:rsidR="007C1A18" w:rsidRPr="00B84571" w14:paraId="130C4203" w14:textId="77777777" w:rsidTr="00A42FFF">
        <w:trPr>
          <w:cantSplit/>
          <w:trHeight w:val="340"/>
        </w:trPr>
        <w:tc>
          <w:tcPr>
            <w:tcW w:w="1166" w:type="dxa"/>
            <w:vMerge/>
            <w:shd w:val="clear" w:color="auto" w:fill="auto"/>
            <w:vAlign w:val="center"/>
            <w:hideMark/>
          </w:tcPr>
          <w:p w14:paraId="33BE6D78" w14:textId="77777777" w:rsidR="007C1A18" w:rsidRPr="00B84571" w:rsidRDefault="007C1A18" w:rsidP="007C1A18">
            <w:pPr>
              <w:bidi w:val="0"/>
              <w:spacing w:after="0" w:line="240" w:lineRule="auto"/>
              <w:rPr>
                <w:rFonts w:ascii="Calibri" w:eastAsia="Times New Roman" w:hAnsi="Calibri" w:cs="Calibri"/>
                <w:color w:val="000000"/>
                <w:rtl/>
              </w:rPr>
            </w:pPr>
          </w:p>
        </w:tc>
        <w:tc>
          <w:tcPr>
            <w:tcW w:w="2412" w:type="dxa"/>
            <w:vMerge/>
            <w:shd w:val="clear" w:color="auto" w:fill="auto"/>
            <w:vAlign w:val="center"/>
            <w:hideMark/>
          </w:tcPr>
          <w:p w14:paraId="2B7A5602" w14:textId="77777777" w:rsidR="007C1A18" w:rsidRPr="00B84571" w:rsidRDefault="007C1A18" w:rsidP="007C1A18">
            <w:pPr>
              <w:bidi w:val="0"/>
              <w:spacing w:after="0" w:line="240" w:lineRule="auto"/>
              <w:rPr>
                <w:rFonts w:ascii="Calibri" w:eastAsia="Times New Roman" w:hAnsi="Calibri" w:cs="Calibri"/>
                <w:color w:val="000000"/>
              </w:rPr>
            </w:pPr>
          </w:p>
        </w:tc>
        <w:tc>
          <w:tcPr>
            <w:tcW w:w="1077" w:type="dxa"/>
            <w:shd w:val="clear" w:color="auto" w:fill="auto"/>
            <w:vAlign w:val="center"/>
          </w:tcPr>
          <w:p w14:paraId="0F425429" w14:textId="77777777" w:rsidR="007C1A18" w:rsidRPr="00B84571" w:rsidRDefault="007C1A18" w:rsidP="007C1A18">
            <w:pPr>
              <w:spacing w:after="0" w:line="240" w:lineRule="auto"/>
              <w:rPr>
                <w:rFonts w:ascii="Calibri" w:eastAsia="Times New Roman" w:hAnsi="Calibri" w:cs="Calibri"/>
                <w:color w:val="000000"/>
              </w:rPr>
            </w:pPr>
            <w:r w:rsidRPr="000700BC">
              <w:rPr>
                <w:rFonts w:ascii="Calibri" w:eastAsia="Times New Roman" w:hAnsi="Calibri" w:cs="Calibri" w:hint="eastAsia"/>
                <w:color w:val="000000"/>
                <w:rtl/>
              </w:rPr>
              <w:t>גבוהה</w:t>
            </w:r>
          </w:p>
        </w:tc>
        <w:tc>
          <w:tcPr>
            <w:tcW w:w="1310" w:type="dxa"/>
            <w:shd w:val="clear" w:color="000000" w:fill="DAE9F8"/>
          </w:tcPr>
          <w:p w14:paraId="7EA35CAB" w14:textId="62D1145A" w:rsidR="007C1A18" w:rsidRPr="00B84571" w:rsidRDefault="007C1A18" w:rsidP="007C1A18">
            <w:pPr>
              <w:spacing w:after="0" w:line="240" w:lineRule="auto"/>
              <w:rPr>
                <w:rFonts w:ascii="Calibri" w:eastAsia="Times New Roman" w:hAnsi="Calibri" w:cs="Calibri"/>
                <w:color w:val="000000"/>
              </w:rPr>
            </w:pPr>
            <w:r w:rsidRPr="007C1A18">
              <w:rPr>
                <w:rFonts w:ascii="Calibri" w:eastAsia="Times New Roman" w:hAnsi="Calibri" w:cs="Calibri" w:hint="cs"/>
                <w:i/>
                <w:iCs/>
                <w:color w:val="000000"/>
                <w:sz w:val="18"/>
                <w:szCs w:val="18"/>
                <w:rtl/>
              </w:rPr>
              <w:t>למילוי בנספח ה'</w:t>
            </w:r>
          </w:p>
        </w:tc>
        <w:tc>
          <w:tcPr>
            <w:tcW w:w="1539" w:type="dxa"/>
            <w:shd w:val="clear" w:color="auto" w:fill="auto"/>
          </w:tcPr>
          <w:p w14:paraId="5C26F9AA" w14:textId="77777777" w:rsidR="007C1A18" w:rsidRPr="00B84571" w:rsidRDefault="007C1A18" w:rsidP="007C1A18">
            <w:pPr>
              <w:spacing w:after="0" w:line="240" w:lineRule="auto"/>
              <w:jc w:val="center"/>
              <w:rPr>
                <w:rFonts w:ascii="Calibri" w:eastAsia="Times New Roman" w:hAnsi="Calibri" w:cs="Calibri"/>
                <w:color w:val="000000"/>
              </w:rPr>
            </w:pPr>
            <w:r w:rsidRPr="00B84571">
              <w:rPr>
                <w:rFonts w:ascii="Calibri" w:eastAsia="Times New Roman" w:hAnsi="Calibri" w:cs="Calibri"/>
                <w:color w:val="000000"/>
              </w:rPr>
              <w:t>1</w:t>
            </w:r>
          </w:p>
        </w:tc>
        <w:tc>
          <w:tcPr>
            <w:tcW w:w="1421" w:type="dxa"/>
            <w:shd w:val="clear" w:color="auto" w:fill="auto"/>
          </w:tcPr>
          <w:p w14:paraId="5E44DE2D" w14:textId="694FC1E5" w:rsidR="007C1A18" w:rsidRPr="00B84571" w:rsidRDefault="007C1A18" w:rsidP="007C1A18">
            <w:pPr>
              <w:spacing w:after="0" w:line="240" w:lineRule="auto"/>
              <w:rPr>
                <w:rFonts w:ascii="Calibri" w:eastAsia="Times New Roman" w:hAnsi="Calibri" w:cs="Calibri"/>
                <w:color w:val="000000"/>
              </w:rPr>
            </w:pPr>
            <w:r>
              <w:rPr>
                <w:rFonts w:ascii="Calibri" w:eastAsia="Times New Roman" w:hAnsi="Calibri" w:cs="Calibri" w:hint="cs"/>
                <w:i/>
                <w:iCs/>
                <w:color w:val="000000"/>
                <w:sz w:val="18"/>
                <w:szCs w:val="18"/>
                <w:rtl/>
              </w:rPr>
              <w:t>לא למילוי</w:t>
            </w:r>
          </w:p>
        </w:tc>
      </w:tr>
      <w:tr w:rsidR="007C1A18" w:rsidRPr="00B84571" w14:paraId="38A7D3EE" w14:textId="77777777" w:rsidTr="00A42FFF">
        <w:trPr>
          <w:cantSplit/>
          <w:trHeight w:val="368"/>
        </w:trPr>
        <w:tc>
          <w:tcPr>
            <w:tcW w:w="1166" w:type="dxa"/>
            <w:vMerge w:val="restart"/>
            <w:shd w:val="clear" w:color="auto" w:fill="auto"/>
            <w:vAlign w:val="center"/>
            <w:hideMark/>
          </w:tcPr>
          <w:p w14:paraId="584D2283" w14:textId="77777777" w:rsidR="007C1A18" w:rsidRPr="000700BC" w:rsidRDefault="007C1A18" w:rsidP="007C1A18">
            <w:pPr>
              <w:spacing w:after="0" w:line="240" w:lineRule="auto"/>
              <w:rPr>
                <w:rFonts w:ascii="Calibri" w:eastAsia="Times New Roman" w:hAnsi="Calibri" w:cs="Calibri"/>
                <w:color w:val="000000"/>
                <w:rtl/>
              </w:rPr>
            </w:pPr>
            <w:r w:rsidRPr="000700BC">
              <w:rPr>
                <w:rFonts w:ascii="Calibri" w:eastAsia="Times New Roman" w:hAnsi="Calibri" w:cs="Calibri"/>
                <w:color w:val="000000"/>
                <w:rtl/>
              </w:rPr>
              <w:t xml:space="preserve">בריאות דיגיטלית </w:t>
            </w:r>
          </w:p>
          <w:p w14:paraId="2231E8FD" w14:textId="77777777" w:rsidR="007C1A18" w:rsidRPr="00B84571" w:rsidRDefault="007C1A18" w:rsidP="007C1A18">
            <w:pPr>
              <w:bidi w:val="0"/>
              <w:spacing w:after="0" w:line="240" w:lineRule="auto"/>
              <w:rPr>
                <w:rFonts w:ascii="Calibri" w:eastAsia="Times New Roman" w:hAnsi="Calibri" w:cs="Calibri"/>
                <w:color w:val="000000"/>
              </w:rPr>
            </w:pPr>
            <w:r w:rsidRPr="00B84571">
              <w:rPr>
                <w:rFonts w:ascii="Calibri" w:eastAsia="Times New Roman" w:hAnsi="Calibri" w:cs="Calibri"/>
                <w:color w:val="000000"/>
              </w:rPr>
              <w:t> </w:t>
            </w:r>
          </w:p>
          <w:p w14:paraId="6FC3ECE0" w14:textId="77777777" w:rsidR="007C1A18" w:rsidRPr="00B84571" w:rsidRDefault="007C1A18" w:rsidP="007C1A18">
            <w:pPr>
              <w:bidi w:val="0"/>
              <w:spacing w:after="0" w:line="240" w:lineRule="auto"/>
              <w:rPr>
                <w:rFonts w:ascii="Calibri" w:eastAsia="Times New Roman" w:hAnsi="Calibri" w:cs="Calibri"/>
                <w:color w:val="000000"/>
              </w:rPr>
            </w:pPr>
            <w:r w:rsidRPr="00B84571">
              <w:rPr>
                <w:rFonts w:ascii="Calibri" w:eastAsia="Times New Roman" w:hAnsi="Calibri" w:cs="Calibri"/>
                <w:color w:val="000000"/>
              </w:rPr>
              <w:t> </w:t>
            </w:r>
          </w:p>
        </w:tc>
        <w:tc>
          <w:tcPr>
            <w:tcW w:w="2412" w:type="dxa"/>
            <w:vMerge w:val="restart"/>
            <w:shd w:val="clear" w:color="auto" w:fill="auto"/>
            <w:vAlign w:val="center"/>
            <w:hideMark/>
          </w:tcPr>
          <w:p w14:paraId="4A634BB4" w14:textId="77777777" w:rsidR="007C1A18" w:rsidRPr="00B84571" w:rsidRDefault="007C1A18" w:rsidP="007C1A18">
            <w:pPr>
              <w:spacing w:after="0" w:line="240" w:lineRule="auto"/>
              <w:rPr>
                <w:rFonts w:ascii="Calibri" w:eastAsia="Times New Roman" w:hAnsi="Calibri" w:cs="Calibri"/>
                <w:color w:val="000000"/>
                <w:rtl/>
              </w:rPr>
            </w:pPr>
            <w:r w:rsidRPr="000700BC">
              <w:rPr>
                <w:rFonts w:ascii="Calibri" w:eastAsia="Times New Roman" w:hAnsi="Calibri" w:cs="Calibri"/>
                <w:color w:val="000000"/>
                <w:rtl/>
              </w:rPr>
              <w:t xml:space="preserve">הערכה </w:t>
            </w:r>
            <w:proofErr w:type="spellStart"/>
            <w:r w:rsidRPr="000700BC">
              <w:rPr>
                <w:rFonts w:ascii="Calibri" w:eastAsia="Times New Roman" w:hAnsi="Calibri" w:cs="Calibri"/>
                <w:color w:val="000000"/>
                <w:rtl/>
              </w:rPr>
              <w:t>וחוו</w:t>
            </w:r>
            <w:r w:rsidRPr="00B84571">
              <w:rPr>
                <w:rFonts w:ascii="Calibri" w:eastAsia="Times New Roman" w:hAnsi="Calibri" w:cs="Calibri"/>
                <w:color w:val="000000"/>
                <w:rtl/>
              </w:rPr>
              <w:t>"ד</w:t>
            </w:r>
            <w:proofErr w:type="spellEnd"/>
            <w:r w:rsidRPr="000700BC">
              <w:rPr>
                <w:rFonts w:ascii="Calibri" w:eastAsia="Times New Roman" w:hAnsi="Calibri" w:cs="Calibri"/>
                <w:color w:val="000000"/>
                <w:rtl/>
              </w:rPr>
              <w:t xml:space="preserve"> ליישום טכנולוגיה חדשה בעולם הבריאות</w:t>
            </w:r>
          </w:p>
          <w:p w14:paraId="5E5C1BD2" w14:textId="77777777" w:rsidR="007C1A18" w:rsidRPr="00B84571" w:rsidRDefault="007C1A18" w:rsidP="007C1A18">
            <w:pPr>
              <w:bidi w:val="0"/>
              <w:spacing w:after="0" w:line="240" w:lineRule="auto"/>
              <w:rPr>
                <w:rFonts w:ascii="Calibri" w:eastAsia="Times New Roman" w:hAnsi="Calibri" w:cs="Calibri"/>
                <w:color w:val="000000"/>
              </w:rPr>
            </w:pPr>
            <w:r w:rsidRPr="00B84571">
              <w:rPr>
                <w:rFonts w:ascii="Calibri" w:eastAsia="Times New Roman" w:hAnsi="Calibri" w:cs="Calibri"/>
                <w:color w:val="000000"/>
              </w:rPr>
              <w:t> </w:t>
            </w:r>
          </w:p>
          <w:p w14:paraId="0EA4228E" w14:textId="77777777" w:rsidR="007C1A18" w:rsidRPr="00B84571" w:rsidRDefault="007C1A18" w:rsidP="007C1A18">
            <w:pPr>
              <w:bidi w:val="0"/>
              <w:spacing w:after="0" w:line="240" w:lineRule="auto"/>
              <w:rPr>
                <w:rFonts w:ascii="Calibri" w:eastAsia="Times New Roman" w:hAnsi="Calibri" w:cs="Calibri"/>
                <w:color w:val="000000"/>
              </w:rPr>
            </w:pPr>
            <w:r w:rsidRPr="00B84571">
              <w:rPr>
                <w:rFonts w:ascii="Calibri" w:eastAsia="Times New Roman" w:hAnsi="Calibri" w:cs="Calibri"/>
                <w:color w:val="000000"/>
              </w:rPr>
              <w:t> </w:t>
            </w:r>
          </w:p>
        </w:tc>
        <w:tc>
          <w:tcPr>
            <w:tcW w:w="1077" w:type="dxa"/>
            <w:shd w:val="clear" w:color="auto" w:fill="auto"/>
            <w:vAlign w:val="center"/>
          </w:tcPr>
          <w:p w14:paraId="49CE5E34" w14:textId="77777777" w:rsidR="007C1A18" w:rsidRPr="00B84571" w:rsidRDefault="007C1A18" w:rsidP="007C1A18">
            <w:pPr>
              <w:spacing w:after="0" w:line="240" w:lineRule="auto"/>
              <w:rPr>
                <w:rFonts w:ascii="Calibri" w:eastAsia="Times New Roman" w:hAnsi="Calibri" w:cs="Calibri"/>
                <w:color w:val="000000"/>
                <w:rtl/>
              </w:rPr>
            </w:pPr>
            <w:r w:rsidRPr="000700BC">
              <w:rPr>
                <w:rFonts w:ascii="Calibri" w:eastAsia="Times New Roman" w:hAnsi="Calibri" w:cs="Calibri" w:hint="eastAsia"/>
                <w:color w:val="000000"/>
                <w:rtl/>
              </w:rPr>
              <w:t>פשוטה</w:t>
            </w:r>
          </w:p>
        </w:tc>
        <w:tc>
          <w:tcPr>
            <w:tcW w:w="1310" w:type="dxa"/>
            <w:shd w:val="clear" w:color="000000" w:fill="EBF3FB"/>
          </w:tcPr>
          <w:p w14:paraId="0D00C8B6" w14:textId="0A069A17" w:rsidR="007C1A18" w:rsidRPr="00B84571" w:rsidRDefault="007C1A18" w:rsidP="007C1A18">
            <w:pPr>
              <w:spacing w:after="0" w:line="240" w:lineRule="auto"/>
              <w:rPr>
                <w:rFonts w:ascii="Calibri" w:eastAsia="Times New Roman" w:hAnsi="Calibri" w:cs="Calibri"/>
                <w:color w:val="000000"/>
                <w:rtl/>
              </w:rPr>
            </w:pPr>
            <w:r w:rsidRPr="007C1A18">
              <w:rPr>
                <w:rFonts w:ascii="Calibri" w:eastAsia="Times New Roman" w:hAnsi="Calibri" w:cs="Calibri" w:hint="cs"/>
                <w:i/>
                <w:iCs/>
                <w:color w:val="000000"/>
                <w:sz w:val="18"/>
                <w:szCs w:val="18"/>
                <w:rtl/>
              </w:rPr>
              <w:t>למילוי בנספח ה'</w:t>
            </w:r>
          </w:p>
        </w:tc>
        <w:tc>
          <w:tcPr>
            <w:tcW w:w="1539" w:type="dxa"/>
            <w:shd w:val="clear" w:color="auto" w:fill="auto"/>
          </w:tcPr>
          <w:p w14:paraId="72209D18" w14:textId="77777777" w:rsidR="007C1A18" w:rsidRPr="00B84571" w:rsidRDefault="007C1A18" w:rsidP="007C1A18">
            <w:pPr>
              <w:spacing w:after="0" w:line="240" w:lineRule="auto"/>
              <w:jc w:val="center"/>
              <w:rPr>
                <w:rFonts w:ascii="Calibri" w:eastAsia="Times New Roman" w:hAnsi="Calibri" w:cs="Calibri"/>
                <w:color w:val="000000"/>
                <w:rtl/>
              </w:rPr>
            </w:pPr>
            <w:r w:rsidRPr="00B84571">
              <w:rPr>
                <w:rFonts w:ascii="Calibri" w:eastAsia="Times New Roman" w:hAnsi="Calibri" w:cs="Calibri"/>
                <w:color w:val="000000"/>
                <w:rtl/>
              </w:rPr>
              <w:t>2</w:t>
            </w:r>
          </w:p>
        </w:tc>
        <w:tc>
          <w:tcPr>
            <w:tcW w:w="1421" w:type="dxa"/>
            <w:shd w:val="clear" w:color="auto" w:fill="auto"/>
          </w:tcPr>
          <w:p w14:paraId="68379DA6" w14:textId="0E6B8D07" w:rsidR="007C1A18" w:rsidRPr="00B84571" w:rsidRDefault="007C1A18" w:rsidP="007C1A18">
            <w:pPr>
              <w:spacing w:after="0" w:line="240" w:lineRule="auto"/>
              <w:rPr>
                <w:rFonts w:ascii="Calibri" w:eastAsia="Times New Roman" w:hAnsi="Calibri" w:cs="Calibri"/>
                <w:color w:val="000000"/>
                <w:rtl/>
              </w:rPr>
            </w:pPr>
            <w:r>
              <w:rPr>
                <w:rFonts w:ascii="Calibri" w:eastAsia="Times New Roman" w:hAnsi="Calibri" w:cs="Calibri" w:hint="cs"/>
                <w:i/>
                <w:iCs/>
                <w:color w:val="000000"/>
                <w:sz w:val="18"/>
                <w:szCs w:val="18"/>
                <w:rtl/>
              </w:rPr>
              <w:t>לא למילוי</w:t>
            </w:r>
          </w:p>
        </w:tc>
      </w:tr>
      <w:tr w:rsidR="007C1A18" w:rsidRPr="00B84571" w14:paraId="6069531B" w14:textId="77777777" w:rsidTr="00A42FFF">
        <w:trPr>
          <w:cantSplit/>
          <w:trHeight w:val="340"/>
        </w:trPr>
        <w:tc>
          <w:tcPr>
            <w:tcW w:w="1166" w:type="dxa"/>
            <w:vMerge/>
            <w:shd w:val="clear" w:color="auto" w:fill="auto"/>
            <w:vAlign w:val="center"/>
            <w:hideMark/>
          </w:tcPr>
          <w:p w14:paraId="197A1726" w14:textId="77777777" w:rsidR="007C1A18" w:rsidRPr="00B84571" w:rsidRDefault="007C1A18" w:rsidP="007C1A18">
            <w:pPr>
              <w:bidi w:val="0"/>
              <w:spacing w:after="0" w:line="240" w:lineRule="auto"/>
              <w:rPr>
                <w:rFonts w:ascii="Calibri" w:eastAsia="Times New Roman" w:hAnsi="Calibri" w:cs="Calibri"/>
                <w:color w:val="000000"/>
                <w:rtl/>
              </w:rPr>
            </w:pPr>
          </w:p>
        </w:tc>
        <w:tc>
          <w:tcPr>
            <w:tcW w:w="2412" w:type="dxa"/>
            <w:vMerge/>
            <w:shd w:val="clear" w:color="auto" w:fill="auto"/>
            <w:vAlign w:val="center"/>
            <w:hideMark/>
          </w:tcPr>
          <w:p w14:paraId="7BD6BD6E" w14:textId="77777777" w:rsidR="007C1A18" w:rsidRPr="00B84571" w:rsidRDefault="007C1A18" w:rsidP="007C1A18">
            <w:pPr>
              <w:bidi w:val="0"/>
              <w:spacing w:after="0" w:line="240" w:lineRule="auto"/>
              <w:rPr>
                <w:rFonts w:ascii="Calibri" w:eastAsia="Times New Roman" w:hAnsi="Calibri" w:cs="Calibri"/>
                <w:color w:val="000000"/>
              </w:rPr>
            </w:pPr>
          </w:p>
        </w:tc>
        <w:tc>
          <w:tcPr>
            <w:tcW w:w="1077" w:type="dxa"/>
            <w:shd w:val="clear" w:color="auto" w:fill="auto"/>
            <w:vAlign w:val="center"/>
          </w:tcPr>
          <w:p w14:paraId="782E20BD" w14:textId="77777777" w:rsidR="007C1A18" w:rsidRPr="00B84571" w:rsidRDefault="007C1A18" w:rsidP="007C1A18">
            <w:pPr>
              <w:spacing w:after="0" w:line="240" w:lineRule="auto"/>
              <w:rPr>
                <w:rFonts w:ascii="Calibri" w:eastAsia="Times New Roman" w:hAnsi="Calibri" w:cs="Calibri"/>
                <w:color w:val="000000"/>
              </w:rPr>
            </w:pPr>
            <w:r w:rsidRPr="000700BC">
              <w:rPr>
                <w:rFonts w:ascii="Calibri" w:eastAsia="Times New Roman" w:hAnsi="Calibri" w:cs="Calibri" w:hint="eastAsia"/>
                <w:color w:val="000000"/>
                <w:rtl/>
              </w:rPr>
              <w:t>בינונית</w:t>
            </w:r>
          </w:p>
        </w:tc>
        <w:tc>
          <w:tcPr>
            <w:tcW w:w="1310" w:type="dxa"/>
            <w:shd w:val="clear" w:color="000000" w:fill="EBF3FB"/>
          </w:tcPr>
          <w:p w14:paraId="1CAAF590" w14:textId="3A520C38" w:rsidR="007C1A18" w:rsidRPr="00B84571" w:rsidRDefault="007C1A18" w:rsidP="007C1A18">
            <w:pPr>
              <w:spacing w:after="0" w:line="240" w:lineRule="auto"/>
              <w:rPr>
                <w:rFonts w:ascii="Calibri" w:eastAsia="Times New Roman" w:hAnsi="Calibri" w:cs="Calibri"/>
                <w:color w:val="000000"/>
              </w:rPr>
            </w:pPr>
            <w:r w:rsidRPr="007C1A18">
              <w:rPr>
                <w:rFonts w:ascii="Calibri" w:eastAsia="Times New Roman" w:hAnsi="Calibri" w:cs="Calibri" w:hint="cs"/>
                <w:i/>
                <w:iCs/>
                <w:color w:val="000000"/>
                <w:sz w:val="18"/>
                <w:szCs w:val="18"/>
                <w:rtl/>
              </w:rPr>
              <w:t>למילוי בנספח ה'</w:t>
            </w:r>
          </w:p>
        </w:tc>
        <w:tc>
          <w:tcPr>
            <w:tcW w:w="1539" w:type="dxa"/>
            <w:shd w:val="clear" w:color="auto" w:fill="auto"/>
          </w:tcPr>
          <w:p w14:paraId="659B5560" w14:textId="77777777" w:rsidR="007C1A18" w:rsidRPr="00B84571" w:rsidRDefault="007C1A18" w:rsidP="007C1A18">
            <w:pPr>
              <w:spacing w:after="0" w:line="240" w:lineRule="auto"/>
              <w:jc w:val="center"/>
              <w:rPr>
                <w:rFonts w:ascii="Calibri" w:eastAsia="Times New Roman" w:hAnsi="Calibri" w:cs="Calibri"/>
                <w:color w:val="000000"/>
              </w:rPr>
            </w:pPr>
            <w:r w:rsidRPr="00B84571">
              <w:rPr>
                <w:rFonts w:ascii="Calibri" w:eastAsia="Times New Roman" w:hAnsi="Calibri" w:cs="Calibri"/>
                <w:color w:val="000000"/>
              </w:rPr>
              <w:t>5</w:t>
            </w:r>
          </w:p>
        </w:tc>
        <w:tc>
          <w:tcPr>
            <w:tcW w:w="1421" w:type="dxa"/>
            <w:shd w:val="clear" w:color="auto" w:fill="auto"/>
          </w:tcPr>
          <w:p w14:paraId="13272955" w14:textId="64CF553B" w:rsidR="007C1A18" w:rsidRPr="00B84571" w:rsidRDefault="007C1A18" w:rsidP="007C1A18">
            <w:pPr>
              <w:spacing w:after="0" w:line="240" w:lineRule="auto"/>
              <w:rPr>
                <w:rFonts w:ascii="Calibri" w:eastAsia="Times New Roman" w:hAnsi="Calibri" w:cs="Calibri"/>
                <w:color w:val="000000"/>
              </w:rPr>
            </w:pPr>
            <w:r>
              <w:rPr>
                <w:rFonts w:ascii="Calibri" w:eastAsia="Times New Roman" w:hAnsi="Calibri" w:cs="Calibri" w:hint="cs"/>
                <w:i/>
                <w:iCs/>
                <w:color w:val="000000"/>
                <w:sz w:val="18"/>
                <w:szCs w:val="18"/>
                <w:rtl/>
              </w:rPr>
              <w:t>לא למילוי</w:t>
            </w:r>
          </w:p>
        </w:tc>
      </w:tr>
      <w:tr w:rsidR="007C1A18" w:rsidRPr="00B84571" w14:paraId="3894FF2E" w14:textId="77777777" w:rsidTr="00A42FFF">
        <w:trPr>
          <w:cantSplit/>
          <w:trHeight w:val="350"/>
        </w:trPr>
        <w:tc>
          <w:tcPr>
            <w:tcW w:w="1166" w:type="dxa"/>
            <w:vMerge/>
            <w:shd w:val="clear" w:color="auto" w:fill="auto"/>
            <w:vAlign w:val="center"/>
            <w:hideMark/>
          </w:tcPr>
          <w:p w14:paraId="43A6199C" w14:textId="77777777" w:rsidR="007C1A18" w:rsidRPr="00B84571" w:rsidRDefault="007C1A18" w:rsidP="007C1A18">
            <w:pPr>
              <w:bidi w:val="0"/>
              <w:spacing w:after="0" w:line="240" w:lineRule="auto"/>
              <w:rPr>
                <w:rFonts w:ascii="Calibri" w:eastAsia="Times New Roman" w:hAnsi="Calibri" w:cs="Calibri"/>
                <w:color w:val="000000"/>
                <w:rtl/>
              </w:rPr>
            </w:pPr>
          </w:p>
        </w:tc>
        <w:tc>
          <w:tcPr>
            <w:tcW w:w="2412" w:type="dxa"/>
            <w:vMerge/>
            <w:shd w:val="clear" w:color="auto" w:fill="auto"/>
            <w:vAlign w:val="center"/>
            <w:hideMark/>
          </w:tcPr>
          <w:p w14:paraId="5631579A" w14:textId="77777777" w:rsidR="007C1A18" w:rsidRPr="00B84571" w:rsidRDefault="007C1A18" w:rsidP="007C1A18">
            <w:pPr>
              <w:bidi w:val="0"/>
              <w:spacing w:after="0" w:line="240" w:lineRule="auto"/>
              <w:rPr>
                <w:rFonts w:ascii="Calibri" w:eastAsia="Times New Roman" w:hAnsi="Calibri" w:cs="Calibri"/>
                <w:color w:val="000000"/>
              </w:rPr>
            </w:pPr>
          </w:p>
        </w:tc>
        <w:tc>
          <w:tcPr>
            <w:tcW w:w="1077" w:type="dxa"/>
            <w:shd w:val="clear" w:color="auto" w:fill="auto"/>
            <w:vAlign w:val="center"/>
          </w:tcPr>
          <w:p w14:paraId="3DFA984C" w14:textId="77777777" w:rsidR="007C1A18" w:rsidRPr="00B84571" w:rsidRDefault="007C1A18" w:rsidP="007C1A18">
            <w:pPr>
              <w:spacing w:after="0" w:line="240" w:lineRule="auto"/>
              <w:rPr>
                <w:rFonts w:ascii="Calibri" w:eastAsia="Times New Roman" w:hAnsi="Calibri" w:cs="Calibri"/>
                <w:color w:val="000000"/>
              </w:rPr>
            </w:pPr>
            <w:r w:rsidRPr="000700BC">
              <w:rPr>
                <w:rFonts w:ascii="Calibri" w:eastAsia="Times New Roman" w:hAnsi="Calibri" w:cs="Calibri" w:hint="eastAsia"/>
                <w:color w:val="000000"/>
                <w:rtl/>
              </w:rPr>
              <w:t>גבוהה</w:t>
            </w:r>
          </w:p>
        </w:tc>
        <w:tc>
          <w:tcPr>
            <w:tcW w:w="1310" w:type="dxa"/>
            <w:shd w:val="clear" w:color="000000" w:fill="EBF3FB"/>
          </w:tcPr>
          <w:p w14:paraId="51B15DEC" w14:textId="7A443855" w:rsidR="007C1A18" w:rsidRPr="00B84571" w:rsidRDefault="007C1A18" w:rsidP="007C1A18">
            <w:pPr>
              <w:spacing w:after="0" w:line="240" w:lineRule="auto"/>
              <w:rPr>
                <w:rFonts w:ascii="Calibri" w:eastAsia="Times New Roman" w:hAnsi="Calibri" w:cs="Calibri"/>
                <w:color w:val="000000"/>
              </w:rPr>
            </w:pPr>
            <w:r w:rsidRPr="007C1A18">
              <w:rPr>
                <w:rFonts w:ascii="Calibri" w:eastAsia="Times New Roman" w:hAnsi="Calibri" w:cs="Calibri" w:hint="cs"/>
                <w:i/>
                <w:iCs/>
                <w:color w:val="000000"/>
                <w:sz w:val="18"/>
                <w:szCs w:val="18"/>
                <w:rtl/>
              </w:rPr>
              <w:t>למילוי בנספח ה'</w:t>
            </w:r>
          </w:p>
        </w:tc>
        <w:tc>
          <w:tcPr>
            <w:tcW w:w="1539" w:type="dxa"/>
            <w:shd w:val="clear" w:color="auto" w:fill="auto"/>
          </w:tcPr>
          <w:p w14:paraId="1C6CF70F" w14:textId="77777777" w:rsidR="007C1A18" w:rsidRPr="00B84571" w:rsidRDefault="007C1A18" w:rsidP="007C1A18">
            <w:pPr>
              <w:spacing w:after="0" w:line="240" w:lineRule="auto"/>
              <w:jc w:val="center"/>
              <w:rPr>
                <w:rFonts w:ascii="Calibri" w:eastAsia="Times New Roman" w:hAnsi="Calibri" w:cs="Calibri"/>
                <w:color w:val="000000"/>
              </w:rPr>
            </w:pPr>
            <w:r w:rsidRPr="00B84571">
              <w:rPr>
                <w:rFonts w:ascii="Calibri" w:eastAsia="Times New Roman" w:hAnsi="Calibri" w:cs="Calibri"/>
                <w:color w:val="000000"/>
              </w:rPr>
              <w:t>3</w:t>
            </w:r>
          </w:p>
        </w:tc>
        <w:tc>
          <w:tcPr>
            <w:tcW w:w="1421" w:type="dxa"/>
            <w:shd w:val="clear" w:color="auto" w:fill="auto"/>
          </w:tcPr>
          <w:p w14:paraId="1B4EC980" w14:textId="5697445C" w:rsidR="007C1A18" w:rsidRPr="00B84571" w:rsidRDefault="007C1A18" w:rsidP="007C1A18">
            <w:pPr>
              <w:spacing w:after="0" w:line="240" w:lineRule="auto"/>
              <w:rPr>
                <w:rFonts w:ascii="Calibri" w:eastAsia="Times New Roman" w:hAnsi="Calibri" w:cs="Calibri"/>
                <w:color w:val="000000"/>
              </w:rPr>
            </w:pPr>
            <w:r>
              <w:rPr>
                <w:rFonts w:ascii="Calibri" w:eastAsia="Times New Roman" w:hAnsi="Calibri" w:cs="Calibri" w:hint="cs"/>
                <w:i/>
                <w:iCs/>
                <w:color w:val="000000"/>
                <w:sz w:val="18"/>
                <w:szCs w:val="18"/>
                <w:rtl/>
              </w:rPr>
              <w:t>לא למילוי</w:t>
            </w:r>
          </w:p>
        </w:tc>
      </w:tr>
      <w:tr w:rsidR="007C1A18" w:rsidRPr="00B84571" w14:paraId="48888A4E" w14:textId="77777777" w:rsidTr="00A42FFF">
        <w:trPr>
          <w:cantSplit/>
          <w:trHeight w:val="449"/>
        </w:trPr>
        <w:tc>
          <w:tcPr>
            <w:tcW w:w="1166" w:type="dxa"/>
            <w:vMerge w:val="restart"/>
            <w:shd w:val="clear" w:color="auto" w:fill="auto"/>
            <w:vAlign w:val="center"/>
            <w:hideMark/>
          </w:tcPr>
          <w:p w14:paraId="470E4CB8" w14:textId="77777777" w:rsidR="007C1A18" w:rsidRPr="000700BC" w:rsidRDefault="007C1A18" w:rsidP="007C1A18">
            <w:pPr>
              <w:spacing w:after="0" w:line="240" w:lineRule="auto"/>
              <w:rPr>
                <w:rFonts w:ascii="Calibri" w:eastAsia="Times New Roman" w:hAnsi="Calibri" w:cs="Calibri"/>
                <w:color w:val="000000"/>
                <w:rtl/>
              </w:rPr>
            </w:pPr>
            <w:r w:rsidRPr="000700BC">
              <w:rPr>
                <w:rFonts w:ascii="Calibri" w:eastAsia="Times New Roman" w:hAnsi="Calibri" w:cs="Calibri"/>
                <w:color w:val="000000"/>
                <w:rtl/>
              </w:rPr>
              <w:t xml:space="preserve">בריאות דיגיטלית </w:t>
            </w:r>
          </w:p>
          <w:p w14:paraId="0AA213DA" w14:textId="77777777" w:rsidR="007C1A18" w:rsidRPr="00B84571" w:rsidRDefault="007C1A18" w:rsidP="007C1A18">
            <w:pPr>
              <w:bidi w:val="0"/>
              <w:spacing w:after="0" w:line="240" w:lineRule="auto"/>
              <w:rPr>
                <w:rFonts w:ascii="Calibri" w:eastAsia="Times New Roman" w:hAnsi="Calibri" w:cs="Calibri"/>
                <w:color w:val="000000"/>
              </w:rPr>
            </w:pPr>
            <w:r w:rsidRPr="00B84571">
              <w:rPr>
                <w:rFonts w:ascii="Calibri" w:eastAsia="Times New Roman" w:hAnsi="Calibri" w:cs="Calibri"/>
                <w:color w:val="000000"/>
              </w:rPr>
              <w:t> </w:t>
            </w:r>
          </w:p>
          <w:p w14:paraId="06E03FFB" w14:textId="77777777" w:rsidR="007C1A18" w:rsidRPr="00B84571" w:rsidRDefault="007C1A18" w:rsidP="007C1A18">
            <w:pPr>
              <w:bidi w:val="0"/>
              <w:spacing w:after="0" w:line="240" w:lineRule="auto"/>
              <w:rPr>
                <w:rFonts w:ascii="Calibri" w:eastAsia="Times New Roman" w:hAnsi="Calibri" w:cs="Calibri"/>
                <w:color w:val="000000"/>
              </w:rPr>
            </w:pPr>
            <w:r w:rsidRPr="00B84571">
              <w:rPr>
                <w:rFonts w:ascii="Calibri" w:eastAsia="Times New Roman" w:hAnsi="Calibri" w:cs="Calibri"/>
                <w:color w:val="000000"/>
              </w:rPr>
              <w:t> </w:t>
            </w:r>
          </w:p>
        </w:tc>
        <w:tc>
          <w:tcPr>
            <w:tcW w:w="2412" w:type="dxa"/>
            <w:vMerge w:val="restart"/>
            <w:shd w:val="clear" w:color="auto" w:fill="auto"/>
            <w:vAlign w:val="center"/>
            <w:hideMark/>
          </w:tcPr>
          <w:p w14:paraId="640332FC" w14:textId="77777777" w:rsidR="007C1A18" w:rsidRPr="00B84571" w:rsidRDefault="007C1A18" w:rsidP="007C1A18">
            <w:pPr>
              <w:spacing w:after="0" w:line="240" w:lineRule="auto"/>
              <w:rPr>
                <w:rFonts w:ascii="Calibri" w:eastAsia="Times New Roman" w:hAnsi="Calibri" w:cs="Calibri"/>
                <w:color w:val="000000"/>
                <w:rtl/>
              </w:rPr>
            </w:pPr>
            <w:r w:rsidRPr="000700BC">
              <w:rPr>
                <w:rFonts w:ascii="Calibri" w:eastAsia="Times New Roman" w:hAnsi="Calibri" w:cs="Calibri"/>
                <w:color w:val="000000"/>
                <w:rtl/>
              </w:rPr>
              <w:t>דוח מס</w:t>
            </w:r>
            <w:r w:rsidRPr="000700BC">
              <w:rPr>
                <w:rFonts w:ascii="Calibri" w:eastAsia="Times New Roman" w:hAnsi="Calibri" w:cs="Calibri" w:hint="eastAsia"/>
                <w:color w:val="000000"/>
                <w:rtl/>
              </w:rPr>
              <w:t>כם</w:t>
            </w:r>
            <w:r w:rsidRPr="000700BC">
              <w:rPr>
                <w:rFonts w:ascii="Calibri" w:eastAsia="Times New Roman" w:hAnsi="Calibri" w:cs="Calibri"/>
                <w:color w:val="000000"/>
                <w:rtl/>
              </w:rPr>
              <w:t xml:space="preserve"> לפעילות קבוצת משימה בבריאות דיגיטלית</w:t>
            </w:r>
          </w:p>
        </w:tc>
        <w:tc>
          <w:tcPr>
            <w:tcW w:w="1077" w:type="dxa"/>
            <w:shd w:val="clear" w:color="auto" w:fill="auto"/>
            <w:vAlign w:val="center"/>
          </w:tcPr>
          <w:p w14:paraId="69C7CD3A" w14:textId="77777777" w:rsidR="007C1A18" w:rsidRPr="00B84571" w:rsidRDefault="007C1A18" w:rsidP="007C1A18">
            <w:pPr>
              <w:spacing w:after="0" w:line="240" w:lineRule="auto"/>
              <w:rPr>
                <w:rFonts w:ascii="Calibri" w:eastAsia="Times New Roman" w:hAnsi="Calibri" w:cs="Calibri"/>
                <w:color w:val="000000"/>
                <w:rtl/>
              </w:rPr>
            </w:pPr>
            <w:r w:rsidRPr="000700BC">
              <w:rPr>
                <w:rFonts w:ascii="Calibri" w:eastAsia="Times New Roman" w:hAnsi="Calibri" w:cs="Calibri" w:hint="eastAsia"/>
                <w:color w:val="000000"/>
                <w:rtl/>
              </w:rPr>
              <w:t>פשוטה</w:t>
            </w:r>
          </w:p>
        </w:tc>
        <w:tc>
          <w:tcPr>
            <w:tcW w:w="1310" w:type="dxa"/>
            <w:shd w:val="clear" w:color="000000" w:fill="DAE9F8"/>
          </w:tcPr>
          <w:p w14:paraId="3119288D" w14:textId="26321F20" w:rsidR="007C1A18" w:rsidRPr="00B84571" w:rsidRDefault="007C1A18" w:rsidP="007C1A18">
            <w:pPr>
              <w:spacing w:after="0" w:line="240" w:lineRule="auto"/>
              <w:rPr>
                <w:rFonts w:ascii="Calibri" w:eastAsia="Times New Roman" w:hAnsi="Calibri" w:cs="Calibri"/>
                <w:color w:val="000000"/>
                <w:rtl/>
              </w:rPr>
            </w:pPr>
            <w:r w:rsidRPr="007C1A18">
              <w:rPr>
                <w:rFonts w:ascii="Calibri" w:eastAsia="Times New Roman" w:hAnsi="Calibri" w:cs="Calibri" w:hint="cs"/>
                <w:i/>
                <w:iCs/>
                <w:color w:val="000000"/>
                <w:sz w:val="18"/>
                <w:szCs w:val="18"/>
                <w:rtl/>
              </w:rPr>
              <w:t>למילוי בנספח ה'</w:t>
            </w:r>
          </w:p>
        </w:tc>
        <w:tc>
          <w:tcPr>
            <w:tcW w:w="1539" w:type="dxa"/>
            <w:shd w:val="clear" w:color="auto" w:fill="auto"/>
          </w:tcPr>
          <w:p w14:paraId="2D357414" w14:textId="77777777" w:rsidR="007C1A18" w:rsidRPr="00B84571" w:rsidRDefault="007C1A18" w:rsidP="007C1A18">
            <w:pPr>
              <w:spacing w:after="0" w:line="240" w:lineRule="auto"/>
              <w:jc w:val="center"/>
              <w:rPr>
                <w:rFonts w:ascii="Calibri" w:eastAsia="Times New Roman" w:hAnsi="Calibri" w:cs="Calibri"/>
                <w:color w:val="000000"/>
                <w:rtl/>
              </w:rPr>
            </w:pPr>
            <w:r w:rsidRPr="00B84571">
              <w:rPr>
                <w:rFonts w:ascii="Calibri" w:eastAsia="Times New Roman" w:hAnsi="Calibri" w:cs="Calibri"/>
                <w:color w:val="000000"/>
              </w:rPr>
              <w:t>1</w:t>
            </w:r>
          </w:p>
        </w:tc>
        <w:tc>
          <w:tcPr>
            <w:tcW w:w="1421" w:type="dxa"/>
            <w:shd w:val="clear" w:color="auto" w:fill="auto"/>
          </w:tcPr>
          <w:p w14:paraId="76B2E859" w14:textId="4CA10603" w:rsidR="007C1A18" w:rsidRPr="00B84571" w:rsidRDefault="007C1A18" w:rsidP="007C1A18">
            <w:pPr>
              <w:spacing w:after="0" w:line="240" w:lineRule="auto"/>
              <w:rPr>
                <w:rFonts w:ascii="Calibri" w:eastAsia="Times New Roman" w:hAnsi="Calibri" w:cs="Calibri"/>
                <w:color w:val="000000"/>
                <w:rtl/>
              </w:rPr>
            </w:pPr>
            <w:r>
              <w:rPr>
                <w:rFonts w:ascii="Calibri" w:eastAsia="Times New Roman" w:hAnsi="Calibri" w:cs="Calibri" w:hint="cs"/>
                <w:i/>
                <w:iCs/>
                <w:color w:val="000000"/>
                <w:sz w:val="18"/>
                <w:szCs w:val="18"/>
                <w:rtl/>
              </w:rPr>
              <w:t>לא למילוי</w:t>
            </w:r>
          </w:p>
        </w:tc>
      </w:tr>
      <w:tr w:rsidR="007C1A18" w:rsidRPr="00B84571" w14:paraId="7C1DD48F" w14:textId="77777777" w:rsidTr="00A42FFF">
        <w:trPr>
          <w:cantSplit/>
          <w:trHeight w:val="340"/>
        </w:trPr>
        <w:tc>
          <w:tcPr>
            <w:tcW w:w="1166" w:type="dxa"/>
            <w:vMerge/>
            <w:shd w:val="clear" w:color="auto" w:fill="auto"/>
            <w:vAlign w:val="center"/>
            <w:hideMark/>
          </w:tcPr>
          <w:p w14:paraId="392EA26F" w14:textId="77777777" w:rsidR="007C1A18" w:rsidRPr="00B84571" w:rsidRDefault="007C1A18" w:rsidP="007C1A18">
            <w:pPr>
              <w:bidi w:val="0"/>
              <w:spacing w:after="0" w:line="240" w:lineRule="auto"/>
              <w:rPr>
                <w:rFonts w:ascii="Calibri" w:eastAsia="Times New Roman" w:hAnsi="Calibri" w:cs="Calibri"/>
                <w:color w:val="000000"/>
                <w:rtl/>
              </w:rPr>
            </w:pPr>
          </w:p>
        </w:tc>
        <w:tc>
          <w:tcPr>
            <w:tcW w:w="2412" w:type="dxa"/>
            <w:vMerge/>
            <w:shd w:val="clear" w:color="auto" w:fill="auto"/>
            <w:vAlign w:val="center"/>
            <w:hideMark/>
          </w:tcPr>
          <w:p w14:paraId="4D1A5CD5" w14:textId="77777777" w:rsidR="007C1A18" w:rsidRPr="00B84571" w:rsidRDefault="007C1A18" w:rsidP="007C1A18">
            <w:pPr>
              <w:bidi w:val="0"/>
              <w:spacing w:after="0" w:line="240" w:lineRule="auto"/>
              <w:rPr>
                <w:rFonts w:ascii="Calibri" w:eastAsia="Times New Roman" w:hAnsi="Calibri" w:cs="Calibri"/>
                <w:color w:val="000000"/>
              </w:rPr>
            </w:pPr>
          </w:p>
        </w:tc>
        <w:tc>
          <w:tcPr>
            <w:tcW w:w="1077" w:type="dxa"/>
            <w:shd w:val="clear" w:color="auto" w:fill="auto"/>
            <w:vAlign w:val="center"/>
          </w:tcPr>
          <w:p w14:paraId="07682F6C" w14:textId="77777777" w:rsidR="007C1A18" w:rsidRPr="00B84571" w:rsidRDefault="007C1A18" w:rsidP="007C1A18">
            <w:pPr>
              <w:spacing w:after="0" w:line="240" w:lineRule="auto"/>
              <w:rPr>
                <w:rFonts w:ascii="Calibri" w:eastAsia="Times New Roman" w:hAnsi="Calibri" w:cs="Calibri"/>
                <w:color w:val="000000"/>
              </w:rPr>
            </w:pPr>
            <w:r w:rsidRPr="000700BC">
              <w:rPr>
                <w:rFonts w:ascii="Calibri" w:eastAsia="Times New Roman" w:hAnsi="Calibri" w:cs="Calibri" w:hint="eastAsia"/>
                <w:color w:val="000000"/>
                <w:rtl/>
              </w:rPr>
              <w:t>בינונית</w:t>
            </w:r>
          </w:p>
        </w:tc>
        <w:tc>
          <w:tcPr>
            <w:tcW w:w="1310" w:type="dxa"/>
            <w:shd w:val="clear" w:color="000000" w:fill="DAE9F8"/>
          </w:tcPr>
          <w:p w14:paraId="42F0061F" w14:textId="6BE0C70B" w:rsidR="007C1A18" w:rsidRPr="00B84571" w:rsidRDefault="007C1A18" w:rsidP="007C1A18">
            <w:pPr>
              <w:spacing w:after="0" w:line="240" w:lineRule="auto"/>
              <w:rPr>
                <w:rFonts w:ascii="Calibri" w:eastAsia="Times New Roman" w:hAnsi="Calibri" w:cs="Calibri"/>
                <w:color w:val="000000"/>
              </w:rPr>
            </w:pPr>
            <w:r w:rsidRPr="007C1A18">
              <w:rPr>
                <w:rFonts w:ascii="Calibri" w:eastAsia="Times New Roman" w:hAnsi="Calibri" w:cs="Calibri" w:hint="cs"/>
                <w:i/>
                <w:iCs/>
                <w:color w:val="000000"/>
                <w:sz w:val="18"/>
                <w:szCs w:val="18"/>
                <w:rtl/>
              </w:rPr>
              <w:t>למילוי בנספח ה'</w:t>
            </w:r>
          </w:p>
        </w:tc>
        <w:tc>
          <w:tcPr>
            <w:tcW w:w="1539" w:type="dxa"/>
            <w:shd w:val="clear" w:color="auto" w:fill="auto"/>
          </w:tcPr>
          <w:p w14:paraId="0D279C78" w14:textId="77777777" w:rsidR="007C1A18" w:rsidRPr="00B84571" w:rsidRDefault="007C1A18" w:rsidP="007C1A18">
            <w:pPr>
              <w:spacing w:after="0" w:line="240" w:lineRule="auto"/>
              <w:jc w:val="center"/>
              <w:rPr>
                <w:rFonts w:ascii="Calibri" w:eastAsia="Times New Roman" w:hAnsi="Calibri" w:cs="Calibri"/>
                <w:color w:val="000000"/>
              </w:rPr>
            </w:pPr>
            <w:r w:rsidRPr="00B84571">
              <w:rPr>
                <w:rFonts w:ascii="Calibri" w:eastAsia="Times New Roman" w:hAnsi="Calibri" w:cs="Calibri"/>
                <w:color w:val="000000"/>
              </w:rPr>
              <w:t>1</w:t>
            </w:r>
          </w:p>
        </w:tc>
        <w:tc>
          <w:tcPr>
            <w:tcW w:w="1421" w:type="dxa"/>
            <w:shd w:val="clear" w:color="auto" w:fill="auto"/>
          </w:tcPr>
          <w:p w14:paraId="43AA6CD4" w14:textId="70BDF063" w:rsidR="007C1A18" w:rsidRPr="00B84571" w:rsidRDefault="007C1A18" w:rsidP="007C1A18">
            <w:pPr>
              <w:spacing w:after="0" w:line="240" w:lineRule="auto"/>
              <w:rPr>
                <w:rFonts w:ascii="Calibri" w:eastAsia="Times New Roman" w:hAnsi="Calibri" w:cs="Calibri"/>
                <w:color w:val="000000"/>
              </w:rPr>
            </w:pPr>
            <w:r>
              <w:rPr>
                <w:rFonts w:ascii="Calibri" w:eastAsia="Times New Roman" w:hAnsi="Calibri" w:cs="Calibri" w:hint="cs"/>
                <w:i/>
                <w:iCs/>
                <w:color w:val="000000"/>
                <w:sz w:val="18"/>
                <w:szCs w:val="18"/>
                <w:rtl/>
              </w:rPr>
              <w:t>לא למילוי</w:t>
            </w:r>
          </w:p>
        </w:tc>
      </w:tr>
      <w:tr w:rsidR="007C1A18" w:rsidRPr="00B84571" w14:paraId="2F147EA5" w14:textId="77777777" w:rsidTr="00A42FFF">
        <w:trPr>
          <w:cantSplit/>
          <w:trHeight w:val="359"/>
        </w:trPr>
        <w:tc>
          <w:tcPr>
            <w:tcW w:w="1166" w:type="dxa"/>
            <w:vMerge/>
            <w:shd w:val="clear" w:color="auto" w:fill="auto"/>
            <w:vAlign w:val="center"/>
            <w:hideMark/>
          </w:tcPr>
          <w:p w14:paraId="1F706019" w14:textId="77777777" w:rsidR="007C1A18" w:rsidRPr="00B84571" w:rsidRDefault="007C1A18" w:rsidP="007C1A18">
            <w:pPr>
              <w:bidi w:val="0"/>
              <w:spacing w:after="0" w:line="240" w:lineRule="auto"/>
              <w:rPr>
                <w:rFonts w:ascii="Calibri" w:eastAsia="Times New Roman" w:hAnsi="Calibri" w:cs="Calibri"/>
                <w:color w:val="000000"/>
                <w:rtl/>
              </w:rPr>
            </w:pPr>
          </w:p>
        </w:tc>
        <w:tc>
          <w:tcPr>
            <w:tcW w:w="2412" w:type="dxa"/>
            <w:vMerge/>
            <w:shd w:val="clear" w:color="auto" w:fill="auto"/>
            <w:vAlign w:val="center"/>
            <w:hideMark/>
          </w:tcPr>
          <w:p w14:paraId="35235328" w14:textId="77777777" w:rsidR="007C1A18" w:rsidRPr="00B84571" w:rsidRDefault="007C1A18" w:rsidP="007C1A18">
            <w:pPr>
              <w:bidi w:val="0"/>
              <w:spacing w:after="0" w:line="240" w:lineRule="auto"/>
              <w:rPr>
                <w:rFonts w:ascii="Calibri" w:eastAsia="Times New Roman" w:hAnsi="Calibri" w:cs="Calibri"/>
                <w:color w:val="000000"/>
              </w:rPr>
            </w:pPr>
          </w:p>
        </w:tc>
        <w:tc>
          <w:tcPr>
            <w:tcW w:w="1077" w:type="dxa"/>
            <w:shd w:val="clear" w:color="auto" w:fill="auto"/>
            <w:vAlign w:val="center"/>
          </w:tcPr>
          <w:p w14:paraId="273A0897" w14:textId="77777777" w:rsidR="007C1A18" w:rsidRPr="00B84571" w:rsidRDefault="007C1A18" w:rsidP="007C1A18">
            <w:pPr>
              <w:spacing w:after="0" w:line="240" w:lineRule="auto"/>
              <w:rPr>
                <w:rFonts w:ascii="Calibri" w:eastAsia="Times New Roman" w:hAnsi="Calibri" w:cs="Calibri"/>
                <w:color w:val="000000"/>
              </w:rPr>
            </w:pPr>
            <w:r w:rsidRPr="000700BC">
              <w:rPr>
                <w:rFonts w:ascii="Calibri" w:eastAsia="Times New Roman" w:hAnsi="Calibri" w:cs="Calibri" w:hint="eastAsia"/>
                <w:color w:val="000000"/>
                <w:rtl/>
              </w:rPr>
              <w:t>גבוהה</w:t>
            </w:r>
          </w:p>
        </w:tc>
        <w:tc>
          <w:tcPr>
            <w:tcW w:w="1310" w:type="dxa"/>
            <w:shd w:val="clear" w:color="000000" w:fill="DAE9F8"/>
          </w:tcPr>
          <w:p w14:paraId="78684146" w14:textId="2940E895" w:rsidR="007C1A18" w:rsidRPr="00B84571" w:rsidRDefault="007C1A18" w:rsidP="007C1A18">
            <w:pPr>
              <w:spacing w:after="0" w:line="240" w:lineRule="auto"/>
              <w:rPr>
                <w:rFonts w:ascii="Calibri" w:eastAsia="Times New Roman" w:hAnsi="Calibri" w:cs="Calibri"/>
                <w:color w:val="000000"/>
              </w:rPr>
            </w:pPr>
            <w:r w:rsidRPr="007C1A18">
              <w:rPr>
                <w:rFonts w:ascii="Calibri" w:eastAsia="Times New Roman" w:hAnsi="Calibri" w:cs="Calibri" w:hint="cs"/>
                <w:i/>
                <w:iCs/>
                <w:color w:val="000000"/>
                <w:sz w:val="18"/>
                <w:szCs w:val="18"/>
                <w:rtl/>
              </w:rPr>
              <w:t>למילוי בנספח ה'</w:t>
            </w:r>
          </w:p>
        </w:tc>
        <w:tc>
          <w:tcPr>
            <w:tcW w:w="1539" w:type="dxa"/>
            <w:shd w:val="clear" w:color="auto" w:fill="auto"/>
          </w:tcPr>
          <w:p w14:paraId="529D1204" w14:textId="77777777" w:rsidR="007C1A18" w:rsidRPr="00B84571" w:rsidRDefault="007C1A18" w:rsidP="007C1A18">
            <w:pPr>
              <w:spacing w:after="0" w:line="240" w:lineRule="auto"/>
              <w:jc w:val="center"/>
              <w:rPr>
                <w:rFonts w:ascii="Calibri" w:eastAsia="Times New Roman" w:hAnsi="Calibri" w:cs="Calibri"/>
                <w:color w:val="000000"/>
                <w:rtl/>
              </w:rPr>
            </w:pPr>
            <w:r w:rsidRPr="00B84571">
              <w:rPr>
                <w:rFonts w:ascii="Calibri" w:eastAsia="Times New Roman" w:hAnsi="Calibri" w:cs="Calibri"/>
                <w:color w:val="000000"/>
              </w:rPr>
              <w:t>1</w:t>
            </w:r>
          </w:p>
        </w:tc>
        <w:tc>
          <w:tcPr>
            <w:tcW w:w="1421" w:type="dxa"/>
            <w:shd w:val="clear" w:color="auto" w:fill="auto"/>
          </w:tcPr>
          <w:p w14:paraId="6EC8F965" w14:textId="6123A0F5" w:rsidR="007C1A18" w:rsidRPr="00B84571" w:rsidRDefault="007C1A18" w:rsidP="007C1A18">
            <w:pPr>
              <w:spacing w:after="0" w:line="240" w:lineRule="auto"/>
              <w:rPr>
                <w:rFonts w:ascii="Calibri" w:eastAsia="Times New Roman" w:hAnsi="Calibri" w:cs="Calibri"/>
                <w:color w:val="000000"/>
              </w:rPr>
            </w:pPr>
            <w:r>
              <w:rPr>
                <w:rFonts w:ascii="Calibri" w:eastAsia="Times New Roman" w:hAnsi="Calibri" w:cs="Calibri" w:hint="cs"/>
                <w:i/>
                <w:iCs/>
                <w:color w:val="000000"/>
                <w:sz w:val="18"/>
                <w:szCs w:val="18"/>
                <w:rtl/>
              </w:rPr>
              <w:t>לא למילוי</w:t>
            </w:r>
          </w:p>
        </w:tc>
      </w:tr>
      <w:tr w:rsidR="007C1A18" w:rsidRPr="00B84571" w14:paraId="77995B7E" w14:textId="77777777" w:rsidTr="00A42FFF">
        <w:trPr>
          <w:cantSplit/>
          <w:trHeight w:val="350"/>
        </w:trPr>
        <w:tc>
          <w:tcPr>
            <w:tcW w:w="1166" w:type="dxa"/>
            <w:vMerge w:val="restart"/>
            <w:shd w:val="clear" w:color="auto" w:fill="auto"/>
            <w:vAlign w:val="center"/>
            <w:hideMark/>
          </w:tcPr>
          <w:p w14:paraId="404B4999" w14:textId="77777777" w:rsidR="007C1A18" w:rsidRPr="000700BC" w:rsidRDefault="007C1A18" w:rsidP="007C1A18">
            <w:pPr>
              <w:spacing w:after="0" w:line="240" w:lineRule="auto"/>
              <w:rPr>
                <w:rFonts w:ascii="Calibri" w:eastAsia="Times New Roman" w:hAnsi="Calibri" w:cs="Calibri"/>
                <w:color w:val="000000"/>
                <w:rtl/>
              </w:rPr>
            </w:pPr>
            <w:r w:rsidRPr="000700BC">
              <w:rPr>
                <w:rFonts w:ascii="Calibri" w:eastAsia="Times New Roman" w:hAnsi="Calibri" w:cs="Calibri"/>
                <w:color w:val="000000"/>
                <w:rtl/>
              </w:rPr>
              <w:t xml:space="preserve">בריאות דיגיטלית </w:t>
            </w:r>
          </w:p>
          <w:p w14:paraId="23533B44" w14:textId="77777777" w:rsidR="007C1A18" w:rsidRPr="00B84571" w:rsidRDefault="007C1A18" w:rsidP="007C1A18">
            <w:pPr>
              <w:bidi w:val="0"/>
              <w:spacing w:after="0" w:line="240" w:lineRule="auto"/>
              <w:rPr>
                <w:rFonts w:ascii="Calibri" w:eastAsia="Times New Roman" w:hAnsi="Calibri" w:cs="Calibri"/>
                <w:color w:val="000000"/>
              </w:rPr>
            </w:pPr>
            <w:r w:rsidRPr="00B84571">
              <w:rPr>
                <w:rFonts w:ascii="Calibri" w:eastAsia="Times New Roman" w:hAnsi="Calibri" w:cs="Calibri"/>
                <w:color w:val="000000"/>
              </w:rPr>
              <w:t> </w:t>
            </w:r>
          </w:p>
        </w:tc>
        <w:tc>
          <w:tcPr>
            <w:tcW w:w="2412" w:type="dxa"/>
            <w:vMerge w:val="restart"/>
            <w:shd w:val="clear" w:color="auto" w:fill="auto"/>
            <w:vAlign w:val="center"/>
            <w:hideMark/>
          </w:tcPr>
          <w:p w14:paraId="4B155A86" w14:textId="77777777" w:rsidR="007C1A18" w:rsidRPr="00B84571" w:rsidRDefault="007C1A18" w:rsidP="007C1A18">
            <w:pPr>
              <w:spacing w:after="0" w:line="240" w:lineRule="auto"/>
              <w:rPr>
                <w:rFonts w:ascii="Calibri" w:eastAsia="Times New Roman" w:hAnsi="Calibri" w:cs="Calibri"/>
                <w:color w:val="000000"/>
                <w:rtl/>
              </w:rPr>
            </w:pPr>
            <w:r w:rsidRPr="000700BC">
              <w:rPr>
                <w:rFonts w:ascii="Calibri" w:eastAsia="Times New Roman" w:hAnsi="Calibri" w:cs="Calibri"/>
                <w:color w:val="000000"/>
                <w:rtl/>
              </w:rPr>
              <w:t xml:space="preserve">מסמך </w:t>
            </w:r>
            <w:r w:rsidRPr="00B84571">
              <w:rPr>
                <w:rFonts w:ascii="Calibri" w:eastAsia="Times New Roman" w:hAnsi="Calibri" w:cs="Calibri"/>
                <w:color w:val="000000"/>
              </w:rPr>
              <w:t>Case study</w:t>
            </w:r>
            <w:r w:rsidRPr="00B84571">
              <w:rPr>
                <w:rFonts w:ascii="Calibri" w:eastAsia="Times New Roman" w:hAnsi="Calibri" w:cs="Calibri"/>
                <w:color w:val="000000"/>
                <w:rtl/>
              </w:rPr>
              <w:t xml:space="preserve"> (</w:t>
            </w:r>
            <w:r w:rsidRPr="000700BC">
              <w:rPr>
                <w:rFonts w:ascii="Calibri" w:eastAsia="Times New Roman" w:hAnsi="Calibri" w:cs="Calibri"/>
                <w:color w:val="000000"/>
                <w:rtl/>
              </w:rPr>
              <w:t>מסמך שיתוף ידע</w:t>
            </w:r>
            <w:r w:rsidRPr="00B84571">
              <w:rPr>
                <w:rFonts w:ascii="Calibri" w:eastAsia="Times New Roman" w:hAnsi="Calibri" w:cs="Calibri"/>
                <w:color w:val="000000"/>
                <w:rtl/>
              </w:rPr>
              <w:t>)</w:t>
            </w:r>
          </w:p>
        </w:tc>
        <w:tc>
          <w:tcPr>
            <w:tcW w:w="1077" w:type="dxa"/>
            <w:shd w:val="clear" w:color="auto" w:fill="auto"/>
            <w:vAlign w:val="center"/>
          </w:tcPr>
          <w:p w14:paraId="0D3E90B6" w14:textId="77777777" w:rsidR="007C1A18" w:rsidRPr="00B84571" w:rsidRDefault="007C1A18" w:rsidP="007C1A18">
            <w:pPr>
              <w:spacing w:after="0" w:line="240" w:lineRule="auto"/>
              <w:rPr>
                <w:rFonts w:ascii="Calibri" w:eastAsia="Times New Roman" w:hAnsi="Calibri" w:cs="Calibri"/>
                <w:color w:val="000000"/>
                <w:rtl/>
              </w:rPr>
            </w:pPr>
            <w:r w:rsidRPr="000700BC">
              <w:rPr>
                <w:rFonts w:ascii="Calibri" w:eastAsia="Times New Roman" w:hAnsi="Calibri" w:cs="Calibri" w:hint="eastAsia"/>
                <w:color w:val="000000"/>
                <w:rtl/>
              </w:rPr>
              <w:t>פשוטה</w:t>
            </w:r>
          </w:p>
        </w:tc>
        <w:tc>
          <w:tcPr>
            <w:tcW w:w="1310" w:type="dxa"/>
            <w:shd w:val="clear" w:color="000000" w:fill="EBF3FB"/>
          </w:tcPr>
          <w:p w14:paraId="34425B47" w14:textId="3A277213" w:rsidR="007C1A18" w:rsidRPr="00B84571" w:rsidRDefault="007C1A18" w:rsidP="007C1A18">
            <w:pPr>
              <w:spacing w:after="0" w:line="240" w:lineRule="auto"/>
              <w:rPr>
                <w:rFonts w:ascii="Calibri" w:eastAsia="Times New Roman" w:hAnsi="Calibri" w:cs="Calibri"/>
                <w:color w:val="000000"/>
                <w:rtl/>
              </w:rPr>
            </w:pPr>
            <w:r w:rsidRPr="007C1A18">
              <w:rPr>
                <w:rFonts w:ascii="Calibri" w:eastAsia="Times New Roman" w:hAnsi="Calibri" w:cs="Calibri" w:hint="cs"/>
                <w:i/>
                <w:iCs/>
                <w:color w:val="000000"/>
                <w:sz w:val="18"/>
                <w:szCs w:val="18"/>
                <w:rtl/>
              </w:rPr>
              <w:t>למילוי בנספח ה'</w:t>
            </w:r>
          </w:p>
        </w:tc>
        <w:tc>
          <w:tcPr>
            <w:tcW w:w="1539" w:type="dxa"/>
            <w:shd w:val="clear" w:color="auto" w:fill="auto"/>
          </w:tcPr>
          <w:p w14:paraId="70B47F5E" w14:textId="77777777" w:rsidR="007C1A18" w:rsidRPr="00B84571" w:rsidRDefault="007C1A18" w:rsidP="007C1A18">
            <w:pPr>
              <w:spacing w:after="0" w:line="240" w:lineRule="auto"/>
              <w:jc w:val="center"/>
              <w:rPr>
                <w:rFonts w:ascii="Calibri" w:eastAsia="Times New Roman" w:hAnsi="Calibri" w:cs="Calibri"/>
                <w:color w:val="000000"/>
                <w:rtl/>
              </w:rPr>
            </w:pPr>
            <w:r w:rsidRPr="00B84571">
              <w:rPr>
                <w:rFonts w:ascii="Calibri" w:eastAsia="Times New Roman" w:hAnsi="Calibri" w:cs="Calibri"/>
                <w:color w:val="000000"/>
              </w:rPr>
              <w:t>1</w:t>
            </w:r>
          </w:p>
        </w:tc>
        <w:tc>
          <w:tcPr>
            <w:tcW w:w="1421" w:type="dxa"/>
            <w:shd w:val="clear" w:color="auto" w:fill="auto"/>
          </w:tcPr>
          <w:p w14:paraId="57872B6A" w14:textId="4DAF11B6" w:rsidR="007C1A18" w:rsidRPr="00B84571" w:rsidRDefault="007C1A18" w:rsidP="007C1A18">
            <w:pPr>
              <w:spacing w:after="0" w:line="240" w:lineRule="auto"/>
              <w:rPr>
                <w:rFonts w:ascii="Calibri" w:eastAsia="Times New Roman" w:hAnsi="Calibri" w:cs="Calibri"/>
                <w:color w:val="000000"/>
                <w:rtl/>
              </w:rPr>
            </w:pPr>
            <w:r>
              <w:rPr>
                <w:rFonts w:ascii="Calibri" w:eastAsia="Times New Roman" w:hAnsi="Calibri" w:cs="Calibri" w:hint="cs"/>
                <w:i/>
                <w:iCs/>
                <w:color w:val="000000"/>
                <w:sz w:val="18"/>
                <w:szCs w:val="18"/>
                <w:rtl/>
              </w:rPr>
              <w:t>לא למילוי</w:t>
            </w:r>
          </w:p>
        </w:tc>
      </w:tr>
      <w:tr w:rsidR="007C1A18" w:rsidRPr="00B84571" w14:paraId="6E9DC663" w14:textId="77777777" w:rsidTr="00A42FFF">
        <w:trPr>
          <w:cantSplit/>
          <w:trHeight w:val="341"/>
        </w:trPr>
        <w:tc>
          <w:tcPr>
            <w:tcW w:w="1166" w:type="dxa"/>
            <w:vMerge/>
            <w:shd w:val="clear" w:color="auto" w:fill="auto"/>
            <w:vAlign w:val="center"/>
          </w:tcPr>
          <w:p w14:paraId="5157F6BF" w14:textId="77777777" w:rsidR="007C1A18" w:rsidRPr="00B84571" w:rsidRDefault="007C1A18" w:rsidP="007C1A18">
            <w:pPr>
              <w:bidi w:val="0"/>
              <w:spacing w:after="0" w:line="240" w:lineRule="auto"/>
              <w:rPr>
                <w:rFonts w:ascii="Calibri" w:eastAsia="Times New Roman" w:hAnsi="Calibri" w:cs="Calibri"/>
                <w:color w:val="000000"/>
                <w:rtl/>
              </w:rPr>
            </w:pPr>
          </w:p>
        </w:tc>
        <w:tc>
          <w:tcPr>
            <w:tcW w:w="2412" w:type="dxa"/>
            <w:vMerge/>
            <w:shd w:val="clear" w:color="auto" w:fill="auto"/>
            <w:vAlign w:val="center"/>
          </w:tcPr>
          <w:p w14:paraId="36A1CE89" w14:textId="77777777" w:rsidR="007C1A18" w:rsidRPr="00B84571" w:rsidRDefault="007C1A18" w:rsidP="007C1A18">
            <w:pPr>
              <w:bidi w:val="0"/>
              <w:spacing w:after="0" w:line="240" w:lineRule="auto"/>
              <w:rPr>
                <w:rFonts w:ascii="Calibri" w:eastAsia="Times New Roman" w:hAnsi="Calibri" w:cs="Calibri"/>
                <w:color w:val="000000"/>
                <w:rtl/>
              </w:rPr>
            </w:pPr>
          </w:p>
        </w:tc>
        <w:tc>
          <w:tcPr>
            <w:tcW w:w="1077" w:type="dxa"/>
            <w:shd w:val="clear" w:color="auto" w:fill="auto"/>
            <w:vAlign w:val="center"/>
          </w:tcPr>
          <w:p w14:paraId="787D2CBE" w14:textId="77777777" w:rsidR="007C1A18" w:rsidRPr="00B84571" w:rsidRDefault="007C1A18" w:rsidP="007C1A18">
            <w:pPr>
              <w:spacing w:after="0" w:line="240" w:lineRule="auto"/>
              <w:rPr>
                <w:rFonts w:ascii="Calibri" w:eastAsia="Times New Roman" w:hAnsi="Calibri" w:cs="Calibri"/>
                <w:color w:val="000000"/>
                <w:rtl/>
              </w:rPr>
            </w:pPr>
            <w:r w:rsidRPr="000700BC">
              <w:rPr>
                <w:rFonts w:ascii="Calibri" w:eastAsia="Times New Roman" w:hAnsi="Calibri" w:cs="Calibri" w:hint="eastAsia"/>
                <w:color w:val="000000"/>
                <w:rtl/>
              </w:rPr>
              <w:t>בינונית</w:t>
            </w:r>
          </w:p>
        </w:tc>
        <w:tc>
          <w:tcPr>
            <w:tcW w:w="1310" w:type="dxa"/>
            <w:shd w:val="clear" w:color="000000" w:fill="EBF3FB"/>
          </w:tcPr>
          <w:p w14:paraId="752A6018" w14:textId="1650037E" w:rsidR="007C1A18" w:rsidRPr="00B84571" w:rsidRDefault="007C1A18" w:rsidP="007C1A18">
            <w:pPr>
              <w:spacing w:after="0" w:line="240" w:lineRule="auto"/>
              <w:rPr>
                <w:rFonts w:ascii="Calibri" w:eastAsia="Times New Roman" w:hAnsi="Calibri" w:cs="Calibri"/>
                <w:color w:val="000000"/>
                <w:rtl/>
              </w:rPr>
            </w:pPr>
            <w:r w:rsidRPr="007C1A18">
              <w:rPr>
                <w:rFonts w:ascii="Calibri" w:eastAsia="Times New Roman" w:hAnsi="Calibri" w:cs="Calibri" w:hint="cs"/>
                <w:i/>
                <w:iCs/>
                <w:color w:val="000000"/>
                <w:sz w:val="18"/>
                <w:szCs w:val="18"/>
                <w:rtl/>
              </w:rPr>
              <w:t>למילוי בנספח ה'</w:t>
            </w:r>
          </w:p>
        </w:tc>
        <w:tc>
          <w:tcPr>
            <w:tcW w:w="1539" w:type="dxa"/>
            <w:shd w:val="clear" w:color="auto" w:fill="auto"/>
          </w:tcPr>
          <w:p w14:paraId="75B56849" w14:textId="77777777" w:rsidR="007C1A18" w:rsidRPr="00B84571" w:rsidRDefault="007C1A18" w:rsidP="007C1A18">
            <w:pPr>
              <w:spacing w:after="0" w:line="240" w:lineRule="auto"/>
              <w:jc w:val="center"/>
              <w:rPr>
                <w:rFonts w:ascii="Calibri" w:eastAsia="Times New Roman" w:hAnsi="Calibri" w:cs="Calibri"/>
                <w:color w:val="000000"/>
                <w:rtl/>
              </w:rPr>
            </w:pPr>
            <w:r w:rsidRPr="00B84571">
              <w:rPr>
                <w:rFonts w:ascii="Calibri" w:eastAsia="Times New Roman" w:hAnsi="Calibri" w:cs="Calibri"/>
                <w:color w:val="000000"/>
              </w:rPr>
              <w:t>2</w:t>
            </w:r>
          </w:p>
        </w:tc>
        <w:tc>
          <w:tcPr>
            <w:tcW w:w="1421" w:type="dxa"/>
            <w:shd w:val="clear" w:color="auto" w:fill="auto"/>
          </w:tcPr>
          <w:p w14:paraId="4B6EA431" w14:textId="5CCFE89C" w:rsidR="007C1A18" w:rsidRPr="00B84571" w:rsidRDefault="007C1A18" w:rsidP="007C1A18">
            <w:pPr>
              <w:spacing w:after="0" w:line="240" w:lineRule="auto"/>
              <w:rPr>
                <w:rFonts w:ascii="Calibri" w:eastAsia="Times New Roman" w:hAnsi="Calibri" w:cs="Calibri"/>
                <w:color w:val="000000"/>
                <w:rtl/>
              </w:rPr>
            </w:pPr>
            <w:r>
              <w:rPr>
                <w:rFonts w:ascii="Calibri" w:eastAsia="Times New Roman" w:hAnsi="Calibri" w:cs="Calibri" w:hint="cs"/>
                <w:i/>
                <w:iCs/>
                <w:color w:val="000000"/>
                <w:sz w:val="18"/>
                <w:szCs w:val="18"/>
                <w:rtl/>
              </w:rPr>
              <w:t>לא למילוי</w:t>
            </w:r>
          </w:p>
        </w:tc>
      </w:tr>
      <w:tr w:rsidR="007C1A18" w:rsidRPr="00B84571" w14:paraId="0FC22AFC" w14:textId="77777777" w:rsidTr="00ED3DD7">
        <w:trPr>
          <w:cantSplit/>
          <w:trHeight w:val="350"/>
        </w:trPr>
        <w:tc>
          <w:tcPr>
            <w:tcW w:w="1166" w:type="dxa"/>
            <w:vMerge/>
            <w:tcBorders>
              <w:bottom w:val="single" w:sz="12" w:space="0" w:color="365F91" w:themeColor="accent1" w:themeShade="BF"/>
            </w:tcBorders>
            <w:shd w:val="clear" w:color="auto" w:fill="auto"/>
            <w:vAlign w:val="center"/>
            <w:hideMark/>
          </w:tcPr>
          <w:p w14:paraId="35D0B4F5" w14:textId="77777777" w:rsidR="007C1A18" w:rsidRPr="00B84571" w:rsidRDefault="007C1A18" w:rsidP="007C1A18">
            <w:pPr>
              <w:bidi w:val="0"/>
              <w:spacing w:after="0" w:line="240" w:lineRule="auto"/>
              <w:rPr>
                <w:rFonts w:ascii="Calibri" w:eastAsia="Times New Roman" w:hAnsi="Calibri" w:cs="Calibri"/>
                <w:color w:val="000000"/>
                <w:rtl/>
              </w:rPr>
            </w:pPr>
          </w:p>
        </w:tc>
        <w:tc>
          <w:tcPr>
            <w:tcW w:w="2412" w:type="dxa"/>
            <w:vMerge/>
            <w:tcBorders>
              <w:bottom w:val="single" w:sz="12" w:space="0" w:color="365F91" w:themeColor="accent1" w:themeShade="BF"/>
            </w:tcBorders>
            <w:shd w:val="clear" w:color="auto" w:fill="auto"/>
            <w:vAlign w:val="center"/>
            <w:hideMark/>
          </w:tcPr>
          <w:p w14:paraId="22BAF18C" w14:textId="77777777" w:rsidR="007C1A18" w:rsidRPr="00B84571" w:rsidRDefault="007C1A18" w:rsidP="007C1A18">
            <w:pPr>
              <w:bidi w:val="0"/>
              <w:spacing w:after="0" w:line="240" w:lineRule="auto"/>
              <w:rPr>
                <w:rFonts w:ascii="Calibri" w:eastAsia="Times New Roman" w:hAnsi="Calibri" w:cs="Calibri"/>
                <w:color w:val="000000"/>
              </w:rPr>
            </w:pPr>
          </w:p>
        </w:tc>
        <w:tc>
          <w:tcPr>
            <w:tcW w:w="1077" w:type="dxa"/>
            <w:tcBorders>
              <w:bottom w:val="single" w:sz="12" w:space="0" w:color="365F91" w:themeColor="accent1" w:themeShade="BF"/>
            </w:tcBorders>
            <w:shd w:val="clear" w:color="auto" w:fill="auto"/>
            <w:vAlign w:val="center"/>
          </w:tcPr>
          <w:p w14:paraId="78D159D4" w14:textId="77777777" w:rsidR="007C1A18" w:rsidRPr="00B84571" w:rsidRDefault="007C1A18" w:rsidP="007C1A18">
            <w:pPr>
              <w:spacing w:after="0" w:line="240" w:lineRule="auto"/>
              <w:rPr>
                <w:rFonts w:ascii="Calibri" w:eastAsia="Times New Roman" w:hAnsi="Calibri" w:cs="Calibri"/>
                <w:color w:val="000000"/>
              </w:rPr>
            </w:pPr>
            <w:r w:rsidRPr="000700BC">
              <w:rPr>
                <w:rFonts w:ascii="Calibri" w:eastAsia="Times New Roman" w:hAnsi="Calibri" w:cs="Calibri" w:hint="eastAsia"/>
                <w:color w:val="000000"/>
                <w:rtl/>
              </w:rPr>
              <w:t>גבוהה</w:t>
            </w:r>
          </w:p>
        </w:tc>
        <w:tc>
          <w:tcPr>
            <w:tcW w:w="1310" w:type="dxa"/>
            <w:tcBorders>
              <w:bottom w:val="single" w:sz="12" w:space="0" w:color="365F91" w:themeColor="accent1" w:themeShade="BF"/>
            </w:tcBorders>
            <w:shd w:val="clear" w:color="000000" w:fill="EBF3FB"/>
          </w:tcPr>
          <w:p w14:paraId="12700F48" w14:textId="16A2C248" w:rsidR="007C1A18" w:rsidRPr="00B84571" w:rsidRDefault="007C1A18" w:rsidP="007C1A18">
            <w:pPr>
              <w:spacing w:after="0" w:line="240" w:lineRule="auto"/>
              <w:rPr>
                <w:rFonts w:ascii="Calibri" w:eastAsia="Times New Roman" w:hAnsi="Calibri" w:cs="Calibri"/>
                <w:color w:val="000000"/>
              </w:rPr>
            </w:pPr>
            <w:r w:rsidRPr="007C1A18">
              <w:rPr>
                <w:rFonts w:ascii="Calibri" w:eastAsia="Times New Roman" w:hAnsi="Calibri" w:cs="Calibri" w:hint="cs"/>
                <w:i/>
                <w:iCs/>
                <w:color w:val="000000"/>
                <w:sz w:val="18"/>
                <w:szCs w:val="18"/>
                <w:rtl/>
              </w:rPr>
              <w:t>למילוי בנספח ה'</w:t>
            </w:r>
          </w:p>
        </w:tc>
        <w:tc>
          <w:tcPr>
            <w:tcW w:w="1539" w:type="dxa"/>
            <w:tcBorders>
              <w:bottom w:val="single" w:sz="12" w:space="0" w:color="365F91" w:themeColor="accent1" w:themeShade="BF"/>
            </w:tcBorders>
            <w:shd w:val="clear" w:color="auto" w:fill="auto"/>
          </w:tcPr>
          <w:p w14:paraId="7006FAF8" w14:textId="77777777" w:rsidR="007C1A18" w:rsidRPr="00B84571" w:rsidRDefault="007C1A18" w:rsidP="007C1A18">
            <w:pPr>
              <w:spacing w:after="0" w:line="240" w:lineRule="auto"/>
              <w:jc w:val="center"/>
              <w:rPr>
                <w:rFonts w:ascii="Calibri" w:eastAsia="Times New Roman" w:hAnsi="Calibri" w:cs="Calibri"/>
                <w:color w:val="000000"/>
              </w:rPr>
            </w:pPr>
            <w:r w:rsidRPr="00B84571">
              <w:rPr>
                <w:rFonts w:ascii="Calibri" w:eastAsia="Times New Roman" w:hAnsi="Calibri" w:cs="Calibri"/>
                <w:color w:val="000000"/>
              </w:rPr>
              <w:t>1</w:t>
            </w:r>
          </w:p>
        </w:tc>
        <w:tc>
          <w:tcPr>
            <w:tcW w:w="1421" w:type="dxa"/>
            <w:tcBorders>
              <w:bottom w:val="single" w:sz="12" w:space="0" w:color="365F91" w:themeColor="accent1" w:themeShade="BF"/>
            </w:tcBorders>
            <w:shd w:val="clear" w:color="auto" w:fill="auto"/>
          </w:tcPr>
          <w:p w14:paraId="56D6F6AD" w14:textId="51502063" w:rsidR="007C1A18" w:rsidRPr="00B84571" w:rsidRDefault="007C1A18" w:rsidP="007C1A18">
            <w:pPr>
              <w:spacing w:after="0" w:line="240" w:lineRule="auto"/>
              <w:rPr>
                <w:rFonts w:ascii="Calibri" w:eastAsia="Times New Roman" w:hAnsi="Calibri" w:cs="Calibri"/>
                <w:color w:val="000000"/>
              </w:rPr>
            </w:pPr>
            <w:r>
              <w:rPr>
                <w:rFonts w:ascii="Calibri" w:eastAsia="Times New Roman" w:hAnsi="Calibri" w:cs="Calibri" w:hint="cs"/>
                <w:i/>
                <w:iCs/>
                <w:color w:val="000000"/>
                <w:sz w:val="18"/>
                <w:szCs w:val="18"/>
                <w:rtl/>
              </w:rPr>
              <w:t>לא למילוי</w:t>
            </w:r>
          </w:p>
        </w:tc>
      </w:tr>
      <w:tr w:rsidR="00681261" w:rsidRPr="00B84571" w14:paraId="63BBC411" w14:textId="77777777" w:rsidTr="00ED3DD7">
        <w:trPr>
          <w:cantSplit/>
          <w:trHeight w:val="350"/>
        </w:trPr>
        <w:tc>
          <w:tcPr>
            <w:tcW w:w="7504" w:type="dxa"/>
            <w:gridSpan w:val="5"/>
            <w:tcBorders>
              <w:top w:val="single" w:sz="12" w:space="0" w:color="365F91" w:themeColor="accent1" w:themeShade="BF"/>
              <w:left w:val="single" w:sz="12" w:space="0" w:color="365F91" w:themeColor="accent1" w:themeShade="BF"/>
              <w:bottom w:val="single" w:sz="12" w:space="0" w:color="365F91" w:themeColor="accent1" w:themeShade="BF"/>
              <w:right w:val="single" w:sz="12" w:space="0" w:color="365F91" w:themeColor="accent1" w:themeShade="BF"/>
            </w:tcBorders>
            <w:shd w:val="clear" w:color="auto" w:fill="365F91" w:themeFill="accent1" w:themeFillShade="BF"/>
            <w:vAlign w:val="center"/>
          </w:tcPr>
          <w:p w14:paraId="26F7BABF" w14:textId="77777777" w:rsidR="00681261" w:rsidRPr="000700BC" w:rsidRDefault="00A42FFF" w:rsidP="00BF67C6">
            <w:pPr>
              <w:spacing w:after="0" w:line="240" w:lineRule="auto"/>
              <w:jc w:val="center"/>
              <w:rPr>
                <w:rFonts w:ascii="Calibri" w:eastAsia="Times New Roman" w:hAnsi="Calibri" w:cs="Calibri"/>
                <w:b/>
                <w:bCs/>
                <w:color w:val="FFFFFF" w:themeColor="background1"/>
                <w:rtl/>
              </w:rPr>
            </w:pPr>
            <w:r w:rsidRPr="00B84571">
              <w:rPr>
                <w:rFonts w:ascii="Calibri" w:eastAsia="Times New Roman" w:hAnsi="Calibri" w:cs="Calibri"/>
                <w:b/>
                <w:bCs/>
                <w:color w:val="FFFFFF" w:themeColor="background1"/>
              </w:rPr>
              <w:t>P1</w:t>
            </w:r>
            <w:r w:rsidRPr="00B84571">
              <w:rPr>
                <w:rFonts w:ascii="Calibri" w:eastAsia="Times New Roman" w:hAnsi="Calibri" w:cs="Calibri"/>
                <w:b/>
                <w:bCs/>
                <w:color w:val="FFFFFF" w:themeColor="background1"/>
                <w:rtl/>
              </w:rPr>
              <w:t xml:space="preserve"> - </w:t>
            </w:r>
            <w:r w:rsidR="00681261" w:rsidRPr="000700BC">
              <w:rPr>
                <w:rFonts w:ascii="Calibri" w:eastAsia="Times New Roman" w:hAnsi="Calibri" w:cs="Calibri" w:hint="eastAsia"/>
                <w:b/>
                <w:bCs/>
                <w:color w:val="FFFFFF" w:themeColor="background1"/>
                <w:rtl/>
              </w:rPr>
              <w:t>סה</w:t>
            </w:r>
            <w:r w:rsidR="00681261" w:rsidRPr="00B84571">
              <w:rPr>
                <w:rFonts w:ascii="Calibri" w:eastAsia="Times New Roman" w:hAnsi="Calibri" w:cs="Calibri"/>
                <w:b/>
                <w:bCs/>
                <w:color w:val="FFFFFF" w:themeColor="background1"/>
                <w:rtl/>
              </w:rPr>
              <w:t>"</w:t>
            </w:r>
            <w:r w:rsidR="00681261" w:rsidRPr="000700BC">
              <w:rPr>
                <w:rFonts w:ascii="Calibri" w:eastAsia="Times New Roman" w:hAnsi="Calibri" w:cs="Calibri" w:hint="eastAsia"/>
                <w:b/>
                <w:bCs/>
                <w:color w:val="FFFFFF" w:themeColor="background1"/>
                <w:rtl/>
              </w:rPr>
              <w:t>כ</w:t>
            </w:r>
            <w:r w:rsidR="00681261" w:rsidRPr="000700BC">
              <w:rPr>
                <w:rFonts w:ascii="Calibri" w:eastAsia="Times New Roman" w:hAnsi="Calibri" w:cs="Calibri"/>
                <w:b/>
                <w:bCs/>
                <w:color w:val="FFFFFF" w:themeColor="background1"/>
                <w:rtl/>
              </w:rPr>
              <w:t xml:space="preserve"> </w:t>
            </w:r>
            <w:r w:rsidR="00681261" w:rsidRPr="000700BC">
              <w:rPr>
                <w:rFonts w:ascii="Calibri" w:eastAsia="Times New Roman" w:hAnsi="Calibri" w:cs="Calibri" w:hint="eastAsia"/>
                <w:b/>
                <w:bCs/>
                <w:color w:val="FFFFFF" w:themeColor="background1"/>
                <w:rtl/>
              </w:rPr>
              <w:t>מחיר</w:t>
            </w:r>
            <w:r w:rsidR="00681261" w:rsidRPr="000700BC">
              <w:rPr>
                <w:rFonts w:ascii="Calibri" w:eastAsia="Times New Roman" w:hAnsi="Calibri" w:cs="Calibri"/>
                <w:b/>
                <w:bCs/>
                <w:color w:val="FFFFFF" w:themeColor="background1"/>
                <w:rtl/>
              </w:rPr>
              <w:t xml:space="preserve"> </w:t>
            </w:r>
            <w:r w:rsidR="00681261" w:rsidRPr="000700BC">
              <w:rPr>
                <w:rFonts w:ascii="Calibri" w:eastAsia="Times New Roman" w:hAnsi="Calibri" w:cs="Calibri" w:hint="eastAsia"/>
                <w:b/>
                <w:bCs/>
                <w:color w:val="FFFFFF" w:themeColor="background1"/>
                <w:rtl/>
              </w:rPr>
              <w:t>תפוקות</w:t>
            </w:r>
            <w:r w:rsidRPr="00B84571">
              <w:rPr>
                <w:rFonts w:ascii="Calibri" w:eastAsia="Times New Roman" w:hAnsi="Calibri" w:cs="Calibri"/>
                <w:b/>
                <w:bCs/>
                <w:color w:val="FFFFFF" w:themeColor="background1"/>
                <w:rtl/>
              </w:rPr>
              <w:t xml:space="preserve"> </w:t>
            </w:r>
            <w:r w:rsidR="00ED3DD7" w:rsidRPr="000700BC">
              <w:rPr>
                <w:rFonts w:ascii="Calibri" w:eastAsia="Times New Roman" w:hAnsi="Calibri" w:cs="Calibri" w:hint="eastAsia"/>
                <w:b/>
                <w:bCs/>
                <w:color w:val="FFFFFF" w:themeColor="background1"/>
                <w:rtl/>
              </w:rPr>
              <w:t>בריאות</w:t>
            </w:r>
            <w:r w:rsidR="00ED3DD7" w:rsidRPr="000700BC">
              <w:rPr>
                <w:rFonts w:ascii="Calibri" w:eastAsia="Times New Roman" w:hAnsi="Calibri" w:cs="Calibri"/>
                <w:b/>
                <w:bCs/>
                <w:color w:val="FFFFFF" w:themeColor="background1"/>
                <w:rtl/>
              </w:rPr>
              <w:t xml:space="preserve"> דיגיטלית </w:t>
            </w:r>
            <w:r w:rsidRPr="000700BC">
              <w:rPr>
                <w:rFonts w:ascii="Calibri" w:eastAsia="Times New Roman" w:hAnsi="Calibri" w:cs="Calibri" w:hint="eastAsia"/>
                <w:b/>
                <w:bCs/>
                <w:color w:val="FFFFFF" w:themeColor="background1"/>
                <w:rtl/>
              </w:rPr>
              <w:t>שנתי</w:t>
            </w:r>
            <w:r w:rsidR="00681261" w:rsidRPr="000700BC">
              <w:rPr>
                <w:rFonts w:ascii="Calibri" w:eastAsia="Times New Roman" w:hAnsi="Calibri" w:cs="Calibri"/>
                <w:b/>
                <w:bCs/>
                <w:color w:val="FFFFFF" w:themeColor="background1"/>
                <w:rtl/>
              </w:rPr>
              <w:t xml:space="preserve"> לטובת השוואת ההצעות</w:t>
            </w:r>
          </w:p>
        </w:tc>
        <w:tc>
          <w:tcPr>
            <w:tcW w:w="1421" w:type="dxa"/>
            <w:tcBorders>
              <w:top w:val="single" w:sz="12" w:space="0" w:color="365F91" w:themeColor="accent1" w:themeShade="BF"/>
              <w:left w:val="single" w:sz="12" w:space="0" w:color="365F91" w:themeColor="accent1" w:themeShade="BF"/>
              <w:bottom w:val="single" w:sz="12" w:space="0" w:color="365F91" w:themeColor="accent1" w:themeShade="BF"/>
              <w:right w:val="single" w:sz="12" w:space="0" w:color="365F91" w:themeColor="accent1" w:themeShade="BF"/>
            </w:tcBorders>
            <w:shd w:val="clear" w:color="auto" w:fill="auto"/>
          </w:tcPr>
          <w:p w14:paraId="08C409E1" w14:textId="77777777" w:rsidR="00681261" w:rsidRPr="00B84571" w:rsidRDefault="00681261" w:rsidP="00BF67C6">
            <w:pPr>
              <w:spacing w:after="0" w:line="240" w:lineRule="auto"/>
              <w:rPr>
                <w:rFonts w:ascii="Calibri" w:eastAsia="Times New Roman" w:hAnsi="Calibri" w:cs="Calibri"/>
                <w:color w:val="000000"/>
              </w:rPr>
            </w:pPr>
          </w:p>
        </w:tc>
      </w:tr>
    </w:tbl>
    <w:p w14:paraId="355DBD62" w14:textId="77777777" w:rsidR="00650454" w:rsidRPr="000700BC" w:rsidRDefault="00650454" w:rsidP="003F535A">
      <w:pPr>
        <w:pStyle w:val="Normal20"/>
        <w:spacing w:before="0"/>
        <w:ind w:left="360"/>
        <w:rPr>
          <w:rFonts w:ascii="Calibri" w:hAnsi="Calibri" w:cstheme="minorBidi"/>
          <w:sz w:val="20"/>
          <w:szCs w:val="22"/>
          <w:highlight w:val="yellow"/>
          <w:rtl/>
        </w:rPr>
      </w:pPr>
    </w:p>
    <w:p w14:paraId="68372015" w14:textId="77777777" w:rsidR="00595CD6" w:rsidRPr="000700BC" w:rsidRDefault="00595CD6" w:rsidP="003F535A">
      <w:pPr>
        <w:pStyle w:val="Normal20"/>
        <w:spacing w:before="0"/>
        <w:ind w:left="360"/>
        <w:rPr>
          <w:rFonts w:ascii="Calibri" w:hAnsi="Calibri" w:cs="Calibri"/>
          <w:sz w:val="20"/>
          <w:szCs w:val="22"/>
          <w:highlight w:val="yellow"/>
          <w:rtl/>
        </w:rPr>
      </w:pPr>
    </w:p>
    <w:p w14:paraId="25D6AA69" w14:textId="77777777" w:rsidR="00317BD7" w:rsidRPr="00B84571" w:rsidRDefault="00317BD7" w:rsidP="00586C70">
      <w:pPr>
        <w:pStyle w:val="Normal5"/>
        <w:numPr>
          <w:ilvl w:val="1"/>
          <w:numId w:val="69"/>
        </w:numPr>
        <w:ind w:left="720" w:hanging="360"/>
        <w:rPr>
          <w:rStyle w:val="110"/>
          <w:rFonts w:ascii="Calibri" w:eastAsiaTheme="minorHAnsi" w:hAnsi="Calibri" w:cs="Calibri"/>
          <w:b/>
          <w:sz w:val="24"/>
          <w:szCs w:val="24"/>
          <w:rtl/>
        </w:rPr>
      </w:pPr>
      <w:bookmarkStart w:id="210" w:name="_Toc173927342"/>
      <w:r w:rsidRPr="000700BC">
        <w:rPr>
          <w:rStyle w:val="110"/>
          <w:rFonts w:ascii="Calibri" w:eastAsiaTheme="minorHAnsi" w:hAnsi="Calibri" w:cs="Calibri" w:hint="eastAsia"/>
          <w:b/>
          <w:sz w:val="24"/>
          <w:szCs w:val="24"/>
          <w:rtl/>
        </w:rPr>
        <w:t>מחירון</w:t>
      </w:r>
      <w:r w:rsidRPr="000700BC">
        <w:rPr>
          <w:rStyle w:val="110"/>
          <w:rFonts w:ascii="Calibri" w:eastAsiaTheme="minorHAnsi" w:hAnsi="Calibri" w:cs="Calibri"/>
          <w:b/>
          <w:sz w:val="24"/>
          <w:szCs w:val="24"/>
          <w:rtl/>
        </w:rPr>
        <w:t xml:space="preserve"> </w:t>
      </w:r>
      <w:r w:rsidRPr="000700BC">
        <w:rPr>
          <w:rStyle w:val="110"/>
          <w:rFonts w:ascii="Calibri" w:eastAsiaTheme="minorHAnsi" w:hAnsi="Calibri" w:cs="Calibri" w:hint="eastAsia"/>
          <w:b/>
          <w:sz w:val="24"/>
          <w:szCs w:val="24"/>
          <w:rtl/>
        </w:rPr>
        <w:t>יועצים</w:t>
      </w:r>
      <w:bookmarkEnd w:id="210"/>
    </w:p>
    <w:p w14:paraId="37543D63" w14:textId="77777777" w:rsidR="00317BD7" w:rsidRPr="000700BC" w:rsidRDefault="00317BD7" w:rsidP="00317BD7">
      <w:pPr>
        <w:pStyle w:val="3ff1"/>
        <w:tabs>
          <w:tab w:val="clear" w:pos="1080"/>
        </w:tabs>
        <w:spacing w:before="40"/>
        <w:ind w:right="0" w:firstLine="0"/>
        <w:rPr>
          <w:rFonts w:ascii="Calibri" w:hAnsi="Calibri" w:cs="Calibri"/>
          <w:b w:val="0"/>
          <w:bCs w:val="0"/>
          <w:sz w:val="22"/>
          <w:szCs w:val="22"/>
          <w:rtl/>
        </w:rPr>
      </w:pPr>
      <w:r w:rsidRPr="000700BC">
        <w:rPr>
          <w:rFonts w:ascii="Calibri" w:hAnsi="Calibri" w:cs="Calibri" w:hint="eastAsia"/>
          <w:b w:val="0"/>
          <w:bCs w:val="0"/>
          <w:sz w:val="22"/>
          <w:szCs w:val="22"/>
          <w:rtl/>
        </w:rPr>
        <w:t>כאמור</w:t>
      </w:r>
      <w:r w:rsidRPr="000700BC">
        <w:rPr>
          <w:rFonts w:ascii="Calibri" w:hAnsi="Calibri" w:cs="Calibri"/>
          <w:b w:val="0"/>
          <w:bCs w:val="0"/>
          <w:sz w:val="22"/>
          <w:szCs w:val="22"/>
          <w:rtl/>
        </w:rPr>
        <w:t xml:space="preserve">, </w:t>
      </w:r>
      <w:r w:rsidRPr="000700BC">
        <w:rPr>
          <w:rFonts w:ascii="Calibri" w:hAnsi="Calibri" w:cs="Calibri" w:hint="eastAsia"/>
          <w:b w:val="0"/>
          <w:bCs w:val="0"/>
          <w:sz w:val="22"/>
          <w:szCs w:val="22"/>
          <w:rtl/>
        </w:rPr>
        <w:t>המשרד</w:t>
      </w:r>
      <w:r w:rsidRPr="000700BC">
        <w:rPr>
          <w:rFonts w:ascii="Calibri" w:hAnsi="Calibri" w:cs="Calibri"/>
          <w:b w:val="0"/>
          <w:bCs w:val="0"/>
          <w:sz w:val="22"/>
          <w:szCs w:val="22"/>
          <w:rtl/>
        </w:rPr>
        <w:t xml:space="preserve"> </w:t>
      </w:r>
      <w:r w:rsidRPr="000700BC">
        <w:rPr>
          <w:rFonts w:ascii="Calibri" w:hAnsi="Calibri" w:cs="Calibri" w:hint="eastAsia"/>
          <w:b w:val="0"/>
          <w:bCs w:val="0"/>
          <w:sz w:val="22"/>
          <w:szCs w:val="22"/>
          <w:rtl/>
        </w:rPr>
        <w:t>רשאי</w:t>
      </w:r>
      <w:r w:rsidRPr="000700BC">
        <w:rPr>
          <w:rFonts w:ascii="Calibri" w:hAnsi="Calibri" w:cs="Calibri"/>
          <w:b w:val="0"/>
          <w:bCs w:val="0"/>
          <w:sz w:val="22"/>
          <w:szCs w:val="22"/>
          <w:rtl/>
        </w:rPr>
        <w:t xml:space="preserve"> </w:t>
      </w:r>
      <w:r w:rsidRPr="000700BC">
        <w:rPr>
          <w:rFonts w:ascii="Calibri" w:hAnsi="Calibri" w:cs="Calibri" w:hint="eastAsia"/>
          <w:b w:val="0"/>
          <w:bCs w:val="0"/>
          <w:sz w:val="22"/>
          <w:szCs w:val="22"/>
          <w:rtl/>
        </w:rPr>
        <w:t>להפעיל</w:t>
      </w:r>
      <w:r w:rsidRPr="000700BC">
        <w:rPr>
          <w:rFonts w:ascii="Calibri" w:hAnsi="Calibri" w:cs="Calibri"/>
          <w:b w:val="0"/>
          <w:bCs w:val="0"/>
          <w:sz w:val="22"/>
          <w:szCs w:val="22"/>
          <w:rtl/>
        </w:rPr>
        <w:t xml:space="preserve"> </w:t>
      </w:r>
      <w:r w:rsidRPr="000700BC">
        <w:rPr>
          <w:rFonts w:ascii="Calibri" w:hAnsi="Calibri" w:cs="Calibri" w:hint="eastAsia"/>
          <w:b w:val="0"/>
          <w:bCs w:val="0"/>
          <w:sz w:val="22"/>
          <w:szCs w:val="22"/>
          <w:rtl/>
        </w:rPr>
        <w:t>במהלך</w:t>
      </w:r>
      <w:r w:rsidRPr="000700BC">
        <w:rPr>
          <w:rFonts w:ascii="Calibri" w:hAnsi="Calibri" w:cs="Calibri"/>
          <w:b w:val="0"/>
          <w:bCs w:val="0"/>
          <w:sz w:val="22"/>
          <w:szCs w:val="22"/>
          <w:rtl/>
        </w:rPr>
        <w:t xml:space="preserve"> </w:t>
      </w:r>
      <w:r w:rsidRPr="000700BC">
        <w:rPr>
          <w:rFonts w:ascii="Calibri" w:hAnsi="Calibri" w:cs="Calibri" w:hint="eastAsia"/>
          <w:b w:val="0"/>
          <w:bCs w:val="0"/>
          <w:sz w:val="22"/>
          <w:szCs w:val="22"/>
          <w:rtl/>
        </w:rPr>
        <w:t>תקופת</w:t>
      </w:r>
      <w:r w:rsidRPr="000700BC">
        <w:rPr>
          <w:rFonts w:ascii="Calibri" w:hAnsi="Calibri" w:cs="Calibri"/>
          <w:b w:val="0"/>
          <w:bCs w:val="0"/>
          <w:sz w:val="22"/>
          <w:szCs w:val="22"/>
          <w:rtl/>
        </w:rPr>
        <w:t xml:space="preserve"> </w:t>
      </w:r>
      <w:r w:rsidRPr="000700BC">
        <w:rPr>
          <w:rFonts w:ascii="Calibri" w:hAnsi="Calibri" w:cs="Calibri" w:hint="eastAsia"/>
          <w:b w:val="0"/>
          <w:bCs w:val="0"/>
          <w:sz w:val="22"/>
          <w:szCs w:val="22"/>
          <w:rtl/>
        </w:rPr>
        <w:t>ההתקשרות</w:t>
      </w:r>
      <w:r w:rsidRPr="000700BC">
        <w:rPr>
          <w:rFonts w:ascii="Calibri" w:hAnsi="Calibri" w:cs="Calibri"/>
          <w:b w:val="0"/>
          <w:bCs w:val="0"/>
          <w:sz w:val="22"/>
          <w:szCs w:val="22"/>
          <w:rtl/>
        </w:rPr>
        <w:t xml:space="preserve"> </w:t>
      </w:r>
      <w:r w:rsidRPr="000700BC">
        <w:rPr>
          <w:rFonts w:ascii="Calibri" w:hAnsi="Calibri" w:cs="Calibri" w:hint="eastAsia"/>
          <w:b w:val="0"/>
          <w:bCs w:val="0"/>
          <w:sz w:val="22"/>
          <w:szCs w:val="22"/>
          <w:rtl/>
        </w:rPr>
        <w:t>את</w:t>
      </w:r>
      <w:r w:rsidRPr="000700BC">
        <w:rPr>
          <w:rFonts w:ascii="Calibri" w:hAnsi="Calibri" w:cs="Calibri"/>
          <w:b w:val="0"/>
          <w:bCs w:val="0"/>
          <w:sz w:val="22"/>
          <w:szCs w:val="22"/>
          <w:rtl/>
        </w:rPr>
        <w:t xml:space="preserve"> </w:t>
      </w:r>
      <w:r w:rsidRPr="000700BC">
        <w:rPr>
          <w:rFonts w:ascii="Calibri" w:hAnsi="Calibri" w:cs="Calibri" w:hint="eastAsia"/>
          <w:b w:val="0"/>
          <w:bCs w:val="0"/>
          <w:sz w:val="22"/>
          <w:szCs w:val="22"/>
          <w:rtl/>
        </w:rPr>
        <w:t>נותני</w:t>
      </w:r>
      <w:r w:rsidRPr="000700BC">
        <w:rPr>
          <w:rFonts w:ascii="Calibri" w:hAnsi="Calibri" w:cs="Calibri"/>
          <w:b w:val="0"/>
          <w:bCs w:val="0"/>
          <w:sz w:val="22"/>
          <w:szCs w:val="22"/>
          <w:rtl/>
        </w:rPr>
        <w:t xml:space="preserve"> </w:t>
      </w:r>
      <w:r w:rsidRPr="000700BC">
        <w:rPr>
          <w:rFonts w:ascii="Calibri" w:hAnsi="Calibri" w:cs="Calibri" w:hint="eastAsia"/>
          <w:b w:val="0"/>
          <w:bCs w:val="0"/>
          <w:sz w:val="22"/>
          <w:szCs w:val="22"/>
          <w:rtl/>
        </w:rPr>
        <w:t>השירותים</w:t>
      </w:r>
      <w:r w:rsidRPr="000700BC">
        <w:rPr>
          <w:rFonts w:ascii="Calibri" w:hAnsi="Calibri" w:cs="Calibri"/>
          <w:b w:val="0"/>
          <w:bCs w:val="0"/>
          <w:sz w:val="22"/>
          <w:szCs w:val="22"/>
          <w:rtl/>
        </w:rPr>
        <w:t xml:space="preserve"> </w:t>
      </w:r>
      <w:r w:rsidRPr="000700BC">
        <w:rPr>
          <w:rFonts w:ascii="Calibri" w:hAnsi="Calibri" w:cs="Calibri" w:hint="eastAsia"/>
          <w:b w:val="0"/>
          <w:bCs w:val="0"/>
          <w:sz w:val="22"/>
          <w:szCs w:val="22"/>
          <w:rtl/>
        </w:rPr>
        <w:t>מטעם</w:t>
      </w:r>
      <w:r w:rsidRPr="000700BC">
        <w:rPr>
          <w:rFonts w:ascii="Calibri" w:hAnsi="Calibri" w:cs="Calibri"/>
          <w:b w:val="0"/>
          <w:bCs w:val="0"/>
          <w:sz w:val="22"/>
          <w:szCs w:val="22"/>
          <w:rtl/>
        </w:rPr>
        <w:t xml:space="preserve"> </w:t>
      </w:r>
      <w:r w:rsidRPr="000700BC">
        <w:rPr>
          <w:rFonts w:ascii="Calibri" w:hAnsi="Calibri" w:cs="Calibri" w:hint="eastAsia"/>
          <w:b w:val="0"/>
          <w:bCs w:val="0"/>
          <w:sz w:val="22"/>
          <w:szCs w:val="22"/>
          <w:rtl/>
        </w:rPr>
        <w:t>הספק</w:t>
      </w:r>
      <w:r w:rsidRPr="000700BC">
        <w:rPr>
          <w:rFonts w:ascii="Calibri" w:hAnsi="Calibri" w:cs="Calibri"/>
          <w:b w:val="0"/>
          <w:bCs w:val="0"/>
          <w:sz w:val="22"/>
          <w:szCs w:val="22"/>
          <w:rtl/>
        </w:rPr>
        <w:t xml:space="preserve"> </w:t>
      </w:r>
      <w:r w:rsidRPr="000700BC">
        <w:rPr>
          <w:rFonts w:ascii="Calibri" w:hAnsi="Calibri" w:cs="Calibri" w:hint="eastAsia"/>
          <w:b w:val="0"/>
          <w:bCs w:val="0"/>
          <w:sz w:val="22"/>
          <w:szCs w:val="22"/>
          <w:rtl/>
        </w:rPr>
        <w:t>על</w:t>
      </w:r>
      <w:r w:rsidRPr="000700BC">
        <w:rPr>
          <w:rFonts w:ascii="Calibri" w:hAnsi="Calibri" w:cs="Calibri"/>
          <w:b w:val="0"/>
          <w:bCs w:val="0"/>
          <w:sz w:val="22"/>
          <w:szCs w:val="22"/>
          <w:rtl/>
        </w:rPr>
        <w:t xml:space="preserve"> </w:t>
      </w:r>
      <w:r w:rsidRPr="000700BC">
        <w:rPr>
          <w:rFonts w:ascii="Calibri" w:hAnsi="Calibri" w:cs="Calibri" w:hint="eastAsia"/>
          <w:b w:val="0"/>
          <w:bCs w:val="0"/>
          <w:sz w:val="22"/>
          <w:szCs w:val="22"/>
          <w:rtl/>
        </w:rPr>
        <w:t>בסיס</w:t>
      </w:r>
      <w:r w:rsidRPr="000700BC">
        <w:rPr>
          <w:rFonts w:ascii="Calibri" w:hAnsi="Calibri" w:cs="Calibri"/>
          <w:b w:val="0"/>
          <w:bCs w:val="0"/>
          <w:sz w:val="22"/>
          <w:szCs w:val="22"/>
          <w:rtl/>
        </w:rPr>
        <w:t xml:space="preserve"> </w:t>
      </w:r>
      <w:r w:rsidRPr="000700BC">
        <w:rPr>
          <w:rFonts w:ascii="Calibri" w:hAnsi="Calibri" w:cs="Calibri" w:hint="eastAsia"/>
          <w:b w:val="0"/>
          <w:bCs w:val="0"/>
          <w:sz w:val="22"/>
          <w:szCs w:val="22"/>
          <w:rtl/>
        </w:rPr>
        <w:t>תשומות</w:t>
      </w:r>
      <w:r w:rsidRPr="000700BC">
        <w:rPr>
          <w:rFonts w:ascii="Calibri" w:hAnsi="Calibri" w:cs="Calibri"/>
          <w:b w:val="0"/>
          <w:bCs w:val="0"/>
          <w:sz w:val="22"/>
          <w:szCs w:val="22"/>
          <w:rtl/>
        </w:rPr>
        <w:t xml:space="preserve">. </w:t>
      </w:r>
      <w:r w:rsidRPr="000700BC">
        <w:rPr>
          <w:rFonts w:ascii="Calibri" w:hAnsi="Calibri" w:cs="Calibri" w:hint="eastAsia"/>
          <w:b w:val="0"/>
          <w:bCs w:val="0"/>
          <w:sz w:val="22"/>
          <w:szCs w:val="22"/>
          <w:rtl/>
        </w:rPr>
        <w:t>במקרה</w:t>
      </w:r>
      <w:r w:rsidRPr="000700BC">
        <w:rPr>
          <w:rFonts w:ascii="Calibri" w:hAnsi="Calibri" w:cs="Calibri"/>
          <w:b w:val="0"/>
          <w:bCs w:val="0"/>
          <w:sz w:val="22"/>
          <w:szCs w:val="22"/>
          <w:rtl/>
        </w:rPr>
        <w:t xml:space="preserve"> כזה יתומחרו </w:t>
      </w:r>
      <w:r w:rsidRPr="000700BC">
        <w:rPr>
          <w:rFonts w:ascii="Calibri" w:hAnsi="Calibri" w:cs="Calibri" w:hint="eastAsia"/>
          <w:b w:val="0"/>
          <w:bCs w:val="0"/>
          <w:sz w:val="22"/>
          <w:szCs w:val="22"/>
          <w:rtl/>
        </w:rPr>
        <w:t>השירותים</w:t>
      </w:r>
      <w:r w:rsidRPr="000700BC">
        <w:rPr>
          <w:rFonts w:ascii="Calibri" w:hAnsi="Calibri" w:cs="Calibri"/>
          <w:b w:val="0"/>
          <w:bCs w:val="0"/>
          <w:sz w:val="22"/>
          <w:szCs w:val="22"/>
          <w:rtl/>
        </w:rPr>
        <w:t xml:space="preserve"> לפי שעות עבודה בפועל ובהתאם למחירים שיפורטו בטבלה שלהלן.</w:t>
      </w:r>
    </w:p>
    <w:p w14:paraId="35C3BE21" w14:textId="77777777" w:rsidR="004303D7" w:rsidRPr="000700BC" w:rsidRDefault="004303D7" w:rsidP="004303D7">
      <w:pPr>
        <w:pStyle w:val="3ff1"/>
        <w:tabs>
          <w:tab w:val="clear" w:pos="1080"/>
        </w:tabs>
        <w:spacing w:before="40"/>
        <w:ind w:right="0" w:firstLine="0"/>
        <w:rPr>
          <w:rFonts w:ascii="Calibri" w:hAnsi="Calibri" w:cs="Calibri"/>
          <w:b w:val="0"/>
          <w:bCs w:val="0"/>
          <w:sz w:val="22"/>
          <w:szCs w:val="22"/>
          <w:rtl/>
        </w:rPr>
      </w:pPr>
      <w:r w:rsidRPr="000700BC">
        <w:rPr>
          <w:rFonts w:ascii="Calibri" w:hAnsi="Calibri" w:cs="Calibri"/>
          <w:b w:val="0"/>
          <w:bCs w:val="0"/>
          <w:sz w:val="22"/>
          <w:szCs w:val="22"/>
          <w:rtl/>
        </w:rPr>
        <w:t xml:space="preserve">המציע ימלא בטבלה שלהלן את </w:t>
      </w:r>
      <w:r w:rsidR="00595CD6" w:rsidRPr="000700BC">
        <w:rPr>
          <w:rFonts w:ascii="Calibri" w:hAnsi="Calibri" w:cs="Calibri" w:hint="eastAsia"/>
          <w:b w:val="0"/>
          <w:bCs w:val="0"/>
          <w:sz w:val="22"/>
          <w:szCs w:val="22"/>
          <w:rtl/>
        </w:rPr>
        <w:t>ההנחה</w:t>
      </w:r>
      <w:r w:rsidR="00595CD6" w:rsidRPr="000700BC">
        <w:rPr>
          <w:rFonts w:ascii="Calibri" w:hAnsi="Calibri" w:cs="Calibri"/>
          <w:b w:val="0"/>
          <w:bCs w:val="0"/>
          <w:sz w:val="22"/>
          <w:szCs w:val="22"/>
          <w:rtl/>
        </w:rPr>
        <w:t xml:space="preserve"> (</w:t>
      </w:r>
      <w:r w:rsidR="00595CD6" w:rsidRPr="000700BC">
        <w:rPr>
          <w:rFonts w:ascii="Calibri" w:hAnsi="Calibri" w:cs="Calibri" w:hint="eastAsia"/>
          <w:b w:val="0"/>
          <w:bCs w:val="0"/>
          <w:sz w:val="22"/>
          <w:szCs w:val="22"/>
          <w:rtl/>
        </w:rPr>
        <w:t>באחוזים</w:t>
      </w:r>
      <w:r w:rsidR="00595CD6" w:rsidRPr="000700BC">
        <w:rPr>
          <w:rFonts w:ascii="Calibri" w:hAnsi="Calibri" w:cs="Calibri"/>
          <w:b w:val="0"/>
          <w:bCs w:val="0"/>
          <w:sz w:val="22"/>
          <w:szCs w:val="22"/>
          <w:rtl/>
        </w:rPr>
        <w:t xml:space="preserve">) מהתעריף </w:t>
      </w:r>
      <w:r w:rsidR="00595CD6" w:rsidRPr="000700BC">
        <w:rPr>
          <w:rFonts w:ascii="Calibri" w:hAnsi="Calibri" w:cs="Calibri" w:hint="eastAsia"/>
          <w:b w:val="0"/>
          <w:bCs w:val="0"/>
          <w:sz w:val="22"/>
          <w:szCs w:val="22"/>
          <w:rtl/>
        </w:rPr>
        <w:t>המירבי</w:t>
      </w:r>
      <w:r w:rsidR="00595CD6" w:rsidRPr="000700BC">
        <w:rPr>
          <w:rFonts w:ascii="Calibri" w:hAnsi="Calibri" w:cs="Calibri"/>
          <w:b w:val="0"/>
          <w:bCs w:val="0"/>
          <w:sz w:val="22"/>
          <w:szCs w:val="22"/>
          <w:rtl/>
        </w:rPr>
        <w:t xml:space="preserve"> עבור כל </w:t>
      </w:r>
      <w:r w:rsidRPr="000700BC">
        <w:rPr>
          <w:rFonts w:ascii="Calibri" w:hAnsi="Calibri" w:cs="Calibri" w:hint="eastAsia"/>
          <w:b w:val="0"/>
          <w:bCs w:val="0"/>
          <w:sz w:val="22"/>
          <w:szCs w:val="22"/>
          <w:rtl/>
        </w:rPr>
        <w:t>אחד</w:t>
      </w:r>
      <w:r w:rsidRPr="000700BC">
        <w:rPr>
          <w:rFonts w:ascii="Calibri" w:hAnsi="Calibri" w:cs="Calibri"/>
          <w:b w:val="0"/>
          <w:bCs w:val="0"/>
          <w:sz w:val="22"/>
          <w:szCs w:val="22"/>
          <w:rtl/>
        </w:rPr>
        <w:t xml:space="preserve"> </w:t>
      </w:r>
      <w:r w:rsidRPr="000700BC">
        <w:rPr>
          <w:rFonts w:ascii="Calibri" w:hAnsi="Calibri" w:cs="Calibri" w:hint="eastAsia"/>
          <w:b w:val="0"/>
          <w:bCs w:val="0"/>
          <w:sz w:val="22"/>
          <w:szCs w:val="22"/>
          <w:rtl/>
        </w:rPr>
        <w:t>מסוגי</w:t>
      </w:r>
      <w:r w:rsidRPr="000700BC">
        <w:rPr>
          <w:rFonts w:ascii="Calibri" w:hAnsi="Calibri" w:cs="Calibri"/>
          <w:b w:val="0"/>
          <w:bCs w:val="0"/>
          <w:sz w:val="22"/>
          <w:szCs w:val="22"/>
          <w:rtl/>
        </w:rPr>
        <w:t xml:space="preserve"> </w:t>
      </w:r>
      <w:r w:rsidRPr="000700BC">
        <w:rPr>
          <w:rFonts w:ascii="Calibri" w:hAnsi="Calibri" w:cs="Calibri" w:hint="eastAsia"/>
          <w:b w:val="0"/>
          <w:bCs w:val="0"/>
          <w:sz w:val="22"/>
          <w:szCs w:val="22"/>
          <w:rtl/>
        </w:rPr>
        <w:t>התפקידים</w:t>
      </w:r>
      <w:r w:rsidRPr="000700BC">
        <w:rPr>
          <w:rFonts w:ascii="Calibri" w:hAnsi="Calibri" w:cs="Calibri"/>
          <w:b w:val="0"/>
          <w:bCs w:val="0"/>
          <w:sz w:val="22"/>
          <w:szCs w:val="22"/>
          <w:rtl/>
        </w:rPr>
        <w:t xml:space="preserve"> </w:t>
      </w:r>
      <w:r w:rsidRPr="000700BC">
        <w:rPr>
          <w:rFonts w:ascii="Calibri" w:hAnsi="Calibri" w:cs="Calibri" w:hint="eastAsia"/>
          <w:b w:val="0"/>
          <w:bCs w:val="0"/>
          <w:sz w:val="22"/>
          <w:szCs w:val="22"/>
          <w:rtl/>
        </w:rPr>
        <w:t>הנכללים</w:t>
      </w:r>
      <w:r w:rsidRPr="000700BC">
        <w:rPr>
          <w:rFonts w:ascii="Calibri" w:hAnsi="Calibri" w:cs="Calibri"/>
          <w:b w:val="0"/>
          <w:bCs w:val="0"/>
          <w:sz w:val="22"/>
          <w:szCs w:val="22"/>
          <w:rtl/>
        </w:rPr>
        <w:t xml:space="preserve"> </w:t>
      </w:r>
      <w:r w:rsidRPr="000700BC">
        <w:rPr>
          <w:rFonts w:ascii="Calibri" w:hAnsi="Calibri" w:cs="Calibri" w:hint="eastAsia"/>
          <w:b w:val="0"/>
          <w:bCs w:val="0"/>
          <w:sz w:val="22"/>
          <w:szCs w:val="22"/>
          <w:rtl/>
        </w:rPr>
        <w:t>בתחומי</w:t>
      </w:r>
      <w:r w:rsidRPr="000700BC">
        <w:rPr>
          <w:rFonts w:ascii="Calibri" w:hAnsi="Calibri" w:cs="Calibri"/>
          <w:b w:val="0"/>
          <w:bCs w:val="0"/>
          <w:sz w:val="22"/>
          <w:szCs w:val="22"/>
          <w:rtl/>
        </w:rPr>
        <w:t xml:space="preserve"> </w:t>
      </w:r>
      <w:r w:rsidRPr="000700BC">
        <w:rPr>
          <w:rFonts w:ascii="Calibri" w:hAnsi="Calibri" w:cs="Calibri" w:hint="eastAsia"/>
          <w:b w:val="0"/>
          <w:bCs w:val="0"/>
          <w:sz w:val="22"/>
          <w:szCs w:val="22"/>
          <w:rtl/>
        </w:rPr>
        <w:t>הידע</w:t>
      </w:r>
      <w:r w:rsidRPr="000700BC">
        <w:rPr>
          <w:rFonts w:ascii="Calibri" w:hAnsi="Calibri" w:cs="Calibri"/>
          <w:b w:val="0"/>
          <w:bCs w:val="0"/>
          <w:sz w:val="22"/>
          <w:szCs w:val="22"/>
          <w:rtl/>
        </w:rPr>
        <w:t xml:space="preserve"> </w:t>
      </w:r>
      <w:r w:rsidRPr="000700BC">
        <w:rPr>
          <w:rFonts w:ascii="Calibri" w:hAnsi="Calibri" w:cs="Calibri" w:hint="eastAsia"/>
          <w:b w:val="0"/>
          <w:bCs w:val="0"/>
          <w:sz w:val="22"/>
          <w:szCs w:val="22"/>
          <w:rtl/>
        </w:rPr>
        <w:t>בהם</w:t>
      </w:r>
      <w:r w:rsidRPr="000700BC">
        <w:rPr>
          <w:rFonts w:ascii="Calibri" w:hAnsi="Calibri" w:cs="Calibri"/>
          <w:b w:val="0"/>
          <w:bCs w:val="0"/>
          <w:sz w:val="22"/>
          <w:szCs w:val="22"/>
          <w:rtl/>
        </w:rPr>
        <w:t xml:space="preserve"> </w:t>
      </w:r>
      <w:r w:rsidRPr="000700BC">
        <w:rPr>
          <w:rFonts w:ascii="Calibri" w:hAnsi="Calibri" w:cs="Calibri" w:hint="eastAsia"/>
          <w:b w:val="0"/>
          <w:bCs w:val="0"/>
          <w:sz w:val="22"/>
          <w:szCs w:val="22"/>
          <w:rtl/>
        </w:rPr>
        <w:t>בחר</w:t>
      </w:r>
      <w:r w:rsidRPr="000700BC">
        <w:rPr>
          <w:rFonts w:ascii="Calibri" w:hAnsi="Calibri" w:cs="Calibri"/>
          <w:b w:val="0"/>
          <w:bCs w:val="0"/>
          <w:sz w:val="22"/>
          <w:szCs w:val="22"/>
          <w:rtl/>
        </w:rPr>
        <w:t xml:space="preserve"> </w:t>
      </w:r>
      <w:r w:rsidRPr="000700BC">
        <w:rPr>
          <w:rFonts w:ascii="Calibri" w:hAnsi="Calibri" w:cs="Calibri" w:hint="eastAsia"/>
          <w:b w:val="0"/>
          <w:bCs w:val="0"/>
          <w:sz w:val="22"/>
          <w:szCs w:val="22"/>
          <w:rtl/>
        </w:rPr>
        <w:t>להגיש</w:t>
      </w:r>
      <w:r w:rsidRPr="000700BC">
        <w:rPr>
          <w:rFonts w:ascii="Calibri" w:hAnsi="Calibri" w:cs="Calibri"/>
          <w:b w:val="0"/>
          <w:bCs w:val="0"/>
          <w:sz w:val="22"/>
          <w:szCs w:val="22"/>
          <w:rtl/>
        </w:rPr>
        <w:t xml:space="preserve"> </w:t>
      </w:r>
      <w:r w:rsidRPr="000700BC">
        <w:rPr>
          <w:rFonts w:ascii="Calibri" w:hAnsi="Calibri" w:cs="Calibri" w:hint="eastAsia"/>
          <w:b w:val="0"/>
          <w:bCs w:val="0"/>
          <w:sz w:val="22"/>
          <w:szCs w:val="22"/>
          <w:rtl/>
        </w:rPr>
        <w:t>הצעה</w:t>
      </w:r>
      <w:r w:rsidRPr="000700BC">
        <w:rPr>
          <w:rFonts w:ascii="Calibri" w:hAnsi="Calibri" w:cs="Calibri"/>
          <w:b w:val="0"/>
          <w:bCs w:val="0"/>
          <w:sz w:val="22"/>
          <w:szCs w:val="22"/>
          <w:rtl/>
        </w:rPr>
        <w:t xml:space="preserve">. </w:t>
      </w:r>
    </w:p>
    <w:p w14:paraId="3161D68D" w14:textId="1DC782B0" w:rsidR="00595CD6" w:rsidRPr="000700BC" w:rsidRDefault="00595CD6" w:rsidP="00777F15">
      <w:pPr>
        <w:pStyle w:val="3ff1"/>
        <w:tabs>
          <w:tab w:val="clear" w:pos="1080"/>
        </w:tabs>
        <w:spacing w:before="40"/>
        <w:ind w:right="0" w:firstLine="0"/>
        <w:rPr>
          <w:rFonts w:ascii="Calibri" w:hAnsi="Calibri" w:cs="Calibri"/>
          <w:b w:val="0"/>
          <w:bCs w:val="0"/>
          <w:sz w:val="22"/>
          <w:szCs w:val="22"/>
          <w:rtl/>
        </w:rPr>
      </w:pPr>
      <w:r w:rsidRPr="00777F15">
        <w:rPr>
          <w:rFonts w:ascii="Calibri" w:hAnsi="Calibri" w:cs="Calibri" w:hint="eastAsia"/>
          <w:b w:val="0"/>
          <w:bCs w:val="0"/>
          <w:sz w:val="22"/>
          <w:szCs w:val="22"/>
          <w:rtl/>
        </w:rPr>
        <w:t>אחוז</w:t>
      </w:r>
      <w:r w:rsidRPr="00777F15">
        <w:rPr>
          <w:rFonts w:ascii="Calibri" w:hAnsi="Calibri" w:cs="Calibri"/>
          <w:b w:val="0"/>
          <w:bCs w:val="0"/>
          <w:sz w:val="22"/>
          <w:szCs w:val="22"/>
          <w:rtl/>
        </w:rPr>
        <w:t xml:space="preserve"> </w:t>
      </w:r>
      <w:r w:rsidRPr="00777F15">
        <w:rPr>
          <w:rFonts w:ascii="Calibri" w:hAnsi="Calibri" w:cs="Calibri" w:hint="eastAsia"/>
          <w:b w:val="0"/>
          <w:bCs w:val="0"/>
          <w:sz w:val="22"/>
          <w:szCs w:val="22"/>
          <w:rtl/>
        </w:rPr>
        <w:t>ההנחה</w:t>
      </w:r>
      <w:r w:rsidRPr="00777F15">
        <w:rPr>
          <w:rFonts w:ascii="Calibri" w:hAnsi="Calibri" w:cs="Calibri"/>
          <w:b w:val="0"/>
          <w:bCs w:val="0"/>
          <w:sz w:val="22"/>
          <w:szCs w:val="22"/>
          <w:rtl/>
        </w:rPr>
        <w:t xml:space="preserve"> </w:t>
      </w:r>
      <w:r w:rsidRPr="00777F15">
        <w:rPr>
          <w:rFonts w:ascii="Calibri" w:hAnsi="Calibri" w:cs="Calibri" w:hint="eastAsia"/>
          <w:b w:val="0"/>
          <w:bCs w:val="0"/>
          <w:sz w:val="22"/>
          <w:szCs w:val="22"/>
          <w:rtl/>
        </w:rPr>
        <w:t>המקסימלי</w:t>
      </w:r>
      <w:r w:rsidRPr="00777F15">
        <w:rPr>
          <w:rFonts w:ascii="Calibri" w:hAnsi="Calibri" w:cs="Calibri"/>
          <w:b w:val="0"/>
          <w:bCs w:val="0"/>
          <w:sz w:val="22"/>
          <w:szCs w:val="22"/>
          <w:rtl/>
        </w:rPr>
        <w:t xml:space="preserve"> </w:t>
      </w:r>
      <w:r w:rsidRPr="00777F15">
        <w:rPr>
          <w:rFonts w:ascii="Calibri" w:hAnsi="Calibri" w:cs="Calibri" w:hint="eastAsia"/>
          <w:b w:val="0"/>
          <w:bCs w:val="0"/>
          <w:sz w:val="22"/>
          <w:szCs w:val="22"/>
          <w:rtl/>
        </w:rPr>
        <w:t>שמציע</w:t>
      </w:r>
      <w:r w:rsidRPr="00777F15">
        <w:rPr>
          <w:rFonts w:ascii="Calibri" w:hAnsi="Calibri" w:cs="Calibri"/>
          <w:b w:val="0"/>
          <w:bCs w:val="0"/>
          <w:sz w:val="22"/>
          <w:szCs w:val="22"/>
          <w:rtl/>
        </w:rPr>
        <w:t xml:space="preserve"> </w:t>
      </w:r>
      <w:r w:rsidRPr="00777F15">
        <w:rPr>
          <w:rFonts w:ascii="Calibri" w:hAnsi="Calibri" w:cs="Calibri" w:hint="eastAsia"/>
          <w:b w:val="0"/>
          <w:bCs w:val="0"/>
          <w:sz w:val="22"/>
          <w:szCs w:val="22"/>
          <w:rtl/>
        </w:rPr>
        <w:t>רשאי</w:t>
      </w:r>
      <w:r w:rsidRPr="00777F15">
        <w:rPr>
          <w:rFonts w:ascii="Calibri" w:hAnsi="Calibri" w:cs="Calibri"/>
          <w:b w:val="0"/>
          <w:bCs w:val="0"/>
          <w:sz w:val="22"/>
          <w:szCs w:val="22"/>
          <w:rtl/>
        </w:rPr>
        <w:t xml:space="preserve"> </w:t>
      </w:r>
      <w:r w:rsidRPr="00777F15">
        <w:rPr>
          <w:rFonts w:ascii="Calibri" w:hAnsi="Calibri" w:cs="Calibri" w:hint="eastAsia"/>
          <w:b w:val="0"/>
          <w:bCs w:val="0"/>
          <w:sz w:val="22"/>
          <w:szCs w:val="22"/>
          <w:rtl/>
        </w:rPr>
        <w:t>לתת</w:t>
      </w:r>
      <w:r w:rsidRPr="00777F15">
        <w:rPr>
          <w:rFonts w:ascii="Calibri" w:hAnsi="Calibri" w:cs="Calibri"/>
          <w:b w:val="0"/>
          <w:bCs w:val="0"/>
          <w:sz w:val="22"/>
          <w:szCs w:val="22"/>
          <w:rtl/>
        </w:rPr>
        <w:t xml:space="preserve"> </w:t>
      </w:r>
      <w:r w:rsidRPr="00777F15">
        <w:rPr>
          <w:rFonts w:ascii="Calibri" w:hAnsi="Calibri" w:cs="Calibri" w:hint="eastAsia"/>
          <w:b w:val="0"/>
          <w:bCs w:val="0"/>
          <w:sz w:val="22"/>
          <w:szCs w:val="22"/>
          <w:rtl/>
        </w:rPr>
        <w:t>הוא</w:t>
      </w:r>
      <w:r w:rsidR="009260B0" w:rsidRPr="00777F15">
        <w:rPr>
          <w:rFonts w:ascii="Calibri" w:hAnsi="Calibri" w:cs="Calibri"/>
          <w:b w:val="0"/>
          <w:bCs w:val="0"/>
          <w:sz w:val="22"/>
          <w:szCs w:val="22"/>
          <w:rtl/>
        </w:rPr>
        <w:t xml:space="preserve"> 10%.</w:t>
      </w:r>
      <w:r w:rsidRPr="00777F15">
        <w:rPr>
          <w:rFonts w:ascii="Calibri" w:hAnsi="Calibri" w:cs="Calibri"/>
          <w:b w:val="0"/>
          <w:bCs w:val="0"/>
          <w:sz w:val="22"/>
          <w:szCs w:val="22"/>
          <w:rtl/>
        </w:rPr>
        <w:t xml:space="preserve"> </w:t>
      </w:r>
    </w:p>
    <w:p w14:paraId="11709B8B" w14:textId="77777777" w:rsidR="00317BD7" w:rsidRPr="000700BC" w:rsidRDefault="00317BD7" w:rsidP="00317BD7">
      <w:pPr>
        <w:pStyle w:val="3ff1"/>
        <w:tabs>
          <w:tab w:val="clear" w:pos="1080"/>
        </w:tabs>
        <w:spacing w:before="40"/>
        <w:ind w:right="0" w:firstLine="0"/>
        <w:rPr>
          <w:rFonts w:ascii="Calibri" w:hAnsi="Calibri" w:cs="Calibri"/>
          <w:b w:val="0"/>
          <w:bCs w:val="0"/>
          <w:sz w:val="22"/>
          <w:szCs w:val="22"/>
          <w:rtl/>
        </w:rPr>
      </w:pPr>
      <w:r w:rsidRPr="000700BC">
        <w:rPr>
          <w:rFonts w:ascii="Calibri" w:hAnsi="Calibri" w:cs="Calibri"/>
          <w:b w:val="0"/>
          <w:bCs w:val="0"/>
          <w:sz w:val="22"/>
          <w:szCs w:val="22"/>
          <w:rtl/>
        </w:rPr>
        <w:t>העמודה של אומדן שעות</w:t>
      </w:r>
      <w:r w:rsidR="00A42FFF" w:rsidRPr="000700BC">
        <w:rPr>
          <w:rFonts w:ascii="Calibri" w:hAnsi="Calibri" w:cs="Calibri"/>
          <w:b w:val="0"/>
          <w:bCs w:val="0"/>
          <w:sz w:val="22"/>
          <w:szCs w:val="22"/>
          <w:rtl/>
        </w:rPr>
        <w:t xml:space="preserve"> לשנה</w:t>
      </w:r>
      <w:r w:rsidRPr="000700BC">
        <w:rPr>
          <w:rFonts w:ascii="Calibri" w:hAnsi="Calibri" w:cs="Calibri"/>
          <w:b w:val="0"/>
          <w:bCs w:val="0"/>
          <w:sz w:val="22"/>
          <w:szCs w:val="22"/>
          <w:rtl/>
        </w:rPr>
        <w:t xml:space="preserve"> נועדה לשם השוואה בין הצעות בלבד ואינה משקפת צרכים או התחייבות של </w:t>
      </w:r>
      <w:r w:rsidRPr="000700BC">
        <w:rPr>
          <w:rFonts w:ascii="Calibri" w:hAnsi="Calibri" w:cs="Calibri" w:hint="eastAsia"/>
          <w:b w:val="0"/>
          <w:bCs w:val="0"/>
          <w:sz w:val="22"/>
          <w:szCs w:val="22"/>
          <w:rtl/>
        </w:rPr>
        <w:t>המשרד</w:t>
      </w:r>
      <w:r w:rsidRPr="000700BC">
        <w:rPr>
          <w:rFonts w:ascii="Calibri" w:hAnsi="Calibri" w:cs="Calibri"/>
          <w:b w:val="0"/>
          <w:bCs w:val="0"/>
          <w:sz w:val="22"/>
          <w:szCs w:val="22"/>
          <w:rtl/>
        </w:rPr>
        <w:t>.</w:t>
      </w:r>
    </w:p>
    <w:p w14:paraId="280BDF71" w14:textId="77777777" w:rsidR="00EA7D1B" w:rsidRPr="000700BC" w:rsidRDefault="00EA7D1B" w:rsidP="00317BD7">
      <w:pPr>
        <w:pStyle w:val="3ff1"/>
        <w:tabs>
          <w:tab w:val="clear" w:pos="1080"/>
        </w:tabs>
        <w:spacing w:before="40"/>
        <w:ind w:right="0" w:firstLine="0"/>
        <w:rPr>
          <w:rFonts w:ascii="Calibri" w:hAnsi="Calibri" w:cs="Calibri"/>
          <w:b w:val="0"/>
          <w:bCs w:val="0"/>
          <w:sz w:val="2"/>
          <w:szCs w:val="2"/>
          <w:rtl/>
        </w:rPr>
      </w:pPr>
    </w:p>
    <w:tbl>
      <w:tblPr>
        <w:bidiVisual/>
        <w:tblW w:w="8925" w:type="dxa"/>
        <w:tblInd w:w="7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5"/>
        <w:gridCol w:w="1875"/>
        <w:gridCol w:w="1475"/>
        <w:gridCol w:w="968"/>
        <w:gridCol w:w="1380"/>
        <w:gridCol w:w="1752"/>
      </w:tblGrid>
      <w:tr w:rsidR="00EA7D1B" w:rsidRPr="00B84571" w14:paraId="4CF74B6B" w14:textId="77777777" w:rsidTr="001F5464">
        <w:trPr>
          <w:cantSplit/>
          <w:trHeight w:val="690"/>
          <w:tblHeader/>
        </w:trPr>
        <w:tc>
          <w:tcPr>
            <w:tcW w:w="1475" w:type="dxa"/>
            <w:shd w:val="clear" w:color="auto" w:fill="365F91" w:themeFill="accent1" w:themeFillShade="BF"/>
            <w:vAlign w:val="center"/>
            <w:hideMark/>
          </w:tcPr>
          <w:p w14:paraId="6A87B183" w14:textId="77777777" w:rsidR="00EA7D1B" w:rsidRPr="00B84571" w:rsidRDefault="00EA7D1B" w:rsidP="0070176A">
            <w:pPr>
              <w:spacing w:after="0" w:line="240" w:lineRule="auto"/>
              <w:jc w:val="center"/>
              <w:rPr>
                <w:rFonts w:ascii="Calibri" w:eastAsia="Times New Roman" w:hAnsi="Calibri" w:cs="Calibri"/>
                <w:b/>
                <w:bCs/>
                <w:color w:val="FFFFFF"/>
              </w:rPr>
            </w:pPr>
            <w:r w:rsidRPr="000700BC">
              <w:rPr>
                <w:rFonts w:ascii="Calibri" w:eastAsia="Times New Roman" w:hAnsi="Calibri" w:cs="Calibri"/>
                <w:b/>
                <w:bCs/>
                <w:color w:val="FFFFFF"/>
                <w:rtl/>
              </w:rPr>
              <w:t>תחום ידע</w:t>
            </w:r>
          </w:p>
        </w:tc>
        <w:tc>
          <w:tcPr>
            <w:tcW w:w="1875" w:type="dxa"/>
            <w:shd w:val="clear" w:color="auto" w:fill="365F91" w:themeFill="accent1" w:themeFillShade="BF"/>
            <w:vAlign w:val="center"/>
            <w:hideMark/>
          </w:tcPr>
          <w:p w14:paraId="72B1E905" w14:textId="77777777" w:rsidR="00EA7D1B" w:rsidRPr="00B84571" w:rsidRDefault="004303D7" w:rsidP="0070176A">
            <w:pPr>
              <w:spacing w:after="0" w:line="240" w:lineRule="auto"/>
              <w:jc w:val="center"/>
              <w:rPr>
                <w:rFonts w:ascii="Calibri" w:eastAsia="Times New Roman" w:hAnsi="Calibri" w:cs="Calibri"/>
                <w:b/>
                <w:bCs/>
                <w:color w:val="FFFFFF"/>
                <w:rtl/>
              </w:rPr>
            </w:pPr>
            <w:r w:rsidRPr="000700BC">
              <w:rPr>
                <w:rFonts w:ascii="Calibri" w:eastAsia="Times New Roman" w:hAnsi="Calibri" w:cs="Calibri" w:hint="eastAsia"/>
                <w:b/>
                <w:bCs/>
                <w:color w:val="FFFFFF"/>
                <w:rtl/>
              </w:rPr>
              <w:t>תפקיד</w:t>
            </w:r>
          </w:p>
        </w:tc>
        <w:tc>
          <w:tcPr>
            <w:tcW w:w="1475" w:type="dxa"/>
            <w:shd w:val="clear" w:color="auto" w:fill="365F91" w:themeFill="accent1" w:themeFillShade="BF"/>
            <w:vAlign w:val="center"/>
          </w:tcPr>
          <w:p w14:paraId="2E455D61" w14:textId="77777777" w:rsidR="00EA7D1B" w:rsidRPr="00B84571" w:rsidRDefault="004303D7" w:rsidP="00150F6B">
            <w:pPr>
              <w:spacing w:after="0" w:line="240" w:lineRule="auto"/>
              <w:jc w:val="center"/>
              <w:rPr>
                <w:rFonts w:ascii="Calibri" w:eastAsia="Times New Roman" w:hAnsi="Calibri" w:cs="Calibri"/>
                <w:b/>
                <w:bCs/>
                <w:color w:val="FFFFFF"/>
                <w:rtl/>
              </w:rPr>
            </w:pPr>
            <w:r w:rsidRPr="00B84571">
              <w:rPr>
                <w:rFonts w:ascii="Calibri" w:eastAsia="Times New Roman" w:hAnsi="Calibri" w:cs="Calibri"/>
                <w:b/>
                <w:bCs/>
                <w:color w:val="FFFFFF"/>
              </w:rPr>
              <w:t>A</w:t>
            </w:r>
            <w:r w:rsidRPr="00B84571">
              <w:rPr>
                <w:rFonts w:ascii="Calibri" w:eastAsia="Times New Roman" w:hAnsi="Calibri" w:cs="Calibri"/>
                <w:b/>
                <w:bCs/>
                <w:color w:val="FFFFFF"/>
                <w:rtl/>
              </w:rPr>
              <w:t xml:space="preserve"> - תעריף </w:t>
            </w:r>
            <w:r w:rsidRPr="000700BC">
              <w:rPr>
                <w:rFonts w:ascii="Calibri" w:eastAsia="Times New Roman" w:hAnsi="Calibri" w:cs="Calibri" w:hint="eastAsia"/>
                <w:b/>
                <w:bCs/>
                <w:color w:val="FFFFFF"/>
                <w:rtl/>
              </w:rPr>
              <w:t>מירבי</w:t>
            </w:r>
          </w:p>
        </w:tc>
        <w:tc>
          <w:tcPr>
            <w:tcW w:w="968" w:type="dxa"/>
            <w:shd w:val="clear" w:color="auto" w:fill="365F91" w:themeFill="accent1" w:themeFillShade="BF"/>
            <w:vAlign w:val="center"/>
          </w:tcPr>
          <w:p w14:paraId="361C0FC1" w14:textId="77777777" w:rsidR="00EA7D1B" w:rsidRPr="00B84571" w:rsidRDefault="004303D7" w:rsidP="0070176A">
            <w:pPr>
              <w:spacing w:after="0" w:line="240" w:lineRule="auto"/>
              <w:jc w:val="center"/>
              <w:rPr>
                <w:rFonts w:ascii="Calibri" w:eastAsia="Times New Roman" w:hAnsi="Calibri" w:cs="Calibri"/>
                <w:b/>
                <w:bCs/>
                <w:color w:val="FFFFFF"/>
                <w:rtl/>
              </w:rPr>
            </w:pPr>
            <w:r w:rsidRPr="00B84571">
              <w:rPr>
                <w:rFonts w:ascii="Calibri" w:eastAsia="Times New Roman" w:hAnsi="Calibri" w:cs="Calibri"/>
                <w:b/>
                <w:bCs/>
                <w:color w:val="FFFFFF"/>
              </w:rPr>
              <w:t>B</w:t>
            </w:r>
            <w:r w:rsidR="00EA7D1B" w:rsidRPr="00B84571">
              <w:rPr>
                <w:rFonts w:ascii="Calibri" w:eastAsia="Times New Roman" w:hAnsi="Calibri" w:cs="Calibri"/>
                <w:b/>
                <w:bCs/>
                <w:color w:val="FFFFFF"/>
                <w:rtl/>
              </w:rPr>
              <w:t xml:space="preserve"> </w:t>
            </w:r>
            <w:r w:rsidRPr="00B84571">
              <w:rPr>
                <w:rFonts w:ascii="Calibri" w:eastAsia="Times New Roman" w:hAnsi="Calibri" w:cs="Calibri"/>
                <w:b/>
                <w:bCs/>
                <w:color w:val="FFFFFF"/>
                <w:rtl/>
              </w:rPr>
              <w:t>–</w:t>
            </w:r>
            <w:r w:rsidR="00EA7D1B" w:rsidRPr="00B84571">
              <w:rPr>
                <w:rFonts w:ascii="Calibri" w:eastAsia="Times New Roman" w:hAnsi="Calibri" w:cs="Calibri"/>
                <w:b/>
                <w:bCs/>
                <w:color w:val="FFFFFF"/>
                <w:rtl/>
              </w:rPr>
              <w:t xml:space="preserve"> </w:t>
            </w:r>
            <w:r w:rsidRPr="000700BC">
              <w:rPr>
                <w:rFonts w:ascii="Calibri" w:eastAsia="Times New Roman" w:hAnsi="Calibri" w:cs="Calibri" w:hint="eastAsia"/>
                <w:b/>
                <w:bCs/>
                <w:color w:val="FFFFFF"/>
                <w:rtl/>
              </w:rPr>
              <w:t>אחוז</w:t>
            </w:r>
            <w:r w:rsidRPr="000700BC">
              <w:rPr>
                <w:rFonts w:ascii="Calibri" w:eastAsia="Times New Roman" w:hAnsi="Calibri" w:cs="Calibri"/>
                <w:b/>
                <w:bCs/>
                <w:color w:val="FFFFFF"/>
                <w:rtl/>
              </w:rPr>
              <w:t xml:space="preserve"> </w:t>
            </w:r>
            <w:r w:rsidRPr="000700BC">
              <w:rPr>
                <w:rFonts w:ascii="Calibri" w:eastAsia="Times New Roman" w:hAnsi="Calibri" w:cs="Calibri" w:hint="eastAsia"/>
                <w:b/>
                <w:bCs/>
                <w:color w:val="FFFFFF"/>
                <w:rtl/>
              </w:rPr>
              <w:t>הנחה</w:t>
            </w:r>
          </w:p>
        </w:tc>
        <w:tc>
          <w:tcPr>
            <w:tcW w:w="1380" w:type="dxa"/>
            <w:shd w:val="clear" w:color="auto" w:fill="365F91" w:themeFill="accent1" w:themeFillShade="BF"/>
            <w:vAlign w:val="center"/>
          </w:tcPr>
          <w:p w14:paraId="6D953DD2" w14:textId="77777777" w:rsidR="00EA7D1B" w:rsidRPr="00B84571" w:rsidRDefault="004303D7" w:rsidP="0070176A">
            <w:pPr>
              <w:spacing w:after="0" w:line="240" w:lineRule="auto"/>
              <w:jc w:val="center"/>
              <w:rPr>
                <w:rFonts w:ascii="Calibri" w:eastAsia="Times New Roman" w:hAnsi="Calibri" w:cs="Calibri"/>
                <w:b/>
                <w:bCs/>
                <w:color w:val="FFFFFF"/>
                <w:rtl/>
              </w:rPr>
            </w:pPr>
            <w:r w:rsidRPr="00B84571">
              <w:rPr>
                <w:rFonts w:ascii="Calibri" w:eastAsia="Times New Roman" w:hAnsi="Calibri" w:cs="Calibri"/>
                <w:b/>
                <w:bCs/>
                <w:color w:val="FFFFFF"/>
              </w:rPr>
              <w:t>C</w:t>
            </w:r>
            <w:r w:rsidR="00EA7D1B" w:rsidRPr="00B84571">
              <w:rPr>
                <w:rFonts w:ascii="Calibri" w:eastAsia="Times New Roman" w:hAnsi="Calibri" w:cs="Calibri"/>
                <w:b/>
                <w:bCs/>
                <w:color w:val="FFFFFF"/>
                <w:rtl/>
              </w:rPr>
              <w:t xml:space="preserve"> </w:t>
            </w:r>
            <w:r w:rsidRPr="00B84571">
              <w:rPr>
                <w:rFonts w:ascii="Calibri" w:eastAsia="Times New Roman" w:hAnsi="Calibri" w:cs="Calibri"/>
                <w:b/>
                <w:bCs/>
                <w:color w:val="FFFFFF"/>
                <w:rtl/>
              </w:rPr>
              <w:t>–</w:t>
            </w:r>
            <w:r w:rsidR="00EA7D1B" w:rsidRPr="00B84571">
              <w:rPr>
                <w:rFonts w:ascii="Calibri" w:eastAsia="Times New Roman" w:hAnsi="Calibri" w:cs="Calibri"/>
                <w:b/>
                <w:bCs/>
                <w:color w:val="FFFFFF"/>
                <w:rtl/>
              </w:rPr>
              <w:t xml:space="preserve"> </w:t>
            </w:r>
            <w:r w:rsidRPr="000700BC">
              <w:rPr>
                <w:rFonts w:ascii="Calibri" w:eastAsia="Times New Roman" w:hAnsi="Calibri" w:cs="Calibri" w:hint="eastAsia"/>
                <w:b/>
                <w:bCs/>
                <w:color w:val="FFFFFF"/>
                <w:rtl/>
              </w:rPr>
              <w:t>אומדן</w:t>
            </w:r>
            <w:r w:rsidRPr="000700BC">
              <w:rPr>
                <w:rFonts w:ascii="Calibri" w:eastAsia="Times New Roman" w:hAnsi="Calibri" w:cs="Calibri"/>
                <w:b/>
                <w:bCs/>
                <w:color w:val="FFFFFF"/>
                <w:rtl/>
              </w:rPr>
              <w:t xml:space="preserve"> </w:t>
            </w:r>
            <w:r w:rsidRPr="000700BC">
              <w:rPr>
                <w:rFonts w:ascii="Calibri" w:eastAsia="Times New Roman" w:hAnsi="Calibri" w:cs="Calibri" w:hint="eastAsia"/>
                <w:b/>
                <w:bCs/>
                <w:color w:val="FFFFFF"/>
                <w:rtl/>
              </w:rPr>
              <w:t>שעות</w:t>
            </w:r>
            <w:r w:rsidR="00A42FFF" w:rsidRPr="000700BC">
              <w:rPr>
                <w:rFonts w:ascii="Calibri" w:eastAsia="Times New Roman" w:hAnsi="Calibri" w:cs="Calibri"/>
                <w:b/>
                <w:bCs/>
                <w:color w:val="FFFFFF"/>
                <w:rtl/>
              </w:rPr>
              <w:t xml:space="preserve"> לשנה</w:t>
            </w:r>
            <w:r w:rsidRPr="00B84571">
              <w:rPr>
                <w:rFonts w:ascii="Calibri" w:eastAsia="Times New Roman" w:hAnsi="Calibri" w:cs="Calibri"/>
                <w:b/>
                <w:bCs/>
                <w:color w:val="FFFFFF"/>
                <w:rtl/>
              </w:rPr>
              <w:t xml:space="preserve"> </w:t>
            </w:r>
          </w:p>
        </w:tc>
        <w:tc>
          <w:tcPr>
            <w:tcW w:w="1752" w:type="dxa"/>
            <w:shd w:val="clear" w:color="auto" w:fill="365F91" w:themeFill="accent1" w:themeFillShade="BF"/>
            <w:vAlign w:val="center"/>
          </w:tcPr>
          <w:p w14:paraId="117191E9" w14:textId="77777777" w:rsidR="00EA7D1B" w:rsidRPr="00B84571" w:rsidRDefault="00EA7D1B" w:rsidP="0070176A">
            <w:pPr>
              <w:spacing w:after="0" w:line="240" w:lineRule="auto"/>
              <w:jc w:val="center"/>
              <w:rPr>
                <w:rFonts w:ascii="Calibri" w:eastAsia="Times New Roman" w:hAnsi="Calibri" w:cs="Calibri"/>
                <w:b/>
                <w:bCs/>
                <w:color w:val="FFFFFF"/>
                <w:rtl/>
              </w:rPr>
            </w:pPr>
            <w:r w:rsidRPr="000700BC">
              <w:rPr>
                <w:rFonts w:ascii="Calibri" w:eastAsia="Times New Roman" w:hAnsi="Calibri" w:cs="Calibri" w:hint="eastAsia"/>
                <w:b/>
                <w:bCs/>
                <w:color w:val="FFFFFF"/>
                <w:rtl/>
              </w:rPr>
              <w:t>סה</w:t>
            </w:r>
            <w:r w:rsidRPr="00B84571">
              <w:rPr>
                <w:rFonts w:ascii="Calibri" w:eastAsia="Times New Roman" w:hAnsi="Calibri" w:cs="Calibri"/>
                <w:b/>
                <w:bCs/>
                <w:color w:val="FFFFFF"/>
                <w:rtl/>
              </w:rPr>
              <w:t>"</w:t>
            </w:r>
            <w:r w:rsidRPr="000700BC">
              <w:rPr>
                <w:rFonts w:ascii="Calibri" w:eastAsia="Times New Roman" w:hAnsi="Calibri" w:cs="Calibri" w:hint="eastAsia"/>
                <w:b/>
                <w:bCs/>
                <w:color w:val="FFFFFF"/>
                <w:rtl/>
              </w:rPr>
              <w:t>כ</w:t>
            </w:r>
            <w:r w:rsidRPr="000700BC">
              <w:rPr>
                <w:rFonts w:ascii="Calibri" w:eastAsia="Times New Roman" w:hAnsi="Calibri" w:cs="Calibri"/>
                <w:b/>
                <w:bCs/>
                <w:color w:val="FFFFFF"/>
                <w:rtl/>
              </w:rPr>
              <w:t xml:space="preserve"> לצורך השוואת הצעות </w:t>
            </w:r>
            <w:r w:rsidR="004303D7" w:rsidRPr="00B84571">
              <w:rPr>
                <w:rFonts w:ascii="Calibri" w:eastAsia="Times New Roman" w:hAnsi="Calibri" w:cs="Calibri"/>
                <w:b/>
                <w:bCs/>
                <w:color w:val="FFFFFF"/>
                <w:rtl/>
              </w:rPr>
              <w:t>(</w:t>
            </w:r>
            <w:r w:rsidR="004303D7" w:rsidRPr="00B84571">
              <w:rPr>
                <w:rFonts w:ascii="Calibri" w:eastAsia="Times New Roman" w:hAnsi="Calibri" w:cs="Calibri"/>
                <w:b/>
                <w:bCs/>
                <w:color w:val="FFFFFF"/>
              </w:rPr>
              <w:t>A*(1-B)*C</w:t>
            </w:r>
            <w:r w:rsidR="004303D7" w:rsidRPr="00B84571">
              <w:rPr>
                <w:rFonts w:ascii="Calibri" w:eastAsia="Times New Roman" w:hAnsi="Calibri" w:cs="Calibri"/>
                <w:b/>
                <w:bCs/>
                <w:color w:val="FFFFFF"/>
                <w:rtl/>
              </w:rPr>
              <w:t>)</w:t>
            </w:r>
          </w:p>
        </w:tc>
      </w:tr>
      <w:tr w:rsidR="007C1A18" w:rsidRPr="00B84571" w14:paraId="1B6FE568" w14:textId="77777777" w:rsidTr="001F5464">
        <w:trPr>
          <w:cantSplit/>
          <w:trHeight w:val="537"/>
        </w:trPr>
        <w:tc>
          <w:tcPr>
            <w:tcW w:w="1475" w:type="dxa"/>
            <w:shd w:val="clear" w:color="auto" w:fill="auto"/>
            <w:hideMark/>
          </w:tcPr>
          <w:p w14:paraId="4615356B" w14:textId="77777777" w:rsidR="007C1A18" w:rsidRPr="00B84571" w:rsidRDefault="007C1A18" w:rsidP="007C1A18">
            <w:pPr>
              <w:spacing w:after="0" w:line="240" w:lineRule="auto"/>
              <w:rPr>
                <w:rFonts w:ascii="Calibri" w:eastAsia="Times New Roman" w:hAnsi="Calibri" w:cs="Calibri"/>
                <w:color w:val="000000"/>
              </w:rPr>
            </w:pPr>
            <w:r w:rsidRPr="000700BC">
              <w:rPr>
                <w:rFonts w:ascii="Calibri" w:hAnsi="Calibri" w:cs="Calibri" w:hint="eastAsia"/>
                <w:rtl/>
              </w:rPr>
              <w:t>תקן</w:t>
            </w:r>
            <w:r w:rsidRPr="000700BC">
              <w:rPr>
                <w:rFonts w:ascii="Calibri" w:hAnsi="Calibri" w:cs="Calibri"/>
                <w:rtl/>
              </w:rPr>
              <w:t xml:space="preserve"> </w:t>
            </w:r>
            <w:r w:rsidRPr="000700BC">
              <w:rPr>
                <w:rFonts w:ascii="Calibri" w:hAnsi="Calibri" w:cs="Calibri"/>
              </w:rPr>
              <w:t>FHIR</w:t>
            </w:r>
          </w:p>
        </w:tc>
        <w:tc>
          <w:tcPr>
            <w:tcW w:w="1875" w:type="dxa"/>
            <w:shd w:val="clear" w:color="auto" w:fill="auto"/>
          </w:tcPr>
          <w:p w14:paraId="36AF12C7" w14:textId="77777777" w:rsidR="007C1A18" w:rsidRPr="000700BC" w:rsidRDefault="007C1A18" w:rsidP="007C1A18">
            <w:pPr>
              <w:spacing w:after="0" w:line="240" w:lineRule="auto"/>
              <w:rPr>
                <w:rFonts w:ascii="Calibri" w:hAnsi="Calibri" w:cs="Calibri"/>
              </w:rPr>
            </w:pPr>
            <w:r w:rsidRPr="000700BC">
              <w:rPr>
                <w:rFonts w:ascii="Calibri" w:hAnsi="Calibri" w:cs="Calibri" w:hint="eastAsia"/>
                <w:rtl/>
              </w:rPr>
              <w:t>יועץ</w:t>
            </w:r>
            <w:r w:rsidRPr="000700BC">
              <w:rPr>
                <w:rFonts w:ascii="Calibri" w:hAnsi="Calibri" w:cs="Calibri"/>
                <w:rtl/>
              </w:rPr>
              <w:t xml:space="preserve"> </w:t>
            </w:r>
            <w:r w:rsidRPr="000700BC">
              <w:rPr>
                <w:rFonts w:ascii="Calibri" w:hAnsi="Calibri" w:cs="Calibri"/>
              </w:rPr>
              <w:t>FHIR</w:t>
            </w:r>
          </w:p>
        </w:tc>
        <w:tc>
          <w:tcPr>
            <w:tcW w:w="1475" w:type="dxa"/>
            <w:shd w:val="clear" w:color="auto" w:fill="auto"/>
          </w:tcPr>
          <w:p w14:paraId="75702C04" w14:textId="77777777" w:rsidR="007C1A18" w:rsidRPr="00B84571" w:rsidRDefault="007C1A18" w:rsidP="007C1A18">
            <w:pPr>
              <w:spacing w:after="0" w:line="240" w:lineRule="auto"/>
              <w:jc w:val="center"/>
              <w:rPr>
                <w:rFonts w:ascii="Calibri" w:eastAsia="Times New Roman" w:hAnsi="Calibri" w:cs="Calibri"/>
                <w:color w:val="000000"/>
              </w:rPr>
            </w:pPr>
            <w:r w:rsidRPr="00B84571">
              <w:rPr>
                <w:rFonts w:ascii="Calibri" w:eastAsia="Times New Roman" w:hAnsi="Calibri" w:cs="Calibri"/>
                <w:color w:val="000000"/>
              </w:rPr>
              <w:t>290</w:t>
            </w:r>
          </w:p>
        </w:tc>
        <w:tc>
          <w:tcPr>
            <w:tcW w:w="968" w:type="dxa"/>
            <w:shd w:val="clear" w:color="000000" w:fill="EBF3FB"/>
          </w:tcPr>
          <w:p w14:paraId="6B55797B" w14:textId="32A6EF07" w:rsidR="007C1A18" w:rsidRPr="00B84571" w:rsidRDefault="007C1A18" w:rsidP="007C1A18">
            <w:pPr>
              <w:spacing w:after="0" w:line="240" w:lineRule="auto"/>
              <w:rPr>
                <w:rFonts w:ascii="Calibri" w:eastAsia="Times New Roman" w:hAnsi="Calibri" w:cs="Calibri"/>
                <w:color w:val="000000"/>
                <w:rtl/>
              </w:rPr>
            </w:pPr>
            <w:r w:rsidRPr="007C1A18">
              <w:rPr>
                <w:rFonts w:ascii="Calibri" w:eastAsia="Times New Roman" w:hAnsi="Calibri" w:cs="Calibri" w:hint="cs"/>
                <w:i/>
                <w:iCs/>
                <w:color w:val="000000"/>
                <w:sz w:val="18"/>
                <w:szCs w:val="18"/>
                <w:rtl/>
              </w:rPr>
              <w:t>למילוי בנספח ה'</w:t>
            </w:r>
          </w:p>
        </w:tc>
        <w:tc>
          <w:tcPr>
            <w:tcW w:w="1380" w:type="dxa"/>
            <w:shd w:val="clear" w:color="auto" w:fill="auto"/>
          </w:tcPr>
          <w:p w14:paraId="49225068" w14:textId="54C7AD3A" w:rsidR="007C1A18" w:rsidRPr="00B84571" w:rsidRDefault="007C1A18" w:rsidP="007C1A18">
            <w:pPr>
              <w:spacing w:after="0" w:line="240" w:lineRule="auto"/>
              <w:jc w:val="center"/>
              <w:rPr>
                <w:rFonts w:ascii="Calibri" w:eastAsia="Times New Roman" w:hAnsi="Calibri" w:cs="Calibri"/>
                <w:color w:val="000000"/>
              </w:rPr>
            </w:pPr>
            <w:r>
              <w:rPr>
                <w:rFonts w:ascii="Calibri" w:eastAsia="Times New Roman" w:hAnsi="Calibri" w:cs="Calibri" w:hint="cs"/>
                <w:color w:val="000000"/>
                <w:rtl/>
              </w:rPr>
              <w:t>1</w:t>
            </w:r>
            <w:r w:rsidR="00777F15">
              <w:rPr>
                <w:rFonts w:ascii="Calibri" w:eastAsia="Times New Roman" w:hAnsi="Calibri" w:cs="Calibri" w:hint="cs"/>
                <w:color w:val="000000"/>
                <w:rtl/>
              </w:rPr>
              <w:t>,</w:t>
            </w:r>
            <w:r>
              <w:rPr>
                <w:rFonts w:ascii="Calibri" w:eastAsia="Times New Roman" w:hAnsi="Calibri" w:cs="Calibri" w:hint="cs"/>
                <w:color w:val="000000"/>
                <w:rtl/>
              </w:rPr>
              <w:t>300</w:t>
            </w:r>
          </w:p>
        </w:tc>
        <w:tc>
          <w:tcPr>
            <w:tcW w:w="1752" w:type="dxa"/>
            <w:shd w:val="clear" w:color="auto" w:fill="auto"/>
          </w:tcPr>
          <w:p w14:paraId="44736ED6" w14:textId="6F6D0557" w:rsidR="007C1A18" w:rsidRPr="00B84571" w:rsidRDefault="007C1A18" w:rsidP="007C1A18">
            <w:pPr>
              <w:spacing w:after="0" w:line="240" w:lineRule="auto"/>
              <w:rPr>
                <w:rFonts w:ascii="Calibri" w:eastAsia="Times New Roman" w:hAnsi="Calibri" w:cs="Calibri"/>
                <w:color w:val="000000"/>
                <w:rtl/>
              </w:rPr>
            </w:pPr>
            <w:r>
              <w:rPr>
                <w:rFonts w:ascii="Calibri" w:eastAsia="Times New Roman" w:hAnsi="Calibri" w:cs="Calibri" w:hint="cs"/>
                <w:i/>
                <w:iCs/>
                <w:color w:val="000000"/>
                <w:sz w:val="18"/>
                <w:szCs w:val="18"/>
                <w:rtl/>
              </w:rPr>
              <w:t>לא למילוי</w:t>
            </w:r>
          </w:p>
        </w:tc>
      </w:tr>
      <w:tr w:rsidR="007C1A18" w:rsidRPr="00B84571" w14:paraId="3C5A1CB6" w14:textId="77777777" w:rsidTr="001F5464">
        <w:trPr>
          <w:cantSplit/>
          <w:trHeight w:val="537"/>
        </w:trPr>
        <w:tc>
          <w:tcPr>
            <w:tcW w:w="1475" w:type="dxa"/>
            <w:shd w:val="clear" w:color="auto" w:fill="auto"/>
            <w:hideMark/>
          </w:tcPr>
          <w:p w14:paraId="2EC07C35" w14:textId="77777777" w:rsidR="007C1A18" w:rsidRPr="00B84571" w:rsidRDefault="007C1A18" w:rsidP="007C1A18">
            <w:pPr>
              <w:spacing w:after="0" w:line="240" w:lineRule="auto"/>
              <w:rPr>
                <w:rFonts w:ascii="Calibri" w:eastAsia="Times New Roman" w:hAnsi="Calibri" w:cs="Calibri"/>
                <w:color w:val="000000"/>
                <w:rtl/>
              </w:rPr>
            </w:pPr>
            <w:r w:rsidRPr="000700BC">
              <w:rPr>
                <w:rFonts w:ascii="Calibri" w:hAnsi="Calibri" w:cs="Calibri" w:hint="eastAsia"/>
                <w:rtl/>
              </w:rPr>
              <w:t>תקן</w:t>
            </w:r>
            <w:r w:rsidRPr="000700BC">
              <w:rPr>
                <w:rFonts w:ascii="Calibri" w:hAnsi="Calibri" w:cs="Calibri"/>
                <w:rtl/>
              </w:rPr>
              <w:t xml:space="preserve"> </w:t>
            </w:r>
            <w:r w:rsidRPr="000700BC">
              <w:rPr>
                <w:rFonts w:ascii="Calibri" w:hAnsi="Calibri" w:cs="Calibri"/>
              </w:rPr>
              <w:t>FHIR</w:t>
            </w:r>
          </w:p>
        </w:tc>
        <w:tc>
          <w:tcPr>
            <w:tcW w:w="1875" w:type="dxa"/>
            <w:shd w:val="clear" w:color="auto" w:fill="auto"/>
          </w:tcPr>
          <w:p w14:paraId="2969C44A" w14:textId="77777777" w:rsidR="007C1A18" w:rsidRPr="000700BC" w:rsidRDefault="007C1A18" w:rsidP="007C1A18">
            <w:pPr>
              <w:spacing w:after="0" w:line="240" w:lineRule="auto"/>
              <w:rPr>
                <w:rFonts w:ascii="Calibri" w:hAnsi="Calibri" w:cs="Calibri"/>
                <w:rtl/>
              </w:rPr>
            </w:pPr>
            <w:r w:rsidRPr="000700BC">
              <w:rPr>
                <w:rFonts w:ascii="Calibri" w:hAnsi="Calibri" w:cs="Calibri" w:hint="eastAsia"/>
                <w:rtl/>
              </w:rPr>
              <w:t>יועץ</w:t>
            </w:r>
            <w:r w:rsidRPr="000700BC">
              <w:rPr>
                <w:rFonts w:ascii="Calibri" w:hAnsi="Calibri" w:cs="Calibri"/>
                <w:rtl/>
              </w:rPr>
              <w:t xml:space="preserve"> </w:t>
            </w:r>
            <w:r w:rsidRPr="000700BC">
              <w:rPr>
                <w:rFonts w:ascii="Calibri" w:hAnsi="Calibri" w:cs="Calibri"/>
              </w:rPr>
              <w:t>FHIR</w:t>
            </w:r>
            <w:r w:rsidRPr="000700BC">
              <w:rPr>
                <w:rFonts w:ascii="Calibri" w:hAnsi="Calibri" w:cs="Calibri"/>
                <w:rtl/>
              </w:rPr>
              <w:t xml:space="preserve"> מנוסה</w:t>
            </w:r>
          </w:p>
        </w:tc>
        <w:tc>
          <w:tcPr>
            <w:tcW w:w="1475" w:type="dxa"/>
            <w:shd w:val="clear" w:color="auto" w:fill="auto"/>
          </w:tcPr>
          <w:p w14:paraId="599C05DA" w14:textId="77777777" w:rsidR="007C1A18" w:rsidRPr="00B84571" w:rsidRDefault="007C1A18" w:rsidP="007C1A18">
            <w:pPr>
              <w:spacing w:after="0" w:line="240" w:lineRule="auto"/>
              <w:jc w:val="center"/>
              <w:rPr>
                <w:rFonts w:ascii="Calibri" w:eastAsia="Times New Roman" w:hAnsi="Calibri" w:cs="Calibri"/>
                <w:color w:val="000000"/>
                <w:rtl/>
              </w:rPr>
            </w:pPr>
            <w:r w:rsidRPr="00B84571">
              <w:rPr>
                <w:rFonts w:ascii="Calibri" w:eastAsia="Times New Roman" w:hAnsi="Calibri" w:cs="Calibri"/>
                <w:color w:val="000000"/>
              </w:rPr>
              <w:t>340</w:t>
            </w:r>
          </w:p>
        </w:tc>
        <w:tc>
          <w:tcPr>
            <w:tcW w:w="968" w:type="dxa"/>
            <w:shd w:val="clear" w:color="000000" w:fill="DAE9F8"/>
          </w:tcPr>
          <w:p w14:paraId="51995429" w14:textId="492C9E68" w:rsidR="007C1A18" w:rsidRPr="000700BC" w:rsidRDefault="007C1A18" w:rsidP="007C1A18">
            <w:pPr>
              <w:spacing w:after="0" w:line="240" w:lineRule="auto"/>
              <w:rPr>
                <w:rFonts w:ascii="Calibri" w:eastAsia="Times New Roman" w:hAnsi="Calibri" w:cs="Calibri"/>
                <w:color w:val="000000"/>
                <w:rtl/>
              </w:rPr>
            </w:pPr>
            <w:r w:rsidRPr="007C1A18">
              <w:rPr>
                <w:rFonts w:ascii="Calibri" w:eastAsia="Times New Roman" w:hAnsi="Calibri" w:cs="Calibri" w:hint="cs"/>
                <w:i/>
                <w:iCs/>
                <w:color w:val="000000"/>
                <w:sz w:val="18"/>
                <w:szCs w:val="18"/>
                <w:rtl/>
              </w:rPr>
              <w:t>למילוי בנספח ה'</w:t>
            </w:r>
          </w:p>
        </w:tc>
        <w:tc>
          <w:tcPr>
            <w:tcW w:w="1380" w:type="dxa"/>
            <w:shd w:val="clear" w:color="auto" w:fill="auto"/>
          </w:tcPr>
          <w:p w14:paraId="023E8C2E" w14:textId="6CFF9137" w:rsidR="007C1A18" w:rsidRPr="00B84571" w:rsidRDefault="007C1A18" w:rsidP="007C1A18">
            <w:pPr>
              <w:spacing w:after="0" w:line="240" w:lineRule="auto"/>
              <w:jc w:val="center"/>
              <w:rPr>
                <w:rFonts w:ascii="Calibri" w:eastAsia="Times New Roman" w:hAnsi="Calibri" w:cs="Calibri"/>
                <w:color w:val="000000"/>
                <w:rtl/>
              </w:rPr>
            </w:pPr>
            <w:r>
              <w:rPr>
                <w:rFonts w:ascii="Calibri" w:eastAsia="Times New Roman" w:hAnsi="Calibri" w:cs="Calibri" w:hint="cs"/>
                <w:color w:val="000000"/>
                <w:rtl/>
              </w:rPr>
              <w:t>2</w:t>
            </w:r>
            <w:r w:rsidR="00777F15">
              <w:rPr>
                <w:rFonts w:ascii="Calibri" w:eastAsia="Times New Roman" w:hAnsi="Calibri" w:cs="Calibri" w:hint="cs"/>
                <w:color w:val="000000"/>
                <w:rtl/>
              </w:rPr>
              <w:t>,</w:t>
            </w:r>
            <w:r>
              <w:rPr>
                <w:rFonts w:ascii="Calibri" w:eastAsia="Times New Roman" w:hAnsi="Calibri" w:cs="Calibri" w:hint="cs"/>
                <w:color w:val="000000"/>
                <w:rtl/>
              </w:rPr>
              <w:t>500</w:t>
            </w:r>
          </w:p>
        </w:tc>
        <w:tc>
          <w:tcPr>
            <w:tcW w:w="1752" w:type="dxa"/>
            <w:shd w:val="clear" w:color="auto" w:fill="auto"/>
          </w:tcPr>
          <w:p w14:paraId="349467AD" w14:textId="27B0E460" w:rsidR="007C1A18" w:rsidRPr="00B84571" w:rsidRDefault="007C1A18" w:rsidP="007C1A18">
            <w:pPr>
              <w:spacing w:after="0" w:line="240" w:lineRule="auto"/>
              <w:rPr>
                <w:rFonts w:ascii="Calibri" w:eastAsia="Times New Roman" w:hAnsi="Calibri" w:cs="Calibri"/>
                <w:color w:val="000000"/>
                <w:rtl/>
              </w:rPr>
            </w:pPr>
            <w:r>
              <w:rPr>
                <w:rFonts w:ascii="Calibri" w:eastAsia="Times New Roman" w:hAnsi="Calibri" w:cs="Calibri" w:hint="cs"/>
                <w:i/>
                <w:iCs/>
                <w:color w:val="000000"/>
                <w:sz w:val="18"/>
                <w:szCs w:val="18"/>
                <w:rtl/>
              </w:rPr>
              <w:t>לא למילוי</w:t>
            </w:r>
          </w:p>
        </w:tc>
      </w:tr>
      <w:tr w:rsidR="007C1A18" w:rsidRPr="00B84571" w14:paraId="2B6BBDAA" w14:textId="77777777" w:rsidTr="001F5464">
        <w:trPr>
          <w:cantSplit/>
          <w:trHeight w:val="537"/>
        </w:trPr>
        <w:tc>
          <w:tcPr>
            <w:tcW w:w="1475" w:type="dxa"/>
            <w:tcBorders>
              <w:bottom w:val="single" w:sz="12" w:space="0" w:color="365F91" w:themeColor="accent1" w:themeShade="BF"/>
            </w:tcBorders>
            <w:shd w:val="clear" w:color="auto" w:fill="auto"/>
            <w:hideMark/>
          </w:tcPr>
          <w:p w14:paraId="680C39D2" w14:textId="77777777" w:rsidR="007C1A18" w:rsidRPr="00B84571" w:rsidRDefault="007C1A18" w:rsidP="007C1A18">
            <w:pPr>
              <w:spacing w:after="0" w:line="240" w:lineRule="auto"/>
              <w:rPr>
                <w:rFonts w:ascii="Calibri" w:eastAsia="Times New Roman" w:hAnsi="Calibri" w:cs="Calibri"/>
                <w:color w:val="000000"/>
                <w:rtl/>
              </w:rPr>
            </w:pPr>
            <w:r w:rsidRPr="000700BC">
              <w:rPr>
                <w:rFonts w:ascii="Calibri" w:hAnsi="Calibri" w:cs="Calibri" w:hint="eastAsia"/>
                <w:rtl/>
              </w:rPr>
              <w:t>תקן</w:t>
            </w:r>
            <w:r w:rsidRPr="000700BC">
              <w:rPr>
                <w:rFonts w:ascii="Calibri" w:hAnsi="Calibri" w:cs="Calibri"/>
                <w:rtl/>
              </w:rPr>
              <w:t xml:space="preserve"> </w:t>
            </w:r>
            <w:r w:rsidRPr="000700BC">
              <w:rPr>
                <w:rFonts w:ascii="Calibri" w:hAnsi="Calibri" w:cs="Calibri"/>
              </w:rPr>
              <w:t>FHIR</w:t>
            </w:r>
          </w:p>
        </w:tc>
        <w:tc>
          <w:tcPr>
            <w:tcW w:w="1875" w:type="dxa"/>
            <w:tcBorders>
              <w:bottom w:val="single" w:sz="12" w:space="0" w:color="365F91" w:themeColor="accent1" w:themeShade="BF"/>
            </w:tcBorders>
            <w:shd w:val="clear" w:color="auto" w:fill="auto"/>
          </w:tcPr>
          <w:p w14:paraId="381326F9" w14:textId="77777777" w:rsidR="007C1A18" w:rsidRPr="000700BC" w:rsidRDefault="007C1A18" w:rsidP="007C1A18">
            <w:pPr>
              <w:spacing w:after="0" w:line="240" w:lineRule="auto"/>
              <w:rPr>
                <w:rFonts w:ascii="Calibri" w:hAnsi="Calibri" w:cs="Calibri"/>
                <w:rtl/>
              </w:rPr>
            </w:pPr>
            <w:r w:rsidRPr="000700BC">
              <w:rPr>
                <w:rFonts w:ascii="Calibri" w:hAnsi="Calibri" w:cs="Calibri" w:hint="eastAsia"/>
                <w:rtl/>
              </w:rPr>
              <w:t>יועץ</w:t>
            </w:r>
            <w:r w:rsidRPr="000700BC">
              <w:rPr>
                <w:rFonts w:ascii="Calibri" w:hAnsi="Calibri" w:cs="Calibri"/>
                <w:rtl/>
              </w:rPr>
              <w:t xml:space="preserve"> </w:t>
            </w:r>
            <w:r w:rsidRPr="000700BC">
              <w:rPr>
                <w:rFonts w:ascii="Calibri" w:hAnsi="Calibri" w:cs="Calibri"/>
              </w:rPr>
              <w:t>FHIR</w:t>
            </w:r>
            <w:r w:rsidRPr="000700BC">
              <w:rPr>
                <w:rFonts w:ascii="Calibri" w:hAnsi="Calibri" w:cs="Calibri"/>
                <w:rtl/>
              </w:rPr>
              <w:t xml:space="preserve"> מומחה</w:t>
            </w:r>
          </w:p>
        </w:tc>
        <w:tc>
          <w:tcPr>
            <w:tcW w:w="1475" w:type="dxa"/>
            <w:tcBorders>
              <w:bottom w:val="single" w:sz="12" w:space="0" w:color="365F91" w:themeColor="accent1" w:themeShade="BF"/>
            </w:tcBorders>
            <w:shd w:val="clear" w:color="auto" w:fill="auto"/>
          </w:tcPr>
          <w:p w14:paraId="51CAF7B2" w14:textId="77777777" w:rsidR="007C1A18" w:rsidRPr="00B84571" w:rsidRDefault="007C1A18" w:rsidP="007C1A18">
            <w:pPr>
              <w:spacing w:after="0" w:line="240" w:lineRule="auto"/>
              <w:jc w:val="center"/>
              <w:rPr>
                <w:rFonts w:ascii="Calibri" w:eastAsia="Times New Roman" w:hAnsi="Calibri" w:cs="Calibri"/>
                <w:color w:val="000000"/>
              </w:rPr>
            </w:pPr>
            <w:r w:rsidRPr="00B84571">
              <w:rPr>
                <w:rFonts w:ascii="Calibri" w:eastAsia="Times New Roman" w:hAnsi="Calibri" w:cs="Calibri"/>
                <w:color w:val="000000"/>
              </w:rPr>
              <w:t>420</w:t>
            </w:r>
          </w:p>
        </w:tc>
        <w:tc>
          <w:tcPr>
            <w:tcW w:w="968" w:type="dxa"/>
            <w:tcBorders>
              <w:bottom w:val="single" w:sz="12" w:space="0" w:color="365F91" w:themeColor="accent1" w:themeShade="BF"/>
            </w:tcBorders>
            <w:shd w:val="clear" w:color="000000" w:fill="EBF3FB"/>
          </w:tcPr>
          <w:p w14:paraId="728D4E50" w14:textId="4FC5E4D4" w:rsidR="007C1A18" w:rsidRPr="00B84571" w:rsidRDefault="007C1A18" w:rsidP="007C1A18">
            <w:pPr>
              <w:spacing w:after="0" w:line="240" w:lineRule="auto"/>
              <w:rPr>
                <w:rFonts w:ascii="Calibri" w:eastAsia="Times New Roman" w:hAnsi="Calibri" w:cs="Calibri"/>
                <w:color w:val="000000"/>
                <w:rtl/>
              </w:rPr>
            </w:pPr>
            <w:r w:rsidRPr="007C1A18">
              <w:rPr>
                <w:rFonts w:ascii="Calibri" w:eastAsia="Times New Roman" w:hAnsi="Calibri" w:cs="Calibri" w:hint="cs"/>
                <w:i/>
                <w:iCs/>
                <w:color w:val="000000"/>
                <w:sz w:val="18"/>
                <w:szCs w:val="18"/>
                <w:rtl/>
              </w:rPr>
              <w:t>למילוי בנספח ה'</w:t>
            </w:r>
          </w:p>
        </w:tc>
        <w:tc>
          <w:tcPr>
            <w:tcW w:w="1380" w:type="dxa"/>
            <w:tcBorders>
              <w:bottom w:val="single" w:sz="12" w:space="0" w:color="365F91" w:themeColor="accent1" w:themeShade="BF"/>
            </w:tcBorders>
            <w:shd w:val="clear" w:color="auto" w:fill="auto"/>
          </w:tcPr>
          <w:p w14:paraId="32024D6C" w14:textId="5A5FC95F" w:rsidR="007C1A18" w:rsidRPr="00B84571" w:rsidRDefault="007C1A18" w:rsidP="007C1A18">
            <w:pPr>
              <w:spacing w:after="0" w:line="240" w:lineRule="auto"/>
              <w:jc w:val="center"/>
              <w:rPr>
                <w:rFonts w:ascii="Calibri" w:eastAsia="Times New Roman" w:hAnsi="Calibri" w:cs="Calibri"/>
                <w:color w:val="000000"/>
                <w:rtl/>
              </w:rPr>
            </w:pPr>
            <w:r>
              <w:rPr>
                <w:rFonts w:ascii="Calibri" w:eastAsia="Times New Roman" w:hAnsi="Calibri" w:cs="Calibri" w:hint="cs"/>
                <w:color w:val="000000"/>
                <w:rtl/>
              </w:rPr>
              <w:t>1</w:t>
            </w:r>
            <w:r w:rsidR="00777F15">
              <w:rPr>
                <w:rFonts w:ascii="Calibri" w:eastAsia="Times New Roman" w:hAnsi="Calibri" w:cs="Calibri" w:hint="cs"/>
                <w:color w:val="000000"/>
                <w:rtl/>
              </w:rPr>
              <w:t>,</w:t>
            </w:r>
            <w:r>
              <w:rPr>
                <w:rFonts w:ascii="Calibri" w:eastAsia="Times New Roman" w:hAnsi="Calibri" w:cs="Calibri" w:hint="cs"/>
                <w:color w:val="000000"/>
                <w:rtl/>
              </w:rPr>
              <w:t>300</w:t>
            </w:r>
          </w:p>
        </w:tc>
        <w:tc>
          <w:tcPr>
            <w:tcW w:w="1752" w:type="dxa"/>
            <w:tcBorders>
              <w:bottom w:val="single" w:sz="12" w:space="0" w:color="365F91" w:themeColor="accent1" w:themeShade="BF"/>
            </w:tcBorders>
            <w:shd w:val="clear" w:color="auto" w:fill="auto"/>
          </w:tcPr>
          <w:p w14:paraId="1D60F38A" w14:textId="09F2EB7E" w:rsidR="007C1A18" w:rsidRPr="00B84571" w:rsidRDefault="007C1A18" w:rsidP="007C1A18">
            <w:pPr>
              <w:spacing w:after="0" w:line="240" w:lineRule="auto"/>
              <w:rPr>
                <w:rFonts w:ascii="Calibri" w:eastAsia="Times New Roman" w:hAnsi="Calibri" w:cs="Calibri"/>
                <w:color w:val="000000"/>
                <w:rtl/>
              </w:rPr>
            </w:pPr>
            <w:r>
              <w:rPr>
                <w:rFonts w:ascii="Calibri" w:eastAsia="Times New Roman" w:hAnsi="Calibri" w:cs="Calibri" w:hint="cs"/>
                <w:i/>
                <w:iCs/>
                <w:color w:val="000000"/>
                <w:sz w:val="18"/>
                <w:szCs w:val="18"/>
                <w:rtl/>
              </w:rPr>
              <w:t>לא למילוי</w:t>
            </w:r>
          </w:p>
        </w:tc>
      </w:tr>
      <w:tr w:rsidR="007C1A18" w:rsidRPr="00B84571" w14:paraId="32596FA0" w14:textId="77777777" w:rsidTr="001F5464">
        <w:trPr>
          <w:cantSplit/>
          <w:trHeight w:val="350"/>
        </w:trPr>
        <w:tc>
          <w:tcPr>
            <w:tcW w:w="7173" w:type="dxa"/>
            <w:gridSpan w:val="5"/>
            <w:tcBorders>
              <w:top w:val="single" w:sz="12" w:space="0" w:color="365F91" w:themeColor="accent1" w:themeShade="BF"/>
              <w:bottom w:val="single" w:sz="12" w:space="0" w:color="365F91" w:themeColor="accent1" w:themeShade="BF"/>
            </w:tcBorders>
            <w:shd w:val="clear" w:color="auto" w:fill="365F91" w:themeFill="accent1" w:themeFillShade="BF"/>
            <w:vAlign w:val="center"/>
          </w:tcPr>
          <w:p w14:paraId="5F57F600" w14:textId="77777777" w:rsidR="007C1A18" w:rsidRPr="000700BC" w:rsidRDefault="007C1A18" w:rsidP="007C1A18">
            <w:pPr>
              <w:spacing w:after="0" w:line="240" w:lineRule="auto"/>
              <w:jc w:val="center"/>
              <w:rPr>
                <w:rFonts w:ascii="Calibri" w:eastAsia="Times New Roman" w:hAnsi="Calibri" w:cs="Calibri"/>
                <w:b/>
                <w:bCs/>
                <w:color w:val="FFFFFF" w:themeColor="background1"/>
                <w:rtl/>
              </w:rPr>
            </w:pPr>
            <w:r w:rsidRPr="00B84571">
              <w:rPr>
                <w:rFonts w:ascii="Calibri" w:eastAsia="Times New Roman" w:hAnsi="Calibri" w:cs="Calibri"/>
                <w:b/>
                <w:bCs/>
                <w:color w:val="FFFFFF" w:themeColor="background1"/>
              </w:rPr>
              <w:t>P2</w:t>
            </w:r>
            <w:r w:rsidRPr="00B84571">
              <w:rPr>
                <w:rFonts w:ascii="Calibri" w:eastAsia="Times New Roman" w:hAnsi="Calibri" w:cs="Calibri"/>
                <w:b/>
                <w:bCs/>
                <w:color w:val="FFFFFF" w:themeColor="background1"/>
                <w:rtl/>
              </w:rPr>
              <w:t xml:space="preserve"> - </w:t>
            </w:r>
            <w:r w:rsidRPr="000700BC">
              <w:rPr>
                <w:rFonts w:ascii="Calibri" w:eastAsia="Times New Roman" w:hAnsi="Calibri" w:cs="Calibri" w:hint="eastAsia"/>
                <w:b/>
                <w:bCs/>
                <w:color w:val="FFFFFF" w:themeColor="background1"/>
                <w:rtl/>
              </w:rPr>
              <w:t>סה</w:t>
            </w:r>
            <w:r w:rsidRPr="00B84571">
              <w:rPr>
                <w:rFonts w:ascii="Calibri" w:eastAsia="Times New Roman" w:hAnsi="Calibri" w:cs="Calibri"/>
                <w:b/>
                <w:bCs/>
                <w:color w:val="FFFFFF" w:themeColor="background1"/>
                <w:rtl/>
              </w:rPr>
              <w:t>"</w:t>
            </w:r>
            <w:r w:rsidRPr="000700BC">
              <w:rPr>
                <w:rFonts w:ascii="Calibri" w:eastAsia="Times New Roman" w:hAnsi="Calibri" w:cs="Calibri" w:hint="eastAsia"/>
                <w:b/>
                <w:bCs/>
                <w:color w:val="FFFFFF" w:themeColor="background1"/>
                <w:rtl/>
              </w:rPr>
              <w:t>כ</w:t>
            </w:r>
            <w:r w:rsidRPr="000700BC">
              <w:rPr>
                <w:rFonts w:ascii="Calibri" w:eastAsia="Times New Roman" w:hAnsi="Calibri" w:cs="Calibri"/>
                <w:b/>
                <w:bCs/>
                <w:color w:val="FFFFFF" w:themeColor="background1"/>
                <w:rtl/>
              </w:rPr>
              <w:t xml:space="preserve"> מחיר תשומות </w:t>
            </w:r>
            <w:r w:rsidRPr="000700BC">
              <w:rPr>
                <w:rFonts w:ascii="Calibri" w:eastAsia="Times New Roman" w:hAnsi="Calibri" w:cs="Calibri" w:hint="eastAsia"/>
                <w:b/>
                <w:bCs/>
                <w:color w:val="FFFFFF" w:themeColor="background1"/>
                <w:rtl/>
              </w:rPr>
              <w:t>בדיקות</w:t>
            </w:r>
            <w:r w:rsidRPr="000700BC">
              <w:rPr>
                <w:rFonts w:ascii="Calibri" w:eastAsia="Times New Roman" w:hAnsi="Calibri" w:cs="Calibri"/>
                <w:b/>
                <w:bCs/>
                <w:color w:val="FFFFFF" w:themeColor="background1"/>
                <w:rtl/>
              </w:rPr>
              <w:t xml:space="preserve"> </w:t>
            </w:r>
            <w:r w:rsidRPr="000700BC">
              <w:rPr>
                <w:rFonts w:ascii="Calibri" w:eastAsia="Times New Roman" w:hAnsi="Calibri" w:cs="Calibri" w:hint="eastAsia"/>
                <w:b/>
                <w:bCs/>
                <w:color w:val="FFFFFF" w:themeColor="background1"/>
                <w:rtl/>
              </w:rPr>
              <w:t>שנתי</w:t>
            </w:r>
            <w:r w:rsidRPr="000700BC">
              <w:rPr>
                <w:rFonts w:ascii="Calibri" w:eastAsia="Times New Roman" w:hAnsi="Calibri" w:cs="Calibri"/>
                <w:b/>
                <w:bCs/>
                <w:color w:val="FFFFFF" w:themeColor="background1"/>
                <w:rtl/>
              </w:rPr>
              <w:t xml:space="preserve"> </w:t>
            </w:r>
            <w:r w:rsidRPr="000700BC">
              <w:rPr>
                <w:rFonts w:ascii="Calibri" w:eastAsia="Times New Roman" w:hAnsi="Calibri" w:cs="Calibri" w:hint="eastAsia"/>
                <w:b/>
                <w:bCs/>
                <w:color w:val="FFFFFF" w:themeColor="background1"/>
                <w:rtl/>
              </w:rPr>
              <w:t>לטובת</w:t>
            </w:r>
            <w:r w:rsidRPr="000700BC">
              <w:rPr>
                <w:rFonts w:ascii="Calibri" w:eastAsia="Times New Roman" w:hAnsi="Calibri" w:cs="Calibri"/>
                <w:b/>
                <w:bCs/>
                <w:color w:val="FFFFFF" w:themeColor="background1"/>
                <w:rtl/>
              </w:rPr>
              <w:t xml:space="preserve"> </w:t>
            </w:r>
            <w:r w:rsidRPr="000700BC">
              <w:rPr>
                <w:rFonts w:ascii="Calibri" w:eastAsia="Times New Roman" w:hAnsi="Calibri" w:cs="Calibri" w:hint="eastAsia"/>
                <w:b/>
                <w:bCs/>
                <w:color w:val="FFFFFF" w:themeColor="background1"/>
                <w:rtl/>
              </w:rPr>
              <w:t>השוואת</w:t>
            </w:r>
            <w:r w:rsidRPr="000700BC">
              <w:rPr>
                <w:rFonts w:ascii="Calibri" w:eastAsia="Times New Roman" w:hAnsi="Calibri" w:cs="Calibri"/>
                <w:b/>
                <w:bCs/>
                <w:color w:val="FFFFFF" w:themeColor="background1"/>
                <w:rtl/>
              </w:rPr>
              <w:t xml:space="preserve"> </w:t>
            </w:r>
            <w:r w:rsidRPr="000700BC">
              <w:rPr>
                <w:rFonts w:ascii="Calibri" w:eastAsia="Times New Roman" w:hAnsi="Calibri" w:cs="Calibri" w:hint="eastAsia"/>
                <w:b/>
                <w:bCs/>
                <w:color w:val="FFFFFF" w:themeColor="background1"/>
                <w:rtl/>
              </w:rPr>
              <w:t>ההצעות</w:t>
            </w:r>
          </w:p>
        </w:tc>
        <w:tc>
          <w:tcPr>
            <w:tcW w:w="1752" w:type="dxa"/>
            <w:tcBorders>
              <w:top w:val="single" w:sz="12" w:space="0" w:color="365F91" w:themeColor="accent1" w:themeShade="BF"/>
              <w:bottom w:val="single" w:sz="12" w:space="0" w:color="365F91" w:themeColor="accent1" w:themeShade="BF"/>
            </w:tcBorders>
            <w:shd w:val="clear" w:color="auto" w:fill="auto"/>
          </w:tcPr>
          <w:p w14:paraId="4C8556A2" w14:textId="77777777" w:rsidR="007C1A18" w:rsidRPr="00B84571" w:rsidRDefault="007C1A18" w:rsidP="007C1A18">
            <w:pPr>
              <w:spacing w:after="0" w:line="240" w:lineRule="auto"/>
              <w:rPr>
                <w:rFonts w:ascii="Calibri" w:eastAsia="Times New Roman" w:hAnsi="Calibri" w:cs="Calibri"/>
                <w:color w:val="000000"/>
              </w:rPr>
            </w:pPr>
          </w:p>
        </w:tc>
      </w:tr>
      <w:tr w:rsidR="007C1A18" w:rsidRPr="00B84571" w14:paraId="04D4398D" w14:textId="77777777" w:rsidTr="001F5464">
        <w:trPr>
          <w:cantSplit/>
          <w:trHeight w:val="537"/>
        </w:trPr>
        <w:tc>
          <w:tcPr>
            <w:tcW w:w="1475" w:type="dxa"/>
            <w:shd w:val="clear" w:color="auto" w:fill="auto"/>
          </w:tcPr>
          <w:p w14:paraId="2C1C20BF" w14:textId="77777777" w:rsidR="007C1A18" w:rsidRPr="000700BC" w:rsidRDefault="007C1A18" w:rsidP="007C1A18">
            <w:pPr>
              <w:spacing w:after="0" w:line="240" w:lineRule="auto"/>
              <w:rPr>
                <w:rFonts w:ascii="Calibri" w:eastAsia="Times New Roman" w:hAnsi="Calibri" w:cs="Calibri"/>
                <w:color w:val="000000"/>
                <w:rtl/>
              </w:rPr>
            </w:pPr>
            <w:r w:rsidRPr="000700BC">
              <w:rPr>
                <w:rFonts w:ascii="Calibri" w:hAnsi="Calibri" w:cs="Calibri"/>
                <w:rtl/>
              </w:rPr>
              <w:lastRenderedPageBreak/>
              <w:t>טרמינולוגיה</w:t>
            </w:r>
          </w:p>
        </w:tc>
        <w:tc>
          <w:tcPr>
            <w:tcW w:w="1875" w:type="dxa"/>
            <w:shd w:val="clear" w:color="auto" w:fill="auto"/>
          </w:tcPr>
          <w:p w14:paraId="4E210E23" w14:textId="77777777" w:rsidR="007C1A18" w:rsidRPr="000700BC" w:rsidRDefault="007C1A18" w:rsidP="007C1A18">
            <w:pPr>
              <w:spacing w:after="0" w:line="240" w:lineRule="auto"/>
              <w:rPr>
                <w:rFonts w:ascii="Calibri" w:hAnsi="Calibri" w:cs="Calibri"/>
                <w:rtl/>
              </w:rPr>
            </w:pPr>
            <w:r w:rsidRPr="000700BC">
              <w:rPr>
                <w:rFonts w:ascii="Calibri" w:hAnsi="Calibri" w:cs="Calibri"/>
                <w:rtl/>
              </w:rPr>
              <w:t>מומחה אינפורמטיקה רפואית</w:t>
            </w:r>
          </w:p>
        </w:tc>
        <w:tc>
          <w:tcPr>
            <w:tcW w:w="1475" w:type="dxa"/>
            <w:shd w:val="clear" w:color="auto" w:fill="auto"/>
          </w:tcPr>
          <w:p w14:paraId="65282AE1" w14:textId="77777777" w:rsidR="007C1A18" w:rsidRPr="00B84571" w:rsidRDefault="007C1A18" w:rsidP="007C1A18">
            <w:pPr>
              <w:spacing w:after="0" w:line="240" w:lineRule="auto"/>
              <w:jc w:val="center"/>
              <w:rPr>
                <w:rFonts w:ascii="Calibri" w:eastAsia="Times New Roman" w:hAnsi="Calibri" w:cs="Calibri"/>
                <w:color w:val="000000"/>
              </w:rPr>
            </w:pPr>
            <w:r w:rsidRPr="00B84571">
              <w:rPr>
                <w:rFonts w:ascii="Calibri" w:eastAsia="Times New Roman" w:hAnsi="Calibri" w:cs="Calibri"/>
                <w:color w:val="000000"/>
              </w:rPr>
              <w:t>400</w:t>
            </w:r>
          </w:p>
        </w:tc>
        <w:tc>
          <w:tcPr>
            <w:tcW w:w="968" w:type="dxa"/>
            <w:shd w:val="clear" w:color="000000" w:fill="DAE9F8"/>
          </w:tcPr>
          <w:p w14:paraId="5101F598" w14:textId="691AFAC0" w:rsidR="007C1A18" w:rsidRPr="000700BC" w:rsidRDefault="007C1A18" w:rsidP="007C1A18">
            <w:pPr>
              <w:spacing w:after="0" w:line="240" w:lineRule="auto"/>
              <w:rPr>
                <w:rFonts w:ascii="Calibri" w:eastAsia="Times New Roman" w:hAnsi="Calibri"/>
                <w:color w:val="000000"/>
                <w:rtl/>
              </w:rPr>
            </w:pPr>
            <w:r w:rsidRPr="007C1A18">
              <w:rPr>
                <w:rFonts w:ascii="Calibri" w:eastAsia="Times New Roman" w:hAnsi="Calibri" w:cs="Calibri" w:hint="cs"/>
                <w:i/>
                <w:iCs/>
                <w:color w:val="000000"/>
                <w:sz w:val="18"/>
                <w:szCs w:val="18"/>
                <w:rtl/>
              </w:rPr>
              <w:t>למילוי בנספח ה'</w:t>
            </w:r>
          </w:p>
        </w:tc>
        <w:tc>
          <w:tcPr>
            <w:tcW w:w="1380" w:type="dxa"/>
            <w:shd w:val="clear" w:color="auto" w:fill="auto"/>
          </w:tcPr>
          <w:p w14:paraId="5337ABB9" w14:textId="4A7CE0E1" w:rsidR="007C1A18" w:rsidRPr="000700BC" w:rsidRDefault="00962978" w:rsidP="007C1A18">
            <w:pPr>
              <w:spacing w:after="0" w:line="240" w:lineRule="auto"/>
              <w:jc w:val="center"/>
              <w:rPr>
                <w:rFonts w:ascii="Calibri" w:eastAsia="Times New Roman" w:hAnsi="Calibri" w:cs="Calibri"/>
                <w:color w:val="000000"/>
                <w:rtl/>
              </w:rPr>
            </w:pPr>
            <w:r>
              <w:rPr>
                <w:rFonts w:ascii="Calibri" w:eastAsia="Times New Roman" w:hAnsi="Calibri" w:cs="Calibri" w:hint="cs"/>
                <w:color w:val="000000"/>
                <w:rtl/>
              </w:rPr>
              <w:t>1,200</w:t>
            </w:r>
          </w:p>
        </w:tc>
        <w:tc>
          <w:tcPr>
            <w:tcW w:w="1752" w:type="dxa"/>
            <w:shd w:val="clear" w:color="auto" w:fill="auto"/>
          </w:tcPr>
          <w:p w14:paraId="19C3BA71" w14:textId="355FB791" w:rsidR="007C1A18" w:rsidRPr="00B84571" w:rsidRDefault="007C1A18" w:rsidP="007C1A18">
            <w:pPr>
              <w:spacing w:after="0" w:line="240" w:lineRule="auto"/>
              <w:rPr>
                <w:rFonts w:ascii="Calibri" w:eastAsia="Times New Roman" w:hAnsi="Calibri" w:cs="Calibri"/>
                <w:color w:val="000000"/>
                <w:rtl/>
              </w:rPr>
            </w:pPr>
            <w:r>
              <w:rPr>
                <w:rFonts w:ascii="Calibri" w:eastAsia="Times New Roman" w:hAnsi="Calibri" w:cs="Calibri" w:hint="cs"/>
                <w:i/>
                <w:iCs/>
                <w:color w:val="000000"/>
                <w:sz w:val="18"/>
                <w:szCs w:val="18"/>
                <w:rtl/>
              </w:rPr>
              <w:t>לא למילוי</w:t>
            </w:r>
          </w:p>
        </w:tc>
      </w:tr>
      <w:tr w:rsidR="007C1A18" w:rsidRPr="00B84571" w14:paraId="4674B788" w14:textId="77777777" w:rsidTr="001F5464">
        <w:trPr>
          <w:cantSplit/>
          <w:trHeight w:val="537"/>
        </w:trPr>
        <w:tc>
          <w:tcPr>
            <w:tcW w:w="1475" w:type="dxa"/>
            <w:shd w:val="clear" w:color="auto" w:fill="auto"/>
          </w:tcPr>
          <w:p w14:paraId="5CB0880C" w14:textId="77777777" w:rsidR="007C1A18" w:rsidRPr="00B84571" w:rsidRDefault="007C1A18" w:rsidP="007C1A18">
            <w:pPr>
              <w:spacing w:after="0" w:line="240" w:lineRule="auto"/>
              <w:rPr>
                <w:rFonts w:ascii="Calibri" w:eastAsia="Times New Roman" w:hAnsi="Calibri" w:cs="Calibri"/>
                <w:color w:val="000000"/>
                <w:rtl/>
              </w:rPr>
            </w:pPr>
            <w:r w:rsidRPr="000700BC">
              <w:rPr>
                <w:rFonts w:ascii="Calibri" w:hAnsi="Calibri" w:cs="Calibri"/>
                <w:rtl/>
              </w:rPr>
              <w:t>טרמינולוגיה</w:t>
            </w:r>
          </w:p>
        </w:tc>
        <w:tc>
          <w:tcPr>
            <w:tcW w:w="1875" w:type="dxa"/>
            <w:shd w:val="clear" w:color="auto" w:fill="auto"/>
          </w:tcPr>
          <w:p w14:paraId="7B602C8B" w14:textId="77777777" w:rsidR="007C1A18" w:rsidRPr="000700BC" w:rsidRDefault="007C1A18" w:rsidP="007C1A18">
            <w:pPr>
              <w:spacing w:after="0" w:line="240" w:lineRule="auto"/>
              <w:rPr>
                <w:rFonts w:ascii="Calibri" w:hAnsi="Calibri" w:cs="Calibri"/>
                <w:rtl/>
              </w:rPr>
            </w:pPr>
            <w:r w:rsidRPr="000700BC">
              <w:rPr>
                <w:rFonts w:ascii="Calibri" w:hAnsi="Calibri" w:cs="Calibri" w:hint="eastAsia"/>
                <w:rtl/>
              </w:rPr>
              <w:t>מומחה</w:t>
            </w:r>
            <w:r w:rsidRPr="000700BC">
              <w:rPr>
                <w:rFonts w:ascii="Calibri" w:hAnsi="Calibri" w:cs="Calibri"/>
                <w:rtl/>
              </w:rPr>
              <w:t xml:space="preserve"> </w:t>
            </w:r>
            <w:r>
              <w:rPr>
                <w:rFonts w:ascii="Calibri" w:hAnsi="Calibri" w:cs="Calibri" w:hint="cs"/>
                <w:rtl/>
              </w:rPr>
              <w:t>תוכן</w:t>
            </w:r>
          </w:p>
        </w:tc>
        <w:tc>
          <w:tcPr>
            <w:tcW w:w="1475" w:type="dxa"/>
            <w:shd w:val="clear" w:color="auto" w:fill="auto"/>
          </w:tcPr>
          <w:p w14:paraId="3399B7D3" w14:textId="77777777" w:rsidR="007C1A18" w:rsidRPr="000700BC" w:rsidRDefault="007C1A18" w:rsidP="007C1A18">
            <w:pPr>
              <w:spacing w:after="0" w:line="240" w:lineRule="auto"/>
              <w:jc w:val="center"/>
              <w:rPr>
                <w:rFonts w:ascii="Calibri" w:eastAsia="Times New Roman" w:hAnsi="Calibri" w:cs="Calibri"/>
                <w:color w:val="000000"/>
              </w:rPr>
            </w:pPr>
            <w:r w:rsidRPr="00B84571">
              <w:rPr>
                <w:rFonts w:ascii="Calibri" w:eastAsia="Times New Roman" w:hAnsi="Calibri" w:cs="Calibri"/>
                <w:color w:val="000000"/>
              </w:rPr>
              <w:t>320</w:t>
            </w:r>
          </w:p>
        </w:tc>
        <w:tc>
          <w:tcPr>
            <w:tcW w:w="968" w:type="dxa"/>
            <w:shd w:val="clear" w:color="000000" w:fill="EBF3FB"/>
          </w:tcPr>
          <w:p w14:paraId="2B2DDFB6" w14:textId="352730B6" w:rsidR="007C1A18" w:rsidRPr="00B84571" w:rsidRDefault="007C1A18" w:rsidP="007C1A18">
            <w:pPr>
              <w:spacing w:after="0" w:line="240" w:lineRule="auto"/>
              <w:rPr>
                <w:rFonts w:ascii="Calibri" w:eastAsia="Times New Roman" w:hAnsi="Calibri" w:cs="Calibri"/>
                <w:color w:val="000000"/>
                <w:rtl/>
              </w:rPr>
            </w:pPr>
            <w:r w:rsidRPr="007C1A18">
              <w:rPr>
                <w:rFonts w:ascii="Calibri" w:eastAsia="Times New Roman" w:hAnsi="Calibri" w:cs="Calibri" w:hint="cs"/>
                <w:i/>
                <w:iCs/>
                <w:color w:val="000000"/>
                <w:sz w:val="18"/>
                <w:szCs w:val="18"/>
                <w:rtl/>
              </w:rPr>
              <w:t>למילוי בנספח ה'</w:t>
            </w:r>
          </w:p>
        </w:tc>
        <w:tc>
          <w:tcPr>
            <w:tcW w:w="1380" w:type="dxa"/>
            <w:shd w:val="clear" w:color="auto" w:fill="auto"/>
          </w:tcPr>
          <w:p w14:paraId="19EC1C97" w14:textId="0C493AA6" w:rsidR="007C1A18" w:rsidRPr="000700BC" w:rsidRDefault="00962978" w:rsidP="007C1A18">
            <w:pPr>
              <w:spacing w:after="0" w:line="240" w:lineRule="auto"/>
              <w:jc w:val="center"/>
              <w:rPr>
                <w:rFonts w:ascii="Calibri" w:eastAsia="Times New Roman" w:hAnsi="Calibri"/>
                <w:color w:val="000000"/>
                <w:rtl/>
              </w:rPr>
            </w:pPr>
            <w:r>
              <w:rPr>
                <w:rFonts w:ascii="Calibri" w:eastAsia="Times New Roman" w:hAnsi="Calibri" w:cs="Calibri" w:hint="cs"/>
                <w:color w:val="000000"/>
                <w:rtl/>
              </w:rPr>
              <w:t>1,400</w:t>
            </w:r>
          </w:p>
        </w:tc>
        <w:tc>
          <w:tcPr>
            <w:tcW w:w="1752" w:type="dxa"/>
            <w:shd w:val="clear" w:color="auto" w:fill="auto"/>
          </w:tcPr>
          <w:p w14:paraId="12118DAC" w14:textId="07022DEF" w:rsidR="007C1A18" w:rsidRPr="00B84571" w:rsidRDefault="007C1A18" w:rsidP="007C1A18">
            <w:pPr>
              <w:spacing w:after="0" w:line="240" w:lineRule="auto"/>
              <w:rPr>
                <w:rFonts w:ascii="Calibri" w:eastAsia="Times New Roman" w:hAnsi="Calibri" w:cs="Calibri"/>
                <w:color w:val="000000"/>
                <w:rtl/>
              </w:rPr>
            </w:pPr>
            <w:r>
              <w:rPr>
                <w:rFonts w:ascii="Calibri" w:eastAsia="Times New Roman" w:hAnsi="Calibri" w:cs="Calibri" w:hint="cs"/>
                <w:i/>
                <w:iCs/>
                <w:color w:val="000000"/>
                <w:sz w:val="18"/>
                <w:szCs w:val="18"/>
                <w:rtl/>
              </w:rPr>
              <w:t>לא למילוי</w:t>
            </w:r>
          </w:p>
        </w:tc>
      </w:tr>
      <w:tr w:rsidR="007C1A18" w:rsidRPr="00B84571" w14:paraId="6878F9E5" w14:textId="77777777" w:rsidTr="001F5464">
        <w:trPr>
          <w:cantSplit/>
          <w:trHeight w:val="537"/>
        </w:trPr>
        <w:tc>
          <w:tcPr>
            <w:tcW w:w="1475" w:type="dxa"/>
            <w:shd w:val="clear" w:color="auto" w:fill="auto"/>
          </w:tcPr>
          <w:p w14:paraId="06B1B127" w14:textId="77777777" w:rsidR="007C1A18" w:rsidRPr="00B84571" w:rsidRDefault="007C1A18" w:rsidP="007C1A18">
            <w:pPr>
              <w:spacing w:after="0" w:line="240" w:lineRule="auto"/>
              <w:rPr>
                <w:rFonts w:ascii="Calibri" w:eastAsia="Times New Roman" w:hAnsi="Calibri" w:cs="Calibri"/>
                <w:color w:val="000000"/>
                <w:rtl/>
              </w:rPr>
            </w:pPr>
            <w:r w:rsidRPr="000700BC">
              <w:rPr>
                <w:rFonts w:ascii="Calibri" w:hAnsi="Calibri" w:cs="Calibri"/>
                <w:rtl/>
              </w:rPr>
              <w:t>טרמינולוגיה</w:t>
            </w:r>
          </w:p>
        </w:tc>
        <w:tc>
          <w:tcPr>
            <w:tcW w:w="1875" w:type="dxa"/>
            <w:shd w:val="clear" w:color="auto" w:fill="auto"/>
          </w:tcPr>
          <w:p w14:paraId="69E5E95A" w14:textId="77777777" w:rsidR="007C1A18" w:rsidRPr="000700BC" w:rsidRDefault="007C1A18" w:rsidP="007C1A18">
            <w:pPr>
              <w:spacing w:after="0" w:line="240" w:lineRule="auto"/>
              <w:rPr>
                <w:rFonts w:ascii="Calibri" w:hAnsi="Calibri" w:cs="Calibri"/>
                <w:rtl/>
              </w:rPr>
            </w:pPr>
            <w:r w:rsidRPr="000700BC">
              <w:rPr>
                <w:rFonts w:ascii="Calibri" w:hAnsi="Calibri" w:cs="Calibri" w:hint="eastAsia"/>
                <w:rtl/>
              </w:rPr>
              <w:t>מיישם</w:t>
            </w:r>
            <w:r w:rsidRPr="000700BC">
              <w:rPr>
                <w:rFonts w:ascii="Calibri" w:hAnsi="Calibri" w:cs="Calibri"/>
                <w:rtl/>
              </w:rPr>
              <w:t xml:space="preserve"> </w:t>
            </w:r>
            <w:r w:rsidRPr="000700BC">
              <w:rPr>
                <w:rFonts w:ascii="Calibri" w:hAnsi="Calibri" w:cs="Calibri" w:hint="eastAsia"/>
                <w:rtl/>
              </w:rPr>
              <w:t>מיפוי</w:t>
            </w:r>
            <w:r w:rsidRPr="000700BC">
              <w:rPr>
                <w:rFonts w:ascii="Calibri" w:hAnsi="Calibri" w:cs="Calibri"/>
                <w:rtl/>
              </w:rPr>
              <w:t xml:space="preserve"> </w:t>
            </w:r>
            <w:r w:rsidRPr="000700BC">
              <w:rPr>
                <w:rFonts w:ascii="Calibri" w:hAnsi="Calibri" w:cs="Calibri" w:hint="eastAsia"/>
                <w:rtl/>
              </w:rPr>
              <w:t>נתונים</w:t>
            </w:r>
          </w:p>
        </w:tc>
        <w:tc>
          <w:tcPr>
            <w:tcW w:w="1475" w:type="dxa"/>
            <w:shd w:val="clear" w:color="auto" w:fill="auto"/>
          </w:tcPr>
          <w:p w14:paraId="343606C6" w14:textId="77777777" w:rsidR="007C1A18" w:rsidRPr="000700BC" w:rsidRDefault="007C1A18" w:rsidP="007C1A18">
            <w:pPr>
              <w:spacing w:after="0" w:line="240" w:lineRule="auto"/>
              <w:jc w:val="center"/>
              <w:rPr>
                <w:rFonts w:ascii="Calibri" w:eastAsia="Times New Roman" w:hAnsi="Calibri" w:cs="Calibri"/>
                <w:color w:val="000000"/>
                <w:rtl/>
              </w:rPr>
            </w:pPr>
            <w:r w:rsidRPr="00B84571">
              <w:rPr>
                <w:rFonts w:ascii="Calibri" w:eastAsia="Times New Roman" w:hAnsi="Calibri" w:cs="Calibri"/>
                <w:color w:val="000000"/>
              </w:rPr>
              <w:t>290</w:t>
            </w:r>
          </w:p>
        </w:tc>
        <w:tc>
          <w:tcPr>
            <w:tcW w:w="968" w:type="dxa"/>
            <w:shd w:val="clear" w:color="000000" w:fill="DAE9F8"/>
          </w:tcPr>
          <w:p w14:paraId="17AEB50C" w14:textId="77E446F6" w:rsidR="007C1A18" w:rsidRPr="00B84571" w:rsidRDefault="007C1A18" w:rsidP="007C1A18">
            <w:pPr>
              <w:spacing w:after="0" w:line="240" w:lineRule="auto"/>
              <w:rPr>
                <w:rFonts w:ascii="Calibri" w:eastAsia="Times New Roman" w:hAnsi="Calibri" w:cs="Calibri"/>
                <w:color w:val="000000"/>
                <w:rtl/>
              </w:rPr>
            </w:pPr>
            <w:r w:rsidRPr="007C1A18">
              <w:rPr>
                <w:rFonts w:ascii="Calibri" w:eastAsia="Times New Roman" w:hAnsi="Calibri" w:cs="Calibri" w:hint="cs"/>
                <w:i/>
                <w:iCs/>
                <w:color w:val="000000"/>
                <w:sz w:val="18"/>
                <w:szCs w:val="18"/>
                <w:rtl/>
              </w:rPr>
              <w:t>למילוי בנספח ה'</w:t>
            </w:r>
          </w:p>
        </w:tc>
        <w:tc>
          <w:tcPr>
            <w:tcW w:w="1380" w:type="dxa"/>
            <w:shd w:val="clear" w:color="auto" w:fill="auto"/>
          </w:tcPr>
          <w:p w14:paraId="24643C0B" w14:textId="2158FB7A" w:rsidR="007C1A18" w:rsidRPr="00B84571" w:rsidRDefault="007C1A18" w:rsidP="007C1A18">
            <w:pPr>
              <w:spacing w:after="0" w:line="240" w:lineRule="auto"/>
              <w:jc w:val="center"/>
              <w:rPr>
                <w:rFonts w:ascii="Calibri" w:eastAsia="Times New Roman" w:hAnsi="Calibri" w:cs="Calibri"/>
                <w:color w:val="000000"/>
                <w:rtl/>
              </w:rPr>
            </w:pPr>
            <w:r w:rsidRPr="00B84571">
              <w:rPr>
                <w:rFonts w:ascii="Calibri" w:eastAsia="Times New Roman" w:hAnsi="Calibri" w:cs="Calibri"/>
                <w:color w:val="000000"/>
              </w:rPr>
              <w:t>1</w:t>
            </w:r>
            <w:r w:rsidR="00777F15">
              <w:rPr>
                <w:rFonts w:ascii="Calibri" w:eastAsia="Times New Roman" w:hAnsi="Calibri" w:cs="Calibri"/>
                <w:color w:val="000000"/>
              </w:rPr>
              <w:t>,</w:t>
            </w:r>
            <w:r w:rsidRPr="00B84571">
              <w:rPr>
                <w:rFonts w:ascii="Calibri" w:eastAsia="Times New Roman" w:hAnsi="Calibri" w:cs="Calibri"/>
                <w:color w:val="000000"/>
              </w:rPr>
              <w:t>200</w:t>
            </w:r>
          </w:p>
        </w:tc>
        <w:tc>
          <w:tcPr>
            <w:tcW w:w="1752" w:type="dxa"/>
            <w:shd w:val="clear" w:color="auto" w:fill="auto"/>
          </w:tcPr>
          <w:p w14:paraId="34602BB1" w14:textId="4709507D" w:rsidR="007C1A18" w:rsidRPr="00B84571" w:rsidRDefault="007C1A18" w:rsidP="007C1A18">
            <w:pPr>
              <w:spacing w:after="0" w:line="240" w:lineRule="auto"/>
              <w:rPr>
                <w:rFonts w:ascii="Calibri" w:eastAsia="Times New Roman" w:hAnsi="Calibri" w:cs="Calibri"/>
                <w:color w:val="000000"/>
                <w:rtl/>
              </w:rPr>
            </w:pPr>
            <w:r>
              <w:rPr>
                <w:rFonts w:ascii="Calibri" w:eastAsia="Times New Roman" w:hAnsi="Calibri" w:cs="Calibri" w:hint="cs"/>
                <w:i/>
                <w:iCs/>
                <w:color w:val="000000"/>
                <w:sz w:val="18"/>
                <w:szCs w:val="18"/>
                <w:rtl/>
              </w:rPr>
              <w:t>לא למילוי</w:t>
            </w:r>
          </w:p>
        </w:tc>
      </w:tr>
      <w:tr w:rsidR="007C1A18" w:rsidRPr="00B84571" w14:paraId="009658A3" w14:textId="77777777" w:rsidTr="001F5464">
        <w:trPr>
          <w:cantSplit/>
          <w:trHeight w:val="537"/>
        </w:trPr>
        <w:tc>
          <w:tcPr>
            <w:tcW w:w="1475" w:type="dxa"/>
            <w:shd w:val="clear" w:color="auto" w:fill="auto"/>
          </w:tcPr>
          <w:p w14:paraId="0417A2CF" w14:textId="77777777" w:rsidR="007C1A18" w:rsidRPr="00B84571" w:rsidRDefault="007C1A18" w:rsidP="007C1A18">
            <w:pPr>
              <w:spacing w:after="0" w:line="240" w:lineRule="auto"/>
              <w:rPr>
                <w:rFonts w:ascii="Calibri" w:eastAsia="Times New Roman" w:hAnsi="Calibri" w:cs="Calibri"/>
                <w:color w:val="000000"/>
                <w:rtl/>
              </w:rPr>
            </w:pPr>
            <w:r w:rsidRPr="000700BC">
              <w:rPr>
                <w:rFonts w:ascii="Calibri" w:hAnsi="Calibri" w:cs="Calibri"/>
                <w:rtl/>
              </w:rPr>
              <w:t>טרמינולוגיה</w:t>
            </w:r>
          </w:p>
        </w:tc>
        <w:tc>
          <w:tcPr>
            <w:tcW w:w="1875" w:type="dxa"/>
            <w:shd w:val="clear" w:color="auto" w:fill="auto"/>
          </w:tcPr>
          <w:p w14:paraId="19CD7FCC" w14:textId="77777777" w:rsidR="007C1A18" w:rsidRPr="000700BC" w:rsidRDefault="007C1A18" w:rsidP="007C1A18">
            <w:pPr>
              <w:spacing w:after="0" w:line="240" w:lineRule="auto"/>
              <w:rPr>
                <w:rFonts w:ascii="Calibri" w:hAnsi="Calibri" w:cs="Calibri"/>
                <w:rtl/>
              </w:rPr>
            </w:pPr>
            <w:r w:rsidRPr="000700BC">
              <w:rPr>
                <w:rFonts w:ascii="Calibri" w:hAnsi="Calibri" w:cs="Calibri" w:hint="eastAsia"/>
                <w:rtl/>
              </w:rPr>
              <w:t>יועץ</w:t>
            </w:r>
            <w:r w:rsidRPr="000700BC">
              <w:rPr>
                <w:rFonts w:ascii="Calibri" w:hAnsi="Calibri" w:cs="Calibri"/>
                <w:rtl/>
              </w:rPr>
              <w:t xml:space="preserve"> </w:t>
            </w:r>
            <w:r w:rsidRPr="000700BC">
              <w:rPr>
                <w:rFonts w:ascii="Calibri" w:hAnsi="Calibri" w:cs="Calibri" w:hint="eastAsia"/>
                <w:rtl/>
              </w:rPr>
              <w:t>לרישום</w:t>
            </w:r>
            <w:r w:rsidRPr="000700BC">
              <w:rPr>
                <w:rFonts w:ascii="Calibri" w:hAnsi="Calibri" w:cs="Calibri"/>
                <w:rtl/>
              </w:rPr>
              <w:t xml:space="preserve"> </w:t>
            </w:r>
            <w:r w:rsidRPr="000700BC">
              <w:rPr>
                <w:rFonts w:ascii="Calibri" w:hAnsi="Calibri" w:cs="Calibri" w:hint="eastAsia"/>
                <w:rtl/>
              </w:rPr>
              <w:t>מידע</w:t>
            </w:r>
            <w:r w:rsidRPr="000700BC">
              <w:rPr>
                <w:rFonts w:ascii="Calibri" w:hAnsi="Calibri" w:cs="Calibri"/>
                <w:rtl/>
              </w:rPr>
              <w:t xml:space="preserve"> </w:t>
            </w:r>
            <w:r w:rsidRPr="000700BC">
              <w:rPr>
                <w:rFonts w:ascii="Calibri" w:hAnsi="Calibri" w:cs="Calibri" w:hint="eastAsia"/>
                <w:rtl/>
              </w:rPr>
              <w:t>רפואי</w:t>
            </w:r>
          </w:p>
        </w:tc>
        <w:tc>
          <w:tcPr>
            <w:tcW w:w="1475" w:type="dxa"/>
            <w:shd w:val="clear" w:color="auto" w:fill="auto"/>
          </w:tcPr>
          <w:p w14:paraId="7BAC691B" w14:textId="77777777" w:rsidR="007C1A18" w:rsidRPr="000700BC" w:rsidRDefault="007C1A18" w:rsidP="007C1A18">
            <w:pPr>
              <w:spacing w:after="0" w:line="240" w:lineRule="auto"/>
              <w:jc w:val="center"/>
              <w:rPr>
                <w:rFonts w:ascii="Calibri" w:eastAsia="Times New Roman" w:hAnsi="Calibri" w:cs="Calibri"/>
                <w:color w:val="000000"/>
              </w:rPr>
            </w:pPr>
            <w:r w:rsidRPr="00B84571">
              <w:rPr>
                <w:rFonts w:ascii="Calibri" w:eastAsia="Times New Roman" w:hAnsi="Calibri" w:cs="Calibri"/>
                <w:color w:val="000000"/>
              </w:rPr>
              <w:t>270</w:t>
            </w:r>
          </w:p>
        </w:tc>
        <w:tc>
          <w:tcPr>
            <w:tcW w:w="968" w:type="dxa"/>
            <w:shd w:val="clear" w:color="000000" w:fill="EBF3FB"/>
          </w:tcPr>
          <w:p w14:paraId="20493343" w14:textId="2C4155DE" w:rsidR="007C1A18" w:rsidRPr="00B84571" w:rsidRDefault="007C1A18" w:rsidP="007C1A18">
            <w:pPr>
              <w:spacing w:after="0" w:line="240" w:lineRule="auto"/>
              <w:rPr>
                <w:rFonts w:ascii="Calibri" w:eastAsia="Times New Roman" w:hAnsi="Calibri" w:cs="Calibri"/>
                <w:color w:val="000000"/>
                <w:rtl/>
              </w:rPr>
            </w:pPr>
            <w:r w:rsidRPr="007C1A18">
              <w:rPr>
                <w:rFonts w:ascii="Calibri" w:eastAsia="Times New Roman" w:hAnsi="Calibri" w:cs="Calibri" w:hint="cs"/>
                <w:i/>
                <w:iCs/>
                <w:color w:val="000000"/>
                <w:sz w:val="18"/>
                <w:szCs w:val="18"/>
                <w:rtl/>
              </w:rPr>
              <w:t>למילוי בנספח ה'</w:t>
            </w:r>
          </w:p>
        </w:tc>
        <w:tc>
          <w:tcPr>
            <w:tcW w:w="1380" w:type="dxa"/>
            <w:shd w:val="clear" w:color="auto" w:fill="auto"/>
          </w:tcPr>
          <w:p w14:paraId="33404DF5" w14:textId="77777777" w:rsidR="007C1A18" w:rsidRPr="000700BC" w:rsidRDefault="007C1A18" w:rsidP="007C1A18">
            <w:pPr>
              <w:spacing w:after="0" w:line="240" w:lineRule="auto"/>
              <w:jc w:val="center"/>
              <w:rPr>
                <w:rFonts w:ascii="Calibri" w:eastAsia="Times New Roman" w:hAnsi="Calibri" w:cs="Calibri"/>
                <w:color w:val="000000"/>
                <w:rtl/>
              </w:rPr>
            </w:pPr>
            <w:r>
              <w:rPr>
                <w:rFonts w:ascii="Calibri" w:eastAsia="Times New Roman" w:hAnsi="Calibri" w:cs="Calibri"/>
                <w:color w:val="000000"/>
              </w:rPr>
              <w:t>450</w:t>
            </w:r>
          </w:p>
        </w:tc>
        <w:tc>
          <w:tcPr>
            <w:tcW w:w="1752" w:type="dxa"/>
            <w:shd w:val="clear" w:color="auto" w:fill="auto"/>
          </w:tcPr>
          <w:p w14:paraId="44FB87D2" w14:textId="301FA9E9" w:rsidR="007C1A18" w:rsidRPr="000700BC" w:rsidRDefault="007C1A18" w:rsidP="007C1A18">
            <w:pPr>
              <w:spacing w:after="0" w:line="240" w:lineRule="auto"/>
              <w:rPr>
                <w:rFonts w:ascii="Calibri" w:eastAsia="Times New Roman" w:hAnsi="Calibri" w:cs="Calibri"/>
                <w:color w:val="000000"/>
                <w:rtl/>
              </w:rPr>
            </w:pPr>
            <w:r>
              <w:rPr>
                <w:rFonts w:ascii="Calibri" w:eastAsia="Times New Roman" w:hAnsi="Calibri" w:cs="Calibri" w:hint="cs"/>
                <w:i/>
                <w:iCs/>
                <w:color w:val="000000"/>
                <w:sz w:val="18"/>
                <w:szCs w:val="18"/>
                <w:rtl/>
              </w:rPr>
              <w:t>לא למילוי</w:t>
            </w:r>
          </w:p>
        </w:tc>
      </w:tr>
      <w:tr w:rsidR="007C1A18" w:rsidRPr="00B84571" w14:paraId="5A2F1494" w14:textId="77777777" w:rsidTr="001F5464">
        <w:trPr>
          <w:cantSplit/>
          <w:trHeight w:val="350"/>
        </w:trPr>
        <w:tc>
          <w:tcPr>
            <w:tcW w:w="7173" w:type="dxa"/>
            <w:gridSpan w:val="5"/>
            <w:tcBorders>
              <w:top w:val="single" w:sz="12" w:space="0" w:color="365F91" w:themeColor="accent1" w:themeShade="BF"/>
              <w:bottom w:val="single" w:sz="12" w:space="0" w:color="365F91" w:themeColor="accent1" w:themeShade="BF"/>
            </w:tcBorders>
            <w:shd w:val="clear" w:color="auto" w:fill="365F91" w:themeFill="accent1" w:themeFillShade="BF"/>
            <w:vAlign w:val="center"/>
          </w:tcPr>
          <w:p w14:paraId="22D3146C" w14:textId="77777777" w:rsidR="007C1A18" w:rsidRPr="00482770" w:rsidRDefault="007C1A18" w:rsidP="007C1A18">
            <w:pPr>
              <w:spacing w:after="0" w:line="240" w:lineRule="auto"/>
              <w:jc w:val="center"/>
              <w:rPr>
                <w:rFonts w:ascii="Calibri" w:eastAsia="Times New Roman" w:hAnsi="Calibri"/>
                <w:b/>
                <w:bCs/>
                <w:color w:val="FFFFFF" w:themeColor="background1"/>
                <w:rtl/>
              </w:rPr>
            </w:pPr>
            <w:r w:rsidRPr="00B84571">
              <w:rPr>
                <w:rFonts w:ascii="Calibri" w:eastAsia="Times New Roman" w:hAnsi="Calibri" w:cs="Calibri"/>
                <w:b/>
                <w:bCs/>
                <w:color w:val="FFFFFF" w:themeColor="background1"/>
              </w:rPr>
              <w:t>P2</w:t>
            </w:r>
            <w:r w:rsidRPr="00B84571">
              <w:rPr>
                <w:rFonts w:ascii="Calibri" w:eastAsia="Times New Roman" w:hAnsi="Calibri" w:cs="Calibri"/>
                <w:b/>
                <w:bCs/>
                <w:color w:val="FFFFFF" w:themeColor="background1"/>
                <w:rtl/>
              </w:rPr>
              <w:t xml:space="preserve"> - </w:t>
            </w:r>
            <w:r w:rsidRPr="000700BC">
              <w:rPr>
                <w:rFonts w:ascii="Calibri" w:eastAsia="Times New Roman" w:hAnsi="Calibri" w:cs="Calibri" w:hint="eastAsia"/>
                <w:b/>
                <w:bCs/>
                <w:color w:val="FFFFFF" w:themeColor="background1"/>
                <w:rtl/>
              </w:rPr>
              <w:t>סה</w:t>
            </w:r>
            <w:r w:rsidRPr="00B84571">
              <w:rPr>
                <w:rFonts w:ascii="Calibri" w:eastAsia="Times New Roman" w:hAnsi="Calibri" w:cs="Calibri"/>
                <w:b/>
                <w:bCs/>
                <w:color w:val="FFFFFF" w:themeColor="background1"/>
                <w:rtl/>
              </w:rPr>
              <w:t>"</w:t>
            </w:r>
            <w:r w:rsidRPr="000700BC">
              <w:rPr>
                <w:rFonts w:ascii="Calibri" w:eastAsia="Times New Roman" w:hAnsi="Calibri" w:cs="Calibri" w:hint="eastAsia"/>
                <w:b/>
                <w:bCs/>
                <w:color w:val="FFFFFF" w:themeColor="background1"/>
                <w:rtl/>
              </w:rPr>
              <w:t>כ</w:t>
            </w:r>
            <w:r w:rsidRPr="000700BC">
              <w:rPr>
                <w:rFonts w:ascii="Calibri" w:eastAsia="Times New Roman" w:hAnsi="Calibri" w:cs="Calibri"/>
                <w:b/>
                <w:bCs/>
                <w:color w:val="FFFFFF" w:themeColor="background1"/>
                <w:rtl/>
              </w:rPr>
              <w:t xml:space="preserve"> </w:t>
            </w:r>
            <w:r w:rsidRPr="000700BC">
              <w:rPr>
                <w:rFonts w:ascii="Calibri" w:eastAsia="Times New Roman" w:hAnsi="Calibri" w:cs="Calibri" w:hint="eastAsia"/>
                <w:b/>
                <w:bCs/>
                <w:color w:val="FFFFFF" w:themeColor="background1"/>
                <w:rtl/>
              </w:rPr>
              <w:t>מחיר</w:t>
            </w:r>
            <w:r w:rsidRPr="000700BC">
              <w:rPr>
                <w:rFonts w:ascii="Calibri" w:eastAsia="Times New Roman" w:hAnsi="Calibri" w:cs="Calibri"/>
                <w:b/>
                <w:bCs/>
                <w:color w:val="FFFFFF" w:themeColor="background1"/>
                <w:rtl/>
              </w:rPr>
              <w:t xml:space="preserve"> </w:t>
            </w:r>
            <w:r w:rsidRPr="000700BC">
              <w:rPr>
                <w:rFonts w:ascii="Calibri" w:eastAsia="Times New Roman" w:hAnsi="Calibri" w:cs="Calibri" w:hint="eastAsia"/>
                <w:b/>
                <w:bCs/>
                <w:color w:val="FFFFFF" w:themeColor="background1"/>
                <w:rtl/>
              </w:rPr>
              <w:t>תשומות</w:t>
            </w:r>
            <w:r w:rsidRPr="000700BC">
              <w:rPr>
                <w:rFonts w:ascii="Calibri" w:eastAsia="Times New Roman" w:hAnsi="Calibri" w:cs="Calibri"/>
                <w:b/>
                <w:bCs/>
                <w:color w:val="FFFFFF" w:themeColor="background1"/>
                <w:rtl/>
              </w:rPr>
              <w:t xml:space="preserve"> טרמינולוגיה שנתי לטובת השוואת ההצעות</w:t>
            </w:r>
          </w:p>
        </w:tc>
        <w:tc>
          <w:tcPr>
            <w:tcW w:w="1752" w:type="dxa"/>
            <w:tcBorders>
              <w:top w:val="single" w:sz="12" w:space="0" w:color="365F91" w:themeColor="accent1" w:themeShade="BF"/>
              <w:bottom w:val="single" w:sz="12" w:space="0" w:color="365F91" w:themeColor="accent1" w:themeShade="BF"/>
            </w:tcBorders>
            <w:shd w:val="clear" w:color="auto" w:fill="auto"/>
          </w:tcPr>
          <w:p w14:paraId="16C33759" w14:textId="77777777" w:rsidR="007C1A18" w:rsidRPr="00B84571" w:rsidRDefault="007C1A18" w:rsidP="007C1A18">
            <w:pPr>
              <w:spacing w:after="0" w:line="240" w:lineRule="auto"/>
              <w:rPr>
                <w:rFonts w:ascii="Calibri" w:eastAsia="Times New Roman" w:hAnsi="Calibri" w:cs="Calibri"/>
                <w:color w:val="000000"/>
              </w:rPr>
            </w:pPr>
          </w:p>
        </w:tc>
      </w:tr>
      <w:tr w:rsidR="007C1A18" w:rsidRPr="00B84571" w14:paraId="49EB1915" w14:textId="77777777" w:rsidTr="001F5464">
        <w:trPr>
          <w:cantSplit/>
          <w:trHeight w:val="537"/>
        </w:trPr>
        <w:tc>
          <w:tcPr>
            <w:tcW w:w="1475" w:type="dxa"/>
            <w:shd w:val="clear" w:color="auto" w:fill="auto"/>
          </w:tcPr>
          <w:p w14:paraId="5B355FA6" w14:textId="77777777" w:rsidR="007C1A18" w:rsidRPr="00B84571" w:rsidRDefault="007C1A18" w:rsidP="007C1A18">
            <w:pPr>
              <w:spacing w:after="0" w:line="240" w:lineRule="auto"/>
              <w:rPr>
                <w:rFonts w:ascii="Calibri" w:eastAsia="Times New Roman" w:hAnsi="Calibri" w:cs="Calibri"/>
                <w:color w:val="000000"/>
                <w:rtl/>
              </w:rPr>
            </w:pPr>
            <w:r w:rsidRPr="000700BC">
              <w:rPr>
                <w:rFonts w:ascii="Calibri" w:hAnsi="Calibri" w:cs="Calibri"/>
                <w:rtl/>
              </w:rPr>
              <w:t>בריאות דיגיטלית</w:t>
            </w:r>
          </w:p>
        </w:tc>
        <w:tc>
          <w:tcPr>
            <w:tcW w:w="1875" w:type="dxa"/>
            <w:shd w:val="clear" w:color="auto" w:fill="auto"/>
          </w:tcPr>
          <w:p w14:paraId="29A3386D" w14:textId="77777777" w:rsidR="007C1A18" w:rsidRPr="000700BC" w:rsidRDefault="007C1A18" w:rsidP="007C1A18">
            <w:pPr>
              <w:spacing w:after="0" w:line="240" w:lineRule="auto"/>
              <w:rPr>
                <w:rFonts w:ascii="Calibri" w:hAnsi="Calibri" w:cs="Calibri"/>
                <w:rtl/>
              </w:rPr>
            </w:pPr>
            <w:r w:rsidRPr="000700BC">
              <w:rPr>
                <w:rFonts w:ascii="Calibri" w:hAnsi="Calibri" w:cs="Calibri"/>
                <w:rtl/>
              </w:rPr>
              <w:t>יועץ בריאות דיגיטלית</w:t>
            </w:r>
          </w:p>
        </w:tc>
        <w:tc>
          <w:tcPr>
            <w:tcW w:w="1475" w:type="dxa"/>
            <w:shd w:val="clear" w:color="auto" w:fill="auto"/>
          </w:tcPr>
          <w:p w14:paraId="75B86E42" w14:textId="77777777" w:rsidR="007C1A18" w:rsidRPr="00B84571" w:rsidRDefault="007C1A18" w:rsidP="007C1A18">
            <w:pPr>
              <w:spacing w:after="0" w:line="240" w:lineRule="auto"/>
              <w:jc w:val="center"/>
              <w:rPr>
                <w:rFonts w:ascii="Calibri" w:eastAsia="Times New Roman" w:hAnsi="Calibri" w:cs="Calibri"/>
                <w:color w:val="000000"/>
                <w:rtl/>
              </w:rPr>
            </w:pPr>
            <w:r w:rsidRPr="00B84571">
              <w:rPr>
                <w:rFonts w:ascii="Calibri" w:eastAsia="Times New Roman" w:hAnsi="Calibri" w:cs="Calibri"/>
                <w:color w:val="000000"/>
                <w:rtl/>
              </w:rPr>
              <w:t>260</w:t>
            </w:r>
          </w:p>
        </w:tc>
        <w:tc>
          <w:tcPr>
            <w:tcW w:w="968" w:type="dxa"/>
            <w:shd w:val="clear" w:color="000000" w:fill="DAE9F8"/>
          </w:tcPr>
          <w:p w14:paraId="3F6AD0D0" w14:textId="53FA709B" w:rsidR="007C1A18" w:rsidRPr="00B84571" w:rsidRDefault="007C1A18" w:rsidP="007C1A18">
            <w:pPr>
              <w:spacing w:after="0" w:line="240" w:lineRule="auto"/>
              <w:rPr>
                <w:rFonts w:ascii="Calibri" w:eastAsia="Times New Roman" w:hAnsi="Calibri" w:cs="Calibri"/>
                <w:color w:val="000000"/>
                <w:rtl/>
              </w:rPr>
            </w:pPr>
            <w:r w:rsidRPr="007C1A18">
              <w:rPr>
                <w:rFonts w:ascii="Calibri" w:eastAsia="Times New Roman" w:hAnsi="Calibri" w:cs="Calibri" w:hint="cs"/>
                <w:i/>
                <w:iCs/>
                <w:color w:val="000000"/>
                <w:sz w:val="18"/>
                <w:szCs w:val="18"/>
                <w:rtl/>
              </w:rPr>
              <w:t>למילוי בנספח ה'</w:t>
            </w:r>
          </w:p>
        </w:tc>
        <w:tc>
          <w:tcPr>
            <w:tcW w:w="1380" w:type="dxa"/>
            <w:shd w:val="clear" w:color="auto" w:fill="auto"/>
          </w:tcPr>
          <w:p w14:paraId="7FD998B2" w14:textId="77777777" w:rsidR="007C1A18" w:rsidRPr="000700BC" w:rsidRDefault="007C1A18" w:rsidP="007C1A18">
            <w:pPr>
              <w:spacing w:after="0" w:line="240" w:lineRule="auto"/>
              <w:jc w:val="center"/>
              <w:rPr>
                <w:rFonts w:ascii="Calibri" w:eastAsia="Times New Roman" w:hAnsi="Calibri" w:cs="Calibri"/>
                <w:color w:val="000000"/>
              </w:rPr>
            </w:pPr>
            <w:r w:rsidRPr="00B84571">
              <w:rPr>
                <w:rFonts w:ascii="Calibri" w:eastAsia="Times New Roman" w:hAnsi="Calibri" w:cs="Calibri"/>
                <w:color w:val="000000"/>
              </w:rPr>
              <w:t>600</w:t>
            </w:r>
          </w:p>
        </w:tc>
        <w:tc>
          <w:tcPr>
            <w:tcW w:w="1752" w:type="dxa"/>
            <w:shd w:val="clear" w:color="auto" w:fill="auto"/>
          </w:tcPr>
          <w:p w14:paraId="59C3DC66" w14:textId="54BB8158" w:rsidR="007C1A18" w:rsidRPr="00B84571" w:rsidRDefault="007C1A18" w:rsidP="007C1A18">
            <w:pPr>
              <w:spacing w:after="0" w:line="240" w:lineRule="auto"/>
              <w:rPr>
                <w:rFonts w:ascii="Calibri" w:eastAsia="Times New Roman" w:hAnsi="Calibri" w:cs="Calibri"/>
                <w:color w:val="000000"/>
                <w:rtl/>
              </w:rPr>
            </w:pPr>
            <w:r>
              <w:rPr>
                <w:rFonts w:ascii="Calibri" w:eastAsia="Times New Roman" w:hAnsi="Calibri" w:cs="Calibri" w:hint="cs"/>
                <w:i/>
                <w:iCs/>
                <w:color w:val="000000"/>
                <w:sz w:val="18"/>
                <w:szCs w:val="18"/>
                <w:rtl/>
              </w:rPr>
              <w:t>לא למילוי</w:t>
            </w:r>
          </w:p>
        </w:tc>
      </w:tr>
      <w:tr w:rsidR="007C1A18" w:rsidRPr="00B84571" w14:paraId="73A4EEBB" w14:textId="77777777" w:rsidTr="001F5464">
        <w:trPr>
          <w:cantSplit/>
          <w:trHeight w:val="537"/>
        </w:trPr>
        <w:tc>
          <w:tcPr>
            <w:tcW w:w="1475" w:type="dxa"/>
            <w:shd w:val="clear" w:color="auto" w:fill="auto"/>
          </w:tcPr>
          <w:p w14:paraId="5B2E2746" w14:textId="77777777" w:rsidR="007C1A18" w:rsidRPr="00B84571" w:rsidRDefault="007C1A18" w:rsidP="007C1A18">
            <w:pPr>
              <w:spacing w:after="0" w:line="240" w:lineRule="auto"/>
              <w:rPr>
                <w:rFonts w:ascii="Calibri" w:eastAsia="Times New Roman" w:hAnsi="Calibri" w:cs="Calibri"/>
                <w:color w:val="000000"/>
                <w:rtl/>
              </w:rPr>
            </w:pPr>
            <w:r w:rsidRPr="000700BC">
              <w:rPr>
                <w:rFonts w:ascii="Calibri" w:hAnsi="Calibri" w:cs="Calibri"/>
                <w:rtl/>
              </w:rPr>
              <w:t>בריאות דיגיטלית</w:t>
            </w:r>
          </w:p>
        </w:tc>
        <w:tc>
          <w:tcPr>
            <w:tcW w:w="1875" w:type="dxa"/>
            <w:shd w:val="clear" w:color="auto" w:fill="auto"/>
          </w:tcPr>
          <w:p w14:paraId="14A590CF" w14:textId="77777777" w:rsidR="007C1A18" w:rsidRPr="000700BC" w:rsidRDefault="007C1A18" w:rsidP="007C1A18">
            <w:pPr>
              <w:spacing w:after="0" w:line="240" w:lineRule="auto"/>
              <w:rPr>
                <w:rFonts w:ascii="Calibri" w:hAnsi="Calibri" w:cs="Calibri"/>
                <w:rtl/>
              </w:rPr>
            </w:pPr>
            <w:r w:rsidRPr="000700BC">
              <w:rPr>
                <w:rFonts w:ascii="Calibri" w:hAnsi="Calibri" w:cs="Calibri"/>
                <w:rtl/>
              </w:rPr>
              <w:t>יועץ  בריאות דיגיטלית מומחה</w:t>
            </w:r>
          </w:p>
        </w:tc>
        <w:tc>
          <w:tcPr>
            <w:tcW w:w="1475" w:type="dxa"/>
            <w:shd w:val="clear" w:color="auto" w:fill="auto"/>
          </w:tcPr>
          <w:p w14:paraId="2EB109A7" w14:textId="77777777" w:rsidR="007C1A18" w:rsidRPr="00B84571" w:rsidRDefault="007C1A18" w:rsidP="007C1A18">
            <w:pPr>
              <w:spacing w:after="0" w:line="240" w:lineRule="auto"/>
              <w:jc w:val="center"/>
              <w:rPr>
                <w:rFonts w:ascii="Calibri" w:eastAsia="Times New Roman" w:hAnsi="Calibri" w:cs="Calibri"/>
                <w:color w:val="000000"/>
              </w:rPr>
            </w:pPr>
            <w:r>
              <w:rPr>
                <w:rFonts w:ascii="Calibri" w:eastAsia="Times New Roman" w:hAnsi="Calibri" w:cs="Calibri" w:hint="cs"/>
                <w:color w:val="000000"/>
                <w:rtl/>
              </w:rPr>
              <w:t>340</w:t>
            </w:r>
          </w:p>
        </w:tc>
        <w:tc>
          <w:tcPr>
            <w:tcW w:w="968" w:type="dxa"/>
            <w:shd w:val="clear" w:color="000000" w:fill="EBF3FB"/>
          </w:tcPr>
          <w:p w14:paraId="58CC04D6" w14:textId="72AD42BE" w:rsidR="007C1A18" w:rsidRPr="00B84571" w:rsidRDefault="007C1A18" w:rsidP="007C1A18">
            <w:pPr>
              <w:spacing w:after="0" w:line="240" w:lineRule="auto"/>
              <w:rPr>
                <w:rFonts w:ascii="Calibri" w:eastAsia="Times New Roman" w:hAnsi="Calibri" w:cs="Calibri"/>
                <w:color w:val="000000"/>
                <w:rtl/>
              </w:rPr>
            </w:pPr>
            <w:r w:rsidRPr="007C1A18">
              <w:rPr>
                <w:rFonts w:ascii="Calibri" w:eastAsia="Times New Roman" w:hAnsi="Calibri" w:cs="Calibri" w:hint="cs"/>
                <w:i/>
                <w:iCs/>
                <w:color w:val="000000"/>
                <w:sz w:val="18"/>
                <w:szCs w:val="18"/>
                <w:rtl/>
              </w:rPr>
              <w:t>למילוי בנספח ה'</w:t>
            </w:r>
          </w:p>
        </w:tc>
        <w:tc>
          <w:tcPr>
            <w:tcW w:w="1380" w:type="dxa"/>
            <w:shd w:val="clear" w:color="auto" w:fill="auto"/>
          </w:tcPr>
          <w:p w14:paraId="25E27649" w14:textId="77777777" w:rsidR="007C1A18" w:rsidRPr="00482770" w:rsidRDefault="007C1A18" w:rsidP="007C1A18">
            <w:pPr>
              <w:spacing w:after="0" w:line="240" w:lineRule="auto"/>
              <w:jc w:val="center"/>
              <w:rPr>
                <w:rFonts w:ascii="Calibri" w:eastAsia="Times New Roman" w:hAnsi="Calibri"/>
                <w:color w:val="000000"/>
                <w:rtl/>
              </w:rPr>
            </w:pPr>
            <w:r w:rsidRPr="00B84571">
              <w:rPr>
                <w:rFonts w:ascii="Calibri" w:eastAsia="Times New Roman" w:hAnsi="Calibri" w:cs="Calibri"/>
                <w:color w:val="000000"/>
                <w:rtl/>
              </w:rPr>
              <w:t>960</w:t>
            </w:r>
          </w:p>
        </w:tc>
        <w:tc>
          <w:tcPr>
            <w:tcW w:w="1752" w:type="dxa"/>
            <w:shd w:val="clear" w:color="auto" w:fill="auto"/>
          </w:tcPr>
          <w:p w14:paraId="7BE0A19D" w14:textId="3687242D" w:rsidR="007C1A18" w:rsidRPr="00B84571" w:rsidRDefault="007C1A18" w:rsidP="007C1A18">
            <w:pPr>
              <w:spacing w:after="0" w:line="240" w:lineRule="auto"/>
              <w:rPr>
                <w:rFonts w:ascii="Calibri" w:eastAsia="Times New Roman" w:hAnsi="Calibri" w:cs="Calibri"/>
                <w:color w:val="000000"/>
                <w:rtl/>
              </w:rPr>
            </w:pPr>
            <w:r>
              <w:rPr>
                <w:rFonts w:ascii="Calibri" w:eastAsia="Times New Roman" w:hAnsi="Calibri" w:cs="Calibri" w:hint="cs"/>
                <w:i/>
                <w:iCs/>
                <w:color w:val="000000"/>
                <w:sz w:val="18"/>
                <w:szCs w:val="18"/>
                <w:rtl/>
              </w:rPr>
              <w:t>לא למילוי</w:t>
            </w:r>
          </w:p>
        </w:tc>
      </w:tr>
      <w:tr w:rsidR="007C1A18" w:rsidRPr="00B84571" w14:paraId="481BBF63" w14:textId="77777777" w:rsidTr="001F5464">
        <w:trPr>
          <w:cantSplit/>
          <w:trHeight w:val="537"/>
        </w:trPr>
        <w:tc>
          <w:tcPr>
            <w:tcW w:w="1475" w:type="dxa"/>
            <w:shd w:val="clear" w:color="auto" w:fill="auto"/>
          </w:tcPr>
          <w:p w14:paraId="19676EF4" w14:textId="77777777" w:rsidR="007C1A18" w:rsidRPr="00B84571" w:rsidRDefault="007C1A18" w:rsidP="007C1A18">
            <w:pPr>
              <w:spacing w:after="0" w:line="240" w:lineRule="auto"/>
              <w:rPr>
                <w:rFonts w:ascii="Calibri" w:eastAsia="Times New Roman" w:hAnsi="Calibri" w:cs="Calibri"/>
                <w:color w:val="000000"/>
                <w:rtl/>
              </w:rPr>
            </w:pPr>
            <w:r w:rsidRPr="000700BC">
              <w:rPr>
                <w:rFonts w:ascii="Calibri" w:hAnsi="Calibri" w:cs="Calibri"/>
                <w:rtl/>
              </w:rPr>
              <w:t>בריאות דיגיטלית</w:t>
            </w:r>
          </w:p>
        </w:tc>
        <w:tc>
          <w:tcPr>
            <w:tcW w:w="1875" w:type="dxa"/>
            <w:shd w:val="clear" w:color="auto" w:fill="auto"/>
          </w:tcPr>
          <w:p w14:paraId="30183339" w14:textId="77777777" w:rsidR="007C1A18" w:rsidRPr="00B84571" w:rsidRDefault="007C1A18" w:rsidP="007C1A18">
            <w:pPr>
              <w:spacing w:after="0" w:line="240" w:lineRule="auto"/>
              <w:rPr>
                <w:rFonts w:ascii="Calibri" w:eastAsia="Times New Roman" w:hAnsi="Calibri" w:cs="Calibri"/>
                <w:color w:val="000000"/>
                <w:rtl/>
              </w:rPr>
            </w:pPr>
            <w:r w:rsidRPr="000700BC">
              <w:rPr>
                <w:rFonts w:ascii="Calibri" w:hAnsi="Calibri" w:cs="Calibri" w:hint="eastAsia"/>
                <w:rtl/>
              </w:rPr>
              <w:t>יועץ</w:t>
            </w:r>
            <w:r w:rsidRPr="000700BC">
              <w:rPr>
                <w:rFonts w:ascii="Calibri" w:hAnsi="Calibri" w:cs="Calibri"/>
                <w:rtl/>
              </w:rPr>
              <w:t xml:space="preserve"> </w:t>
            </w:r>
            <w:r w:rsidRPr="000700BC">
              <w:rPr>
                <w:rFonts w:ascii="Calibri" w:hAnsi="Calibri" w:cs="Calibri" w:hint="eastAsia"/>
                <w:rtl/>
              </w:rPr>
              <w:t>בריאות</w:t>
            </w:r>
            <w:r w:rsidRPr="000700BC">
              <w:rPr>
                <w:rFonts w:ascii="Calibri" w:hAnsi="Calibri" w:cs="Calibri"/>
                <w:rtl/>
              </w:rPr>
              <w:t xml:space="preserve"> </w:t>
            </w:r>
            <w:r w:rsidRPr="000700BC">
              <w:rPr>
                <w:rFonts w:ascii="Calibri" w:hAnsi="Calibri" w:cs="Calibri" w:hint="eastAsia"/>
                <w:rtl/>
              </w:rPr>
              <w:t>דיגיטלית</w:t>
            </w:r>
            <w:r w:rsidRPr="000700BC">
              <w:rPr>
                <w:rFonts w:ascii="Calibri" w:hAnsi="Calibri" w:cs="Calibri"/>
                <w:rtl/>
              </w:rPr>
              <w:t xml:space="preserve"> </w:t>
            </w:r>
            <w:r w:rsidRPr="000700BC">
              <w:rPr>
                <w:rFonts w:ascii="Calibri" w:hAnsi="Calibri" w:cs="Calibri" w:hint="eastAsia"/>
                <w:rtl/>
              </w:rPr>
              <w:t>בכיר</w:t>
            </w:r>
          </w:p>
        </w:tc>
        <w:tc>
          <w:tcPr>
            <w:tcW w:w="1475" w:type="dxa"/>
            <w:shd w:val="clear" w:color="auto" w:fill="auto"/>
          </w:tcPr>
          <w:p w14:paraId="2B71EE78" w14:textId="77777777" w:rsidR="007C1A18" w:rsidRPr="00B84571" w:rsidRDefault="007C1A18" w:rsidP="007C1A18">
            <w:pPr>
              <w:spacing w:after="0" w:line="240" w:lineRule="auto"/>
              <w:jc w:val="center"/>
              <w:rPr>
                <w:rFonts w:ascii="Calibri" w:eastAsia="Times New Roman" w:hAnsi="Calibri" w:cs="Calibri"/>
                <w:color w:val="000000"/>
                <w:rtl/>
              </w:rPr>
            </w:pPr>
            <w:r w:rsidRPr="00B84571">
              <w:rPr>
                <w:rFonts w:ascii="Calibri" w:eastAsia="Times New Roman" w:hAnsi="Calibri" w:cs="Calibri"/>
                <w:color w:val="000000"/>
              </w:rPr>
              <w:t>450</w:t>
            </w:r>
          </w:p>
        </w:tc>
        <w:tc>
          <w:tcPr>
            <w:tcW w:w="968" w:type="dxa"/>
            <w:shd w:val="clear" w:color="000000" w:fill="DAE9F8"/>
          </w:tcPr>
          <w:p w14:paraId="4CD6467D" w14:textId="3B69B3B7" w:rsidR="007C1A18" w:rsidRPr="00B84571" w:rsidRDefault="007C1A18" w:rsidP="007C1A18">
            <w:pPr>
              <w:spacing w:after="0" w:line="240" w:lineRule="auto"/>
              <w:rPr>
                <w:rFonts w:ascii="Calibri" w:eastAsia="Times New Roman" w:hAnsi="Calibri" w:cs="Calibri"/>
                <w:color w:val="000000"/>
                <w:rtl/>
              </w:rPr>
            </w:pPr>
            <w:r w:rsidRPr="007C1A18">
              <w:rPr>
                <w:rFonts w:ascii="Calibri" w:eastAsia="Times New Roman" w:hAnsi="Calibri" w:cs="Calibri" w:hint="cs"/>
                <w:i/>
                <w:iCs/>
                <w:color w:val="000000"/>
                <w:sz w:val="18"/>
                <w:szCs w:val="18"/>
                <w:rtl/>
              </w:rPr>
              <w:t>למילוי בנספח ה'</w:t>
            </w:r>
          </w:p>
        </w:tc>
        <w:tc>
          <w:tcPr>
            <w:tcW w:w="1380" w:type="dxa"/>
            <w:shd w:val="clear" w:color="auto" w:fill="auto"/>
          </w:tcPr>
          <w:p w14:paraId="535AFB88" w14:textId="77777777" w:rsidR="007C1A18" w:rsidRPr="00B84571" w:rsidRDefault="007C1A18" w:rsidP="007C1A18">
            <w:pPr>
              <w:spacing w:after="0" w:line="240" w:lineRule="auto"/>
              <w:jc w:val="center"/>
              <w:rPr>
                <w:rFonts w:ascii="Calibri" w:eastAsia="Times New Roman" w:hAnsi="Calibri" w:cs="Calibri"/>
                <w:color w:val="000000"/>
              </w:rPr>
            </w:pPr>
            <w:r w:rsidRPr="00B84571">
              <w:rPr>
                <w:rFonts w:ascii="Calibri" w:eastAsia="Times New Roman" w:hAnsi="Calibri" w:cs="Calibri"/>
                <w:color w:val="000000"/>
              </w:rPr>
              <w:t>360</w:t>
            </w:r>
          </w:p>
        </w:tc>
        <w:tc>
          <w:tcPr>
            <w:tcW w:w="1752" w:type="dxa"/>
            <w:shd w:val="clear" w:color="auto" w:fill="auto"/>
          </w:tcPr>
          <w:p w14:paraId="64706D3E" w14:textId="428E2A6F" w:rsidR="007C1A18" w:rsidRPr="00B84571" w:rsidRDefault="007C1A18" w:rsidP="007C1A18">
            <w:pPr>
              <w:spacing w:after="0" w:line="240" w:lineRule="auto"/>
              <w:rPr>
                <w:rFonts w:ascii="Calibri" w:eastAsia="Times New Roman" w:hAnsi="Calibri" w:cs="Calibri"/>
                <w:color w:val="000000"/>
                <w:rtl/>
              </w:rPr>
            </w:pPr>
            <w:r>
              <w:rPr>
                <w:rFonts w:ascii="Calibri" w:eastAsia="Times New Roman" w:hAnsi="Calibri" w:cs="Calibri" w:hint="cs"/>
                <w:i/>
                <w:iCs/>
                <w:color w:val="000000"/>
                <w:sz w:val="18"/>
                <w:szCs w:val="18"/>
                <w:rtl/>
              </w:rPr>
              <w:t>לא למילוי</w:t>
            </w:r>
          </w:p>
        </w:tc>
      </w:tr>
      <w:tr w:rsidR="007C1A18" w:rsidRPr="00B84571" w14:paraId="335C0BE4" w14:textId="77777777" w:rsidTr="001F5464">
        <w:trPr>
          <w:cantSplit/>
          <w:trHeight w:val="350"/>
        </w:trPr>
        <w:tc>
          <w:tcPr>
            <w:tcW w:w="7173" w:type="dxa"/>
            <w:gridSpan w:val="5"/>
            <w:tcBorders>
              <w:top w:val="single" w:sz="12" w:space="0" w:color="365F91" w:themeColor="accent1" w:themeShade="BF"/>
              <w:bottom w:val="single" w:sz="12" w:space="0" w:color="365F91" w:themeColor="accent1" w:themeShade="BF"/>
            </w:tcBorders>
            <w:shd w:val="clear" w:color="auto" w:fill="365F91" w:themeFill="accent1" w:themeFillShade="BF"/>
            <w:vAlign w:val="center"/>
          </w:tcPr>
          <w:p w14:paraId="6B8A06F6" w14:textId="77777777" w:rsidR="007C1A18" w:rsidRPr="00B84571" w:rsidRDefault="007C1A18" w:rsidP="007C1A18">
            <w:pPr>
              <w:spacing w:after="0" w:line="240" w:lineRule="auto"/>
              <w:jc w:val="center"/>
              <w:rPr>
                <w:rFonts w:ascii="Calibri" w:eastAsia="Times New Roman" w:hAnsi="Calibri" w:cs="Calibri"/>
                <w:b/>
                <w:bCs/>
                <w:color w:val="FFFFFF" w:themeColor="background1"/>
                <w:rtl/>
              </w:rPr>
            </w:pPr>
            <w:r w:rsidRPr="00B84571">
              <w:rPr>
                <w:rFonts w:ascii="Calibri" w:eastAsia="Times New Roman" w:hAnsi="Calibri" w:cs="Calibri"/>
                <w:b/>
                <w:bCs/>
                <w:color w:val="FFFFFF" w:themeColor="background1"/>
              </w:rPr>
              <w:t>P2</w:t>
            </w:r>
            <w:r w:rsidRPr="00B84571">
              <w:rPr>
                <w:rFonts w:ascii="Calibri" w:eastAsia="Times New Roman" w:hAnsi="Calibri" w:cs="Calibri"/>
                <w:b/>
                <w:bCs/>
                <w:color w:val="FFFFFF" w:themeColor="background1"/>
                <w:rtl/>
              </w:rPr>
              <w:t xml:space="preserve"> - </w:t>
            </w:r>
            <w:r w:rsidRPr="000700BC">
              <w:rPr>
                <w:rFonts w:ascii="Calibri" w:eastAsia="Times New Roman" w:hAnsi="Calibri" w:cs="Calibri" w:hint="eastAsia"/>
                <w:b/>
                <w:bCs/>
                <w:color w:val="FFFFFF" w:themeColor="background1"/>
                <w:rtl/>
              </w:rPr>
              <w:t>סה</w:t>
            </w:r>
            <w:r w:rsidRPr="00B84571">
              <w:rPr>
                <w:rFonts w:ascii="Calibri" w:eastAsia="Times New Roman" w:hAnsi="Calibri" w:cs="Calibri"/>
                <w:b/>
                <w:bCs/>
                <w:color w:val="FFFFFF" w:themeColor="background1"/>
                <w:rtl/>
              </w:rPr>
              <w:t>"</w:t>
            </w:r>
            <w:r w:rsidRPr="000700BC">
              <w:rPr>
                <w:rFonts w:ascii="Calibri" w:eastAsia="Times New Roman" w:hAnsi="Calibri" w:cs="Calibri" w:hint="eastAsia"/>
                <w:b/>
                <w:bCs/>
                <w:color w:val="FFFFFF" w:themeColor="background1"/>
                <w:rtl/>
              </w:rPr>
              <w:t>כ</w:t>
            </w:r>
            <w:r w:rsidRPr="000700BC">
              <w:rPr>
                <w:rFonts w:ascii="Calibri" w:eastAsia="Times New Roman" w:hAnsi="Calibri" w:cs="Calibri"/>
                <w:b/>
                <w:bCs/>
                <w:color w:val="FFFFFF" w:themeColor="background1"/>
                <w:rtl/>
              </w:rPr>
              <w:t xml:space="preserve"> </w:t>
            </w:r>
            <w:r w:rsidRPr="000700BC">
              <w:rPr>
                <w:rFonts w:ascii="Calibri" w:eastAsia="Times New Roman" w:hAnsi="Calibri" w:cs="Calibri" w:hint="eastAsia"/>
                <w:b/>
                <w:bCs/>
                <w:color w:val="FFFFFF" w:themeColor="background1"/>
                <w:rtl/>
              </w:rPr>
              <w:t>מחיר</w:t>
            </w:r>
            <w:r w:rsidRPr="000700BC">
              <w:rPr>
                <w:rFonts w:ascii="Calibri" w:eastAsia="Times New Roman" w:hAnsi="Calibri" w:cs="Calibri"/>
                <w:b/>
                <w:bCs/>
                <w:color w:val="FFFFFF" w:themeColor="background1"/>
                <w:rtl/>
              </w:rPr>
              <w:t xml:space="preserve"> </w:t>
            </w:r>
            <w:r w:rsidRPr="000700BC">
              <w:rPr>
                <w:rFonts w:ascii="Calibri" w:eastAsia="Times New Roman" w:hAnsi="Calibri" w:cs="Calibri" w:hint="eastAsia"/>
                <w:b/>
                <w:bCs/>
                <w:color w:val="FFFFFF" w:themeColor="background1"/>
                <w:rtl/>
              </w:rPr>
              <w:t>תשומות</w:t>
            </w:r>
            <w:r w:rsidRPr="000700BC">
              <w:rPr>
                <w:rFonts w:ascii="Calibri" w:eastAsia="Times New Roman" w:hAnsi="Calibri" w:cs="Calibri"/>
                <w:b/>
                <w:bCs/>
                <w:color w:val="FFFFFF" w:themeColor="background1"/>
                <w:rtl/>
              </w:rPr>
              <w:t xml:space="preserve"> </w:t>
            </w:r>
            <w:r w:rsidRPr="000700BC">
              <w:rPr>
                <w:rFonts w:ascii="Calibri" w:eastAsia="Times New Roman" w:hAnsi="Calibri" w:cs="Calibri" w:hint="eastAsia"/>
                <w:b/>
                <w:bCs/>
                <w:color w:val="FFFFFF" w:themeColor="background1"/>
                <w:rtl/>
              </w:rPr>
              <w:t>בריאות</w:t>
            </w:r>
            <w:r w:rsidRPr="000700BC">
              <w:rPr>
                <w:rFonts w:ascii="Calibri" w:eastAsia="Times New Roman" w:hAnsi="Calibri" w:cs="Calibri"/>
                <w:b/>
                <w:bCs/>
                <w:color w:val="FFFFFF" w:themeColor="background1"/>
                <w:rtl/>
              </w:rPr>
              <w:t xml:space="preserve"> </w:t>
            </w:r>
            <w:r w:rsidRPr="000700BC">
              <w:rPr>
                <w:rFonts w:ascii="Calibri" w:eastAsia="Times New Roman" w:hAnsi="Calibri" w:cs="Calibri" w:hint="eastAsia"/>
                <w:b/>
                <w:bCs/>
                <w:color w:val="FFFFFF" w:themeColor="background1"/>
                <w:rtl/>
              </w:rPr>
              <w:t>דיגיטלית</w:t>
            </w:r>
            <w:r w:rsidRPr="000700BC">
              <w:rPr>
                <w:rFonts w:ascii="Calibri" w:eastAsia="Times New Roman" w:hAnsi="Calibri" w:cs="Calibri"/>
                <w:b/>
                <w:bCs/>
                <w:color w:val="FFFFFF" w:themeColor="background1"/>
                <w:rtl/>
              </w:rPr>
              <w:t xml:space="preserve"> </w:t>
            </w:r>
            <w:r w:rsidRPr="000700BC">
              <w:rPr>
                <w:rFonts w:ascii="Calibri" w:eastAsia="Times New Roman" w:hAnsi="Calibri" w:cs="Calibri" w:hint="eastAsia"/>
                <w:b/>
                <w:bCs/>
                <w:color w:val="FFFFFF" w:themeColor="background1"/>
                <w:rtl/>
              </w:rPr>
              <w:t>שנתי</w:t>
            </w:r>
            <w:r w:rsidRPr="000700BC">
              <w:rPr>
                <w:rFonts w:ascii="Calibri" w:eastAsia="Times New Roman" w:hAnsi="Calibri" w:cs="Calibri"/>
                <w:b/>
                <w:bCs/>
                <w:color w:val="FFFFFF" w:themeColor="background1"/>
                <w:rtl/>
              </w:rPr>
              <w:t xml:space="preserve"> </w:t>
            </w:r>
            <w:r w:rsidRPr="000700BC">
              <w:rPr>
                <w:rFonts w:ascii="Calibri" w:eastAsia="Times New Roman" w:hAnsi="Calibri" w:cs="Calibri" w:hint="eastAsia"/>
                <w:b/>
                <w:bCs/>
                <w:color w:val="FFFFFF" w:themeColor="background1"/>
                <w:rtl/>
              </w:rPr>
              <w:t>לטובת</w:t>
            </w:r>
            <w:r w:rsidRPr="000700BC">
              <w:rPr>
                <w:rFonts w:ascii="Calibri" w:eastAsia="Times New Roman" w:hAnsi="Calibri" w:cs="Calibri"/>
                <w:b/>
                <w:bCs/>
                <w:color w:val="FFFFFF" w:themeColor="background1"/>
                <w:rtl/>
              </w:rPr>
              <w:t xml:space="preserve"> </w:t>
            </w:r>
            <w:r w:rsidRPr="000700BC">
              <w:rPr>
                <w:rFonts w:ascii="Calibri" w:eastAsia="Times New Roman" w:hAnsi="Calibri" w:cs="Calibri" w:hint="eastAsia"/>
                <w:b/>
                <w:bCs/>
                <w:color w:val="FFFFFF" w:themeColor="background1"/>
                <w:rtl/>
              </w:rPr>
              <w:t>השוואת</w:t>
            </w:r>
            <w:r w:rsidRPr="000700BC">
              <w:rPr>
                <w:rFonts w:ascii="Calibri" w:eastAsia="Times New Roman" w:hAnsi="Calibri" w:cs="Calibri"/>
                <w:b/>
                <w:bCs/>
                <w:color w:val="FFFFFF" w:themeColor="background1"/>
                <w:rtl/>
              </w:rPr>
              <w:t xml:space="preserve"> </w:t>
            </w:r>
            <w:r w:rsidRPr="000700BC">
              <w:rPr>
                <w:rFonts w:ascii="Calibri" w:eastAsia="Times New Roman" w:hAnsi="Calibri" w:cs="Calibri" w:hint="eastAsia"/>
                <w:b/>
                <w:bCs/>
                <w:color w:val="FFFFFF" w:themeColor="background1"/>
                <w:rtl/>
              </w:rPr>
              <w:t>ההצעות</w:t>
            </w:r>
          </w:p>
        </w:tc>
        <w:tc>
          <w:tcPr>
            <w:tcW w:w="1752" w:type="dxa"/>
            <w:tcBorders>
              <w:top w:val="single" w:sz="12" w:space="0" w:color="365F91" w:themeColor="accent1" w:themeShade="BF"/>
              <w:bottom w:val="single" w:sz="12" w:space="0" w:color="365F91" w:themeColor="accent1" w:themeShade="BF"/>
            </w:tcBorders>
            <w:shd w:val="clear" w:color="auto" w:fill="auto"/>
          </w:tcPr>
          <w:p w14:paraId="293A0EF1" w14:textId="77777777" w:rsidR="007C1A18" w:rsidRPr="00B84571" w:rsidRDefault="007C1A18" w:rsidP="007C1A18">
            <w:pPr>
              <w:spacing w:after="0" w:line="240" w:lineRule="auto"/>
              <w:rPr>
                <w:rFonts w:ascii="Calibri" w:eastAsia="Times New Roman" w:hAnsi="Calibri" w:cs="Calibri"/>
                <w:color w:val="000000"/>
              </w:rPr>
            </w:pPr>
          </w:p>
        </w:tc>
      </w:tr>
    </w:tbl>
    <w:p w14:paraId="6D410996" w14:textId="198F598B" w:rsidR="00B135C3" w:rsidRDefault="00A42FFF" w:rsidP="00586C70">
      <w:pPr>
        <w:pStyle w:val="Normal5"/>
        <w:numPr>
          <w:ilvl w:val="1"/>
          <w:numId w:val="69"/>
        </w:numPr>
        <w:spacing w:before="360"/>
        <w:ind w:left="720" w:hanging="360"/>
        <w:rPr>
          <w:rStyle w:val="110"/>
          <w:rFonts w:ascii="Calibri" w:eastAsiaTheme="minorHAnsi" w:hAnsi="Calibri" w:cs="Calibri"/>
          <w:b/>
          <w:sz w:val="24"/>
          <w:szCs w:val="24"/>
        </w:rPr>
      </w:pPr>
      <w:bookmarkStart w:id="211" w:name="_Toc173927343"/>
      <w:r w:rsidRPr="000700BC">
        <w:rPr>
          <w:rStyle w:val="110"/>
          <w:rFonts w:ascii="Calibri" w:eastAsiaTheme="minorHAnsi" w:hAnsi="Calibri" w:cs="Calibri" w:hint="eastAsia"/>
          <w:b/>
          <w:sz w:val="24"/>
          <w:szCs w:val="24"/>
          <w:rtl/>
        </w:rPr>
        <w:t>עלות</w:t>
      </w:r>
      <w:r w:rsidRPr="000700BC">
        <w:rPr>
          <w:rStyle w:val="110"/>
          <w:rFonts w:ascii="Calibri" w:eastAsiaTheme="minorHAnsi" w:hAnsi="Calibri" w:cs="Calibri"/>
          <w:b/>
          <w:sz w:val="24"/>
          <w:szCs w:val="24"/>
          <w:rtl/>
        </w:rPr>
        <w:t xml:space="preserve"> כוללת </w:t>
      </w:r>
      <w:r w:rsidRPr="00B84571">
        <w:rPr>
          <w:rStyle w:val="110"/>
          <w:rFonts w:ascii="Calibri" w:eastAsiaTheme="minorHAnsi" w:hAnsi="Calibri" w:cs="Calibri"/>
          <w:b/>
          <w:sz w:val="24"/>
          <w:szCs w:val="24"/>
          <w:rtl/>
        </w:rPr>
        <w:t>– עלות להשוואת הצעות</w:t>
      </w:r>
      <w:bookmarkEnd w:id="211"/>
    </w:p>
    <w:p w14:paraId="73199E93" w14:textId="77777777" w:rsidR="00A42FFF" w:rsidRPr="000700BC" w:rsidRDefault="00A42FFF" w:rsidP="00A37119">
      <w:pPr>
        <w:pStyle w:val="3ff1"/>
        <w:tabs>
          <w:tab w:val="clear" w:pos="1080"/>
        </w:tabs>
        <w:spacing w:before="40" w:line="336" w:lineRule="auto"/>
        <w:ind w:left="0" w:right="0" w:firstLine="0"/>
        <w:rPr>
          <w:rFonts w:ascii="Calibri" w:hAnsi="Calibri" w:cs="Calibri"/>
          <w:b w:val="0"/>
          <w:bCs w:val="0"/>
          <w:sz w:val="22"/>
          <w:szCs w:val="22"/>
          <w:rtl/>
        </w:rPr>
      </w:pPr>
      <w:r w:rsidRPr="000700BC">
        <w:rPr>
          <w:rFonts w:ascii="Calibri" w:hAnsi="Calibri" w:cs="Calibri"/>
          <w:b w:val="0"/>
          <w:bCs w:val="0"/>
          <w:sz w:val="22"/>
          <w:szCs w:val="22"/>
          <w:rtl/>
        </w:rPr>
        <w:lastRenderedPageBreak/>
        <w:t xml:space="preserve">סעיף זה מגדיר את אופן השוואת ההצעות הכספיות של המציעים. ההשוואה מבוססת על </w:t>
      </w:r>
      <w:r w:rsidRPr="000700BC">
        <w:rPr>
          <w:rFonts w:ascii="Calibri" w:hAnsi="Calibri" w:cs="Calibri" w:hint="eastAsia"/>
          <w:b w:val="0"/>
          <w:bCs w:val="0"/>
          <w:sz w:val="22"/>
          <w:szCs w:val="22"/>
          <w:rtl/>
        </w:rPr>
        <w:t>העלות</w:t>
      </w:r>
      <w:r w:rsidRPr="000700BC">
        <w:rPr>
          <w:rFonts w:ascii="Calibri" w:hAnsi="Calibri" w:cs="Calibri"/>
          <w:b w:val="0"/>
          <w:bCs w:val="0"/>
          <w:sz w:val="22"/>
          <w:szCs w:val="22"/>
          <w:rtl/>
        </w:rPr>
        <w:t xml:space="preserve"> הכוללת במשך כל תקופת ההתקשרות (</w:t>
      </w:r>
      <w:r w:rsidRPr="000700BC">
        <w:rPr>
          <w:rFonts w:ascii="Calibri" w:hAnsi="Calibri" w:cs="Calibri"/>
          <w:b w:val="0"/>
          <w:bCs w:val="0"/>
          <w:sz w:val="22"/>
          <w:szCs w:val="22"/>
        </w:rPr>
        <w:t>LCC – Life Cycle Cost</w:t>
      </w:r>
      <w:r w:rsidRPr="000700BC">
        <w:rPr>
          <w:rFonts w:ascii="Calibri" w:hAnsi="Calibri" w:cs="Calibri"/>
          <w:b w:val="0"/>
          <w:bCs w:val="0"/>
          <w:sz w:val="22"/>
          <w:szCs w:val="22"/>
          <w:rtl/>
        </w:rPr>
        <w:t>).</w:t>
      </w:r>
    </w:p>
    <w:p w14:paraId="38E55A93" w14:textId="77777777" w:rsidR="00A42FFF" w:rsidRPr="000700BC" w:rsidRDefault="00A42FFF" w:rsidP="00C73D33">
      <w:pPr>
        <w:pStyle w:val="3ff1"/>
        <w:tabs>
          <w:tab w:val="clear" w:pos="1080"/>
        </w:tabs>
        <w:spacing w:before="40" w:line="336" w:lineRule="auto"/>
        <w:ind w:right="0" w:firstLine="0"/>
        <w:rPr>
          <w:rFonts w:ascii="Calibri" w:hAnsi="Calibri" w:cs="Calibri"/>
          <w:b w:val="0"/>
          <w:bCs w:val="0"/>
          <w:sz w:val="22"/>
          <w:szCs w:val="22"/>
          <w:rtl/>
        </w:rPr>
      </w:pPr>
      <w:r w:rsidRPr="000700BC">
        <w:rPr>
          <w:rFonts w:ascii="Calibri" w:hAnsi="Calibri" w:cs="Calibri"/>
          <w:b w:val="0"/>
          <w:bCs w:val="0"/>
          <w:sz w:val="22"/>
          <w:szCs w:val="22"/>
          <w:rtl/>
        </w:rPr>
        <w:t xml:space="preserve">חישוב </w:t>
      </w:r>
      <w:r w:rsidRPr="000700BC">
        <w:rPr>
          <w:rFonts w:ascii="Calibri" w:hAnsi="Calibri" w:cs="Calibri" w:hint="eastAsia"/>
          <w:b w:val="0"/>
          <w:bCs w:val="0"/>
          <w:sz w:val="22"/>
          <w:szCs w:val="22"/>
          <w:rtl/>
        </w:rPr>
        <w:t>העלות</w:t>
      </w:r>
      <w:r w:rsidRPr="000700BC">
        <w:rPr>
          <w:rFonts w:ascii="Calibri" w:hAnsi="Calibri" w:cs="Calibri"/>
          <w:b w:val="0"/>
          <w:bCs w:val="0"/>
          <w:sz w:val="22"/>
          <w:szCs w:val="22"/>
          <w:rtl/>
        </w:rPr>
        <w:t xml:space="preserve"> הכוללת יבוצע על בסיס האומדנים והיקפי הצריכה המפורטים בטבלאות בסעיפים 5.1 </w:t>
      </w:r>
      <w:r w:rsidRPr="000700BC">
        <w:rPr>
          <w:rFonts w:ascii="Calibri" w:hAnsi="Calibri" w:cs="Calibri" w:hint="eastAsia"/>
          <w:b w:val="0"/>
          <w:bCs w:val="0"/>
          <w:sz w:val="22"/>
          <w:szCs w:val="22"/>
          <w:rtl/>
        </w:rPr>
        <w:t>ו</w:t>
      </w:r>
      <w:r w:rsidRPr="000700BC">
        <w:rPr>
          <w:rFonts w:ascii="Calibri" w:hAnsi="Calibri" w:cs="Calibri"/>
          <w:b w:val="0"/>
          <w:bCs w:val="0"/>
          <w:sz w:val="22"/>
          <w:szCs w:val="22"/>
          <w:rtl/>
        </w:rPr>
        <w:t xml:space="preserve">-5.2 </w:t>
      </w:r>
      <w:r w:rsidRPr="000700BC">
        <w:rPr>
          <w:rFonts w:ascii="Calibri" w:hAnsi="Calibri" w:cs="Calibri" w:hint="eastAsia"/>
          <w:b w:val="0"/>
          <w:bCs w:val="0"/>
          <w:sz w:val="22"/>
          <w:szCs w:val="22"/>
          <w:rtl/>
        </w:rPr>
        <w:t>כאשר</w:t>
      </w:r>
      <w:r w:rsidRPr="000700BC">
        <w:rPr>
          <w:rFonts w:ascii="Calibri" w:hAnsi="Calibri" w:cs="Calibri"/>
          <w:b w:val="0"/>
          <w:bCs w:val="0"/>
          <w:sz w:val="22"/>
          <w:szCs w:val="22"/>
          <w:rtl/>
        </w:rPr>
        <w:t xml:space="preserve"> </w:t>
      </w:r>
      <w:r w:rsidRPr="000700BC">
        <w:rPr>
          <w:rFonts w:ascii="Calibri" w:hAnsi="Calibri" w:cs="Calibri" w:hint="eastAsia"/>
          <w:b w:val="0"/>
          <w:bCs w:val="0"/>
          <w:sz w:val="22"/>
          <w:szCs w:val="22"/>
          <w:rtl/>
        </w:rPr>
        <w:t>מודגש</w:t>
      </w:r>
      <w:r w:rsidRPr="000700BC">
        <w:rPr>
          <w:rFonts w:ascii="Calibri" w:hAnsi="Calibri" w:cs="Calibri"/>
          <w:b w:val="0"/>
          <w:bCs w:val="0"/>
          <w:sz w:val="22"/>
          <w:szCs w:val="22"/>
          <w:rtl/>
        </w:rPr>
        <w:t xml:space="preserve"> </w:t>
      </w:r>
      <w:r w:rsidRPr="000700BC">
        <w:rPr>
          <w:rFonts w:ascii="Calibri" w:hAnsi="Calibri" w:cs="Calibri" w:hint="eastAsia"/>
          <w:b w:val="0"/>
          <w:bCs w:val="0"/>
          <w:sz w:val="22"/>
          <w:szCs w:val="22"/>
          <w:rtl/>
        </w:rPr>
        <w:t>שוב</w:t>
      </w:r>
      <w:r w:rsidRPr="000700BC">
        <w:rPr>
          <w:rFonts w:ascii="Calibri" w:hAnsi="Calibri" w:cs="Calibri"/>
          <w:b w:val="0"/>
          <w:bCs w:val="0"/>
          <w:sz w:val="22"/>
          <w:szCs w:val="22"/>
          <w:rtl/>
        </w:rPr>
        <w:t xml:space="preserve"> </w:t>
      </w:r>
      <w:r w:rsidRPr="000700BC">
        <w:rPr>
          <w:rFonts w:ascii="Calibri" w:hAnsi="Calibri" w:cs="Calibri" w:hint="eastAsia"/>
          <w:b w:val="0"/>
          <w:bCs w:val="0"/>
          <w:sz w:val="22"/>
          <w:szCs w:val="22"/>
          <w:rtl/>
        </w:rPr>
        <w:t>כי</w:t>
      </w:r>
      <w:r w:rsidRPr="000700BC">
        <w:rPr>
          <w:rFonts w:ascii="Calibri" w:hAnsi="Calibri" w:cs="Calibri"/>
          <w:b w:val="0"/>
          <w:bCs w:val="0"/>
          <w:sz w:val="22"/>
          <w:szCs w:val="22"/>
          <w:rtl/>
        </w:rPr>
        <w:t xml:space="preserve"> </w:t>
      </w:r>
      <w:r w:rsidRPr="000700BC">
        <w:rPr>
          <w:rFonts w:ascii="Calibri" w:hAnsi="Calibri" w:cs="Calibri" w:hint="eastAsia"/>
          <w:b w:val="0"/>
          <w:bCs w:val="0"/>
          <w:sz w:val="22"/>
          <w:szCs w:val="22"/>
          <w:rtl/>
        </w:rPr>
        <w:t>היקפים</w:t>
      </w:r>
      <w:r w:rsidRPr="000700BC">
        <w:rPr>
          <w:rFonts w:ascii="Calibri" w:hAnsi="Calibri" w:cs="Calibri"/>
          <w:b w:val="0"/>
          <w:bCs w:val="0"/>
          <w:sz w:val="22"/>
          <w:szCs w:val="22"/>
          <w:rtl/>
        </w:rPr>
        <w:t xml:space="preserve"> </w:t>
      </w:r>
      <w:r w:rsidRPr="000700BC">
        <w:rPr>
          <w:rFonts w:ascii="Calibri" w:hAnsi="Calibri" w:cs="Calibri" w:hint="eastAsia"/>
          <w:b w:val="0"/>
          <w:bCs w:val="0"/>
          <w:sz w:val="22"/>
          <w:szCs w:val="22"/>
          <w:rtl/>
        </w:rPr>
        <w:t>אלו</w:t>
      </w:r>
      <w:r w:rsidRPr="000700BC">
        <w:rPr>
          <w:rFonts w:ascii="Calibri" w:hAnsi="Calibri" w:cs="Calibri"/>
          <w:b w:val="0"/>
          <w:bCs w:val="0"/>
          <w:sz w:val="22"/>
          <w:szCs w:val="22"/>
          <w:rtl/>
        </w:rPr>
        <w:t xml:space="preserve"> </w:t>
      </w:r>
      <w:r w:rsidRPr="000700BC">
        <w:rPr>
          <w:rFonts w:ascii="Calibri" w:hAnsi="Calibri" w:cs="Calibri" w:hint="eastAsia"/>
          <w:b w:val="0"/>
          <w:bCs w:val="0"/>
          <w:sz w:val="22"/>
          <w:szCs w:val="22"/>
          <w:rtl/>
        </w:rPr>
        <w:t>אינם</w:t>
      </w:r>
      <w:r w:rsidRPr="000700BC">
        <w:rPr>
          <w:rFonts w:ascii="Calibri" w:hAnsi="Calibri" w:cs="Calibri"/>
          <w:b w:val="0"/>
          <w:bCs w:val="0"/>
          <w:sz w:val="22"/>
          <w:szCs w:val="22"/>
          <w:rtl/>
        </w:rPr>
        <w:t xml:space="preserve"> </w:t>
      </w:r>
      <w:r w:rsidRPr="000700BC">
        <w:rPr>
          <w:rFonts w:ascii="Calibri" w:hAnsi="Calibri" w:cs="Calibri" w:hint="eastAsia"/>
          <w:b w:val="0"/>
          <w:bCs w:val="0"/>
          <w:sz w:val="22"/>
          <w:szCs w:val="22"/>
          <w:rtl/>
        </w:rPr>
        <w:t>מחייבים</w:t>
      </w:r>
      <w:r w:rsidRPr="000700BC">
        <w:rPr>
          <w:rFonts w:ascii="Calibri" w:hAnsi="Calibri" w:cs="Calibri"/>
          <w:b w:val="0"/>
          <w:bCs w:val="0"/>
          <w:sz w:val="22"/>
          <w:szCs w:val="22"/>
          <w:rtl/>
        </w:rPr>
        <w:t xml:space="preserve"> </w:t>
      </w:r>
      <w:r w:rsidRPr="000700BC">
        <w:rPr>
          <w:rFonts w:ascii="Calibri" w:hAnsi="Calibri" w:cs="Calibri" w:hint="eastAsia"/>
          <w:b w:val="0"/>
          <w:bCs w:val="0"/>
          <w:sz w:val="22"/>
          <w:szCs w:val="22"/>
          <w:rtl/>
        </w:rPr>
        <w:t>את</w:t>
      </w:r>
      <w:r w:rsidRPr="000700BC">
        <w:rPr>
          <w:rFonts w:ascii="Calibri" w:hAnsi="Calibri" w:cs="Calibri"/>
          <w:b w:val="0"/>
          <w:bCs w:val="0"/>
          <w:sz w:val="22"/>
          <w:szCs w:val="22"/>
          <w:rtl/>
        </w:rPr>
        <w:t xml:space="preserve"> </w:t>
      </w:r>
      <w:r w:rsidRPr="000700BC">
        <w:rPr>
          <w:rFonts w:ascii="Calibri" w:hAnsi="Calibri" w:cs="Calibri" w:hint="eastAsia"/>
          <w:b w:val="0"/>
          <w:bCs w:val="0"/>
          <w:sz w:val="22"/>
          <w:szCs w:val="22"/>
          <w:rtl/>
        </w:rPr>
        <w:t>המשרד</w:t>
      </w:r>
      <w:r w:rsidRPr="000700BC">
        <w:rPr>
          <w:rFonts w:ascii="Calibri" w:hAnsi="Calibri" w:cs="Calibri"/>
          <w:b w:val="0"/>
          <w:bCs w:val="0"/>
          <w:sz w:val="22"/>
          <w:szCs w:val="22"/>
          <w:rtl/>
        </w:rPr>
        <w:t>.</w:t>
      </w:r>
    </w:p>
    <w:p w14:paraId="51D085E7" w14:textId="77777777" w:rsidR="00A42FFF" w:rsidRPr="000700BC" w:rsidRDefault="00A42FFF" w:rsidP="00C73D33">
      <w:pPr>
        <w:pStyle w:val="3ff1"/>
        <w:tabs>
          <w:tab w:val="clear" w:pos="1080"/>
        </w:tabs>
        <w:spacing w:before="40" w:line="336" w:lineRule="auto"/>
        <w:ind w:right="0" w:firstLine="0"/>
        <w:rPr>
          <w:rFonts w:ascii="Calibri" w:hAnsi="Calibri" w:cs="Calibri"/>
          <w:b w:val="0"/>
          <w:bCs w:val="0"/>
          <w:sz w:val="22"/>
          <w:szCs w:val="22"/>
          <w:rtl/>
        </w:rPr>
      </w:pPr>
      <w:r w:rsidRPr="000700BC">
        <w:rPr>
          <w:rFonts w:ascii="Calibri" w:hAnsi="Calibri" w:cs="Calibri" w:hint="eastAsia"/>
          <w:b w:val="0"/>
          <w:bCs w:val="0"/>
          <w:sz w:val="22"/>
          <w:szCs w:val="22"/>
          <w:rtl/>
        </w:rPr>
        <w:t>העלות</w:t>
      </w:r>
      <w:r w:rsidRPr="000700BC">
        <w:rPr>
          <w:rFonts w:ascii="Calibri" w:hAnsi="Calibri" w:cs="Calibri"/>
          <w:b w:val="0"/>
          <w:bCs w:val="0"/>
          <w:sz w:val="22"/>
          <w:szCs w:val="22"/>
          <w:rtl/>
        </w:rPr>
        <w:t xml:space="preserve"> </w:t>
      </w:r>
      <w:r w:rsidRPr="000700BC">
        <w:rPr>
          <w:rFonts w:ascii="Calibri" w:hAnsi="Calibri" w:cs="Calibri" w:hint="eastAsia"/>
          <w:b w:val="0"/>
          <w:bCs w:val="0"/>
          <w:sz w:val="22"/>
          <w:szCs w:val="22"/>
          <w:rtl/>
        </w:rPr>
        <w:t>הכוללת</w:t>
      </w:r>
      <w:r w:rsidRPr="000700BC">
        <w:rPr>
          <w:rFonts w:ascii="Calibri" w:hAnsi="Calibri" w:cs="Calibri"/>
          <w:b w:val="0"/>
          <w:bCs w:val="0"/>
          <w:sz w:val="22"/>
          <w:szCs w:val="22"/>
          <w:rtl/>
        </w:rPr>
        <w:t xml:space="preserve"> </w:t>
      </w:r>
      <w:r w:rsidRPr="000700BC">
        <w:rPr>
          <w:rFonts w:ascii="Calibri" w:hAnsi="Calibri" w:cs="Calibri" w:hint="eastAsia"/>
          <w:b w:val="0"/>
          <w:bCs w:val="0"/>
          <w:sz w:val="22"/>
          <w:szCs w:val="22"/>
          <w:rtl/>
        </w:rPr>
        <w:t>של</w:t>
      </w:r>
      <w:r w:rsidRPr="000700BC">
        <w:rPr>
          <w:rFonts w:ascii="Calibri" w:hAnsi="Calibri" w:cs="Calibri"/>
          <w:b w:val="0"/>
          <w:bCs w:val="0"/>
          <w:sz w:val="22"/>
          <w:szCs w:val="22"/>
          <w:rtl/>
        </w:rPr>
        <w:t xml:space="preserve"> </w:t>
      </w:r>
      <w:r w:rsidRPr="000700BC">
        <w:rPr>
          <w:rFonts w:ascii="Calibri" w:hAnsi="Calibri" w:cs="Calibri" w:hint="eastAsia"/>
          <w:b w:val="0"/>
          <w:bCs w:val="0"/>
          <w:sz w:val="22"/>
          <w:szCs w:val="22"/>
          <w:rtl/>
        </w:rPr>
        <w:t>כל</w:t>
      </w:r>
      <w:r w:rsidRPr="000700BC">
        <w:rPr>
          <w:rFonts w:ascii="Calibri" w:hAnsi="Calibri" w:cs="Calibri"/>
          <w:b w:val="0"/>
          <w:bCs w:val="0"/>
          <w:sz w:val="22"/>
          <w:szCs w:val="22"/>
          <w:rtl/>
        </w:rPr>
        <w:t xml:space="preserve"> </w:t>
      </w:r>
      <w:r w:rsidRPr="000700BC">
        <w:rPr>
          <w:rFonts w:ascii="Calibri" w:hAnsi="Calibri" w:cs="Calibri" w:hint="eastAsia"/>
          <w:b w:val="0"/>
          <w:bCs w:val="0"/>
          <w:sz w:val="22"/>
          <w:szCs w:val="22"/>
          <w:rtl/>
        </w:rPr>
        <w:t>הצעה</w:t>
      </w:r>
      <w:r w:rsidRPr="000700BC">
        <w:rPr>
          <w:rFonts w:ascii="Calibri" w:hAnsi="Calibri" w:cs="Calibri"/>
          <w:b w:val="0"/>
          <w:bCs w:val="0"/>
          <w:sz w:val="22"/>
          <w:szCs w:val="22"/>
          <w:rtl/>
        </w:rPr>
        <w:t xml:space="preserve"> </w:t>
      </w:r>
      <w:r w:rsidRPr="000700BC">
        <w:rPr>
          <w:rFonts w:ascii="Calibri" w:hAnsi="Calibri" w:cs="Calibri" w:hint="eastAsia"/>
          <w:b w:val="0"/>
          <w:bCs w:val="0"/>
          <w:sz w:val="22"/>
          <w:szCs w:val="22"/>
          <w:rtl/>
        </w:rPr>
        <w:t>תחושב</w:t>
      </w:r>
      <w:r w:rsidRPr="000700BC">
        <w:rPr>
          <w:rFonts w:ascii="Calibri" w:hAnsi="Calibri" w:cs="Calibri"/>
          <w:b w:val="0"/>
          <w:bCs w:val="0"/>
          <w:sz w:val="22"/>
          <w:szCs w:val="22"/>
          <w:rtl/>
        </w:rPr>
        <w:t xml:space="preserve"> </w:t>
      </w:r>
      <w:r w:rsidRPr="000700BC">
        <w:rPr>
          <w:rFonts w:ascii="Calibri" w:hAnsi="Calibri" w:cs="Calibri" w:hint="eastAsia"/>
          <w:b w:val="0"/>
          <w:bCs w:val="0"/>
          <w:sz w:val="22"/>
          <w:szCs w:val="22"/>
          <w:rtl/>
        </w:rPr>
        <w:t>לפי</w:t>
      </w:r>
      <w:r w:rsidRPr="000700BC">
        <w:rPr>
          <w:rFonts w:ascii="Calibri" w:hAnsi="Calibri" w:cs="Calibri"/>
          <w:b w:val="0"/>
          <w:bCs w:val="0"/>
          <w:sz w:val="22"/>
          <w:szCs w:val="22"/>
          <w:rtl/>
        </w:rPr>
        <w:t xml:space="preserve"> </w:t>
      </w:r>
      <w:r w:rsidRPr="000700BC">
        <w:rPr>
          <w:rFonts w:ascii="Calibri" w:hAnsi="Calibri" w:cs="Calibri" w:hint="eastAsia"/>
          <w:b w:val="0"/>
          <w:bCs w:val="0"/>
          <w:sz w:val="22"/>
          <w:szCs w:val="22"/>
          <w:rtl/>
        </w:rPr>
        <w:t>הנוסחה</w:t>
      </w:r>
      <w:r w:rsidRPr="000700BC">
        <w:rPr>
          <w:rFonts w:ascii="Calibri" w:hAnsi="Calibri" w:cs="Calibri"/>
          <w:b w:val="0"/>
          <w:bCs w:val="0"/>
          <w:sz w:val="22"/>
          <w:szCs w:val="22"/>
          <w:rtl/>
        </w:rPr>
        <w:t xml:space="preserve"> </w:t>
      </w:r>
      <w:r w:rsidRPr="000700BC">
        <w:rPr>
          <w:rFonts w:ascii="Calibri" w:hAnsi="Calibri" w:cs="Calibri" w:hint="eastAsia"/>
          <w:b w:val="0"/>
          <w:bCs w:val="0"/>
          <w:sz w:val="22"/>
          <w:szCs w:val="22"/>
          <w:rtl/>
        </w:rPr>
        <w:t>הבאה</w:t>
      </w:r>
      <w:r w:rsidRPr="000700BC">
        <w:rPr>
          <w:rFonts w:ascii="Calibri" w:hAnsi="Calibri" w:cs="Calibri"/>
          <w:b w:val="0"/>
          <w:bCs w:val="0"/>
          <w:sz w:val="22"/>
          <w:szCs w:val="22"/>
          <w:rtl/>
        </w:rPr>
        <w:t>:</w:t>
      </w:r>
    </w:p>
    <w:p w14:paraId="47ADDA37" w14:textId="7F6FB2A5" w:rsidR="00A42FFF" w:rsidRPr="000700BC" w:rsidRDefault="00A42FFF" w:rsidP="00503970">
      <w:pPr>
        <w:pStyle w:val="3ff1"/>
        <w:tabs>
          <w:tab w:val="clear" w:pos="1080"/>
        </w:tabs>
        <w:bidi w:val="0"/>
        <w:spacing w:before="40" w:line="336" w:lineRule="auto"/>
        <w:ind w:right="0" w:firstLine="0"/>
        <w:jc w:val="center"/>
        <w:rPr>
          <w:rFonts w:ascii="Calibri" w:hAnsi="Calibri" w:cs="Calibri"/>
          <w:b w:val="0"/>
          <w:bCs w:val="0"/>
          <w:sz w:val="22"/>
          <w:szCs w:val="22"/>
        </w:rPr>
      </w:pPr>
      <w:r w:rsidRPr="000700BC">
        <w:rPr>
          <w:rFonts w:ascii="Calibri" w:hAnsi="Calibri" w:cs="Calibri"/>
          <w:b w:val="0"/>
          <w:bCs w:val="0"/>
          <w:sz w:val="22"/>
          <w:szCs w:val="22"/>
        </w:rPr>
        <w:t xml:space="preserve">LCC = </w:t>
      </w:r>
      <w:r w:rsidR="00503970">
        <w:rPr>
          <w:rFonts w:ascii="Calibri" w:hAnsi="Calibri" w:cs="Calibri" w:hint="cs"/>
          <w:b w:val="0"/>
          <w:bCs w:val="0"/>
          <w:sz w:val="22"/>
          <w:szCs w:val="22"/>
          <w:rtl/>
        </w:rPr>
        <w:t>2</w:t>
      </w:r>
      <w:r w:rsidRPr="000700BC">
        <w:rPr>
          <w:rFonts w:ascii="Calibri" w:hAnsi="Calibri" w:cs="Calibri"/>
          <w:b w:val="0"/>
          <w:bCs w:val="0"/>
          <w:sz w:val="22"/>
          <w:szCs w:val="22"/>
        </w:rPr>
        <w:t>*(P1+P2)</w:t>
      </w:r>
    </w:p>
    <w:p w14:paraId="73994E03" w14:textId="77777777" w:rsidR="00A42FFF" w:rsidRPr="000700BC" w:rsidRDefault="00A42FFF" w:rsidP="00C73D33">
      <w:pPr>
        <w:pStyle w:val="3ff1"/>
        <w:tabs>
          <w:tab w:val="clear" w:pos="1080"/>
        </w:tabs>
        <w:spacing w:before="40" w:line="336" w:lineRule="auto"/>
        <w:ind w:right="0" w:firstLine="0"/>
        <w:rPr>
          <w:rFonts w:ascii="Calibri" w:hAnsi="Calibri" w:cstheme="minorBidi"/>
          <w:b w:val="0"/>
          <w:bCs w:val="0"/>
          <w:sz w:val="22"/>
          <w:szCs w:val="22"/>
          <w:rtl/>
        </w:rPr>
      </w:pPr>
      <w:r w:rsidRPr="000700BC">
        <w:rPr>
          <w:rFonts w:ascii="Calibri" w:hAnsi="Calibri" w:cs="Calibri" w:hint="eastAsia"/>
          <w:b w:val="0"/>
          <w:bCs w:val="0"/>
          <w:sz w:val="22"/>
          <w:szCs w:val="22"/>
          <w:rtl/>
        </w:rPr>
        <w:t>כאשר</w:t>
      </w:r>
      <w:r w:rsidRPr="000700BC">
        <w:rPr>
          <w:rFonts w:ascii="Calibri" w:hAnsi="Calibri" w:cs="Calibri"/>
          <w:b w:val="0"/>
          <w:bCs w:val="0"/>
          <w:sz w:val="22"/>
          <w:szCs w:val="22"/>
          <w:rtl/>
        </w:rPr>
        <w:t>:</w:t>
      </w:r>
    </w:p>
    <w:p w14:paraId="5B52C7B8" w14:textId="77777777" w:rsidR="00A42FFF" w:rsidRPr="000700BC" w:rsidRDefault="00A42FFF" w:rsidP="00C73D33">
      <w:pPr>
        <w:pStyle w:val="3ff1"/>
        <w:tabs>
          <w:tab w:val="clear" w:pos="1080"/>
        </w:tabs>
        <w:spacing w:before="40" w:line="336" w:lineRule="auto"/>
        <w:ind w:right="0" w:firstLine="0"/>
        <w:rPr>
          <w:rFonts w:ascii="Calibri" w:hAnsi="Calibri" w:cs="Calibri"/>
          <w:b w:val="0"/>
          <w:bCs w:val="0"/>
          <w:sz w:val="22"/>
          <w:szCs w:val="22"/>
          <w:rtl/>
        </w:rPr>
      </w:pPr>
      <w:r w:rsidRPr="000700BC">
        <w:rPr>
          <w:rFonts w:ascii="Calibri" w:hAnsi="Calibri" w:cs="Calibri"/>
          <w:b w:val="0"/>
          <w:bCs w:val="0"/>
          <w:sz w:val="22"/>
          <w:szCs w:val="22"/>
        </w:rPr>
        <w:t>P1</w:t>
      </w:r>
      <w:r w:rsidRPr="000700BC">
        <w:rPr>
          <w:rFonts w:ascii="Calibri" w:hAnsi="Calibri" w:cs="Calibri"/>
          <w:b w:val="0"/>
          <w:bCs w:val="0"/>
          <w:sz w:val="22"/>
          <w:szCs w:val="22"/>
          <w:rtl/>
        </w:rPr>
        <w:t xml:space="preserve"> – </w:t>
      </w:r>
      <w:r w:rsidRPr="000700BC">
        <w:rPr>
          <w:rFonts w:ascii="Calibri" w:hAnsi="Calibri" w:cs="Calibri" w:hint="eastAsia"/>
          <w:b w:val="0"/>
          <w:bCs w:val="0"/>
          <w:sz w:val="22"/>
          <w:szCs w:val="22"/>
          <w:rtl/>
        </w:rPr>
        <w:t>סה</w:t>
      </w:r>
      <w:r w:rsidRPr="000700BC">
        <w:rPr>
          <w:rFonts w:ascii="Calibri" w:hAnsi="Calibri" w:cs="Calibri"/>
          <w:b w:val="0"/>
          <w:bCs w:val="0"/>
          <w:sz w:val="22"/>
          <w:szCs w:val="22"/>
          <w:rtl/>
        </w:rPr>
        <w:t>"</w:t>
      </w:r>
      <w:r w:rsidRPr="000700BC">
        <w:rPr>
          <w:rFonts w:ascii="Calibri" w:hAnsi="Calibri" w:cs="Calibri" w:hint="eastAsia"/>
          <w:b w:val="0"/>
          <w:bCs w:val="0"/>
          <w:sz w:val="22"/>
          <w:szCs w:val="22"/>
          <w:rtl/>
        </w:rPr>
        <w:t>כ</w:t>
      </w:r>
      <w:r w:rsidRPr="000700BC">
        <w:rPr>
          <w:rFonts w:ascii="Calibri" w:hAnsi="Calibri" w:cs="Calibri"/>
          <w:b w:val="0"/>
          <w:bCs w:val="0"/>
          <w:sz w:val="22"/>
          <w:szCs w:val="22"/>
          <w:rtl/>
        </w:rPr>
        <w:t xml:space="preserve"> מחיר תפוקות שנתי לטובת השוואת ההצעות בשורת הסיכום בטבלה 5.1</w:t>
      </w:r>
    </w:p>
    <w:p w14:paraId="11C4B6C9" w14:textId="77777777" w:rsidR="00A42FFF" w:rsidRPr="000700BC" w:rsidRDefault="00A42FFF" w:rsidP="00C73D33">
      <w:pPr>
        <w:pStyle w:val="3ff1"/>
        <w:tabs>
          <w:tab w:val="clear" w:pos="1080"/>
        </w:tabs>
        <w:spacing w:before="40" w:line="336" w:lineRule="auto"/>
        <w:ind w:right="0" w:firstLine="0"/>
        <w:rPr>
          <w:rFonts w:ascii="Calibri" w:hAnsi="Calibri" w:cs="Calibri"/>
          <w:b w:val="0"/>
          <w:bCs w:val="0"/>
          <w:sz w:val="22"/>
          <w:szCs w:val="22"/>
          <w:rtl/>
        </w:rPr>
      </w:pPr>
      <w:r w:rsidRPr="000700BC">
        <w:rPr>
          <w:rFonts w:ascii="Calibri" w:hAnsi="Calibri" w:cs="Calibri"/>
          <w:b w:val="0"/>
          <w:bCs w:val="0"/>
          <w:sz w:val="22"/>
          <w:szCs w:val="22"/>
        </w:rPr>
        <w:t>P2</w:t>
      </w:r>
      <w:r w:rsidRPr="000700BC">
        <w:rPr>
          <w:rFonts w:ascii="Calibri" w:hAnsi="Calibri" w:cs="Calibri"/>
          <w:b w:val="0"/>
          <w:bCs w:val="0"/>
          <w:sz w:val="22"/>
          <w:szCs w:val="22"/>
          <w:rtl/>
        </w:rPr>
        <w:t xml:space="preserve"> – </w:t>
      </w:r>
      <w:r w:rsidRPr="000700BC">
        <w:rPr>
          <w:rFonts w:ascii="Calibri" w:hAnsi="Calibri" w:cs="Calibri" w:hint="eastAsia"/>
          <w:b w:val="0"/>
          <w:bCs w:val="0"/>
          <w:sz w:val="22"/>
          <w:szCs w:val="22"/>
          <w:rtl/>
        </w:rPr>
        <w:t>סה</w:t>
      </w:r>
      <w:r w:rsidRPr="000700BC">
        <w:rPr>
          <w:rFonts w:ascii="Calibri" w:hAnsi="Calibri" w:cs="Calibri"/>
          <w:b w:val="0"/>
          <w:bCs w:val="0"/>
          <w:sz w:val="22"/>
          <w:szCs w:val="22"/>
          <w:rtl/>
        </w:rPr>
        <w:t>"</w:t>
      </w:r>
      <w:r w:rsidRPr="000700BC">
        <w:rPr>
          <w:rFonts w:ascii="Calibri" w:hAnsi="Calibri" w:cs="Calibri" w:hint="eastAsia"/>
          <w:b w:val="0"/>
          <w:bCs w:val="0"/>
          <w:sz w:val="22"/>
          <w:szCs w:val="22"/>
          <w:rtl/>
        </w:rPr>
        <w:t>כ</w:t>
      </w:r>
      <w:r w:rsidRPr="000700BC">
        <w:rPr>
          <w:rFonts w:ascii="Calibri" w:hAnsi="Calibri" w:cs="Calibri"/>
          <w:b w:val="0"/>
          <w:bCs w:val="0"/>
          <w:sz w:val="22"/>
          <w:szCs w:val="22"/>
          <w:rtl/>
        </w:rPr>
        <w:t xml:space="preserve"> מחיר תשומות שנתי לטובת השוואת ההצעות בשורת הסיכום בטבלה 5.2</w:t>
      </w:r>
    </w:p>
    <w:p w14:paraId="42A507CC" w14:textId="77777777" w:rsidR="00A42FFF" w:rsidRPr="000700BC" w:rsidRDefault="00A42FFF" w:rsidP="00C73D33">
      <w:pPr>
        <w:pStyle w:val="3ff1"/>
        <w:tabs>
          <w:tab w:val="clear" w:pos="1080"/>
        </w:tabs>
        <w:spacing w:before="120" w:line="336" w:lineRule="auto"/>
        <w:ind w:right="0" w:firstLine="0"/>
        <w:rPr>
          <w:rFonts w:ascii="Calibri" w:hAnsi="Calibri" w:cs="Calibri"/>
          <w:b w:val="0"/>
          <w:bCs w:val="0"/>
          <w:sz w:val="22"/>
          <w:szCs w:val="22"/>
          <w:rtl/>
        </w:rPr>
      </w:pPr>
      <w:r w:rsidRPr="000700BC">
        <w:rPr>
          <w:rFonts w:ascii="Calibri" w:hAnsi="Calibri" w:cs="Calibri" w:hint="eastAsia"/>
          <w:b w:val="0"/>
          <w:bCs w:val="0"/>
          <w:sz w:val="22"/>
          <w:szCs w:val="22"/>
          <w:rtl/>
        </w:rPr>
        <w:t>יודגש</w:t>
      </w:r>
      <w:r w:rsidRPr="000700BC">
        <w:rPr>
          <w:rFonts w:ascii="Calibri" w:hAnsi="Calibri" w:cs="Calibri"/>
          <w:b w:val="0"/>
          <w:bCs w:val="0"/>
          <w:sz w:val="22"/>
          <w:szCs w:val="22"/>
          <w:rtl/>
        </w:rPr>
        <w:t xml:space="preserve"> </w:t>
      </w:r>
      <w:r w:rsidRPr="000700BC">
        <w:rPr>
          <w:rFonts w:ascii="Calibri" w:hAnsi="Calibri" w:cs="Calibri" w:hint="eastAsia"/>
          <w:b w:val="0"/>
          <w:bCs w:val="0"/>
          <w:sz w:val="22"/>
          <w:szCs w:val="22"/>
          <w:rtl/>
        </w:rPr>
        <w:t>כי</w:t>
      </w:r>
      <w:r w:rsidRPr="000700BC">
        <w:rPr>
          <w:rFonts w:ascii="Calibri" w:hAnsi="Calibri" w:cs="Calibri"/>
          <w:b w:val="0"/>
          <w:bCs w:val="0"/>
          <w:sz w:val="22"/>
          <w:szCs w:val="22"/>
          <w:rtl/>
        </w:rPr>
        <w:t xml:space="preserve"> </w:t>
      </w:r>
      <w:r w:rsidRPr="000700BC">
        <w:rPr>
          <w:rFonts w:ascii="Calibri" w:hAnsi="Calibri" w:cs="Calibri" w:hint="eastAsia"/>
          <w:b w:val="0"/>
          <w:bCs w:val="0"/>
          <w:sz w:val="22"/>
          <w:szCs w:val="22"/>
          <w:rtl/>
        </w:rPr>
        <w:t>השוואת</w:t>
      </w:r>
      <w:r w:rsidR="00ED3DD7" w:rsidRPr="000700BC">
        <w:rPr>
          <w:rFonts w:ascii="Calibri" w:hAnsi="Calibri" w:cs="Calibri"/>
          <w:b w:val="0"/>
          <w:bCs w:val="0"/>
          <w:sz w:val="22"/>
          <w:szCs w:val="22"/>
          <w:rtl/>
        </w:rPr>
        <w:t xml:space="preserve"> הצעות המחיר תבוצע לכל תחום ידע בנפרד.</w:t>
      </w:r>
    </w:p>
    <w:p w14:paraId="50290196" w14:textId="77777777" w:rsidR="00A42FFF" w:rsidRPr="000700BC" w:rsidRDefault="00490110" w:rsidP="00C73D33">
      <w:pPr>
        <w:pStyle w:val="3ff1"/>
        <w:tabs>
          <w:tab w:val="clear" w:pos="1080"/>
        </w:tabs>
        <w:spacing w:before="40" w:line="336" w:lineRule="auto"/>
        <w:ind w:right="0" w:firstLine="0"/>
        <w:rPr>
          <w:rFonts w:ascii="Calibri" w:hAnsi="Calibri" w:cstheme="minorBidi"/>
          <w:b w:val="0"/>
          <w:bCs w:val="0"/>
          <w:sz w:val="22"/>
          <w:szCs w:val="22"/>
          <w:rtl/>
        </w:rPr>
      </w:pPr>
      <w:r w:rsidRPr="000700BC">
        <w:rPr>
          <w:rFonts w:ascii="Calibri" w:hAnsi="Calibri" w:cs="Calibri" w:hint="eastAsia"/>
          <w:b w:val="0"/>
          <w:bCs w:val="0"/>
          <w:sz w:val="22"/>
          <w:szCs w:val="22"/>
          <w:rtl/>
        </w:rPr>
        <w:t>ההצעה</w:t>
      </w:r>
      <w:r w:rsidRPr="000700BC">
        <w:rPr>
          <w:rFonts w:ascii="Calibri" w:hAnsi="Calibri" w:cs="Calibri"/>
          <w:b w:val="0"/>
          <w:bCs w:val="0"/>
          <w:sz w:val="22"/>
          <w:szCs w:val="22"/>
          <w:rtl/>
        </w:rPr>
        <w:t xml:space="preserve"> עם העלות הכוללת הנמוכה ביותר בכל תחום ידע תקבל ציון 100 </w:t>
      </w:r>
      <w:r w:rsidRPr="000700BC">
        <w:rPr>
          <w:rFonts w:ascii="Calibri" w:hAnsi="Calibri" w:cs="Calibri" w:hint="eastAsia"/>
          <w:b w:val="0"/>
          <w:bCs w:val="0"/>
          <w:sz w:val="22"/>
          <w:szCs w:val="22"/>
          <w:rtl/>
        </w:rPr>
        <w:t>וההצעות</w:t>
      </w:r>
      <w:r w:rsidRPr="000700BC">
        <w:rPr>
          <w:rFonts w:ascii="Calibri" w:hAnsi="Calibri" w:cs="Calibri"/>
          <w:b w:val="0"/>
          <w:bCs w:val="0"/>
          <w:sz w:val="22"/>
          <w:szCs w:val="22"/>
          <w:rtl/>
        </w:rPr>
        <w:t xml:space="preserve"> </w:t>
      </w:r>
      <w:r w:rsidRPr="000700BC">
        <w:rPr>
          <w:rFonts w:ascii="Calibri" w:hAnsi="Calibri" w:cs="Calibri" w:hint="eastAsia"/>
          <w:b w:val="0"/>
          <w:bCs w:val="0"/>
          <w:sz w:val="22"/>
          <w:szCs w:val="22"/>
          <w:rtl/>
        </w:rPr>
        <w:t>האחרות</w:t>
      </w:r>
      <w:r w:rsidRPr="000700BC">
        <w:rPr>
          <w:rFonts w:ascii="Calibri" w:hAnsi="Calibri" w:cs="Calibri"/>
          <w:b w:val="0"/>
          <w:bCs w:val="0"/>
          <w:sz w:val="22"/>
          <w:szCs w:val="22"/>
          <w:rtl/>
        </w:rPr>
        <w:t xml:space="preserve"> </w:t>
      </w:r>
      <w:r w:rsidRPr="000700BC">
        <w:rPr>
          <w:rFonts w:ascii="Calibri" w:hAnsi="Calibri" w:cs="Calibri" w:hint="eastAsia"/>
          <w:b w:val="0"/>
          <w:bCs w:val="0"/>
          <w:sz w:val="22"/>
          <w:szCs w:val="22"/>
          <w:rtl/>
        </w:rPr>
        <w:t>תקבלנה</w:t>
      </w:r>
      <w:r w:rsidRPr="000700BC">
        <w:rPr>
          <w:rFonts w:ascii="Calibri" w:hAnsi="Calibri" w:cs="Calibri"/>
          <w:b w:val="0"/>
          <w:bCs w:val="0"/>
          <w:sz w:val="22"/>
          <w:szCs w:val="22"/>
          <w:rtl/>
        </w:rPr>
        <w:t xml:space="preserve"> </w:t>
      </w:r>
      <w:r w:rsidRPr="000700BC">
        <w:rPr>
          <w:rFonts w:ascii="Calibri" w:hAnsi="Calibri" w:cs="Calibri" w:hint="eastAsia"/>
          <w:b w:val="0"/>
          <w:bCs w:val="0"/>
          <w:sz w:val="22"/>
          <w:szCs w:val="22"/>
          <w:rtl/>
        </w:rPr>
        <w:t>ציון</w:t>
      </w:r>
      <w:r w:rsidRPr="000700BC">
        <w:rPr>
          <w:rFonts w:ascii="Calibri" w:hAnsi="Calibri" w:cs="Calibri"/>
          <w:b w:val="0"/>
          <w:bCs w:val="0"/>
          <w:sz w:val="22"/>
          <w:szCs w:val="22"/>
          <w:rtl/>
        </w:rPr>
        <w:t xml:space="preserve"> </w:t>
      </w:r>
      <w:r w:rsidRPr="000700BC">
        <w:rPr>
          <w:rFonts w:ascii="Calibri" w:hAnsi="Calibri" w:cs="Calibri" w:hint="eastAsia"/>
          <w:b w:val="0"/>
          <w:bCs w:val="0"/>
          <w:sz w:val="22"/>
          <w:szCs w:val="22"/>
          <w:rtl/>
        </w:rPr>
        <w:t>באופן</w:t>
      </w:r>
      <w:r w:rsidRPr="000700BC">
        <w:rPr>
          <w:rFonts w:ascii="Calibri" w:hAnsi="Calibri" w:cs="Calibri"/>
          <w:b w:val="0"/>
          <w:bCs w:val="0"/>
          <w:sz w:val="22"/>
          <w:szCs w:val="22"/>
          <w:rtl/>
        </w:rPr>
        <w:t xml:space="preserve"> </w:t>
      </w:r>
      <w:r w:rsidRPr="000700BC">
        <w:rPr>
          <w:rFonts w:ascii="Calibri" w:hAnsi="Calibri" w:cs="Calibri" w:hint="eastAsia"/>
          <w:b w:val="0"/>
          <w:bCs w:val="0"/>
          <w:sz w:val="22"/>
          <w:szCs w:val="22"/>
          <w:rtl/>
        </w:rPr>
        <w:t>יחסי</w:t>
      </w:r>
      <w:r w:rsidRPr="000700BC">
        <w:rPr>
          <w:rFonts w:ascii="Calibri" w:hAnsi="Calibri" w:cs="Calibri"/>
          <w:b w:val="0"/>
          <w:bCs w:val="0"/>
          <w:sz w:val="22"/>
          <w:szCs w:val="22"/>
          <w:rtl/>
        </w:rPr>
        <w:t xml:space="preserve">, </w:t>
      </w:r>
      <w:r w:rsidRPr="000700BC">
        <w:rPr>
          <w:rFonts w:ascii="Calibri" w:hAnsi="Calibri" w:cs="Calibri" w:hint="eastAsia"/>
          <w:b w:val="0"/>
          <w:bCs w:val="0"/>
          <w:sz w:val="22"/>
          <w:szCs w:val="22"/>
          <w:rtl/>
        </w:rPr>
        <w:t>כדלקמן</w:t>
      </w:r>
      <w:r w:rsidRPr="000700BC">
        <w:rPr>
          <w:rFonts w:ascii="Calibri" w:hAnsi="Calibri" w:cs="Calibri"/>
          <w:b w:val="0"/>
          <w:bCs w:val="0"/>
          <w:sz w:val="22"/>
          <w:szCs w:val="22"/>
          <w:rtl/>
        </w:rPr>
        <w:t>:</w:t>
      </w:r>
    </w:p>
    <w:p w14:paraId="502EC796" w14:textId="0B0A05D5" w:rsidR="00490110" w:rsidRPr="000700BC" w:rsidRDefault="008B022F" w:rsidP="00C73D33">
      <w:pPr>
        <w:pStyle w:val="3ff1"/>
        <w:tabs>
          <w:tab w:val="clear" w:pos="1080"/>
        </w:tabs>
        <w:bidi w:val="0"/>
        <w:spacing w:before="40" w:line="336" w:lineRule="auto"/>
        <w:ind w:right="0" w:firstLine="0"/>
        <w:jc w:val="center"/>
        <w:rPr>
          <w:rFonts w:ascii="Calibri" w:hAnsi="Calibri" w:cs="Calibri"/>
          <w:b w:val="0"/>
          <w:bCs w:val="0"/>
          <w:sz w:val="22"/>
          <w:szCs w:val="22"/>
        </w:rPr>
      </w:pPr>
      <w:r>
        <w:rPr>
          <w:rFonts w:ascii="Calibri" w:hAnsi="Calibri" w:cs="Calibri"/>
          <w:b w:val="0"/>
          <w:bCs w:val="0"/>
          <w:sz w:val="22"/>
          <w:szCs w:val="22"/>
        </w:rPr>
        <w:t xml:space="preserve"> </w:t>
      </w:r>
      <w:r>
        <w:rPr>
          <w:rFonts w:ascii="Calibri" w:hAnsi="Calibri" w:cs="Calibri" w:hint="cs"/>
          <w:b w:val="0"/>
          <w:bCs w:val="0"/>
          <w:sz w:val="22"/>
          <w:szCs w:val="22"/>
          <w:rtl/>
        </w:rPr>
        <w:t>ציון</w:t>
      </w:r>
      <w:r w:rsidR="00490110" w:rsidRPr="000700BC">
        <w:rPr>
          <w:rFonts w:ascii="Calibri" w:hAnsi="Calibri" w:cs="Calibri"/>
          <w:b w:val="0"/>
          <w:bCs w:val="0"/>
          <w:sz w:val="22"/>
          <w:szCs w:val="22"/>
        </w:rPr>
        <w:t>Pi = (</w:t>
      </w:r>
      <w:proofErr w:type="spellStart"/>
      <w:r w:rsidR="00490110" w:rsidRPr="000700BC">
        <w:rPr>
          <w:rFonts w:ascii="Calibri" w:hAnsi="Calibri" w:cs="Calibri"/>
          <w:b w:val="0"/>
          <w:bCs w:val="0"/>
          <w:sz w:val="22"/>
          <w:szCs w:val="22"/>
        </w:rPr>
        <w:t>Pmin</w:t>
      </w:r>
      <w:proofErr w:type="spellEnd"/>
      <w:r w:rsidR="00490110" w:rsidRPr="000700BC">
        <w:rPr>
          <w:rFonts w:ascii="Calibri" w:hAnsi="Calibri" w:cs="Calibri"/>
          <w:b w:val="0"/>
          <w:bCs w:val="0"/>
          <w:sz w:val="22"/>
          <w:szCs w:val="22"/>
        </w:rPr>
        <w:t>/Pi)*100</w:t>
      </w:r>
    </w:p>
    <w:p w14:paraId="2DAB9524" w14:textId="77777777" w:rsidR="00490110" w:rsidRPr="000700BC" w:rsidRDefault="00490110" w:rsidP="00C73D33">
      <w:pPr>
        <w:pStyle w:val="3ff1"/>
        <w:tabs>
          <w:tab w:val="clear" w:pos="1080"/>
        </w:tabs>
        <w:spacing w:before="40" w:line="336" w:lineRule="auto"/>
        <w:ind w:right="0" w:firstLine="0"/>
        <w:rPr>
          <w:rFonts w:ascii="Calibri" w:hAnsi="Calibri" w:cstheme="minorBidi"/>
          <w:b w:val="0"/>
          <w:bCs w:val="0"/>
          <w:sz w:val="22"/>
          <w:szCs w:val="22"/>
          <w:rtl/>
        </w:rPr>
      </w:pPr>
      <w:r w:rsidRPr="000700BC">
        <w:rPr>
          <w:rFonts w:ascii="Calibri" w:hAnsi="Calibri" w:cs="Calibri" w:hint="eastAsia"/>
          <w:b w:val="0"/>
          <w:bCs w:val="0"/>
          <w:sz w:val="22"/>
          <w:szCs w:val="22"/>
          <w:rtl/>
        </w:rPr>
        <w:t>כאשר</w:t>
      </w:r>
      <w:r w:rsidRPr="000700BC">
        <w:rPr>
          <w:rFonts w:ascii="Calibri" w:hAnsi="Calibri" w:cs="Calibri"/>
          <w:b w:val="0"/>
          <w:bCs w:val="0"/>
          <w:sz w:val="22"/>
          <w:szCs w:val="22"/>
          <w:rtl/>
        </w:rPr>
        <w:t>:</w:t>
      </w:r>
    </w:p>
    <w:p w14:paraId="2A856324" w14:textId="77777777" w:rsidR="00490110" w:rsidRPr="000700BC" w:rsidRDefault="00490110" w:rsidP="00C73D33">
      <w:pPr>
        <w:pStyle w:val="3ff1"/>
        <w:tabs>
          <w:tab w:val="clear" w:pos="1080"/>
        </w:tabs>
        <w:spacing w:before="40" w:line="336" w:lineRule="auto"/>
        <w:ind w:right="0" w:firstLine="0"/>
        <w:rPr>
          <w:rFonts w:ascii="Calibri" w:hAnsi="Calibri" w:cs="Calibri"/>
          <w:b w:val="0"/>
          <w:bCs w:val="0"/>
          <w:sz w:val="22"/>
          <w:szCs w:val="22"/>
          <w:rtl/>
        </w:rPr>
      </w:pPr>
      <w:proofErr w:type="spellStart"/>
      <w:r w:rsidRPr="000700BC">
        <w:rPr>
          <w:rFonts w:ascii="Calibri" w:hAnsi="Calibri" w:cs="Calibri"/>
          <w:b w:val="0"/>
          <w:bCs w:val="0"/>
          <w:sz w:val="22"/>
          <w:szCs w:val="22"/>
        </w:rPr>
        <w:t>Pmin</w:t>
      </w:r>
      <w:proofErr w:type="spellEnd"/>
      <w:r w:rsidRPr="000700BC">
        <w:rPr>
          <w:rFonts w:ascii="Calibri" w:hAnsi="Calibri" w:cs="Calibri"/>
          <w:b w:val="0"/>
          <w:bCs w:val="0"/>
          <w:sz w:val="22"/>
          <w:szCs w:val="22"/>
          <w:rtl/>
        </w:rPr>
        <w:t xml:space="preserve"> – העלות הכוללת של ההצעה הנמוכה ביותר</w:t>
      </w:r>
    </w:p>
    <w:p w14:paraId="5A39267B" w14:textId="77777777" w:rsidR="00490110" w:rsidRPr="000700BC" w:rsidRDefault="00490110" w:rsidP="00C73D33">
      <w:pPr>
        <w:pStyle w:val="3ff1"/>
        <w:tabs>
          <w:tab w:val="clear" w:pos="1080"/>
        </w:tabs>
        <w:spacing w:before="40" w:line="336" w:lineRule="auto"/>
        <w:ind w:right="0" w:firstLine="0"/>
        <w:rPr>
          <w:rFonts w:ascii="Calibri" w:hAnsi="Calibri" w:cs="Calibri"/>
          <w:b w:val="0"/>
          <w:bCs w:val="0"/>
          <w:sz w:val="22"/>
          <w:szCs w:val="22"/>
          <w:rtl/>
        </w:rPr>
      </w:pPr>
      <w:r w:rsidRPr="000700BC">
        <w:rPr>
          <w:rFonts w:ascii="Calibri" w:hAnsi="Calibri" w:cs="Calibri"/>
          <w:b w:val="0"/>
          <w:bCs w:val="0"/>
          <w:sz w:val="22"/>
          <w:szCs w:val="22"/>
        </w:rPr>
        <w:t>Pi</w:t>
      </w:r>
      <w:r w:rsidRPr="000700BC">
        <w:rPr>
          <w:rFonts w:ascii="Calibri" w:hAnsi="Calibri" w:cs="Calibri"/>
          <w:b w:val="0"/>
          <w:bCs w:val="0"/>
          <w:sz w:val="22"/>
          <w:szCs w:val="22"/>
          <w:rtl/>
        </w:rPr>
        <w:t xml:space="preserve"> – העלות הכוללת של ההצעה הנבדקת</w:t>
      </w:r>
    </w:p>
    <w:p w14:paraId="5D8624AF" w14:textId="515350BE" w:rsidR="00F44400" w:rsidRDefault="00F44400" w:rsidP="00586C70">
      <w:pPr>
        <w:pStyle w:val="Normal5"/>
        <w:numPr>
          <w:ilvl w:val="1"/>
          <w:numId w:val="69"/>
        </w:numPr>
        <w:spacing w:before="360"/>
        <w:ind w:left="720" w:hanging="360"/>
        <w:rPr>
          <w:rStyle w:val="110"/>
          <w:rFonts w:ascii="Calibri" w:eastAsiaTheme="minorHAnsi" w:hAnsi="Calibri" w:cs="Calibri"/>
          <w:b/>
          <w:sz w:val="24"/>
          <w:szCs w:val="24"/>
        </w:rPr>
      </w:pPr>
      <w:bookmarkStart w:id="212" w:name="_Toc173927344"/>
      <w:r w:rsidRPr="000700BC">
        <w:rPr>
          <w:rStyle w:val="110"/>
          <w:rFonts w:ascii="Calibri" w:eastAsiaTheme="minorHAnsi" w:hAnsi="Calibri" w:cs="Calibri" w:hint="eastAsia"/>
          <w:b/>
          <w:sz w:val="24"/>
          <w:szCs w:val="24"/>
          <w:rtl/>
        </w:rPr>
        <w:t>תנאי</w:t>
      </w:r>
      <w:r w:rsidRPr="000700BC">
        <w:rPr>
          <w:rStyle w:val="110"/>
          <w:rFonts w:ascii="Calibri" w:eastAsiaTheme="minorHAnsi" w:hAnsi="Calibri" w:cs="Calibri"/>
          <w:b/>
          <w:sz w:val="24"/>
          <w:szCs w:val="24"/>
          <w:rtl/>
        </w:rPr>
        <w:t xml:space="preserve"> </w:t>
      </w:r>
      <w:r w:rsidRPr="000700BC">
        <w:rPr>
          <w:rStyle w:val="110"/>
          <w:rFonts w:ascii="Calibri" w:eastAsiaTheme="minorHAnsi" w:hAnsi="Calibri" w:cs="Calibri" w:hint="eastAsia"/>
          <w:b/>
          <w:sz w:val="24"/>
          <w:szCs w:val="24"/>
          <w:rtl/>
        </w:rPr>
        <w:t>תשלום</w:t>
      </w:r>
      <w:bookmarkEnd w:id="212"/>
    </w:p>
    <w:p w14:paraId="163ECC4A" w14:textId="77777777" w:rsidR="00777F15" w:rsidRPr="00F6512F" w:rsidRDefault="00777F15" w:rsidP="00777F15">
      <w:pPr>
        <w:pStyle w:val="Hn3"/>
        <w:numPr>
          <w:ilvl w:val="2"/>
          <w:numId w:val="69"/>
        </w:numPr>
        <w:tabs>
          <w:tab w:val="left" w:pos="720"/>
        </w:tabs>
        <w:spacing w:before="0" w:after="0" w:line="360" w:lineRule="auto"/>
        <w:outlineLvl w:val="9"/>
        <w:rPr>
          <w:rFonts w:asciiTheme="minorHAnsi" w:hAnsiTheme="minorHAnsi" w:cstheme="minorHAnsi"/>
          <w:b w:val="0"/>
          <w:bCs w:val="0"/>
          <w:color w:val="000000"/>
          <w:szCs w:val="22"/>
          <w:rtl/>
          <w:lang w:eastAsia="en-US"/>
        </w:rPr>
      </w:pPr>
      <w:r w:rsidRPr="00F6512F">
        <w:rPr>
          <w:rFonts w:asciiTheme="minorHAnsi" w:hAnsiTheme="minorHAnsi" w:cstheme="minorHAnsi"/>
          <w:b w:val="0"/>
          <w:bCs w:val="0"/>
          <w:color w:val="000000"/>
          <w:szCs w:val="22"/>
          <w:rtl/>
          <w:lang w:eastAsia="en-US"/>
        </w:rPr>
        <w:t xml:space="preserve">תנאי התשלום יהיו על פי המקובל במשרדי הממשלה, ע"ב הזמנות מאושרות, בהתאם להוראות </w:t>
      </w:r>
      <w:proofErr w:type="spellStart"/>
      <w:r w:rsidRPr="00F6512F">
        <w:rPr>
          <w:rFonts w:asciiTheme="minorHAnsi" w:hAnsiTheme="minorHAnsi" w:cstheme="minorHAnsi"/>
          <w:b w:val="0"/>
          <w:bCs w:val="0"/>
          <w:color w:val="000000"/>
          <w:szCs w:val="22"/>
          <w:rtl/>
          <w:lang w:eastAsia="en-US"/>
        </w:rPr>
        <w:t>תכ"מ</w:t>
      </w:r>
      <w:proofErr w:type="spellEnd"/>
      <w:r w:rsidRPr="00F6512F">
        <w:rPr>
          <w:rFonts w:asciiTheme="minorHAnsi" w:hAnsiTheme="minorHAnsi" w:cstheme="minorHAnsi"/>
          <w:b w:val="0"/>
          <w:bCs w:val="0"/>
          <w:color w:val="000000"/>
          <w:szCs w:val="22"/>
          <w:rtl/>
          <w:lang w:eastAsia="en-US"/>
        </w:rPr>
        <w:t xml:space="preserve"> הרלוונטיות.</w:t>
      </w:r>
    </w:p>
    <w:p w14:paraId="022FF1C0" w14:textId="77777777" w:rsidR="00777F15" w:rsidRPr="00F6512F" w:rsidRDefault="00777F15" w:rsidP="00777F15">
      <w:pPr>
        <w:pStyle w:val="ac"/>
        <w:keepLines/>
        <w:numPr>
          <w:ilvl w:val="2"/>
          <w:numId w:val="69"/>
        </w:numPr>
        <w:autoSpaceDE w:val="0"/>
        <w:autoSpaceDN w:val="0"/>
        <w:jc w:val="both"/>
        <w:rPr>
          <w:rFonts w:asciiTheme="minorHAnsi" w:hAnsiTheme="minorHAnsi" w:cstheme="minorHAnsi"/>
          <w:color w:val="000000"/>
          <w:sz w:val="22"/>
          <w:szCs w:val="22"/>
        </w:rPr>
      </w:pPr>
      <w:r w:rsidRPr="00F6512F">
        <w:rPr>
          <w:rFonts w:asciiTheme="minorHAnsi" w:hAnsiTheme="minorHAnsi" w:cstheme="minorHAnsi"/>
          <w:color w:val="000000"/>
          <w:sz w:val="22"/>
          <w:szCs w:val="22"/>
          <w:rtl/>
        </w:rPr>
        <w:t xml:space="preserve">הגשת החשבוניות תהיה באמצעות פורטל הספקים הממשלתית. בצרוף כל המסמכים </w:t>
      </w:r>
      <w:proofErr w:type="spellStart"/>
      <w:r w:rsidRPr="00F6512F">
        <w:rPr>
          <w:rFonts w:asciiTheme="minorHAnsi" w:hAnsiTheme="minorHAnsi" w:cstheme="minorHAnsi"/>
          <w:color w:val="000000"/>
          <w:sz w:val="22"/>
          <w:szCs w:val="22"/>
          <w:rtl/>
        </w:rPr>
        <w:t>הרלוונטים</w:t>
      </w:r>
      <w:proofErr w:type="spellEnd"/>
      <w:r w:rsidRPr="00F6512F">
        <w:rPr>
          <w:rFonts w:asciiTheme="minorHAnsi" w:hAnsiTheme="minorHAnsi" w:cstheme="minorHAnsi"/>
          <w:color w:val="000000"/>
          <w:sz w:val="22"/>
          <w:szCs w:val="22"/>
          <w:rtl/>
        </w:rPr>
        <w:t>.</w:t>
      </w:r>
    </w:p>
    <w:p w14:paraId="30BE0DCA" w14:textId="7B2B74BE" w:rsidR="00F6512F" w:rsidRPr="00F6512F" w:rsidRDefault="00CC1760" w:rsidP="00F6512F">
      <w:pPr>
        <w:pStyle w:val="ac"/>
        <w:keepLines/>
        <w:numPr>
          <w:ilvl w:val="2"/>
          <w:numId w:val="69"/>
        </w:numPr>
        <w:autoSpaceDE w:val="0"/>
        <w:autoSpaceDN w:val="0"/>
        <w:jc w:val="both"/>
        <w:rPr>
          <w:rFonts w:asciiTheme="minorHAnsi" w:hAnsiTheme="minorHAnsi" w:cstheme="minorHAnsi"/>
          <w:color w:val="000000"/>
          <w:sz w:val="22"/>
          <w:szCs w:val="22"/>
          <w:rtl/>
        </w:rPr>
      </w:pPr>
      <w:r w:rsidRPr="00F6512F">
        <w:rPr>
          <w:rFonts w:asciiTheme="minorHAnsi" w:hAnsiTheme="minorHAnsi" w:cstheme="minorHAnsi"/>
          <w:color w:val="000000"/>
          <w:sz w:val="22"/>
          <w:szCs w:val="22"/>
          <w:rtl/>
        </w:rPr>
        <w:t>התשלום עבור תפוקות יבוצע בהתאם להתקדמות בביצוע ובהתאם לתוצרי ביניים שיאושרו מראש ע"י המשרד בשלב תיחום העבודה וטרם אישור תחילתה. הגשת החשבונית עבור כל אבן דרך תבוצע רק לאחר אישור הלקוח על השלמת אבן הדרך. התשלום עבור השלמת התפוקות, יהיה כדלקמן:</w:t>
      </w:r>
    </w:p>
    <w:p w14:paraId="0F28D763" w14:textId="77777777" w:rsidR="00CC1760" w:rsidRPr="00777F15" w:rsidRDefault="00CC1760" w:rsidP="00D8245B">
      <w:pPr>
        <w:pStyle w:val="3ff1"/>
        <w:numPr>
          <w:ilvl w:val="3"/>
          <w:numId w:val="69"/>
        </w:numPr>
        <w:spacing w:before="120" w:line="336" w:lineRule="auto"/>
        <w:ind w:right="0" w:firstLine="69"/>
        <w:outlineLvl w:val="9"/>
        <w:rPr>
          <w:rFonts w:ascii="Calibri" w:hAnsi="Calibri" w:cs="Calibri"/>
          <w:b w:val="0"/>
          <w:bCs w:val="0"/>
          <w:sz w:val="22"/>
          <w:szCs w:val="22"/>
          <w:rtl/>
        </w:rPr>
      </w:pPr>
      <w:r w:rsidRPr="00777F15">
        <w:rPr>
          <w:rFonts w:ascii="Calibri" w:hAnsi="Calibri" w:cs="Calibri"/>
          <w:b w:val="0"/>
          <w:bCs w:val="0"/>
          <w:sz w:val="22"/>
          <w:szCs w:val="22"/>
          <w:rtl/>
        </w:rPr>
        <w:lastRenderedPageBreak/>
        <w:t>תפוקות בעלות מורכבות נמוכה- לאחר השלמת הפעילות.</w:t>
      </w:r>
    </w:p>
    <w:p w14:paraId="2CDB98C1" w14:textId="03DC4A42" w:rsidR="00CC1760" w:rsidRPr="00777F15" w:rsidRDefault="00CC1760" w:rsidP="00885497">
      <w:pPr>
        <w:pStyle w:val="3ff1"/>
        <w:numPr>
          <w:ilvl w:val="3"/>
          <w:numId w:val="69"/>
        </w:numPr>
        <w:spacing w:before="120" w:line="336" w:lineRule="auto"/>
        <w:ind w:right="0" w:firstLine="69"/>
        <w:outlineLvl w:val="9"/>
        <w:rPr>
          <w:rFonts w:ascii="Calibri" w:hAnsi="Calibri" w:cs="Calibri"/>
          <w:b w:val="0"/>
          <w:bCs w:val="0"/>
          <w:sz w:val="22"/>
          <w:szCs w:val="22"/>
          <w:rtl/>
        </w:rPr>
      </w:pPr>
      <w:r w:rsidRPr="00777F15">
        <w:rPr>
          <w:rFonts w:ascii="Calibri" w:hAnsi="Calibri" w:cs="Calibri"/>
          <w:b w:val="0"/>
          <w:bCs w:val="0"/>
          <w:sz w:val="22"/>
          <w:szCs w:val="22"/>
          <w:rtl/>
        </w:rPr>
        <w:t xml:space="preserve">תפוקות בעלות מורכבות בינונית – ב- </w:t>
      </w:r>
      <w:r w:rsidR="00885497">
        <w:rPr>
          <w:rFonts w:ascii="Calibri" w:hAnsi="Calibri" w:cs="Calibri" w:hint="cs"/>
          <w:b w:val="0"/>
          <w:bCs w:val="0"/>
          <w:sz w:val="22"/>
          <w:szCs w:val="22"/>
          <w:rtl/>
        </w:rPr>
        <w:t>3</w:t>
      </w:r>
      <w:r w:rsidR="00885497" w:rsidRPr="00777F15">
        <w:rPr>
          <w:rFonts w:ascii="Calibri" w:hAnsi="Calibri" w:cs="Calibri"/>
          <w:b w:val="0"/>
          <w:bCs w:val="0"/>
          <w:sz w:val="22"/>
          <w:szCs w:val="22"/>
          <w:rtl/>
        </w:rPr>
        <w:t xml:space="preserve"> </w:t>
      </w:r>
      <w:r w:rsidRPr="00777F15">
        <w:rPr>
          <w:rFonts w:ascii="Calibri" w:hAnsi="Calibri" w:cs="Calibri"/>
          <w:b w:val="0"/>
          <w:bCs w:val="0"/>
          <w:sz w:val="22"/>
          <w:szCs w:val="22"/>
          <w:rtl/>
        </w:rPr>
        <w:t xml:space="preserve">אבני דרך שיוסכמו מראש עם הספק. </w:t>
      </w:r>
    </w:p>
    <w:p w14:paraId="7F7FE8E5" w14:textId="1C68CBF7" w:rsidR="00CC1760" w:rsidRDefault="00CC1760" w:rsidP="00885497">
      <w:pPr>
        <w:pStyle w:val="3ff1"/>
        <w:numPr>
          <w:ilvl w:val="4"/>
          <w:numId w:val="69"/>
        </w:numPr>
        <w:spacing w:before="120" w:line="336" w:lineRule="auto"/>
        <w:ind w:right="0" w:hanging="7"/>
        <w:outlineLvl w:val="9"/>
        <w:rPr>
          <w:rFonts w:ascii="Calibri" w:hAnsi="Calibri" w:cs="Calibri"/>
          <w:b w:val="0"/>
          <w:bCs w:val="0"/>
          <w:sz w:val="22"/>
          <w:szCs w:val="22"/>
        </w:rPr>
      </w:pPr>
      <w:r w:rsidRPr="00777F15">
        <w:rPr>
          <w:rFonts w:ascii="Calibri" w:hAnsi="Calibri" w:cs="Calibri"/>
          <w:b w:val="0"/>
          <w:bCs w:val="0"/>
          <w:sz w:val="22"/>
          <w:szCs w:val="22"/>
          <w:rtl/>
        </w:rPr>
        <w:t xml:space="preserve">אבן דרך ראשונה – לאחר השלמת תוצר ביניים של הפעילות- </w:t>
      </w:r>
      <w:r w:rsidR="00885497">
        <w:rPr>
          <w:rFonts w:ascii="Calibri" w:hAnsi="Calibri" w:cs="Calibri" w:hint="cs"/>
          <w:b w:val="0"/>
          <w:bCs w:val="0"/>
          <w:sz w:val="22"/>
          <w:szCs w:val="22"/>
          <w:rtl/>
        </w:rPr>
        <w:t>30%</w:t>
      </w:r>
    </w:p>
    <w:p w14:paraId="7FDC076B" w14:textId="77777777" w:rsidR="00885497" w:rsidRPr="003B3AAA" w:rsidRDefault="00885497" w:rsidP="003B3AAA">
      <w:pPr>
        <w:pStyle w:val="3ff1"/>
        <w:numPr>
          <w:ilvl w:val="4"/>
          <w:numId w:val="69"/>
        </w:numPr>
        <w:spacing w:before="120" w:line="336" w:lineRule="auto"/>
        <w:ind w:right="0" w:hanging="7"/>
        <w:outlineLvl w:val="9"/>
        <w:rPr>
          <w:rFonts w:ascii="Calibri" w:hAnsi="Calibri" w:cs="Calibri"/>
          <w:b w:val="0"/>
          <w:bCs w:val="0"/>
          <w:sz w:val="22"/>
          <w:szCs w:val="22"/>
          <w:rtl/>
        </w:rPr>
      </w:pPr>
      <w:r w:rsidRPr="003B3AAA">
        <w:rPr>
          <w:rFonts w:ascii="Calibri" w:hAnsi="Calibri" w:cs="Calibri"/>
          <w:b w:val="0"/>
          <w:bCs w:val="0"/>
          <w:sz w:val="22"/>
          <w:szCs w:val="22"/>
          <w:rtl/>
        </w:rPr>
        <w:t>אבן דרך שניה – לאחר השלמת תוצר ביניים של הפעילות- 30%</w:t>
      </w:r>
    </w:p>
    <w:p w14:paraId="69168FA7" w14:textId="50009923" w:rsidR="00CC1760" w:rsidRPr="00777F15" w:rsidRDefault="00CC1760" w:rsidP="00885497">
      <w:pPr>
        <w:pStyle w:val="3ff1"/>
        <w:numPr>
          <w:ilvl w:val="4"/>
          <w:numId w:val="69"/>
        </w:numPr>
        <w:spacing w:before="120" w:line="336" w:lineRule="auto"/>
        <w:ind w:right="0" w:hanging="7"/>
        <w:outlineLvl w:val="9"/>
        <w:rPr>
          <w:rFonts w:ascii="Calibri" w:hAnsi="Calibri" w:cs="Calibri"/>
          <w:b w:val="0"/>
          <w:bCs w:val="0"/>
          <w:sz w:val="22"/>
          <w:szCs w:val="22"/>
          <w:rtl/>
        </w:rPr>
      </w:pPr>
      <w:r w:rsidRPr="00777F15">
        <w:rPr>
          <w:rFonts w:ascii="Calibri" w:hAnsi="Calibri" w:cs="Calibri"/>
          <w:b w:val="0"/>
          <w:bCs w:val="0"/>
          <w:sz w:val="22"/>
          <w:szCs w:val="22"/>
          <w:rtl/>
        </w:rPr>
        <w:t xml:space="preserve">אבן דרך </w:t>
      </w:r>
      <w:r w:rsidR="00885497">
        <w:rPr>
          <w:rFonts w:ascii="Calibri" w:hAnsi="Calibri" w:cs="Calibri" w:hint="cs"/>
          <w:b w:val="0"/>
          <w:bCs w:val="0"/>
          <w:sz w:val="22"/>
          <w:szCs w:val="22"/>
          <w:rtl/>
        </w:rPr>
        <w:t>שלישית</w:t>
      </w:r>
      <w:r w:rsidR="00885497" w:rsidRPr="00777F15">
        <w:rPr>
          <w:rFonts w:ascii="Calibri" w:hAnsi="Calibri" w:cs="Calibri"/>
          <w:b w:val="0"/>
          <w:bCs w:val="0"/>
          <w:sz w:val="22"/>
          <w:szCs w:val="22"/>
          <w:rtl/>
        </w:rPr>
        <w:t xml:space="preserve"> </w:t>
      </w:r>
      <w:r w:rsidRPr="00777F15">
        <w:rPr>
          <w:rFonts w:ascii="Calibri" w:hAnsi="Calibri" w:cs="Calibri"/>
          <w:b w:val="0"/>
          <w:bCs w:val="0"/>
          <w:sz w:val="22"/>
          <w:szCs w:val="22"/>
          <w:rtl/>
        </w:rPr>
        <w:t xml:space="preserve">– לאחר השלמת הפעילות- </w:t>
      </w:r>
      <w:r w:rsidR="00885497">
        <w:rPr>
          <w:rFonts w:ascii="Calibri" w:hAnsi="Calibri" w:cs="Calibri" w:hint="cs"/>
          <w:b w:val="0"/>
          <w:bCs w:val="0"/>
          <w:sz w:val="22"/>
          <w:szCs w:val="22"/>
          <w:rtl/>
        </w:rPr>
        <w:t>40</w:t>
      </w:r>
      <w:r w:rsidRPr="00777F15">
        <w:rPr>
          <w:rFonts w:ascii="Calibri" w:hAnsi="Calibri" w:cs="Calibri"/>
          <w:b w:val="0"/>
          <w:bCs w:val="0"/>
          <w:sz w:val="22"/>
          <w:szCs w:val="22"/>
          <w:rtl/>
        </w:rPr>
        <w:t>%</w:t>
      </w:r>
    </w:p>
    <w:p w14:paraId="2191DA41" w14:textId="003C2A54" w:rsidR="00CC1760" w:rsidRPr="00777F15" w:rsidRDefault="00CC1760" w:rsidP="00885497">
      <w:pPr>
        <w:pStyle w:val="3ff1"/>
        <w:numPr>
          <w:ilvl w:val="3"/>
          <w:numId w:val="69"/>
        </w:numPr>
        <w:spacing w:before="120" w:line="336" w:lineRule="auto"/>
        <w:ind w:right="0" w:firstLine="69"/>
        <w:rPr>
          <w:rFonts w:ascii="Calibri" w:hAnsi="Calibri" w:cs="Calibri"/>
          <w:b w:val="0"/>
          <w:bCs w:val="0"/>
          <w:sz w:val="22"/>
          <w:szCs w:val="22"/>
          <w:rtl/>
        </w:rPr>
      </w:pPr>
      <w:r w:rsidRPr="00777F15">
        <w:rPr>
          <w:rFonts w:ascii="Calibri" w:hAnsi="Calibri" w:cs="Calibri"/>
          <w:b w:val="0"/>
          <w:bCs w:val="0"/>
          <w:sz w:val="22"/>
          <w:szCs w:val="22"/>
          <w:rtl/>
        </w:rPr>
        <w:t xml:space="preserve">תפוקות בעלות מורכבות גבוהה – ב- </w:t>
      </w:r>
      <w:r w:rsidR="00885497">
        <w:rPr>
          <w:rFonts w:ascii="Calibri" w:hAnsi="Calibri" w:cs="Calibri" w:hint="cs"/>
          <w:b w:val="0"/>
          <w:bCs w:val="0"/>
          <w:sz w:val="22"/>
          <w:szCs w:val="22"/>
          <w:rtl/>
        </w:rPr>
        <w:t>4</w:t>
      </w:r>
      <w:r w:rsidR="00885497" w:rsidRPr="00777F15">
        <w:rPr>
          <w:rFonts w:ascii="Calibri" w:hAnsi="Calibri" w:cs="Calibri"/>
          <w:b w:val="0"/>
          <w:bCs w:val="0"/>
          <w:sz w:val="22"/>
          <w:szCs w:val="22"/>
          <w:rtl/>
        </w:rPr>
        <w:t xml:space="preserve"> </w:t>
      </w:r>
      <w:r w:rsidRPr="00777F15">
        <w:rPr>
          <w:rFonts w:ascii="Calibri" w:hAnsi="Calibri" w:cs="Calibri"/>
          <w:b w:val="0"/>
          <w:bCs w:val="0"/>
          <w:sz w:val="22"/>
          <w:szCs w:val="22"/>
          <w:rtl/>
        </w:rPr>
        <w:t xml:space="preserve">אבני דרך שיוסכמו מראש עם הספק. </w:t>
      </w:r>
    </w:p>
    <w:p w14:paraId="736EA842" w14:textId="184F3D7A" w:rsidR="00CC1760" w:rsidRPr="00777F15" w:rsidRDefault="00CC1760" w:rsidP="00885497">
      <w:pPr>
        <w:pStyle w:val="3ff1"/>
        <w:numPr>
          <w:ilvl w:val="4"/>
          <w:numId w:val="69"/>
        </w:numPr>
        <w:spacing w:before="120" w:line="336" w:lineRule="auto"/>
        <w:ind w:right="0" w:hanging="7"/>
        <w:rPr>
          <w:rFonts w:ascii="Calibri" w:hAnsi="Calibri" w:cs="Calibri"/>
          <w:b w:val="0"/>
          <w:bCs w:val="0"/>
          <w:sz w:val="22"/>
          <w:szCs w:val="22"/>
          <w:rtl/>
        </w:rPr>
      </w:pPr>
      <w:r w:rsidRPr="00777F15">
        <w:rPr>
          <w:rFonts w:ascii="Calibri" w:hAnsi="Calibri" w:cs="Calibri"/>
          <w:b w:val="0"/>
          <w:bCs w:val="0"/>
          <w:sz w:val="22"/>
          <w:szCs w:val="22"/>
          <w:rtl/>
        </w:rPr>
        <w:t xml:space="preserve">אבן דרך ראשונה – לאחר השלמת תוצר ראשוני של הפעילות- </w:t>
      </w:r>
      <w:r w:rsidR="00885497">
        <w:rPr>
          <w:rFonts w:ascii="Calibri" w:hAnsi="Calibri" w:cs="Calibri" w:hint="cs"/>
          <w:b w:val="0"/>
          <w:bCs w:val="0"/>
          <w:sz w:val="22"/>
          <w:szCs w:val="22"/>
          <w:rtl/>
        </w:rPr>
        <w:t>1</w:t>
      </w:r>
      <w:r w:rsidR="00885497" w:rsidRPr="00777F15">
        <w:rPr>
          <w:rFonts w:ascii="Calibri" w:hAnsi="Calibri" w:cs="Calibri"/>
          <w:b w:val="0"/>
          <w:bCs w:val="0"/>
          <w:sz w:val="22"/>
          <w:szCs w:val="22"/>
          <w:rtl/>
        </w:rPr>
        <w:t>0</w:t>
      </w:r>
      <w:r w:rsidRPr="00777F15">
        <w:rPr>
          <w:rFonts w:ascii="Calibri" w:hAnsi="Calibri" w:cs="Calibri"/>
          <w:b w:val="0"/>
          <w:bCs w:val="0"/>
          <w:sz w:val="22"/>
          <w:szCs w:val="22"/>
          <w:rtl/>
        </w:rPr>
        <w:t>%</w:t>
      </w:r>
    </w:p>
    <w:p w14:paraId="7739D21A" w14:textId="37DC8424" w:rsidR="00CC1760" w:rsidRPr="00777F15" w:rsidRDefault="00CC1760" w:rsidP="00D8245B">
      <w:pPr>
        <w:pStyle w:val="3ff1"/>
        <w:numPr>
          <w:ilvl w:val="4"/>
          <w:numId w:val="69"/>
        </w:numPr>
        <w:spacing w:before="120" w:line="336" w:lineRule="auto"/>
        <w:ind w:right="0" w:hanging="7"/>
        <w:rPr>
          <w:rFonts w:ascii="Calibri" w:hAnsi="Calibri" w:cs="Calibri"/>
          <w:b w:val="0"/>
          <w:bCs w:val="0"/>
          <w:sz w:val="22"/>
          <w:szCs w:val="22"/>
          <w:rtl/>
        </w:rPr>
      </w:pPr>
      <w:r w:rsidRPr="00777F15">
        <w:rPr>
          <w:rFonts w:ascii="Calibri" w:hAnsi="Calibri" w:cs="Calibri"/>
          <w:b w:val="0"/>
          <w:bCs w:val="0"/>
          <w:sz w:val="22"/>
          <w:szCs w:val="22"/>
          <w:rtl/>
        </w:rPr>
        <w:t>אבן דרך שניה – לאחר השלמת תוצר ביניים</w:t>
      </w:r>
      <w:r w:rsidR="00885497">
        <w:rPr>
          <w:rFonts w:ascii="Calibri" w:hAnsi="Calibri" w:cs="Calibri" w:hint="cs"/>
          <w:b w:val="0"/>
          <w:bCs w:val="0"/>
          <w:sz w:val="22"/>
          <w:szCs w:val="22"/>
          <w:rtl/>
        </w:rPr>
        <w:t xml:space="preserve">  ראשון </w:t>
      </w:r>
      <w:r w:rsidRPr="00777F15">
        <w:rPr>
          <w:rFonts w:ascii="Calibri" w:hAnsi="Calibri" w:cs="Calibri"/>
          <w:b w:val="0"/>
          <w:bCs w:val="0"/>
          <w:sz w:val="22"/>
          <w:szCs w:val="22"/>
          <w:rtl/>
        </w:rPr>
        <w:t>של הפעילות- 30%</w:t>
      </w:r>
    </w:p>
    <w:p w14:paraId="003E1F78" w14:textId="3D31D545" w:rsidR="00CC1760" w:rsidRDefault="00CC1760" w:rsidP="00885497">
      <w:pPr>
        <w:pStyle w:val="3ff1"/>
        <w:numPr>
          <w:ilvl w:val="4"/>
          <w:numId w:val="69"/>
        </w:numPr>
        <w:spacing w:before="120" w:line="336" w:lineRule="auto"/>
        <w:ind w:right="0" w:hanging="7"/>
        <w:rPr>
          <w:rFonts w:ascii="Calibri" w:hAnsi="Calibri" w:cs="Calibri"/>
          <w:b w:val="0"/>
          <w:bCs w:val="0"/>
          <w:sz w:val="22"/>
          <w:szCs w:val="22"/>
        </w:rPr>
      </w:pPr>
      <w:r w:rsidRPr="00777F15">
        <w:rPr>
          <w:rFonts w:ascii="Calibri" w:hAnsi="Calibri" w:cs="Calibri"/>
          <w:b w:val="0"/>
          <w:bCs w:val="0"/>
          <w:sz w:val="22"/>
          <w:szCs w:val="22"/>
          <w:rtl/>
        </w:rPr>
        <w:t xml:space="preserve">אבן דרך שלישית – </w:t>
      </w:r>
      <w:r w:rsidR="00885497">
        <w:rPr>
          <w:rFonts w:ascii="Calibri" w:hAnsi="Calibri" w:cs="Calibri"/>
          <w:b w:val="0"/>
          <w:bCs w:val="0"/>
          <w:sz w:val="22"/>
          <w:szCs w:val="22"/>
          <w:rtl/>
        </w:rPr>
        <w:t>לאחר השלמת תוצר ביניי</w:t>
      </w:r>
      <w:r w:rsidR="00885497">
        <w:rPr>
          <w:rFonts w:ascii="Calibri" w:hAnsi="Calibri" w:cs="Calibri" w:hint="cs"/>
          <w:b w:val="0"/>
          <w:bCs w:val="0"/>
          <w:sz w:val="22"/>
          <w:szCs w:val="22"/>
          <w:rtl/>
        </w:rPr>
        <w:t>ם שני</w:t>
      </w:r>
      <w:r w:rsidR="00885497" w:rsidRPr="00777F15">
        <w:rPr>
          <w:rFonts w:ascii="Calibri" w:hAnsi="Calibri" w:cs="Calibri"/>
          <w:b w:val="0"/>
          <w:bCs w:val="0"/>
          <w:sz w:val="22"/>
          <w:szCs w:val="22"/>
          <w:rtl/>
        </w:rPr>
        <w:t xml:space="preserve"> של הפעילות</w:t>
      </w:r>
      <w:r w:rsidR="00885497" w:rsidRPr="00777F15" w:rsidDel="00885497">
        <w:rPr>
          <w:rFonts w:ascii="Calibri" w:hAnsi="Calibri" w:cs="Calibri"/>
          <w:b w:val="0"/>
          <w:bCs w:val="0"/>
          <w:sz w:val="22"/>
          <w:szCs w:val="22"/>
          <w:rtl/>
        </w:rPr>
        <w:t xml:space="preserve"> </w:t>
      </w:r>
      <w:r w:rsidRPr="00777F15">
        <w:rPr>
          <w:rFonts w:ascii="Calibri" w:hAnsi="Calibri" w:cs="Calibri"/>
          <w:b w:val="0"/>
          <w:bCs w:val="0"/>
          <w:sz w:val="22"/>
          <w:szCs w:val="22"/>
          <w:rtl/>
        </w:rPr>
        <w:t xml:space="preserve">– </w:t>
      </w:r>
      <w:r w:rsidR="00885497">
        <w:rPr>
          <w:rFonts w:ascii="Calibri" w:hAnsi="Calibri" w:cs="Calibri" w:hint="cs"/>
          <w:b w:val="0"/>
          <w:bCs w:val="0"/>
          <w:sz w:val="22"/>
          <w:szCs w:val="22"/>
          <w:rtl/>
        </w:rPr>
        <w:t>3</w:t>
      </w:r>
      <w:r w:rsidR="00885497" w:rsidRPr="00777F15">
        <w:rPr>
          <w:rFonts w:ascii="Calibri" w:hAnsi="Calibri" w:cs="Calibri"/>
          <w:b w:val="0"/>
          <w:bCs w:val="0"/>
          <w:sz w:val="22"/>
          <w:szCs w:val="22"/>
          <w:rtl/>
        </w:rPr>
        <w:t>0</w:t>
      </w:r>
      <w:r w:rsidRPr="00777F15">
        <w:rPr>
          <w:rFonts w:ascii="Calibri" w:hAnsi="Calibri" w:cs="Calibri"/>
          <w:b w:val="0"/>
          <w:bCs w:val="0"/>
          <w:sz w:val="22"/>
          <w:szCs w:val="22"/>
          <w:rtl/>
        </w:rPr>
        <w:t>%</w:t>
      </w:r>
    </w:p>
    <w:p w14:paraId="6493DA31" w14:textId="6148D764" w:rsidR="00885497" w:rsidRDefault="00885497" w:rsidP="00885497">
      <w:pPr>
        <w:pStyle w:val="3ff1"/>
        <w:numPr>
          <w:ilvl w:val="4"/>
          <w:numId w:val="69"/>
        </w:numPr>
        <w:spacing w:before="120" w:line="336" w:lineRule="auto"/>
        <w:ind w:right="0" w:hanging="7"/>
        <w:rPr>
          <w:rFonts w:ascii="Calibri" w:hAnsi="Calibri" w:cs="Calibri"/>
          <w:b w:val="0"/>
          <w:bCs w:val="0"/>
          <w:sz w:val="22"/>
          <w:szCs w:val="22"/>
        </w:rPr>
      </w:pPr>
      <w:r>
        <w:rPr>
          <w:rFonts w:ascii="Calibri" w:hAnsi="Calibri" w:cs="Calibri" w:hint="cs"/>
          <w:b w:val="0"/>
          <w:bCs w:val="0"/>
          <w:sz w:val="22"/>
          <w:szCs w:val="22"/>
          <w:rtl/>
        </w:rPr>
        <w:t xml:space="preserve">אבן דרך רביעית - </w:t>
      </w:r>
      <w:r w:rsidRPr="00777F15">
        <w:rPr>
          <w:rFonts w:ascii="Calibri" w:hAnsi="Calibri" w:cs="Calibri"/>
          <w:b w:val="0"/>
          <w:bCs w:val="0"/>
          <w:sz w:val="22"/>
          <w:szCs w:val="22"/>
          <w:rtl/>
        </w:rPr>
        <w:t xml:space="preserve">לאחר השלמת הפעילות – </w:t>
      </w:r>
      <w:r>
        <w:rPr>
          <w:rFonts w:ascii="Calibri" w:hAnsi="Calibri" w:cs="Calibri" w:hint="cs"/>
          <w:b w:val="0"/>
          <w:bCs w:val="0"/>
          <w:sz w:val="22"/>
          <w:szCs w:val="22"/>
          <w:rtl/>
        </w:rPr>
        <w:t>3</w:t>
      </w:r>
      <w:r w:rsidRPr="00777F15">
        <w:rPr>
          <w:rFonts w:ascii="Calibri" w:hAnsi="Calibri" w:cs="Calibri"/>
          <w:b w:val="0"/>
          <w:bCs w:val="0"/>
          <w:sz w:val="22"/>
          <w:szCs w:val="22"/>
          <w:rtl/>
        </w:rPr>
        <w:t>0%</w:t>
      </w:r>
    </w:p>
    <w:p w14:paraId="6A49E0FC" w14:textId="7BE94790" w:rsidR="00CC1760" w:rsidRDefault="00CC1760" w:rsidP="00777F15">
      <w:pPr>
        <w:pStyle w:val="3ff1"/>
        <w:numPr>
          <w:ilvl w:val="2"/>
          <w:numId w:val="69"/>
        </w:numPr>
        <w:spacing w:before="120" w:line="336" w:lineRule="auto"/>
        <w:ind w:left="1170" w:right="0" w:hanging="540"/>
        <w:rPr>
          <w:rFonts w:ascii="Calibri" w:hAnsi="Calibri" w:cs="Calibri"/>
          <w:b w:val="0"/>
          <w:bCs w:val="0"/>
          <w:sz w:val="22"/>
          <w:szCs w:val="22"/>
        </w:rPr>
      </w:pPr>
      <w:r w:rsidRPr="00777F15">
        <w:rPr>
          <w:rFonts w:ascii="Calibri" w:hAnsi="Calibri" w:cs="Calibri"/>
          <w:b w:val="0"/>
          <w:bCs w:val="0"/>
          <w:sz w:val="22"/>
          <w:szCs w:val="22"/>
          <w:rtl/>
        </w:rPr>
        <w:t>ה</w:t>
      </w:r>
      <w:r w:rsidR="00B24020">
        <w:rPr>
          <w:rFonts w:ascii="Calibri" w:hAnsi="Calibri" w:cs="Calibri"/>
          <w:b w:val="0"/>
          <w:bCs w:val="0"/>
          <w:sz w:val="22"/>
          <w:szCs w:val="22"/>
          <w:rtl/>
        </w:rPr>
        <w:t>תשלום עבור שירותי ייעוץ על בסיס</w:t>
      </w:r>
      <w:r w:rsidRPr="00777F15">
        <w:rPr>
          <w:rFonts w:ascii="Calibri" w:hAnsi="Calibri" w:cs="Calibri"/>
          <w:b w:val="0"/>
          <w:bCs w:val="0"/>
          <w:sz w:val="22"/>
          <w:szCs w:val="22"/>
          <w:rtl/>
        </w:rPr>
        <w:t xml:space="preserve"> תשומות יבוצע כנגד חשבונית שתוגש בסוף כל חודש בצירוף דוח שעות מפורט שידרוש את אישור הלקוח</w:t>
      </w:r>
      <w:r w:rsidR="00B24020">
        <w:rPr>
          <w:rFonts w:ascii="Calibri" w:hAnsi="Calibri" w:cs="Calibri" w:hint="cs"/>
          <w:b w:val="0"/>
          <w:bCs w:val="0"/>
          <w:sz w:val="22"/>
          <w:szCs w:val="22"/>
          <w:rtl/>
        </w:rPr>
        <w:t>.</w:t>
      </w:r>
    </w:p>
    <w:p w14:paraId="53D13361" w14:textId="77777777" w:rsidR="00777F15" w:rsidRPr="00D8245B" w:rsidRDefault="00777F15" w:rsidP="00777F15">
      <w:pPr>
        <w:pStyle w:val="Hn3"/>
        <w:numPr>
          <w:ilvl w:val="3"/>
          <w:numId w:val="69"/>
        </w:numPr>
        <w:tabs>
          <w:tab w:val="left" w:pos="720"/>
        </w:tabs>
        <w:spacing w:before="0" w:after="0" w:line="360" w:lineRule="auto"/>
        <w:outlineLvl w:val="9"/>
        <w:rPr>
          <w:rFonts w:asciiTheme="minorHAnsi" w:hAnsiTheme="minorHAnsi" w:cstheme="minorHAnsi"/>
          <w:b w:val="0"/>
          <w:bCs w:val="0"/>
          <w:color w:val="000000"/>
          <w:szCs w:val="22"/>
          <w:u w:val="single"/>
          <w:rtl/>
          <w:lang w:eastAsia="en-US"/>
        </w:rPr>
      </w:pPr>
      <w:r w:rsidRPr="00D8245B">
        <w:rPr>
          <w:rFonts w:asciiTheme="minorHAnsi" w:hAnsiTheme="minorHAnsi" w:cstheme="minorHAnsi"/>
          <w:b w:val="0"/>
          <w:bCs w:val="0"/>
          <w:color w:val="000000"/>
          <w:szCs w:val="22"/>
          <w:u w:val="single"/>
          <w:rtl/>
          <w:lang w:eastAsia="en-US"/>
        </w:rPr>
        <w:t>הנחיות להגשת חשבוניות בגין עבודה בשעות:</w:t>
      </w:r>
    </w:p>
    <w:p w14:paraId="1BAD02CE" w14:textId="77777777" w:rsidR="00777F15" w:rsidRPr="00D8245B" w:rsidRDefault="00777F15" w:rsidP="00F66863">
      <w:pPr>
        <w:pStyle w:val="ac"/>
        <w:keepLines/>
        <w:numPr>
          <w:ilvl w:val="4"/>
          <w:numId w:val="104"/>
        </w:numPr>
        <w:autoSpaceDE w:val="0"/>
        <w:autoSpaceDN w:val="0"/>
        <w:ind w:right="-142" w:hanging="291"/>
        <w:jc w:val="both"/>
        <w:rPr>
          <w:rFonts w:asciiTheme="minorHAnsi" w:hAnsiTheme="minorHAnsi" w:cstheme="minorHAnsi"/>
          <w:color w:val="000000"/>
          <w:sz w:val="22"/>
          <w:szCs w:val="22"/>
          <w:rtl/>
        </w:rPr>
      </w:pPr>
      <w:r w:rsidRPr="00D8245B">
        <w:rPr>
          <w:rFonts w:asciiTheme="minorHAnsi" w:hAnsiTheme="minorHAnsi" w:cstheme="minorHAnsi"/>
          <w:color w:val="000000"/>
          <w:sz w:val="22"/>
          <w:szCs w:val="22"/>
          <w:rtl/>
        </w:rPr>
        <w:t>על הספק להגיש דו"ח שעות מפורט לכל נותן שירותים, הכולל אתר, שעת כניסה, שעת יציאה, סה"כ כמות שעות יומית, נושא העבודה/הפעילות שבוצעה וסה"כ כמות שעות חודשית.</w:t>
      </w:r>
    </w:p>
    <w:p w14:paraId="57516842" w14:textId="77777777" w:rsidR="00777F15" w:rsidRPr="00D8245B" w:rsidRDefault="00777F15" w:rsidP="00F66863">
      <w:pPr>
        <w:pStyle w:val="ac"/>
        <w:keepLines/>
        <w:numPr>
          <w:ilvl w:val="4"/>
          <w:numId w:val="104"/>
        </w:numPr>
        <w:autoSpaceDE w:val="0"/>
        <w:autoSpaceDN w:val="0"/>
        <w:ind w:right="-142" w:hanging="291"/>
        <w:jc w:val="both"/>
        <w:rPr>
          <w:rFonts w:asciiTheme="minorHAnsi" w:hAnsiTheme="minorHAnsi" w:cstheme="minorHAnsi"/>
          <w:color w:val="000000"/>
          <w:sz w:val="22"/>
          <w:szCs w:val="22"/>
        </w:rPr>
      </w:pPr>
      <w:r w:rsidRPr="00D8245B">
        <w:rPr>
          <w:rFonts w:asciiTheme="minorHAnsi" w:hAnsiTheme="minorHAnsi" w:cstheme="minorHAnsi"/>
          <w:color w:val="000000"/>
          <w:sz w:val="22"/>
          <w:szCs w:val="22"/>
          <w:rtl/>
        </w:rPr>
        <w:t>כל חשבונית חייבת להכיל בצורה ברורה את כמות השעות, התעריף וסה"כ העלות. אין להגיש חשבוניות על סכום כולל.</w:t>
      </w:r>
    </w:p>
    <w:p w14:paraId="69199A7E" w14:textId="77777777" w:rsidR="00777F15" w:rsidRPr="00D8245B" w:rsidRDefault="00777F15" w:rsidP="00F66863">
      <w:pPr>
        <w:pStyle w:val="ac"/>
        <w:keepLines/>
        <w:numPr>
          <w:ilvl w:val="4"/>
          <w:numId w:val="104"/>
        </w:numPr>
        <w:autoSpaceDE w:val="0"/>
        <w:autoSpaceDN w:val="0"/>
        <w:ind w:right="-142" w:hanging="291"/>
        <w:jc w:val="both"/>
        <w:rPr>
          <w:rFonts w:asciiTheme="minorHAnsi" w:hAnsiTheme="minorHAnsi" w:cstheme="minorHAnsi"/>
          <w:color w:val="000000"/>
          <w:sz w:val="22"/>
          <w:szCs w:val="22"/>
        </w:rPr>
      </w:pPr>
      <w:r w:rsidRPr="00D8245B">
        <w:rPr>
          <w:rFonts w:asciiTheme="minorHAnsi" w:hAnsiTheme="minorHAnsi" w:cstheme="minorHAnsi"/>
          <w:color w:val="000000"/>
          <w:sz w:val="22"/>
          <w:szCs w:val="22"/>
          <w:rtl/>
        </w:rPr>
        <w:t>על הספק לוודא שבכל חשבונית יש התאמה מלאה בין שמות העובדים בחשבונית וכמות השעות לבין דו"חות השעות.</w:t>
      </w:r>
    </w:p>
    <w:p w14:paraId="1648D0E8" w14:textId="77777777" w:rsidR="00777F15" w:rsidRPr="00D8245B" w:rsidRDefault="00777F15" w:rsidP="00F66863">
      <w:pPr>
        <w:pStyle w:val="ac"/>
        <w:keepLines/>
        <w:numPr>
          <w:ilvl w:val="4"/>
          <w:numId w:val="104"/>
        </w:numPr>
        <w:autoSpaceDE w:val="0"/>
        <w:autoSpaceDN w:val="0"/>
        <w:ind w:right="-142" w:hanging="291"/>
        <w:jc w:val="both"/>
        <w:rPr>
          <w:rFonts w:asciiTheme="minorHAnsi" w:hAnsiTheme="minorHAnsi" w:cstheme="minorHAnsi"/>
          <w:color w:val="000000"/>
          <w:sz w:val="22"/>
          <w:szCs w:val="22"/>
        </w:rPr>
      </w:pPr>
      <w:r w:rsidRPr="00D8245B">
        <w:rPr>
          <w:rFonts w:asciiTheme="minorHAnsi" w:hAnsiTheme="minorHAnsi" w:cstheme="minorHAnsi"/>
          <w:color w:val="000000"/>
          <w:sz w:val="22"/>
          <w:szCs w:val="22"/>
          <w:rtl/>
        </w:rPr>
        <w:t>על הספק לוודא כי כל תעריף המופיע בחשבונית, מחויב בגין עובדים הממלאים תפקיד התואם תעריף זה.</w:t>
      </w:r>
    </w:p>
    <w:p w14:paraId="028314CC" w14:textId="77777777" w:rsidR="00777F15" w:rsidRPr="00D8245B" w:rsidRDefault="00777F15" w:rsidP="00F66863">
      <w:pPr>
        <w:pStyle w:val="ac"/>
        <w:keepLines/>
        <w:numPr>
          <w:ilvl w:val="4"/>
          <w:numId w:val="104"/>
        </w:numPr>
        <w:autoSpaceDE w:val="0"/>
        <w:autoSpaceDN w:val="0"/>
        <w:ind w:right="-142" w:hanging="291"/>
        <w:jc w:val="both"/>
        <w:rPr>
          <w:rFonts w:asciiTheme="minorHAnsi" w:hAnsiTheme="minorHAnsi" w:cstheme="minorHAnsi"/>
          <w:color w:val="000000"/>
          <w:sz w:val="22"/>
          <w:szCs w:val="22"/>
        </w:rPr>
      </w:pPr>
      <w:r w:rsidRPr="00D8245B">
        <w:rPr>
          <w:rFonts w:asciiTheme="minorHAnsi" w:hAnsiTheme="minorHAnsi" w:cstheme="minorHAnsi"/>
          <w:color w:val="000000"/>
          <w:sz w:val="22"/>
          <w:szCs w:val="22"/>
          <w:rtl/>
        </w:rPr>
        <w:t xml:space="preserve">על הספק לוודא כי התעריפים בחשבונית תואמים את הצעת המחיר שהגיש בהתקשרות נשוא חשבונית זו. </w:t>
      </w:r>
    </w:p>
    <w:p w14:paraId="79C198A4" w14:textId="77777777" w:rsidR="00777F15" w:rsidRPr="00D8245B" w:rsidRDefault="00777F15" w:rsidP="00F66863">
      <w:pPr>
        <w:pStyle w:val="ac"/>
        <w:keepLines/>
        <w:numPr>
          <w:ilvl w:val="4"/>
          <w:numId w:val="104"/>
        </w:numPr>
        <w:autoSpaceDE w:val="0"/>
        <w:autoSpaceDN w:val="0"/>
        <w:ind w:right="-142" w:hanging="291"/>
        <w:jc w:val="both"/>
        <w:rPr>
          <w:rFonts w:asciiTheme="minorHAnsi" w:hAnsiTheme="minorHAnsi" w:cstheme="minorHAnsi"/>
          <w:color w:val="000000"/>
          <w:sz w:val="22"/>
          <w:szCs w:val="22"/>
        </w:rPr>
      </w:pPr>
      <w:r w:rsidRPr="00D8245B">
        <w:rPr>
          <w:rFonts w:asciiTheme="minorHAnsi" w:hAnsiTheme="minorHAnsi" w:cstheme="minorHAnsi"/>
          <w:color w:val="000000"/>
          <w:sz w:val="22"/>
          <w:szCs w:val="22"/>
          <w:rtl/>
        </w:rPr>
        <w:t>יש להגיש חשבונית נפרדת עבור כל חודש.</w:t>
      </w:r>
    </w:p>
    <w:p w14:paraId="1309D72D" w14:textId="77777777" w:rsidR="00777F15" w:rsidRPr="00D8245B" w:rsidRDefault="00777F15" w:rsidP="00F66863">
      <w:pPr>
        <w:pStyle w:val="ac"/>
        <w:keepLines/>
        <w:numPr>
          <w:ilvl w:val="4"/>
          <w:numId w:val="104"/>
        </w:numPr>
        <w:autoSpaceDE w:val="0"/>
        <w:autoSpaceDN w:val="0"/>
        <w:ind w:right="-142" w:hanging="291"/>
        <w:jc w:val="both"/>
        <w:rPr>
          <w:rFonts w:asciiTheme="minorHAnsi" w:hAnsiTheme="minorHAnsi" w:cstheme="minorHAnsi"/>
          <w:color w:val="000000"/>
          <w:sz w:val="22"/>
          <w:szCs w:val="22"/>
        </w:rPr>
      </w:pPr>
      <w:r w:rsidRPr="00D8245B">
        <w:rPr>
          <w:rFonts w:asciiTheme="minorHAnsi" w:hAnsiTheme="minorHAnsi" w:cstheme="minorHAnsi"/>
          <w:color w:val="000000"/>
          <w:sz w:val="22"/>
          <w:szCs w:val="22"/>
          <w:rtl/>
        </w:rPr>
        <w:t>חשבונית שלא תוגש לפי הכללים לעיל, לא תועבר לתשלום.</w:t>
      </w:r>
    </w:p>
    <w:p w14:paraId="5084399E" w14:textId="77777777" w:rsidR="00CC1760" w:rsidRPr="00CC1760" w:rsidRDefault="00CC1760">
      <w:pPr>
        <w:bidi w:val="0"/>
        <w:spacing w:after="200" w:line="276" w:lineRule="auto"/>
        <w:rPr>
          <w:rFonts w:ascii="Calibri" w:hAnsi="Calibri" w:cs="Calibri"/>
          <w:b/>
          <w:bCs/>
          <w:sz w:val="24"/>
          <w:szCs w:val="24"/>
          <w:rtl/>
        </w:rPr>
      </w:pPr>
      <w:bookmarkStart w:id="213" w:name="_Toc110435035"/>
      <w:bookmarkStart w:id="214" w:name="_Toc114582698"/>
      <w:bookmarkStart w:id="215" w:name="_Toc115282321"/>
      <w:bookmarkStart w:id="216" w:name="_Toc174463489"/>
      <w:r w:rsidRPr="00CC1760">
        <w:rPr>
          <w:rFonts w:ascii="Calibri" w:hAnsi="Calibri" w:cs="Calibri"/>
          <w:b/>
          <w:bCs/>
          <w:sz w:val="24"/>
          <w:szCs w:val="24"/>
          <w:rtl/>
        </w:rPr>
        <w:br w:type="page"/>
      </w:r>
    </w:p>
    <w:p w14:paraId="630DF6B9" w14:textId="4CA4274B" w:rsidR="00B25BFE" w:rsidRPr="00D8245B" w:rsidRDefault="00B25BFE" w:rsidP="00D8245B">
      <w:pPr>
        <w:keepLines/>
        <w:spacing w:before="120" w:after="120" w:line="360" w:lineRule="auto"/>
        <w:jc w:val="center"/>
        <w:outlineLvl w:val="0"/>
        <w:rPr>
          <w:rFonts w:eastAsia="Times New Roman" w:cstheme="minorHAnsi"/>
          <w:b/>
          <w:bCs/>
          <w:kern w:val="40"/>
          <w:sz w:val="32"/>
          <w:szCs w:val="32"/>
          <w:u w:val="single"/>
          <w:rtl/>
          <w:lang w:eastAsia="he-IL"/>
        </w:rPr>
      </w:pPr>
      <w:r w:rsidRPr="00D8245B">
        <w:rPr>
          <w:rFonts w:eastAsia="Times New Roman" w:cstheme="minorHAnsi"/>
          <w:b/>
          <w:bCs/>
          <w:kern w:val="40"/>
          <w:sz w:val="32"/>
          <w:szCs w:val="32"/>
          <w:u w:val="single"/>
          <w:rtl/>
          <w:lang w:eastAsia="he-IL"/>
        </w:rPr>
        <w:lastRenderedPageBreak/>
        <w:t>נספח א' חוברת הצעה</w:t>
      </w:r>
    </w:p>
    <w:p w14:paraId="29BEF6BE" w14:textId="77777777" w:rsidR="00B25BFE" w:rsidRPr="00344AB0" w:rsidRDefault="00B25BFE" w:rsidP="00B25BFE">
      <w:pPr>
        <w:spacing w:line="276" w:lineRule="auto"/>
        <w:jc w:val="center"/>
        <w:rPr>
          <w:rFonts w:ascii="Calibri" w:hAnsi="Calibri" w:cs="Calibri"/>
          <w:b/>
          <w:bCs/>
          <w:sz w:val="24"/>
          <w:szCs w:val="24"/>
        </w:rPr>
      </w:pPr>
      <w:r w:rsidRPr="00344AB0">
        <w:rPr>
          <w:rFonts w:ascii="Calibri" w:hAnsi="Calibri" w:cs="Calibri"/>
          <w:b/>
          <w:bCs/>
          <w:sz w:val="24"/>
          <w:szCs w:val="24"/>
          <w:rtl/>
        </w:rPr>
        <w:t xml:space="preserve">מכרז פומבי </w:t>
      </w:r>
      <w:r w:rsidRPr="00344AB0">
        <w:rPr>
          <w:rFonts w:ascii="Calibri" w:hAnsi="Calibri" w:cs="Calibri"/>
          <w:b/>
          <w:bCs/>
          <w:sz w:val="24"/>
          <w:szCs w:val="24"/>
        </w:rPr>
        <w:t>45-2024</w:t>
      </w:r>
      <w:r w:rsidRPr="00344AB0">
        <w:rPr>
          <w:rFonts w:ascii="Calibri" w:hAnsi="Calibri" w:cs="Calibri" w:hint="cs"/>
          <w:b/>
          <w:bCs/>
          <w:sz w:val="24"/>
          <w:szCs w:val="24"/>
          <w:rtl/>
        </w:rPr>
        <w:t xml:space="preserve"> - </w:t>
      </w:r>
      <w:r w:rsidRPr="00344AB0">
        <w:rPr>
          <w:rFonts w:ascii="Calibri" w:hAnsi="Calibri" w:cs="Calibri"/>
          <w:b/>
          <w:bCs/>
          <w:sz w:val="24"/>
          <w:szCs w:val="24"/>
          <w:rtl/>
        </w:rPr>
        <w:t>לאספקת שירותי ייעוץ בתחומי ניוד מידע, אינפורמטיקה רפואית ובריאות דיגיטלית</w:t>
      </w:r>
    </w:p>
    <w:p w14:paraId="1E0CA134" w14:textId="77777777" w:rsidR="00B25BFE" w:rsidRPr="009120D6" w:rsidRDefault="00B25BFE" w:rsidP="00B25BFE">
      <w:pPr>
        <w:spacing w:line="276" w:lineRule="auto"/>
        <w:rPr>
          <w:rFonts w:ascii="Calibri" w:hAnsi="Calibri" w:cs="Calibri"/>
          <w:sz w:val="24"/>
          <w:szCs w:val="24"/>
        </w:rPr>
      </w:pPr>
    </w:p>
    <w:p w14:paraId="65911AFC" w14:textId="77777777" w:rsidR="00B25BFE" w:rsidRPr="00D505A4" w:rsidRDefault="00B25BFE" w:rsidP="00586C70">
      <w:pPr>
        <w:pStyle w:val="ac"/>
        <w:numPr>
          <w:ilvl w:val="0"/>
          <w:numId w:val="87"/>
        </w:numPr>
        <w:spacing w:after="160" w:line="276" w:lineRule="auto"/>
        <w:contextualSpacing/>
        <w:rPr>
          <w:rFonts w:ascii="Calibri" w:hAnsi="Calibri" w:cs="Calibri"/>
          <w:b/>
          <w:bCs/>
          <w:rtl/>
        </w:rPr>
      </w:pPr>
      <w:r w:rsidRPr="00D505A4">
        <w:rPr>
          <w:rFonts w:ascii="Calibri" w:hAnsi="Calibri" w:cs="Calibri"/>
          <w:b/>
          <w:bCs/>
          <w:rtl/>
        </w:rPr>
        <w:t>שם מלא של הגוף המציע, כפי שהוא מופיע ברשם החברות</w:t>
      </w:r>
    </w:p>
    <w:p w14:paraId="0AC52040" w14:textId="77777777" w:rsidR="00B25BFE" w:rsidRPr="009120D6" w:rsidRDefault="00B25BFE" w:rsidP="00B25BFE">
      <w:pPr>
        <w:spacing w:line="276" w:lineRule="auto"/>
        <w:rPr>
          <w:rFonts w:ascii="Calibri" w:hAnsi="Calibri" w:cs="Calibri"/>
          <w:sz w:val="24"/>
          <w:szCs w:val="24"/>
          <w:rtl/>
        </w:rPr>
      </w:pPr>
      <w:r w:rsidRPr="009120D6">
        <w:rPr>
          <w:rFonts w:ascii="Calibri" w:hAnsi="Calibri" w:cs="Calibri"/>
          <w:noProof/>
          <w:sz w:val="24"/>
          <w:szCs w:val="24"/>
        </w:rPr>
        <mc:AlternateContent>
          <mc:Choice Requires="wps">
            <w:drawing>
              <wp:anchor distT="0" distB="0" distL="114300" distR="114300" simplePos="0" relativeHeight="251670528" behindDoc="0" locked="0" layoutInCell="1" allowOverlap="1" wp14:anchorId="1C0D2284" wp14:editId="3EF1D86D">
                <wp:simplePos x="0" y="0"/>
                <wp:positionH relativeFrom="column">
                  <wp:posOffset>661035</wp:posOffset>
                </wp:positionH>
                <wp:positionV relativeFrom="paragraph">
                  <wp:posOffset>6985</wp:posOffset>
                </wp:positionV>
                <wp:extent cx="2872740" cy="543560"/>
                <wp:effectExtent l="0" t="0" r="22860" b="27940"/>
                <wp:wrapNone/>
                <wp:docPr id="3" name="Rectangle 2" descr="Decorative"/>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FDAA6A3" id="Rectangle 2" o:spid="_x0000_s1026" alt="Decorative" style="position:absolute;left:0;text-align:left;margin-left:52.05pt;margin-top:.55pt;width:226.2pt;height:42.8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"/>
            </w:pict>
          </mc:Fallback>
        </mc:AlternateContent>
      </w:r>
    </w:p>
    <w:p w14:paraId="4772DD8A" w14:textId="77777777" w:rsidR="00B25BFE" w:rsidRPr="009120D6" w:rsidRDefault="00B25BFE" w:rsidP="00B25BFE">
      <w:pPr>
        <w:spacing w:line="276" w:lineRule="auto"/>
        <w:rPr>
          <w:rFonts w:ascii="Calibri" w:hAnsi="Calibri" w:cs="Calibri"/>
          <w:sz w:val="24"/>
          <w:szCs w:val="24"/>
          <w:rtl/>
        </w:rPr>
      </w:pPr>
    </w:p>
    <w:p w14:paraId="1CA9CA02" w14:textId="77777777" w:rsidR="00B25BFE" w:rsidRPr="00D505A4" w:rsidRDefault="00B25BFE" w:rsidP="00586C70">
      <w:pPr>
        <w:pStyle w:val="ac"/>
        <w:numPr>
          <w:ilvl w:val="0"/>
          <w:numId w:val="87"/>
        </w:numPr>
        <w:spacing w:after="160" w:line="276" w:lineRule="auto"/>
        <w:contextualSpacing/>
        <w:rPr>
          <w:rFonts w:ascii="Calibri" w:hAnsi="Calibri" w:cs="Calibri"/>
          <w:b/>
          <w:bCs/>
          <w:rtl/>
        </w:rPr>
      </w:pPr>
      <w:r w:rsidRPr="00D505A4">
        <w:rPr>
          <w:rFonts w:ascii="Calibri" w:hAnsi="Calibri" w:cs="Calibri"/>
          <w:b/>
          <w:bCs/>
          <w:rtl/>
        </w:rPr>
        <w:t>מספר ח.פ.</w:t>
      </w:r>
    </w:p>
    <w:p w14:paraId="38B75E28" w14:textId="77777777" w:rsidR="00B25BFE" w:rsidRPr="009120D6" w:rsidRDefault="00B25BFE" w:rsidP="00B25BFE">
      <w:pPr>
        <w:spacing w:line="276" w:lineRule="auto"/>
        <w:rPr>
          <w:rFonts w:ascii="Calibri" w:hAnsi="Calibri" w:cs="Calibri"/>
          <w:sz w:val="24"/>
          <w:szCs w:val="24"/>
          <w:rtl/>
        </w:rPr>
      </w:pPr>
      <w:r w:rsidRPr="009120D6">
        <w:rPr>
          <w:rFonts w:ascii="Calibri" w:hAnsi="Calibri" w:cs="Calibri"/>
          <w:noProof/>
          <w:sz w:val="24"/>
          <w:szCs w:val="24"/>
        </w:rPr>
        <mc:AlternateContent>
          <mc:Choice Requires="wps">
            <w:drawing>
              <wp:anchor distT="0" distB="0" distL="114300" distR="114300" simplePos="0" relativeHeight="251672576" behindDoc="0" locked="0" layoutInCell="1" allowOverlap="1" wp14:anchorId="5F08A975" wp14:editId="6A59E1DE">
                <wp:simplePos x="0" y="0"/>
                <wp:positionH relativeFrom="column">
                  <wp:posOffset>641985</wp:posOffset>
                </wp:positionH>
                <wp:positionV relativeFrom="paragraph">
                  <wp:posOffset>14605</wp:posOffset>
                </wp:positionV>
                <wp:extent cx="2872740" cy="543560"/>
                <wp:effectExtent l="0" t="0" r="22860" b="27940"/>
                <wp:wrapNone/>
                <wp:docPr id="9" name="Rectangle 2" descr="Decorative"/>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BE862AC" id="Rectangle 2" o:spid="_x0000_s1026" alt="Decorative" style="position:absolute;left:0;text-align:left;margin-left:50.55pt;margin-top:1.15pt;width:226.2pt;height:42.8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"/>
            </w:pict>
          </mc:Fallback>
        </mc:AlternateContent>
      </w:r>
    </w:p>
    <w:p w14:paraId="6DA3FD8B" w14:textId="77777777" w:rsidR="00B25BFE" w:rsidRPr="009120D6" w:rsidRDefault="00B25BFE" w:rsidP="00B25BFE">
      <w:pPr>
        <w:spacing w:line="276" w:lineRule="auto"/>
        <w:rPr>
          <w:rFonts w:ascii="Calibri" w:hAnsi="Calibri" w:cs="Calibri"/>
          <w:sz w:val="24"/>
          <w:szCs w:val="24"/>
          <w:rtl/>
        </w:rPr>
      </w:pPr>
    </w:p>
    <w:p w14:paraId="4742B59B" w14:textId="77777777" w:rsidR="00B25BFE" w:rsidRPr="00D505A4" w:rsidRDefault="00B25BFE" w:rsidP="00586C70">
      <w:pPr>
        <w:pStyle w:val="ac"/>
        <w:numPr>
          <w:ilvl w:val="0"/>
          <w:numId w:val="87"/>
        </w:numPr>
        <w:spacing w:after="160" w:line="276" w:lineRule="auto"/>
        <w:contextualSpacing/>
        <w:rPr>
          <w:rFonts w:ascii="Calibri" w:hAnsi="Calibri" w:cs="Calibri"/>
          <w:b/>
          <w:bCs/>
          <w:rtl/>
        </w:rPr>
      </w:pPr>
      <w:r w:rsidRPr="00D505A4">
        <w:rPr>
          <w:rFonts w:ascii="Calibri" w:hAnsi="Calibri" w:cs="Calibri"/>
          <w:b/>
          <w:bCs/>
          <w:rtl/>
        </w:rPr>
        <w:t>חתימה וחותמת המציע</w:t>
      </w:r>
    </w:p>
    <w:p w14:paraId="653DDBBD" w14:textId="77777777" w:rsidR="00B25BFE" w:rsidRPr="009120D6" w:rsidRDefault="00B25BFE" w:rsidP="00B25BFE">
      <w:pPr>
        <w:spacing w:line="276" w:lineRule="auto"/>
        <w:rPr>
          <w:rFonts w:ascii="Calibri" w:hAnsi="Calibri" w:cs="Calibri"/>
          <w:sz w:val="24"/>
          <w:szCs w:val="24"/>
          <w:rtl/>
        </w:rPr>
      </w:pPr>
      <w:r w:rsidRPr="009120D6">
        <w:rPr>
          <w:rFonts w:ascii="Calibri" w:hAnsi="Calibri" w:cs="Calibri"/>
          <w:noProof/>
          <w:sz w:val="24"/>
          <w:szCs w:val="24"/>
        </w:rPr>
        <mc:AlternateContent>
          <mc:Choice Requires="wps">
            <w:drawing>
              <wp:anchor distT="0" distB="0" distL="114300" distR="114300" simplePos="0" relativeHeight="251671552" behindDoc="0" locked="0" layoutInCell="1" allowOverlap="1" wp14:anchorId="153ADEDD" wp14:editId="0E847644">
                <wp:simplePos x="0" y="0"/>
                <wp:positionH relativeFrom="column">
                  <wp:posOffset>622935</wp:posOffset>
                </wp:positionH>
                <wp:positionV relativeFrom="paragraph">
                  <wp:posOffset>138430</wp:posOffset>
                </wp:positionV>
                <wp:extent cx="2872740" cy="1193165"/>
                <wp:effectExtent l="0" t="0" r="22860" b="26035"/>
                <wp:wrapNone/>
                <wp:docPr id="12" name="Rectangle 3" descr="Decorative"/>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5710F68" id="Rectangle 3" o:spid="_x0000_s1026" alt="Decorative" style="position:absolute;left:0;text-align:left;margin-left:49.05pt;margin-top:10.9pt;width:226.2pt;height:93.9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"/>
            </w:pict>
          </mc:Fallback>
        </mc:AlternateContent>
      </w:r>
    </w:p>
    <w:p w14:paraId="1123D919" w14:textId="77777777" w:rsidR="00B25BFE" w:rsidRPr="009120D6" w:rsidRDefault="00B25BFE" w:rsidP="00B25BFE">
      <w:pPr>
        <w:spacing w:line="276" w:lineRule="auto"/>
        <w:rPr>
          <w:rFonts w:ascii="Calibri" w:hAnsi="Calibri" w:cs="Calibri"/>
          <w:sz w:val="24"/>
          <w:szCs w:val="24"/>
          <w:rtl/>
        </w:rPr>
      </w:pPr>
    </w:p>
    <w:p w14:paraId="274C5C17" w14:textId="77777777" w:rsidR="00B25BFE" w:rsidRPr="009120D6" w:rsidRDefault="00B25BFE" w:rsidP="00B25BFE">
      <w:pPr>
        <w:spacing w:line="276" w:lineRule="auto"/>
        <w:rPr>
          <w:rFonts w:ascii="Calibri" w:hAnsi="Calibri" w:cs="Calibri"/>
          <w:sz w:val="24"/>
          <w:szCs w:val="24"/>
          <w:rtl/>
        </w:rPr>
      </w:pPr>
    </w:p>
    <w:p w14:paraId="3775A730" w14:textId="77777777" w:rsidR="00B25BFE" w:rsidRPr="009120D6" w:rsidRDefault="00B25BFE" w:rsidP="00B25BFE">
      <w:pPr>
        <w:spacing w:line="276" w:lineRule="auto"/>
        <w:rPr>
          <w:rFonts w:ascii="Calibri" w:hAnsi="Calibri" w:cs="Calibri"/>
          <w:sz w:val="24"/>
          <w:szCs w:val="24"/>
        </w:rPr>
      </w:pPr>
      <w:r w:rsidRPr="009120D6">
        <w:rPr>
          <w:rFonts w:ascii="Calibri" w:hAnsi="Calibri" w:cs="Calibri"/>
          <w:sz w:val="24"/>
          <w:szCs w:val="24"/>
          <w:rtl/>
        </w:rPr>
        <w:br w:type="page"/>
      </w:r>
    </w:p>
    <w:p w14:paraId="379BA532" w14:textId="77777777" w:rsidR="00B25BFE" w:rsidRPr="00D505A4" w:rsidRDefault="00B25BFE" w:rsidP="00586C70">
      <w:pPr>
        <w:pStyle w:val="ac"/>
        <w:numPr>
          <w:ilvl w:val="0"/>
          <w:numId w:val="87"/>
        </w:numPr>
        <w:spacing w:after="160" w:line="276" w:lineRule="auto"/>
        <w:contextualSpacing/>
        <w:rPr>
          <w:rFonts w:ascii="Calibri" w:hAnsi="Calibri" w:cs="Calibri"/>
          <w:b/>
          <w:bCs/>
          <w:u w:val="single"/>
          <w:rtl/>
        </w:rPr>
      </w:pPr>
      <w:bookmarkStart w:id="217" w:name="H2_טופס_הגשת_הצעה"/>
      <w:r w:rsidRPr="00D505A4">
        <w:rPr>
          <w:rFonts w:ascii="Calibri" w:hAnsi="Calibri" w:cs="Calibri"/>
          <w:b/>
          <w:bCs/>
          <w:u w:val="single"/>
          <w:rtl/>
        </w:rPr>
        <w:lastRenderedPageBreak/>
        <w:t>טופס הגשת הצעה</w:t>
      </w:r>
    </w:p>
    <w:bookmarkEnd w:id="217"/>
    <w:p w14:paraId="691D30F3" w14:textId="77777777" w:rsidR="00B25BFE" w:rsidRPr="009120D6" w:rsidRDefault="00B25BFE" w:rsidP="00B25BFE">
      <w:pPr>
        <w:spacing w:line="276" w:lineRule="auto"/>
        <w:ind w:left="720"/>
        <w:rPr>
          <w:rFonts w:ascii="Calibri" w:hAnsi="Calibri" w:cs="Calibri"/>
          <w:sz w:val="24"/>
          <w:szCs w:val="24"/>
          <w:rtl/>
        </w:rPr>
      </w:pPr>
      <w:r w:rsidRPr="009120D6">
        <w:rPr>
          <w:rFonts w:ascii="Calibri" w:hAnsi="Calibri" w:cs="Calibri"/>
          <w:sz w:val="24"/>
          <w:szCs w:val="24"/>
          <w:rtl/>
        </w:rPr>
        <w:t>לכבוד</w:t>
      </w:r>
      <w:r>
        <w:rPr>
          <w:rFonts w:ascii="Calibri" w:hAnsi="Calibri" w:cs="Calibri" w:hint="cs"/>
          <w:sz w:val="24"/>
          <w:szCs w:val="24"/>
          <w:rtl/>
        </w:rPr>
        <w:t>:</w:t>
      </w:r>
    </w:p>
    <w:p w14:paraId="1FEBC68D" w14:textId="77777777" w:rsidR="00B25BFE" w:rsidRPr="009120D6" w:rsidRDefault="00B25BFE" w:rsidP="00B25BFE">
      <w:pPr>
        <w:spacing w:line="276" w:lineRule="auto"/>
        <w:ind w:left="720"/>
        <w:rPr>
          <w:rFonts w:ascii="Calibri" w:hAnsi="Calibri" w:cs="Calibri"/>
          <w:sz w:val="24"/>
          <w:szCs w:val="24"/>
          <w:rtl/>
        </w:rPr>
      </w:pPr>
      <w:r w:rsidRPr="009120D6">
        <w:rPr>
          <w:rFonts w:ascii="Calibri" w:hAnsi="Calibri" w:cs="Calibri"/>
          <w:sz w:val="24"/>
          <w:szCs w:val="24"/>
          <w:rtl/>
        </w:rPr>
        <w:t>האגף לבריאות דיגיטלית</w:t>
      </w:r>
    </w:p>
    <w:p w14:paraId="332CD4C2" w14:textId="77777777" w:rsidR="00B25BFE" w:rsidRPr="009120D6" w:rsidRDefault="00B25BFE" w:rsidP="00B25BFE">
      <w:pPr>
        <w:spacing w:line="276" w:lineRule="auto"/>
        <w:ind w:left="720"/>
        <w:rPr>
          <w:rFonts w:ascii="Calibri" w:hAnsi="Calibri" w:cs="Calibri"/>
          <w:sz w:val="24"/>
          <w:szCs w:val="24"/>
          <w:rtl/>
        </w:rPr>
      </w:pPr>
      <w:r w:rsidRPr="009120D6">
        <w:rPr>
          <w:rFonts w:ascii="Calibri" w:hAnsi="Calibri" w:cs="Calibri"/>
          <w:sz w:val="24"/>
          <w:szCs w:val="24"/>
          <w:rtl/>
        </w:rPr>
        <w:t xml:space="preserve">משרד הבריאות  </w:t>
      </w:r>
    </w:p>
    <w:p w14:paraId="59EADF88" w14:textId="77777777" w:rsidR="00B25BFE" w:rsidRPr="009120D6" w:rsidRDefault="00B25BFE" w:rsidP="00B25BFE">
      <w:pPr>
        <w:spacing w:line="276" w:lineRule="auto"/>
        <w:rPr>
          <w:rFonts w:ascii="Calibri" w:hAnsi="Calibri" w:cs="Calibri"/>
          <w:sz w:val="24"/>
          <w:szCs w:val="24"/>
          <w:rtl/>
        </w:rPr>
      </w:pPr>
    </w:p>
    <w:p w14:paraId="228E4212" w14:textId="77777777" w:rsidR="00B25BFE" w:rsidRDefault="00B25BFE" w:rsidP="00B25BFE">
      <w:pPr>
        <w:spacing w:line="276" w:lineRule="auto"/>
        <w:jc w:val="center"/>
        <w:rPr>
          <w:rFonts w:ascii="Calibri" w:hAnsi="Calibri" w:cs="Calibri"/>
          <w:b/>
          <w:bCs/>
          <w:sz w:val="24"/>
          <w:szCs w:val="24"/>
          <w:u w:val="single"/>
          <w:rtl/>
        </w:rPr>
      </w:pPr>
      <w:r w:rsidRPr="009330FB">
        <w:rPr>
          <w:rFonts w:ascii="Calibri" w:hAnsi="Calibri" w:cs="Calibri"/>
          <w:b/>
          <w:bCs/>
          <w:sz w:val="24"/>
          <w:szCs w:val="24"/>
          <w:rtl/>
        </w:rPr>
        <w:t xml:space="preserve">הנדון : </w:t>
      </w:r>
      <w:r w:rsidRPr="009330FB">
        <w:rPr>
          <w:rFonts w:ascii="Calibri" w:hAnsi="Calibri" w:cs="Calibri"/>
          <w:b/>
          <w:bCs/>
          <w:sz w:val="24"/>
          <w:szCs w:val="24"/>
          <w:u w:val="single"/>
          <w:rtl/>
        </w:rPr>
        <w:t>הצעה למכרז פומבי</w:t>
      </w:r>
      <w:r w:rsidRPr="009330FB">
        <w:rPr>
          <w:rFonts w:ascii="Calibri" w:hAnsi="Calibri" w:cs="Calibri"/>
          <w:b/>
          <w:bCs/>
          <w:sz w:val="24"/>
          <w:szCs w:val="24"/>
          <w:u w:val="single"/>
        </w:rPr>
        <w:t xml:space="preserve"> </w:t>
      </w:r>
      <w:r w:rsidRPr="009330FB">
        <w:rPr>
          <w:rFonts w:ascii="Calibri" w:hAnsi="Calibri" w:cs="Calibri"/>
          <w:b/>
          <w:bCs/>
          <w:sz w:val="24"/>
          <w:szCs w:val="24"/>
          <w:u w:val="single"/>
          <w:rtl/>
        </w:rPr>
        <w:t xml:space="preserve"> </w:t>
      </w:r>
      <w:r w:rsidRPr="009330FB">
        <w:rPr>
          <w:rFonts w:ascii="Calibri" w:hAnsi="Calibri" w:cs="Calibri"/>
          <w:b/>
          <w:bCs/>
          <w:sz w:val="24"/>
          <w:szCs w:val="24"/>
          <w:u w:val="single"/>
        </w:rPr>
        <w:t>45-2024</w:t>
      </w:r>
      <w:r w:rsidRPr="009330FB">
        <w:rPr>
          <w:rFonts w:ascii="Calibri" w:hAnsi="Calibri" w:cs="Calibri"/>
          <w:b/>
          <w:bCs/>
          <w:sz w:val="24"/>
          <w:szCs w:val="24"/>
          <w:u w:val="single"/>
          <w:rtl/>
        </w:rPr>
        <w:t xml:space="preserve"> לאספקת שירותי ייעוץ בתחומי ניוד מידע, </w:t>
      </w:r>
      <w:proofErr w:type="spellStart"/>
      <w:r w:rsidRPr="009330FB">
        <w:rPr>
          <w:rFonts w:ascii="Calibri" w:hAnsi="Calibri" w:cs="Calibri"/>
          <w:b/>
          <w:bCs/>
          <w:sz w:val="24"/>
          <w:szCs w:val="24"/>
          <w:u w:val="single"/>
          <w:rtl/>
        </w:rPr>
        <w:t>אינפורמטיטקה</w:t>
      </w:r>
      <w:proofErr w:type="spellEnd"/>
      <w:r w:rsidRPr="009330FB">
        <w:rPr>
          <w:rFonts w:ascii="Calibri" w:hAnsi="Calibri" w:cs="Calibri"/>
          <w:b/>
          <w:bCs/>
          <w:sz w:val="24"/>
          <w:szCs w:val="24"/>
          <w:u w:val="single"/>
          <w:rtl/>
        </w:rPr>
        <w:t xml:space="preserve"> רפואית </w:t>
      </w:r>
    </w:p>
    <w:p w14:paraId="468961F6" w14:textId="77777777" w:rsidR="00B25BFE" w:rsidRPr="009330FB" w:rsidRDefault="00B25BFE" w:rsidP="00B25BFE">
      <w:pPr>
        <w:spacing w:line="276" w:lineRule="auto"/>
        <w:jc w:val="center"/>
        <w:rPr>
          <w:rFonts w:ascii="Calibri" w:hAnsi="Calibri" w:cs="Calibri"/>
          <w:b/>
          <w:bCs/>
          <w:sz w:val="24"/>
          <w:szCs w:val="24"/>
          <w:rtl/>
        </w:rPr>
      </w:pPr>
      <w:r w:rsidRPr="009330FB">
        <w:rPr>
          <w:rFonts w:ascii="Calibri" w:hAnsi="Calibri" w:cs="Calibri"/>
          <w:b/>
          <w:bCs/>
          <w:sz w:val="24"/>
          <w:szCs w:val="24"/>
          <w:u w:val="single"/>
          <w:rtl/>
        </w:rPr>
        <w:t>ובריאות דיגיטלית</w:t>
      </w:r>
    </w:p>
    <w:p w14:paraId="1F8007C4" w14:textId="77777777" w:rsidR="00B25BFE" w:rsidRPr="009120D6" w:rsidRDefault="00B25BFE" w:rsidP="00B25BFE">
      <w:pPr>
        <w:spacing w:line="276" w:lineRule="auto"/>
        <w:ind w:left="720"/>
        <w:jc w:val="both"/>
        <w:rPr>
          <w:rFonts w:ascii="Calibri" w:hAnsi="Calibri" w:cs="Calibri"/>
          <w:sz w:val="24"/>
          <w:szCs w:val="24"/>
        </w:rPr>
      </w:pPr>
      <w:r w:rsidRPr="009120D6">
        <w:rPr>
          <w:rFonts w:ascii="Calibri" w:hAnsi="Calibri" w:cs="Calibri"/>
          <w:sz w:val="24"/>
          <w:szCs w:val="24"/>
          <w:rtl/>
        </w:rPr>
        <w:t>אני החתום מטה בעל סמכות להגיש הצעה בשם המציע לאספקת השירותים לביצוע העבודה שבנדון, בהתאם לתנאי המכרז.</w:t>
      </w:r>
    </w:p>
    <w:p w14:paraId="0DB6A52D" w14:textId="77777777" w:rsidR="00B25BFE" w:rsidRPr="009120D6" w:rsidRDefault="00B25BFE" w:rsidP="00B25BFE">
      <w:pPr>
        <w:spacing w:line="276" w:lineRule="auto"/>
        <w:ind w:left="720"/>
        <w:jc w:val="both"/>
        <w:rPr>
          <w:rFonts w:ascii="Calibri" w:hAnsi="Calibri" w:cs="Calibri"/>
          <w:sz w:val="24"/>
          <w:szCs w:val="24"/>
        </w:rPr>
      </w:pPr>
      <w:r w:rsidRPr="009120D6">
        <w:rPr>
          <w:rFonts w:ascii="Calibri" w:hAnsi="Calibri" w:cs="Calibri"/>
          <w:sz w:val="24"/>
          <w:szCs w:val="24"/>
          <w:rtl/>
        </w:rPr>
        <w:t xml:space="preserve">הנני מצהיר ומאשר שקראתי והבנתי את כל התנאים המפורטים והנדרשים במסמכי המכרז הנ"ל על כל נספחיו, ואני מתחייב בזה למלא אחר כל התנאים והדרישות לשביעות רצונכם המלאה. </w:t>
      </w:r>
      <w:r w:rsidRPr="009120D6">
        <w:rPr>
          <w:rFonts w:ascii="Calibri" w:hAnsi="Calibri" w:cs="Calibri"/>
          <w:sz w:val="24"/>
          <w:szCs w:val="24"/>
          <w:rtl/>
        </w:rPr>
        <w:tab/>
      </w:r>
    </w:p>
    <w:p w14:paraId="32EB60F4" w14:textId="77777777" w:rsidR="00B25BFE" w:rsidRPr="009120D6" w:rsidRDefault="00B25BFE" w:rsidP="00B25BFE">
      <w:pPr>
        <w:spacing w:line="276" w:lineRule="auto"/>
        <w:ind w:left="720"/>
        <w:jc w:val="both"/>
        <w:rPr>
          <w:rFonts w:ascii="Calibri" w:hAnsi="Calibri" w:cs="Calibri"/>
          <w:sz w:val="24"/>
          <w:szCs w:val="24"/>
          <w:rtl/>
        </w:rPr>
      </w:pPr>
      <w:r w:rsidRPr="009120D6">
        <w:rPr>
          <w:rFonts w:ascii="Calibri" w:hAnsi="Calibri" w:cs="Calibri"/>
          <w:sz w:val="24"/>
          <w:szCs w:val="24"/>
          <w:rtl/>
        </w:rPr>
        <w:t>מצ"ב לטופס זה נוסח החוזה (</w:t>
      </w:r>
      <w:r w:rsidRPr="006320EE">
        <w:rPr>
          <w:rFonts w:ascii="Calibri" w:hAnsi="Calibri" w:cs="Calibri"/>
          <w:b/>
          <w:bCs/>
          <w:sz w:val="24"/>
          <w:szCs w:val="24"/>
          <w:rtl/>
        </w:rPr>
        <w:t>נספח ב'</w:t>
      </w:r>
      <w:r w:rsidRPr="009120D6">
        <w:rPr>
          <w:rFonts w:ascii="Calibri" w:hAnsi="Calibri" w:cs="Calibri"/>
          <w:sz w:val="24"/>
          <w:szCs w:val="24"/>
          <w:rtl/>
        </w:rPr>
        <w:t>), כשהוא חתום על ידי גורם שבחתימתו מוסמך לחייב את הגוף המציע.</w:t>
      </w:r>
    </w:p>
    <w:p w14:paraId="0AF32D90" w14:textId="77777777" w:rsidR="00B25BFE" w:rsidRPr="009120D6" w:rsidRDefault="00B25BFE" w:rsidP="00B25BFE">
      <w:pPr>
        <w:spacing w:line="276" w:lineRule="auto"/>
        <w:ind w:left="720"/>
        <w:jc w:val="both"/>
        <w:rPr>
          <w:rFonts w:ascii="Calibri" w:hAnsi="Calibri" w:cs="Calibri"/>
          <w:sz w:val="24"/>
          <w:szCs w:val="24"/>
        </w:rPr>
      </w:pPr>
      <w:r w:rsidRPr="009120D6">
        <w:rPr>
          <w:rFonts w:ascii="Calibri" w:hAnsi="Calibri" w:cs="Calibri"/>
          <w:sz w:val="24"/>
          <w:szCs w:val="24"/>
          <w:rtl/>
        </w:rPr>
        <w:t>העדר ניגוד עניינים (סמן ב-</w:t>
      </w:r>
      <w:r w:rsidRPr="009120D6">
        <w:rPr>
          <w:rFonts w:ascii="Calibri" w:hAnsi="Calibri" w:cs="Calibri"/>
          <w:sz w:val="24"/>
          <w:szCs w:val="24"/>
        </w:rPr>
        <w:sym w:font="Wingdings" w:char="F0FD"/>
      </w:r>
      <w:r w:rsidRPr="009120D6">
        <w:rPr>
          <w:rFonts w:ascii="Calibri" w:hAnsi="Calibri" w:cs="Calibri"/>
          <w:sz w:val="24"/>
          <w:szCs w:val="24"/>
          <w:rtl/>
        </w:rPr>
        <w:t xml:space="preserve"> את הרלוונטי): </w:t>
      </w:r>
    </w:p>
    <w:p w14:paraId="2E279447" w14:textId="36743028" w:rsidR="00B25BFE" w:rsidRPr="009120D6" w:rsidRDefault="00B25BFE" w:rsidP="00B25BFE">
      <w:pPr>
        <w:spacing w:line="276" w:lineRule="auto"/>
        <w:ind w:left="720"/>
        <w:jc w:val="both"/>
        <w:rPr>
          <w:rFonts w:ascii="Calibri" w:hAnsi="Calibri" w:cs="Calibri"/>
          <w:sz w:val="24"/>
          <w:szCs w:val="24"/>
        </w:rPr>
      </w:pPr>
      <w:r w:rsidRPr="009120D6">
        <w:rPr>
          <w:rFonts w:ascii="Calibri" w:hAnsi="Calibri" w:cs="Calibri"/>
          <w:sz w:val="24"/>
          <w:szCs w:val="24"/>
        </w:rPr>
        <w:sym w:font="Wingdings" w:char="F06F"/>
      </w:r>
      <w:r w:rsidRPr="009120D6">
        <w:rPr>
          <w:rFonts w:ascii="Calibri" w:hAnsi="Calibri" w:cs="Calibri"/>
          <w:sz w:val="24"/>
          <w:szCs w:val="24"/>
          <w:rtl/>
        </w:rPr>
        <w:t xml:space="preserve"> </w:t>
      </w:r>
      <w:r w:rsidRPr="009120D6">
        <w:rPr>
          <w:rFonts w:ascii="Calibri" w:hAnsi="Calibri" w:cs="Calibri"/>
          <w:sz w:val="24"/>
          <w:szCs w:val="24"/>
          <w:rtl/>
        </w:rPr>
        <w:tab/>
        <w:t xml:space="preserve">הנני מצהיר בזאת כי אין לבעלי השליטה במציע ולעניין זה – ו/או לבן משפחתו </w:t>
      </w:r>
      <w:r w:rsidR="00005797">
        <w:rPr>
          <w:rFonts w:ascii="Calibri" w:hAnsi="Calibri" w:cs="Calibri" w:hint="cs"/>
          <w:sz w:val="24"/>
          <w:szCs w:val="24"/>
          <w:rtl/>
        </w:rPr>
        <w:t xml:space="preserve">מדרגה ראשונה </w:t>
      </w:r>
      <w:r w:rsidRPr="009120D6">
        <w:rPr>
          <w:rFonts w:ascii="Calibri" w:hAnsi="Calibri" w:cs="Calibri"/>
          <w:sz w:val="24"/>
          <w:szCs w:val="24"/>
          <w:rtl/>
        </w:rPr>
        <w:t xml:space="preserve">ו/או לתאגידים הקשורים עמו (תאגידים קשורים - חברות בנות, חברות בעלות אחזקה במציע, או חברות בהן קיימת אחזקה לחברת האם של המציע) כל ניגוד עניינים עם גורמים אחרים העלולים ליצור ניגוד אינטרסים עם מתן השירות למזמין בהתאם להצעה זו. </w:t>
      </w:r>
      <w:proofErr w:type="spellStart"/>
      <w:r w:rsidRPr="009120D6">
        <w:rPr>
          <w:rFonts w:ascii="Calibri" w:hAnsi="Calibri" w:cs="Calibri"/>
          <w:sz w:val="24"/>
          <w:szCs w:val="24"/>
          <w:rtl/>
        </w:rPr>
        <w:t>ההני</w:t>
      </w:r>
      <w:proofErr w:type="spellEnd"/>
      <w:r w:rsidRPr="009120D6">
        <w:rPr>
          <w:rFonts w:ascii="Calibri" w:hAnsi="Calibri" w:cs="Calibri"/>
          <w:sz w:val="24"/>
          <w:szCs w:val="24"/>
          <w:rtl/>
        </w:rPr>
        <w:t xml:space="preserve"> מתחייב כי במידה ויתגלה חשש לניגוד עניינים כאמור, אודיע על כך בהקדם האפשרי לאחראי מטעם המזמין. </w:t>
      </w:r>
    </w:p>
    <w:p w14:paraId="3F702CA7" w14:textId="77777777" w:rsidR="00B25BFE" w:rsidRPr="009120D6" w:rsidRDefault="00B25BFE" w:rsidP="00B25BFE">
      <w:pPr>
        <w:spacing w:line="276" w:lineRule="auto"/>
        <w:ind w:left="720"/>
        <w:jc w:val="both"/>
        <w:rPr>
          <w:rFonts w:ascii="Calibri" w:hAnsi="Calibri" w:cs="Calibri"/>
          <w:sz w:val="24"/>
          <w:szCs w:val="24"/>
        </w:rPr>
      </w:pPr>
      <w:r w:rsidRPr="009120D6">
        <w:rPr>
          <w:rFonts w:ascii="Calibri" w:hAnsi="Calibri" w:cs="Calibri"/>
          <w:sz w:val="24"/>
          <w:szCs w:val="24"/>
        </w:rPr>
        <w:sym w:font="Wingdings" w:char="F06F"/>
      </w:r>
      <w:r w:rsidRPr="009120D6">
        <w:rPr>
          <w:rFonts w:ascii="Calibri" w:hAnsi="Calibri" w:cs="Calibri"/>
          <w:sz w:val="24"/>
          <w:szCs w:val="24"/>
          <w:rtl/>
        </w:rPr>
        <w:t xml:space="preserve"> </w:t>
      </w:r>
      <w:r w:rsidRPr="009120D6">
        <w:rPr>
          <w:rFonts w:ascii="Calibri" w:hAnsi="Calibri" w:cs="Calibri"/>
          <w:sz w:val="24"/>
          <w:szCs w:val="24"/>
          <w:rtl/>
        </w:rPr>
        <w:tab/>
        <w:t>להלן מפורטים כל הקשרים המקצועיים, העסקיים, אישיים עם גורמים אחרים העלולים ליצור ניגוד אינטרסים עם מתן שירותים למזמין בהתאם להצעה זו (לעניין זה יש לפרט גם קשרים של בני משפחה או תאגידים קרובים):</w:t>
      </w:r>
    </w:p>
    <w:p w14:paraId="4D6DD9BC" w14:textId="77777777" w:rsidR="00B25BFE" w:rsidRPr="009120D6" w:rsidRDefault="00B25BFE" w:rsidP="00B25BFE">
      <w:pPr>
        <w:spacing w:line="276" w:lineRule="auto"/>
        <w:ind w:left="720"/>
        <w:jc w:val="both"/>
        <w:rPr>
          <w:rFonts w:ascii="Calibri" w:hAnsi="Calibri" w:cs="Calibri"/>
          <w:sz w:val="24"/>
          <w:szCs w:val="24"/>
          <w:rtl/>
        </w:rPr>
      </w:pPr>
      <w:r w:rsidRPr="009120D6">
        <w:rPr>
          <w:rFonts w:ascii="Calibri" w:hAnsi="Calibri" w:cs="Calibri"/>
          <w:sz w:val="24"/>
          <w:szCs w:val="24"/>
          <w:rtl/>
        </w:rPr>
        <w:t>________________________________________________________________________</w:t>
      </w:r>
      <w:r>
        <w:rPr>
          <w:rFonts w:ascii="Calibri" w:hAnsi="Calibri" w:cs="Calibri" w:hint="cs"/>
          <w:sz w:val="24"/>
          <w:szCs w:val="24"/>
          <w:rtl/>
        </w:rPr>
        <w:t>___</w:t>
      </w:r>
    </w:p>
    <w:p w14:paraId="0A46DDB0" w14:textId="77777777" w:rsidR="00B25BFE" w:rsidRPr="009120D6" w:rsidRDefault="00B25BFE" w:rsidP="00B25BFE">
      <w:pPr>
        <w:spacing w:line="276" w:lineRule="auto"/>
        <w:ind w:left="720"/>
        <w:jc w:val="both"/>
        <w:rPr>
          <w:rFonts w:ascii="Calibri" w:hAnsi="Calibri" w:cs="Calibri"/>
          <w:sz w:val="24"/>
          <w:szCs w:val="24"/>
        </w:rPr>
      </w:pPr>
      <w:r w:rsidRPr="009120D6">
        <w:rPr>
          <w:rFonts w:ascii="Calibri" w:hAnsi="Calibri" w:cs="Calibri"/>
          <w:sz w:val="24"/>
          <w:szCs w:val="24"/>
          <w:rtl/>
        </w:rPr>
        <w:t>________________________________________________________________________</w:t>
      </w:r>
      <w:r>
        <w:rPr>
          <w:rFonts w:ascii="Calibri" w:hAnsi="Calibri" w:cs="Calibri" w:hint="cs"/>
          <w:sz w:val="24"/>
          <w:szCs w:val="24"/>
          <w:rtl/>
        </w:rPr>
        <w:t>___</w:t>
      </w:r>
    </w:p>
    <w:p w14:paraId="5BB35AFD" w14:textId="77777777" w:rsidR="00B25BFE" w:rsidRPr="009120D6" w:rsidRDefault="00B25BFE" w:rsidP="00B25BFE">
      <w:pPr>
        <w:spacing w:line="276" w:lineRule="auto"/>
        <w:ind w:left="720"/>
        <w:jc w:val="both"/>
        <w:rPr>
          <w:rFonts w:ascii="Calibri" w:hAnsi="Calibri" w:cs="Calibri"/>
          <w:sz w:val="24"/>
          <w:szCs w:val="24"/>
        </w:rPr>
      </w:pPr>
      <w:r w:rsidRPr="009120D6">
        <w:rPr>
          <w:rFonts w:ascii="Calibri" w:hAnsi="Calibri" w:cs="Calibri"/>
          <w:sz w:val="24"/>
          <w:szCs w:val="24"/>
          <w:rtl/>
        </w:rPr>
        <w:t>________________________________________________________________________</w:t>
      </w:r>
      <w:r>
        <w:rPr>
          <w:rFonts w:ascii="Calibri" w:hAnsi="Calibri" w:cs="Calibri" w:hint="cs"/>
          <w:sz w:val="24"/>
          <w:szCs w:val="24"/>
          <w:rtl/>
        </w:rPr>
        <w:t>___</w:t>
      </w:r>
    </w:p>
    <w:p w14:paraId="0AB682A4" w14:textId="77777777" w:rsidR="00B25BFE" w:rsidRPr="009120D6" w:rsidRDefault="00B25BFE" w:rsidP="00B25BFE">
      <w:pPr>
        <w:spacing w:line="276" w:lineRule="auto"/>
        <w:ind w:left="720"/>
        <w:jc w:val="both"/>
        <w:rPr>
          <w:rFonts w:ascii="Calibri" w:hAnsi="Calibri" w:cs="Calibri"/>
          <w:sz w:val="24"/>
          <w:szCs w:val="24"/>
        </w:rPr>
      </w:pPr>
      <w:r w:rsidRPr="009120D6">
        <w:rPr>
          <w:rFonts w:ascii="Calibri" w:hAnsi="Calibri" w:cs="Calibri"/>
          <w:sz w:val="24"/>
          <w:szCs w:val="24"/>
          <w:rtl/>
        </w:rPr>
        <w:t>_____________________________________________________________________</w:t>
      </w:r>
      <w:r>
        <w:rPr>
          <w:rFonts w:ascii="Calibri" w:hAnsi="Calibri" w:cs="Calibri" w:hint="cs"/>
          <w:sz w:val="24"/>
          <w:szCs w:val="24"/>
          <w:rtl/>
        </w:rPr>
        <w:t>______</w:t>
      </w:r>
    </w:p>
    <w:p w14:paraId="16BE822E" w14:textId="77777777" w:rsidR="00B25BFE" w:rsidRDefault="00B25BFE" w:rsidP="00B25BFE">
      <w:pPr>
        <w:bidi w:val="0"/>
        <w:spacing w:line="276" w:lineRule="auto"/>
        <w:rPr>
          <w:rFonts w:ascii="Calibri" w:hAnsi="Calibri" w:cs="Calibri"/>
          <w:sz w:val="24"/>
          <w:szCs w:val="24"/>
        </w:rPr>
      </w:pPr>
      <w:r>
        <w:rPr>
          <w:rFonts w:ascii="Calibri" w:hAnsi="Calibri" w:cs="Calibri"/>
          <w:sz w:val="24"/>
          <w:szCs w:val="24"/>
          <w:rtl/>
        </w:rPr>
        <w:br w:type="page"/>
      </w:r>
    </w:p>
    <w:p w14:paraId="2594E5D2" w14:textId="77777777" w:rsidR="00B25BFE" w:rsidRDefault="00B25BFE" w:rsidP="00B25BFE">
      <w:pPr>
        <w:spacing w:line="276" w:lineRule="auto"/>
        <w:ind w:firstLine="720"/>
        <w:rPr>
          <w:rFonts w:ascii="Calibri" w:hAnsi="Calibri" w:cs="Calibri"/>
          <w:sz w:val="24"/>
          <w:szCs w:val="24"/>
          <w:rtl/>
        </w:rPr>
      </w:pPr>
      <w:r w:rsidRPr="009120D6">
        <w:rPr>
          <w:rFonts w:ascii="Calibri" w:hAnsi="Calibri" w:cs="Calibri"/>
          <w:sz w:val="24"/>
          <w:szCs w:val="24"/>
          <w:rtl/>
        </w:rPr>
        <w:lastRenderedPageBreak/>
        <w:t>להלן פירוט הסעיפים בהצעתי העלולים לחשוף סוד מסחרי או סוד מקצועי וכן הנימוק למניעת החשיפה:</w:t>
      </w:r>
    </w:p>
    <w:p w14:paraId="5C416B39" w14:textId="77777777" w:rsidR="00B25BFE" w:rsidRPr="009120D6" w:rsidRDefault="00B25BFE" w:rsidP="00B25BFE">
      <w:pPr>
        <w:spacing w:line="276" w:lineRule="auto"/>
        <w:rPr>
          <w:rFonts w:ascii="Calibri" w:hAnsi="Calibri" w:cs="Calibri"/>
          <w:sz w:val="24"/>
          <w:szCs w:val="24"/>
        </w:rPr>
      </w:pPr>
    </w:p>
    <w:tbl>
      <w:tblPr>
        <w:bidiVisual/>
        <w:tblW w:w="0" w:type="auto"/>
        <w:tblInd w:w="459" w:type="dxa"/>
        <w:tblLook w:val="0420" w:firstRow="1" w:lastRow="0" w:firstColumn="0" w:lastColumn="0" w:noHBand="0" w:noVBand="1"/>
        <w:tblDescription w:val="להלן פירוט הסעיפים בהצעתי העלולים לחשוף סוד מסחרי או סוד מקצועי וכן הנימוק למניעת החשיפה:&#10;"/>
      </w:tblPr>
      <w:tblGrid>
        <w:gridCol w:w="1152"/>
        <w:gridCol w:w="1302"/>
        <w:gridCol w:w="6807"/>
      </w:tblGrid>
      <w:tr w:rsidR="00B25BFE" w:rsidRPr="009120D6" w14:paraId="17C644EF" w14:textId="77777777" w:rsidTr="0017078F">
        <w:trPr>
          <w:cantSplit/>
          <w:trHeight w:val="203"/>
          <w:tblHeader/>
        </w:trPr>
        <w:tc>
          <w:tcPr>
            <w:tcW w:w="1152" w:type="dxa"/>
            <w:tcBorders>
              <w:bottom w:val="single" w:sz="4" w:space="0" w:color="auto"/>
            </w:tcBorders>
            <w:shd w:val="clear" w:color="auto" w:fill="000000" w:themeFill="text1"/>
            <w:vAlign w:val="center"/>
          </w:tcPr>
          <w:p w14:paraId="54BB63EA" w14:textId="77777777" w:rsidR="00B25BFE" w:rsidRPr="009120D6" w:rsidRDefault="00B25BFE" w:rsidP="0017078F">
            <w:pPr>
              <w:spacing w:line="276" w:lineRule="auto"/>
              <w:rPr>
                <w:rFonts w:ascii="Calibri" w:hAnsi="Calibri" w:cs="Calibri"/>
                <w:sz w:val="24"/>
                <w:szCs w:val="24"/>
                <w:rtl/>
              </w:rPr>
            </w:pPr>
            <w:bookmarkStart w:id="218" w:name="ColumnTitle_20"/>
            <w:r w:rsidRPr="009120D6">
              <w:rPr>
                <w:rFonts w:ascii="Calibri" w:hAnsi="Calibri" w:cs="Calibri"/>
                <w:sz w:val="24"/>
                <w:szCs w:val="24"/>
                <w:rtl/>
              </w:rPr>
              <w:t>עמוד בהצעה</w:t>
            </w:r>
          </w:p>
        </w:tc>
        <w:tc>
          <w:tcPr>
            <w:tcW w:w="1302" w:type="dxa"/>
            <w:tcBorders>
              <w:bottom w:val="single" w:sz="4" w:space="0" w:color="auto"/>
            </w:tcBorders>
            <w:shd w:val="clear" w:color="auto" w:fill="000000" w:themeFill="text1"/>
            <w:vAlign w:val="center"/>
          </w:tcPr>
          <w:p w14:paraId="33F4EBAA" w14:textId="77777777" w:rsidR="00B25BFE" w:rsidRPr="009120D6" w:rsidRDefault="00B25BFE" w:rsidP="0017078F">
            <w:pPr>
              <w:spacing w:line="276" w:lineRule="auto"/>
              <w:rPr>
                <w:rFonts w:ascii="Calibri" w:hAnsi="Calibri" w:cs="Calibri"/>
                <w:sz w:val="24"/>
                <w:szCs w:val="24"/>
                <w:rtl/>
              </w:rPr>
            </w:pPr>
            <w:r w:rsidRPr="009120D6">
              <w:rPr>
                <w:rFonts w:ascii="Calibri" w:hAnsi="Calibri" w:cs="Calibri"/>
                <w:sz w:val="24"/>
                <w:szCs w:val="24"/>
                <w:rtl/>
              </w:rPr>
              <w:t>סעיף</w:t>
            </w:r>
          </w:p>
        </w:tc>
        <w:tc>
          <w:tcPr>
            <w:tcW w:w="6807" w:type="dxa"/>
            <w:tcBorders>
              <w:bottom w:val="single" w:sz="4" w:space="0" w:color="auto"/>
            </w:tcBorders>
            <w:shd w:val="clear" w:color="auto" w:fill="000000" w:themeFill="text1"/>
            <w:vAlign w:val="center"/>
          </w:tcPr>
          <w:p w14:paraId="5601A290" w14:textId="77777777" w:rsidR="00B25BFE" w:rsidRPr="009120D6" w:rsidRDefault="00B25BFE" w:rsidP="0017078F">
            <w:pPr>
              <w:spacing w:line="276" w:lineRule="auto"/>
              <w:rPr>
                <w:rFonts w:ascii="Calibri" w:hAnsi="Calibri" w:cs="Calibri"/>
                <w:sz w:val="24"/>
                <w:szCs w:val="24"/>
                <w:rtl/>
              </w:rPr>
            </w:pPr>
            <w:r w:rsidRPr="009120D6">
              <w:rPr>
                <w:rFonts w:ascii="Calibri" w:hAnsi="Calibri" w:cs="Calibri"/>
                <w:sz w:val="24"/>
                <w:szCs w:val="24"/>
                <w:rtl/>
              </w:rPr>
              <w:t>נימוק</w:t>
            </w:r>
          </w:p>
        </w:tc>
      </w:tr>
      <w:tr w:rsidR="00B25BFE" w:rsidRPr="009120D6" w14:paraId="7398BABE" w14:textId="77777777" w:rsidTr="0017078F">
        <w:trPr>
          <w:cantSplit/>
          <w:trHeight w:val="203"/>
          <w:tblHeader/>
        </w:trPr>
        <w:tc>
          <w:tcPr>
            <w:tcW w:w="1152" w:type="dxa"/>
            <w:tcBorders>
              <w:top w:val="single" w:sz="4" w:space="0" w:color="auto"/>
              <w:left w:val="single" w:sz="4" w:space="0" w:color="auto"/>
              <w:bottom w:val="single" w:sz="4" w:space="0" w:color="auto"/>
              <w:right w:val="single" w:sz="4" w:space="0" w:color="auto"/>
            </w:tcBorders>
            <w:shd w:val="clear" w:color="auto" w:fill="auto"/>
            <w:vAlign w:val="center"/>
          </w:tcPr>
          <w:p w14:paraId="2C4F3767" w14:textId="77777777" w:rsidR="00B25BFE" w:rsidRPr="009120D6" w:rsidRDefault="00B25BFE" w:rsidP="0017078F">
            <w:pPr>
              <w:spacing w:line="276" w:lineRule="auto"/>
              <w:rPr>
                <w:rFonts w:ascii="Calibri" w:hAnsi="Calibri" w:cs="Calibri"/>
                <w:sz w:val="24"/>
                <w:szCs w:val="24"/>
                <w:rtl/>
              </w:rPr>
            </w:pPr>
          </w:p>
        </w:tc>
        <w:tc>
          <w:tcPr>
            <w:tcW w:w="1302" w:type="dxa"/>
            <w:tcBorders>
              <w:top w:val="single" w:sz="4" w:space="0" w:color="auto"/>
              <w:left w:val="single" w:sz="4" w:space="0" w:color="auto"/>
              <w:bottom w:val="single" w:sz="4" w:space="0" w:color="auto"/>
              <w:right w:val="single" w:sz="4" w:space="0" w:color="auto"/>
            </w:tcBorders>
            <w:shd w:val="clear" w:color="auto" w:fill="auto"/>
            <w:vAlign w:val="center"/>
          </w:tcPr>
          <w:p w14:paraId="760D3532" w14:textId="77777777" w:rsidR="00B25BFE" w:rsidRPr="009120D6" w:rsidRDefault="00B25BFE" w:rsidP="0017078F">
            <w:pPr>
              <w:spacing w:line="276" w:lineRule="auto"/>
              <w:rPr>
                <w:rFonts w:ascii="Calibri" w:hAnsi="Calibri" w:cs="Calibri"/>
                <w:sz w:val="24"/>
                <w:szCs w:val="24"/>
                <w:rtl/>
              </w:rPr>
            </w:pPr>
          </w:p>
        </w:tc>
        <w:tc>
          <w:tcPr>
            <w:tcW w:w="6807" w:type="dxa"/>
            <w:tcBorders>
              <w:top w:val="single" w:sz="4" w:space="0" w:color="auto"/>
              <w:left w:val="single" w:sz="4" w:space="0" w:color="auto"/>
              <w:bottom w:val="single" w:sz="4" w:space="0" w:color="auto"/>
              <w:right w:val="single" w:sz="4" w:space="0" w:color="auto"/>
            </w:tcBorders>
            <w:shd w:val="clear" w:color="auto" w:fill="auto"/>
            <w:vAlign w:val="center"/>
          </w:tcPr>
          <w:p w14:paraId="73BEA3A4" w14:textId="77777777" w:rsidR="00B25BFE" w:rsidRPr="009120D6" w:rsidRDefault="00B25BFE" w:rsidP="0017078F">
            <w:pPr>
              <w:spacing w:line="276" w:lineRule="auto"/>
              <w:rPr>
                <w:rFonts w:ascii="Calibri" w:hAnsi="Calibri" w:cs="Calibri"/>
                <w:sz w:val="24"/>
                <w:szCs w:val="24"/>
                <w:rtl/>
              </w:rPr>
            </w:pPr>
          </w:p>
        </w:tc>
      </w:tr>
      <w:bookmarkEnd w:id="218"/>
      <w:tr w:rsidR="00B25BFE" w:rsidRPr="009120D6" w14:paraId="5DC7051B" w14:textId="77777777" w:rsidTr="0017078F">
        <w:tc>
          <w:tcPr>
            <w:tcW w:w="1152" w:type="dxa"/>
            <w:tcBorders>
              <w:top w:val="single" w:sz="4" w:space="0" w:color="auto"/>
              <w:left w:val="single" w:sz="4" w:space="0" w:color="auto"/>
              <w:bottom w:val="single" w:sz="4" w:space="0" w:color="auto"/>
              <w:right w:val="single" w:sz="4" w:space="0" w:color="auto"/>
            </w:tcBorders>
          </w:tcPr>
          <w:p w14:paraId="45410814" w14:textId="77777777" w:rsidR="00B25BFE" w:rsidRPr="009120D6" w:rsidRDefault="00B25BFE" w:rsidP="0017078F">
            <w:pPr>
              <w:spacing w:line="276" w:lineRule="auto"/>
              <w:rPr>
                <w:rFonts w:ascii="Calibri" w:hAnsi="Calibri" w:cs="Calibri"/>
                <w:sz w:val="24"/>
                <w:szCs w:val="24"/>
                <w:rtl/>
              </w:rPr>
            </w:pPr>
          </w:p>
        </w:tc>
        <w:tc>
          <w:tcPr>
            <w:tcW w:w="1302" w:type="dxa"/>
            <w:tcBorders>
              <w:top w:val="single" w:sz="4" w:space="0" w:color="auto"/>
              <w:left w:val="single" w:sz="4" w:space="0" w:color="auto"/>
              <w:bottom w:val="single" w:sz="4" w:space="0" w:color="auto"/>
              <w:right w:val="single" w:sz="4" w:space="0" w:color="auto"/>
            </w:tcBorders>
          </w:tcPr>
          <w:p w14:paraId="6ADFC73F" w14:textId="77777777" w:rsidR="00B25BFE" w:rsidRPr="009120D6" w:rsidRDefault="00B25BFE" w:rsidP="0017078F">
            <w:pPr>
              <w:spacing w:line="276" w:lineRule="auto"/>
              <w:rPr>
                <w:rFonts w:ascii="Calibri" w:hAnsi="Calibri" w:cs="Calibri"/>
                <w:sz w:val="24"/>
                <w:szCs w:val="24"/>
                <w:rtl/>
              </w:rPr>
            </w:pPr>
          </w:p>
        </w:tc>
        <w:tc>
          <w:tcPr>
            <w:tcW w:w="6807" w:type="dxa"/>
            <w:tcBorders>
              <w:top w:val="single" w:sz="4" w:space="0" w:color="auto"/>
              <w:left w:val="single" w:sz="4" w:space="0" w:color="auto"/>
              <w:bottom w:val="single" w:sz="4" w:space="0" w:color="auto"/>
              <w:right w:val="single" w:sz="4" w:space="0" w:color="auto"/>
            </w:tcBorders>
          </w:tcPr>
          <w:p w14:paraId="25EBAFE1" w14:textId="77777777" w:rsidR="00B25BFE" w:rsidRPr="009120D6" w:rsidRDefault="00B25BFE" w:rsidP="0017078F">
            <w:pPr>
              <w:spacing w:line="276" w:lineRule="auto"/>
              <w:rPr>
                <w:rFonts w:ascii="Calibri" w:hAnsi="Calibri" w:cs="Calibri"/>
                <w:sz w:val="24"/>
                <w:szCs w:val="24"/>
                <w:rtl/>
              </w:rPr>
            </w:pPr>
          </w:p>
        </w:tc>
      </w:tr>
      <w:tr w:rsidR="00B25BFE" w:rsidRPr="009120D6" w14:paraId="2C3F608D" w14:textId="77777777" w:rsidTr="0017078F">
        <w:tc>
          <w:tcPr>
            <w:tcW w:w="1152" w:type="dxa"/>
            <w:tcBorders>
              <w:top w:val="single" w:sz="4" w:space="0" w:color="auto"/>
              <w:left w:val="single" w:sz="4" w:space="0" w:color="auto"/>
              <w:bottom w:val="single" w:sz="4" w:space="0" w:color="auto"/>
              <w:right w:val="single" w:sz="4" w:space="0" w:color="auto"/>
            </w:tcBorders>
          </w:tcPr>
          <w:p w14:paraId="371BC9C1" w14:textId="77777777" w:rsidR="00B25BFE" w:rsidRPr="009120D6" w:rsidRDefault="00B25BFE" w:rsidP="0017078F">
            <w:pPr>
              <w:spacing w:line="276" w:lineRule="auto"/>
              <w:rPr>
                <w:rFonts w:ascii="Calibri" w:hAnsi="Calibri" w:cs="Calibri"/>
                <w:sz w:val="24"/>
                <w:szCs w:val="24"/>
                <w:rtl/>
              </w:rPr>
            </w:pPr>
          </w:p>
        </w:tc>
        <w:tc>
          <w:tcPr>
            <w:tcW w:w="1302" w:type="dxa"/>
            <w:tcBorders>
              <w:top w:val="single" w:sz="4" w:space="0" w:color="auto"/>
              <w:left w:val="single" w:sz="4" w:space="0" w:color="auto"/>
              <w:bottom w:val="single" w:sz="4" w:space="0" w:color="auto"/>
              <w:right w:val="single" w:sz="4" w:space="0" w:color="auto"/>
            </w:tcBorders>
          </w:tcPr>
          <w:p w14:paraId="4017CF00" w14:textId="77777777" w:rsidR="00B25BFE" w:rsidRPr="009120D6" w:rsidRDefault="00B25BFE" w:rsidP="0017078F">
            <w:pPr>
              <w:spacing w:line="276" w:lineRule="auto"/>
              <w:rPr>
                <w:rFonts w:ascii="Calibri" w:hAnsi="Calibri" w:cs="Calibri"/>
                <w:sz w:val="24"/>
                <w:szCs w:val="24"/>
                <w:rtl/>
              </w:rPr>
            </w:pPr>
          </w:p>
        </w:tc>
        <w:tc>
          <w:tcPr>
            <w:tcW w:w="6807" w:type="dxa"/>
            <w:tcBorders>
              <w:top w:val="single" w:sz="4" w:space="0" w:color="auto"/>
              <w:left w:val="single" w:sz="4" w:space="0" w:color="auto"/>
              <w:bottom w:val="single" w:sz="4" w:space="0" w:color="auto"/>
              <w:right w:val="single" w:sz="4" w:space="0" w:color="auto"/>
            </w:tcBorders>
          </w:tcPr>
          <w:p w14:paraId="6C6CFD54" w14:textId="77777777" w:rsidR="00B25BFE" w:rsidRPr="009120D6" w:rsidRDefault="00B25BFE" w:rsidP="0017078F">
            <w:pPr>
              <w:spacing w:line="276" w:lineRule="auto"/>
              <w:rPr>
                <w:rFonts w:ascii="Calibri" w:hAnsi="Calibri" w:cs="Calibri"/>
                <w:sz w:val="24"/>
                <w:szCs w:val="24"/>
                <w:rtl/>
              </w:rPr>
            </w:pPr>
          </w:p>
        </w:tc>
      </w:tr>
    </w:tbl>
    <w:p w14:paraId="1667BD65" w14:textId="77777777" w:rsidR="00B25BFE" w:rsidRDefault="00B25BFE" w:rsidP="00B25BFE">
      <w:pPr>
        <w:spacing w:line="276" w:lineRule="auto"/>
        <w:rPr>
          <w:rFonts w:ascii="Calibri" w:hAnsi="Calibri" w:cs="Calibri"/>
          <w:sz w:val="24"/>
          <w:szCs w:val="24"/>
          <w:rtl/>
        </w:rPr>
      </w:pPr>
    </w:p>
    <w:p w14:paraId="24D979B3" w14:textId="77777777" w:rsidR="00B25BFE" w:rsidRPr="009120D6" w:rsidRDefault="00B25BFE" w:rsidP="00B25BFE">
      <w:pPr>
        <w:spacing w:line="276" w:lineRule="auto"/>
        <w:ind w:left="360"/>
        <w:rPr>
          <w:rFonts w:ascii="Calibri" w:hAnsi="Calibri" w:cs="Calibri"/>
          <w:sz w:val="24"/>
          <w:szCs w:val="24"/>
        </w:rPr>
      </w:pPr>
      <w:r w:rsidRPr="009120D6">
        <w:rPr>
          <w:rFonts w:ascii="Calibri" w:hAnsi="Calibri" w:cs="Calibri"/>
          <w:sz w:val="24"/>
          <w:szCs w:val="24"/>
          <w:rtl/>
        </w:rPr>
        <w:t>אני מצהיר בזאת שידוע לי כי כל המסמכים המצורפים להצעה זו וחתומים על ידי מהווים חלק בלתי נפרד מהסכם ההתקשרות נשוא המכרז בין הצדדים, ויש לראותם כמשלימים אותו; על אף האמור, בכל מקרה של סתירה כלשהי בין המסמכים המצורפים להצעה זו, לאמור בהסכם ההתקשרות, יגבר האמור בתנאי החוזה.</w:t>
      </w:r>
    </w:p>
    <w:p w14:paraId="461E8FBC" w14:textId="77777777" w:rsidR="00B25BFE" w:rsidRDefault="00B25BFE" w:rsidP="00B25BFE">
      <w:pPr>
        <w:bidi w:val="0"/>
        <w:spacing w:line="276" w:lineRule="auto"/>
        <w:rPr>
          <w:rFonts w:ascii="Calibri" w:hAnsi="Calibri" w:cs="Calibri"/>
          <w:sz w:val="24"/>
          <w:szCs w:val="24"/>
        </w:rPr>
      </w:pPr>
      <w:r>
        <w:rPr>
          <w:rFonts w:ascii="Calibri" w:hAnsi="Calibri" w:cs="Calibri"/>
          <w:sz w:val="24"/>
          <w:szCs w:val="24"/>
          <w:rtl/>
        </w:rPr>
        <w:br w:type="page"/>
      </w:r>
    </w:p>
    <w:p w14:paraId="1D7CF29F" w14:textId="77777777" w:rsidR="00B25BFE" w:rsidRPr="00D505A4" w:rsidRDefault="00B25BFE" w:rsidP="00586C70">
      <w:pPr>
        <w:pStyle w:val="ac"/>
        <w:numPr>
          <w:ilvl w:val="0"/>
          <w:numId w:val="87"/>
        </w:numPr>
        <w:spacing w:after="160" w:line="276" w:lineRule="auto"/>
        <w:contextualSpacing/>
        <w:rPr>
          <w:rFonts w:ascii="Calibri" w:hAnsi="Calibri" w:cs="Calibri"/>
          <w:b/>
          <w:bCs/>
          <w:u w:val="single"/>
          <w:rtl/>
        </w:rPr>
      </w:pPr>
      <w:bookmarkStart w:id="219" w:name="H2_פרטים_על_הגוף_המציע"/>
      <w:r w:rsidRPr="00D505A4">
        <w:rPr>
          <w:rFonts w:ascii="Calibri" w:hAnsi="Calibri" w:cs="Calibri"/>
          <w:b/>
          <w:bCs/>
          <w:u w:val="single"/>
          <w:rtl/>
        </w:rPr>
        <w:lastRenderedPageBreak/>
        <w:t>פרטים על הגוף המציע</w:t>
      </w:r>
    </w:p>
    <w:tbl>
      <w:tblPr>
        <w:bidiVisual/>
        <w:tblW w:w="0" w:type="auto"/>
        <w:tblInd w:w="6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53"/>
        <w:gridCol w:w="5414"/>
      </w:tblGrid>
      <w:tr w:rsidR="00B25BFE" w:rsidRPr="009120D6" w14:paraId="692B2FA4" w14:textId="77777777" w:rsidTr="0017078F">
        <w:tc>
          <w:tcPr>
            <w:tcW w:w="3653" w:type="dxa"/>
            <w:tcBorders>
              <w:top w:val="nil"/>
              <w:left w:val="nil"/>
              <w:bottom w:val="nil"/>
              <w:right w:val="single" w:sz="4" w:space="0" w:color="auto"/>
            </w:tcBorders>
            <w:shd w:val="clear" w:color="auto" w:fill="auto"/>
          </w:tcPr>
          <w:bookmarkEnd w:id="219"/>
          <w:p w14:paraId="5D7470A3" w14:textId="77777777" w:rsidR="00B25BFE" w:rsidRPr="009120D6" w:rsidRDefault="00B25BFE" w:rsidP="0017078F">
            <w:pPr>
              <w:spacing w:line="276" w:lineRule="auto"/>
              <w:rPr>
                <w:rFonts w:ascii="Calibri" w:hAnsi="Calibri" w:cs="Calibri"/>
                <w:sz w:val="24"/>
                <w:szCs w:val="24"/>
              </w:rPr>
            </w:pPr>
            <w:r w:rsidRPr="00D7236C">
              <w:rPr>
                <w:rFonts w:ascii="Calibri" w:hAnsi="Calibri" w:cs="Calibri"/>
                <w:b/>
                <w:bCs/>
                <w:sz w:val="24"/>
                <w:szCs w:val="24"/>
                <w:rtl/>
              </w:rPr>
              <w:t>שם  המציע</w:t>
            </w:r>
            <w:r w:rsidRPr="009120D6">
              <w:rPr>
                <w:rFonts w:ascii="Calibri" w:hAnsi="Calibri" w:cs="Calibri"/>
                <w:sz w:val="24"/>
                <w:szCs w:val="24"/>
                <w:rtl/>
              </w:rPr>
              <w:t>:</w:t>
            </w:r>
          </w:p>
        </w:tc>
        <w:tc>
          <w:tcPr>
            <w:tcW w:w="5414" w:type="dxa"/>
            <w:tcBorders>
              <w:left w:val="single" w:sz="4" w:space="0" w:color="auto"/>
            </w:tcBorders>
            <w:shd w:val="clear" w:color="auto" w:fill="auto"/>
          </w:tcPr>
          <w:p w14:paraId="571203DE" w14:textId="77777777" w:rsidR="00B25BFE" w:rsidRPr="009120D6" w:rsidRDefault="00B25BFE" w:rsidP="0017078F">
            <w:pPr>
              <w:spacing w:line="276" w:lineRule="auto"/>
              <w:rPr>
                <w:rFonts w:ascii="Calibri" w:hAnsi="Calibri" w:cs="Calibri"/>
                <w:sz w:val="24"/>
                <w:szCs w:val="24"/>
              </w:rPr>
            </w:pPr>
          </w:p>
        </w:tc>
      </w:tr>
      <w:tr w:rsidR="00B25BFE" w:rsidRPr="009120D6" w14:paraId="16957F3B" w14:textId="77777777" w:rsidTr="0017078F">
        <w:tc>
          <w:tcPr>
            <w:tcW w:w="3653" w:type="dxa"/>
            <w:tcBorders>
              <w:top w:val="nil"/>
              <w:left w:val="nil"/>
              <w:bottom w:val="nil"/>
              <w:right w:val="single" w:sz="4" w:space="0" w:color="auto"/>
            </w:tcBorders>
            <w:shd w:val="clear" w:color="auto" w:fill="auto"/>
          </w:tcPr>
          <w:p w14:paraId="38CF982C" w14:textId="77777777" w:rsidR="00B25BFE" w:rsidRPr="00D7236C" w:rsidRDefault="00B25BFE" w:rsidP="0017078F">
            <w:pPr>
              <w:spacing w:line="276" w:lineRule="auto"/>
              <w:rPr>
                <w:rFonts w:ascii="Calibri" w:hAnsi="Calibri" w:cs="Calibri"/>
                <w:b/>
                <w:bCs/>
                <w:sz w:val="24"/>
                <w:szCs w:val="24"/>
              </w:rPr>
            </w:pPr>
            <w:r w:rsidRPr="00D7236C">
              <w:rPr>
                <w:rFonts w:ascii="Calibri" w:hAnsi="Calibri" w:cs="Calibri"/>
                <w:b/>
                <w:bCs/>
                <w:sz w:val="24"/>
                <w:szCs w:val="24"/>
                <w:rtl/>
              </w:rPr>
              <w:t>מס' ישות משפטית (ח.פ., ת.ז.):</w:t>
            </w:r>
          </w:p>
        </w:tc>
        <w:tc>
          <w:tcPr>
            <w:tcW w:w="5414" w:type="dxa"/>
            <w:tcBorders>
              <w:left w:val="single" w:sz="4" w:space="0" w:color="auto"/>
            </w:tcBorders>
            <w:shd w:val="clear" w:color="auto" w:fill="auto"/>
          </w:tcPr>
          <w:p w14:paraId="0F0D918D" w14:textId="77777777" w:rsidR="00B25BFE" w:rsidRPr="009120D6" w:rsidRDefault="00B25BFE" w:rsidP="0017078F">
            <w:pPr>
              <w:spacing w:line="276" w:lineRule="auto"/>
              <w:rPr>
                <w:rFonts w:ascii="Calibri" w:hAnsi="Calibri" w:cs="Calibri"/>
                <w:sz w:val="24"/>
                <w:szCs w:val="24"/>
              </w:rPr>
            </w:pPr>
          </w:p>
        </w:tc>
      </w:tr>
      <w:tr w:rsidR="00B25BFE" w:rsidRPr="009120D6" w14:paraId="721F4567" w14:textId="77777777" w:rsidTr="0017078F">
        <w:tc>
          <w:tcPr>
            <w:tcW w:w="3653" w:type="dxa"/>
            <w:tcBorders>
              <w:top w:val="nil"/>
              <w:left w:val="nil"/>
              <w:bottom w:val="nil"/>
              <w:right w:val="single" w:sz="4" w:space="0" w:color="auto"/>
            </w:tcBorders>
            <w:shd w:val="clear" w:color="auto" w:fill="auto"/>
          </w:tcPr>
          <w:p w14:paraId="003EA5F9" w14:textId="77777777" w:rsidR="00B25BFE" w:rsidRPr="00D7236C" w:rsidRDefault="00B25BFE" w:rsidP="0017078F">
            <w:pPr>
              <w:spacing w:line="276" w:lineRule="auto"/>
              <w:rPr>
                <w:rFonts w:ascii="Calibri" w:hAnsi="Calibri" w:cs="Calibri"/>
                <w:b/>
                <w:bCs/>
                <w:sz w:val="24"/>
                <w:szCs w:val="24"/>
              </w:rPr>
            </w:pPr>
            <w:r w:rsidRPr="00D7236C">
              <w:rPr>
                <w:rFonts w:ascii="Calibri" w:hAnsi="Calibri" w:cs="Calibri"/>
                <w:b/>
                <w:bCs/>
                <w:sz w:val="24"/>
                <w:szCs w:val="24"/>
                <w:rtl/>
              </w:rPr>
              <w:t>סוג ישות משפטית (חברה, שותפות):</w:t>
            </w:r>
            <w:r w:rsidRPr="00D7236C">
              <w:rPr>
                <w:rFonts w:ascii="Calibri" w:hAnsi="Calibri" w:cs="Calibri"/>
                <w:b/>
                <w:bCs/>
                <w:sz w:val="24"/>
                <w:szCs w:val="24"/>
                <w:rtl/>
              </w:rPr>
              <w:tab/>
            </w:r>
          </w:p>
        </w:tc>
        <w:tc>
          <w:tcPr>
            <w:tcW w:w="5414" w:type="dxa"/>
            <w:tcBorders>
              <w:left w:val="single" w:sz="4" w:space="0" w:color="auto"/>
            </w:tcBorders>
            <w:shd w:val="clear" w:color="auto" w:fill="auto"/>
          </w:tcPr>
          <w:p w14:paraId="7E71E305" w14:textId="77777777" w:rsidR="00B25BFE" w:rsidRPr="009120D6" w:rsidRDefault="00B25BFE" w:rsidP="0017078F">
            <w:pPr>
              <w:spacing w:line="276" w:lineRule="auto"/>
              <w:rPr>
                <w:rFonts w:ascii="Calibri" w:hAnsi="Calibri" w:cs="Calibri"/>
                <w:sz w:val="24"/>
                <w:szCs w:val="24"/>
              </w:rPr>
            </w:pPr>
          </w:p>
        </w:tc>
      </w:tr>
      <w:tr w:rsidR="00B25BFE" w:rsidRPr="009120D6" w14:paraId="25391266" w14:textId="77777777" w:rsidTr="0017078F">
        <w:tc>
          <w:tcPr>
            <w:tcW w:w="3653" w:type="dxa"/>
            <w:tcBorders>
              <w:top w:val="nil"/>
              <w:left w:val="nil"/>
              <w:bottom w:val="nil"/>
              <w:right w:val="single" w:sz="4" w:space="0" w:color="auto"/>
            </w:tcBorders>
            <w:shd w:val="clear" w:color="auto" w:fill="auto"/>
          </w:tcPr>
          <w:p w14:paraId="34B6821F" w14:textId="77777777" w:rsidR="00B25BFE" w:rsidRPr="00D7236C" w:rsidRDefault="00B25BFE" w:rsidP="0017078F">
            <w:pPr>
              <w:spacing w:line="276" w:lineRule="auto"/>
              <w:rPr>
                <w:rFonts w:ascii="Calibri" w:hAnsi="Calibri" w:cs="Calibri"/>
                <w:b/>
                <w:bCs/>
                <w:sz w:val="24"/>
                <w:szCs w:val="24"/>
              </w:rPr>
            </w:pPr>
            <w:r w:rsidRPr="00D7236C">
              <w:rPr>
                <w:rFonts w:ascii="Calibri" w:hAnsi="Calibri" w:cs="Calibri"/>
                <w:b/>
                <w:bCs/>
                <w:sz w:val="24"/>
                <w:szCs w:val="24"/>
                <w:rtl/>
              </w:rPr>
              <w:t>תאריך יסוד הישות המשפטית:</w:t>
            </w:r>
          </w:p>
        </w:tc>
        <w:tc>
          <w:tcPr>
            <w:tcW w:w="5414" w:type="dxa"/>
            <w:tcBorders>
              <w:left w:val="single" w:sz="4" w:space="0" w:color="auto"/>
            </w:tcBorders>
            <w:shd w:val="clear" w:color="auto" w:fill="auto"/>
          </w:tcPr>
          <w:p w14:paraId="58AAA2EC" w14:textId="77777777" w:rsidR="00B25BFE" w:rsidRPr="009120D6" w:rsidRDefault="00B25BFE" w:rsidP="0017078F">
            <w:pPr>
              <w:spacing w:line="276" w:lineRule="auto"/>
              <w:rPr>
                <w:rFonts w:ascii="Calibri" w:hAnsi="Calibri" w:cs="Calibri"/>
                <w:sz w:val="24"/>
                <w:szCs w:val="24"/>
              </w:rPr>
            </w:pPr>
          </w:p>
        </w:tc>
      </w:tr>
      <w:tr w:rsidR="00B25BFE" w:rsidRPr="009120D6" w14:paraId="2A75DDB4" w14:textId="77777777" w:rsidTr="0017078F">
        <w:tc>
          <w:tcPr>
            <w:tcW w:w="3653" w:type="dxa"/>
            <w:tcBorders>
              <w:top w:val="nil"/>
              <w:left w:val="nil"/>
              <w:bottom w:val="nil"/>
              <w:right w:val="single" w:sz="4" w:space="0" w:color="auto"/>
            </w:tcBorders>
            <w:shd w:val="clear" w:color="auto" w:fill="auto"/>
          </w:tcPr>
          <w:p w14:paraId="1983A4A7" w14:textId="77777777" w:rsidR="00B25BFE" w:rsidRPr="00D7236C" w:rsidRDefault="00B25BFE" w:rsidP="0017078F">
            <w:pPr>
              <w:spacing w:line="276" w:lineRule="auto"/>
              <w:rPr>
                <w:rFonts w:ascii="Calibri" w:hAnsi="Calibri" w:cs="Calibri"/>
                <w:b/>
                <w:bCs/>
                <w:sz w:val="24"/>
                <w:szCs w:val="24"/>
              </w:rPr>
            </w:pPr>
            <w:r w:rsidRPr="00D7236C">
              <w:rPr>
                <w:rFonts w:ascii="Calibri" w:hAnsi="Calibri" w:cs="Calibri"/>
                <w:b/>
                <w:bCs/>
                <w:sz w:val="24"/>
                <w:szCs w:val="24"/>
                <w:rtl/>
              </w:rPr>
              <w:t>שמות בעלי הישות המשפטית (במקרה של חברה, שותפות):</w:t>
            </w:r>
          </w:p>
        </w:tc>
        <w:tc>
          <w:tcPr>
            <w:tcW w:w="5414" w:type="dxa"/>
            <w:tcBorders>
              <w:left w:val="single" w:sz="4" w:space="0" w:color="auto"/>
            </w:tcBorders>
            <w:shd w:val="clear" w:color="auto" w:fill="auto"/>
          </w:tcPr>
          <w:p w14:paraId="6A506D16" w14:textId="77777777" w:rsidR="00B25BFE" w:rsidRPr="009120D6" w:rsidRDefault="00B25BFE" w:rsidP="0017078F">
            <w:pPr>
              <w:spacing w:line="276" w:lineRule="auto"/>
              <w:rPr>
                <w:rFonts w:ascii="Calibri" w:hAnsi="Calibri" w:cs="Calibri"/>
                <w:sz w:val="24"/>
                <w:szCs w:val="24"/>
              </w:rPr>
            </w:pPr>
          </w:p>
        </w:tc>
      </w:tr>
      <w:tr w:rsidR="00B25BFE" w:rsidRPr="009120D6" w14:paraId="3BF0714D" w14:textId="77777777" w:rsidTr="0017078F">
        <w:tc>
          <w:tcPr>
            <w:tcW w:w="3653" w:type="dxa"/>
            <w:tcBorders>
              <w:top w:val="nil"/>
              <w:left w:val="nil"/>
              <w:bottom w:val="nil"/>
              <w:right w:val="single" w:sz="4" w:space="0" w:color="auto"/>
            </w:tcBorders>
            <w:shd w:val="clear" w:color="auto" w:fill="auto"/>
          </w:tcPr>
          <w:p w14:paraId="06C70DC6" w14:textId="77777777" w:rsidR="00B25BFE" w:rsidRPr="00D7236C" w:rsidRDefault="00B25BFE" w:rsidP="0017078F">
            <w:pPr>
              <w:spacing w:line="276" w:lineRule="auto"/>
              <w:rPr>
                <w:rFonts w:ascii="Calibri" w:hAnsi="Calibri" w:cs="Calibri"/>
                <w:b/>
                <w:bCs/>
                <w:sz w:val="24"/>
                <w:szCs w:val="24"/>
              </w:rPr>
            </w:pPr>
            <w:r w:rsidRPr="00D7236C">
              <w:rPr>
                <w:rFonts w:ascii="Calibri" w:hAnsi="Calibri" w:cs="Calibri"/>
                <w:b/>
                <w:bCs/>
                <w:sz w:val="24"/>
                <w:szCs w:val="24"/>
                <w:rtl/>
              </w:rPr>
              <w:t>שמות המוסמכים לחתום ולהתחייב בשם המציע בקשר למכרז זה - יש לציין מספרי ת.ז.:</w:t>
            </w:r>
          </w:p>
        </w:tc>
        <w:tc>
          <w:tcPr>
            <w:tcW w:w="5414" w:type="dxa"/>
            <w:tcBorders>
              <w:left w:val="single" w:sz="4" w:space="0" w:color="auto"/>
            </w:tcBorders>
            <w:shd w:val="clear" w:color="auto" w:fill="auto"/>
          </w:tcPr>
          <w:p w14:paraId="1D680E11" w14:textId="77777777" w:rsidR="00B25BFE" w:rsidRPr="009120D6" w:rsidRDefault="00B25BFE" w:rsidP="0017078F">
            <w:pPr>
              <w:spacing w:line="276" w:lineRule="auto"/>
              <w:rPr>
                <w:rFonts w:ascii="Calibri" w:hAnsi="Calibri" w:cs="Calibri"/>
                <w:sz w:val="24"/>
                <w:szCs w:val="24"/>
              </w:rPr>
            </w:pPr>
          </w:p>
        </w:tc>
      </w:tr>
      <w:tr w:rsidR="00B25BFE" w:rsidRPr="009120D6" w14:paraId="726DFAAE" w14:textId="77777777" w:rsidTr="0017078F">
        <w:tc>
          <w:tcPr>
            <w:tcW w:w="3653" w:type="dxa"/>
            <w:tcBorders>
              <w:top w:val="nil"/>
              <w:left w:val="nil"/>
              <w:bottom w:val="nil"/>
              <w:right w:val="single" w:sz="4" w:space="0" w:color="auto"/>
            </w:tcBorders>
            <w:shd w:val="clear" w:color="auto" w:fill="auto"/>
          </w:tcPr>
          <w:p w14:paraId="1237699F" w14:textId="77777777" w:rsidR="00B25BFE" w:rsidRPr="00D7236C" w:rsidRDefault="00B25BFE" w:rsidP="0017078F">
            <w:pPr>
              <w:spacing w:line="276" w:lineRule="auto"/>
              <w:rPr>
                <w:rFonts w:ascii="Calibri" w:hAnsi="Calibri" w:cs="Calibri"/>
                <w:b/>
                <w:bCs/>
                <w:sz w:val="24"/>
                <w:szCs w:val="24"/>
              </w:rPr>
            </w:pPr>
            <w:r w:rsidRPr="00D7236C">
              <w:rPr>
                <w:rFonts w:ascii="Calibri" w:hAnsi="Calibri" w:cs="Calibri"/>
                <w:b/>
                <w:bCs/>
                <w:sz w:val="24"/>
                <w:szCs w:val="24"/>
                <w:rtl/>
              </w:rPr>
              <w:t>שם המנהל הכללי:</w:t>
            </w:r>
          </w:p>
        </w:tc>
        <w:tc>
          <w:tcPr>
            <w:tcW w:w="5414" w:type="dxa"/>
            <w:tcBorders>
              <w:left w:val="single" w:sz="4" w:space="0" w:color="auto"/>
            </w:tcBorders>
            <w:shd w:val="clear" w:color="auto" w:fill="auto"/>
          </w:tcPr>
          <w:p w14:paraId="72DBB9A6" w14:textId="77777777" w:rsidR="00B25BFE" w:rsidRPr="009120D6" w:rsidRDefault="00B25BFE" w:rsidP="0017078F">
            <w:pPr>
              <w:spacing w:line="276" w:lineRule="auto"/>
              <w:rPr>
                <w:rFonts w:ascii="Calibri" w:hAnsi="Calibri" w:cs="Calibri"/>
                <w:sz w:val="24"/>
                <w:szCs w:val="24"/>
              </w:rPr>
            </w:pPr>
          </w:p>
        </w:tc>
      </w:tr>
      <w:tr w:rsidR="00B25BFE" w:rsidRPr="009120D6" w14:paraId="36D85850" w14:textId="77777777" w:rsidTr="0017078F">
        <w:tc>
          <w:tcPr>
            <w:tcW w:w="3653" w:type="dxa"/>
            <w:tcBorders>
              <w:top w:val="nil"/>
              <w:left w:val="nil"/>
              <w:bottom w:val="nil"/>
              <w:right w:val="single" w:sz="4" w:space="0" w:color="auto"/>
            </w:tcBorders>
            <w:shd w:val="clear" w:color="auto" w:fill="auto"/>
          </w:tcPr>
          <w:p w14:paraId="0036DC47" w14:textId="77777777" w:rsidR="00B25BFE" w:rsidRPr="00D7236C" w:rsidRDefault="00B25BFE" w:rsidP="0017078F">
            <w:pPr>
              <w:spacing w:line="276" w:lineRule="auto"/>
              <w:rPr>
                <w:rFonts w:ascii="Calibri" w:hAnsi="Calibri" w:cs="Calibri"/>
                <w:b/>
                <w:bCs/>
                <w:sz w:val="24"/>
                <w:szCs w:val="24"/>
              </w:rPr>
            </w:pPr>
            <w:r w:rsidRPr="00D7236C">
              <w:rPr>
                <w:rFonts w:ascii="Calibri" w:hAnsi="Calibri" w:cs="Calibri"/>
                <w:b/>
                <w:bCs/>
                <w:sz w:val="24"/>
                <w:szCs w:val="24"/>
                <w:rtl/>
              </w:rPr>
              <w:t>המען הרשום של המציע (כולל מיקוד):</w:t>
            </w:r>
          </w:p>
        </w:tc>
        <w:tc>
          <w:tcPr>
            <w:tcW w:w="5414" w:type="dxa"/>
            <w:tcBorders>
              <w:left w:val="single" w:sz="4" w:space="0" w:color="auto"/>
            </w:tcBorders>
            <w:shd w:val="clear" w:color="auto" w:fill="auto"/>
          </w:tcPr>
          <w:p w14:paraId="53AD3508" w14:textId="77777777" w:rsidR="00B25BFE" w:rsidRPr="009120D6" w:rsidRDefault="00B25BFE" w:rsidP="0017078F">
            <w:pPr>
              <w:spacing w:line="276" w:lineRule="auto"/>
              <w:rPr>
                <w:rFonts w:ascii="Calibri" w:hAnsi="Calibri" w:cs="Calibri"/>
                <w:sz w:val="24"/>
                <w:szCs w:val="24"/>
              </w:rPr>
            </w:pPr>
          </w:p>
        </w:tc>
      </w:tr>
      <w:tr w:rsidR="00B25BFE" w:rsidRPr="009120D6" w14:paraId="73688FED" w14:textId="77777777" w:rsidTr="0017078F">
        <w:tc>
          <w:tcPr>
            <w:tcW w:w="3653" w:type="dxa"/>
            <w:tcBorders>
              <w:top w:val="nil"/>
              <w:left w:val="nil"/>
              <w:bottom w:val="nil"/>
              <w:right w:val="single" w:sz="4" w:space="0" w:color="auto"/>
            </w:tcBorders>
            <w:shd w:val="clear" w:color="auto" w:fill="auto"/>
          </w:tcPr>
          <w:p w14:paraId="24C0C636" w14:textId="77777777" w:rsidR="00B25BFE" w:rsidRPr="00D7236C" w:rsidRDefault="00B25BFE" w:rsidP="0017078F">
            <w:pPr>
              <w:spacing w:line="276" w:lineRule="auto"/>
              <w:rPr>
                <w:rFonts w:ascii="Calibri" w:hAnsi="Calibri" w:cs="Calibri"/>
                <w:b/>
                <w:bCs/>
                <w:sz w:val="24"/>
                <w:szCs w:val="24"/>
              </w:rPr>
            </w:pPr>
            <w:r w:rsidRPr="00D7236C">
              <w:rPr>
                <w:rFonts w:ascii="Calibri" w:hAnsi="Calibri" w:cs="Calibri"/>
                <w:b/>
                <w:bCs/>
                <w:sz w:val="24"/>
                <w:szCs w:val="24"/>
                <w:rtl/>
              </w:rPr>
              <w:t>הנציג הניהולי למכרז זה:</w:t>
            </w:r>
          </w:p>
        </w:tc>
        <w:tc>
          <w:tcPr>
            <w:tcW w:w="5414" w:type="dxa"/>
            <w:tcBorders>
              <w:left w:val="single" w:sz="4" w:space="0" w:color="auto"/>
            </w:tcBorders>
            <w:shd w:val="clear" w:color="auto" w:fill="auto"/>
          </w:tcPr>
          <w:p w14:paraId="1280D498" w14:textId="77777777" w:rsidR="00B25BFE" w:rsidRPr="009120D6" w:rsidRDefault="00B25BFE" w:rsidP="0017078F">
            <w:pPr>
              <w:spacing w:line="276" w:lineRule="auto"/>
              <w:rPr>
                <w:rFonts w:ascii="Calibri" w:hAnsi="Calibri" w:cs="Calibri"/>
                <w:sz w:val="24"/>
                <w:szCs w:val="24"/>
              </w:rPr>
            </w:pPr>
          </w:p>
        </w:tc>
      </w:tr>
      <w:tr w:rsidR="00B25BFE" w:rsidRPr="009120D6" w14:paraId="7578D3B6" w14:textId="77777777" w:rsidTr="0017078F">
        <w:tc>
          <w:tcPr>
            <w:tcW w:w="3653" w:type="dxa"/>
            <w:tcBorders>
              <w:top w:val="nil"/>
              <w:left w:val="nil"/>
              <w:bottom w:val="nil"/>
              <w:right w:val="single" w:sz="4" w:space="0" w:color="auto"/>
            </w:tcBorders>
            <w:shd w:val="clear" w:color="auto" w:fill="auto"/>
          </w:tcPr>
          <w:p w14:paraId="0D666698" w14:textId="77777777" w:rsidR="00B25BFE" w:rsidRPr="00D7236C" w:rsidRDefault="00B25BFE" w:rsidP="0017078F">
            <w:pPr>
              <w:spacing w:line="276" w:lineRule="auto"/>
              <w:rPr>
                <w:rFonts w:ascii="Calibri" w:hAnsi="Calibri" w:cs="Calibri"/>
                <w:b/>
                <w:bCs/>
                <w:sz w:val="24"/>
                <w:szCs w:val="24"/>
              </w:rPr>
            </w:pPr>
            <w:r w:rsidRPr="00D7236C">
              <w:rPr>
                <w:rFonts w:ascii="Calibri" w:hAnsi="Calibri" w:cs="Calibri"/>
                <w:b/>
                <w:bCs/>
                <w:sz w:val="24"/>
                <w:szCs w:val="24"/>
                <w:rtl/>
              </w:rPr>
              <w:t>טלפונים:</w:t>
            </w:r>
          </w:p>
        </w:tc>
        <w:tc>
          <w:tcPr>
            <w:tcW w:w="5414" w:type="dxa"/>
            <w:tcBorders>
              <w:left w:val="single" w:sz="4" w:space="0" w:color="auto"/>
            </w:tcBorders>
            <w:shd w:val="clear" w:color="auto" w:fill="auto"/>
          </w:tcPr>
          <w:p w14:paraId="2C7A937C" w14:textId="77777777" w:rsidR="00B25BFE" w:rsidRPr="009120D6" w:rsidRDefault="00B25BFE" w:rsidP="0017078F">
            <w:pPr>
              <w:spacing w:line="276" w:lineRule="auto"/>
              <w:rPr>
                <w:rFonts w:ascii="Calibri" w:hAnsi="Calibri" w:cs="Calibri"/>
                <w:sz w:val="24"/>
                <w:szCs w:val="24"/>
              </w:rPr>
            </w:pPr>
          </w:p>
        </w:tc>
      </w:tr>
      <w:tr w:rsidR="00B25BFE" w:rsidRPr="009120D6" w14:paraId="17198B07" w14:textId="77777777" w:rsidTr="0017078F">
        <w:tc>
          <w:tcPr>
            <w:tcW w:w="3653" w:type="dxa"/>
            <w:tcBorders>
              <w:top w:val="nil"/>
              <w:left w:val="nil"/>
              <w:bottom w:val="nil"/>
              <w:right w:val="single" w:sz="4" w:space="0" w:color="auto"/>
            </w:tcBorders>
            <w:shd w:val="clear" w:color="auto" w:fill="auto"/>
          </w:tcPr>
          <w:p w14:paraId="375EDAE3" w14:textId="77777777" w:rsidR="00B25BFE" w:rsidRPr="00D7236C" w:rsidRDefault="00B25BFE" w:rsidP="0017078F">
            <w:pPr>
              <w:spacing w:line="276" w:lineRule="auto"/>
              <w:rPr>
                <w:rFonts w:ascii="Calibri" w:hAnsi="Calibri" w:cs="Calibri"/>
                <w:b/>
                <w:bCs/>
                <w:sz w:val="24"/>
                <w:szCs w:val="24"/>
              </w:rPr>
            </w:pPr>
          </w:p>
        </w:tc>
        <w:tc>
          <w:tcPr>
            <w:tcW w:w="5414" w:type="dxa"/>
            <w:tcBorders>
              <w:left w:val="single" w:sz="4" w:space="0" w:color="auto"/>
            </w:tcBorders>
            <w:shd w:val="clear" w:color="auto" w:fill="auto"/>
          </w:tcPr>
          <w:p w14:paraId="4D001459" w14:textId="77777777" w:rsidR="00B25BFE" w:rsidRPr="009120D6" w:rsidRDefault="00B25BFE" w:rsidP="0017078F">
            <w:pPr>
              <w:spacing w:line="276" w:lineRule="auto"/>
              <w:rPr>
                <w:rFonts w:ascii="Calibri" w:hAnsi="Calibri" w:cs="Calibri"/>
                <w:sz w:val="24"/>
                <w:szCs w:val="24"/>
              </w:rPr>
            </w:pPr>
          </w:p>
        </w:tc>
      </w:tr>
      <w:tr w:rsidR="00B25BFE" w:rsidRPr="009120D6" w14:paraId="6A9E6E4D" w14:textId="77777777" w:rsidTr="0017078F">
        <w:tc>
          <w:tcPr>
            <w:tcW w:w="3653" w:type="dxa"/>
            <w:tcBorders>
              <w:top w:val="nil"/>
              <w:left w:val="nil"/>
              <w:bottom w:val="nil"/>
              <w:right w:val="single" w:sz="4" w:space="0" w:color="auto"/>
            </w:tcBorders>
            <w:shd w:val="clear" w:color="auto" w:fill="auto"/>
          </w:tcPr>
          <w:p w14:paraId="49F74636" w14:textId="77777777" w:rsidR="00B25BFE" w:rsidRPr="00D7236C" w:rsidRDefault="00B25BFE" w:rsidP="0017078F">
            <w:pPr>
              <w:spacing w:line="276" w:lineRule="auto"/>
              <w:rPr>
                <w:rFonts w:ascii="Calibri" w:hAnsi="Calibri" w:cs="Calibri"/>
                <w:b/>
                <w:bCs/>
                <w:sz w:val="24"/>
                <w:szCs w:val="24"/>
              </w:rPr>
            </w:pPr>
            <w:r w:rsidRPr="00D7236C">
              <w:rPr>
                <w:rFonts w:ascii="Calibri" w:hAnsi="Calibri" w:cs="Calibri"/>
                <w:b/>
                <w:bCs/>
                <w:sz w:val="24"/>
                <w:szCs w:val="24"/>
                <w:rtl/>
              </w:rPr>
              <w:t>מס' טלפון נייד:</w:t>
            </w:r>
            <w:r w:rsidRPr="00D7236C">
              <w:rPr>
                <w:rFonts w:ascii="Calibri" w:hAnsi="Calibri" w:cs="Calibri"/>
                <w:b/>
                <w:bCs/>
                <w:sz w:val="24"/>
                <w:szCs w:val="24"/>
                <w:rtl/>
              </w:rPr>
              <w:tab/>
            </w:r>
          </w:p>
        </w:tc>
        <w:tc>
          <w:tcPr>
            <w:tcW w:w="5414" w:type="dxa"/>
            <w:tcBorders>
              <w:left w:val="single" w:sz="4" w:space="0" w:color="auto"/>
            </w:tcBorders>
            <w:shd w:val="clear" w:color="auto" w:fill="auto"/>
          </w:tcPr>
          <w:p w14:paraId="2E4D6813" w14:textId="77777777" w:rsidR="00B25BFE" w:rsidRPr="009120D6" w:rsidRDefault="00B25BFE" w:rsidP="0017078F">
            <w:pPr>
              <w:spacing w:line="276" w:lineRule="auto"/>
              <w:rPr>
                <w:rFonts w:ascii="Calibri" w:hAnsi="Calibri" w:cs="Calibri"/>
                <w:sz w:val="24"/>
                <w:szCs w:val="24"/>
              </w:rPr>
            </w:pPr>
          </w:p>
        </w:tc>
      </w:tr>
      <w:tr w:rsidR="00B25BFE" w:rsidRPr="009120D6" w14:paraId="2A480FA7" w14:textId="77777777" w:rsidTr="0017078F">
        <w:tc>
          <w:tcPr>
            <w:tcW w:w="3653" w:type="dxa"/>
            <w:tcBorders>
              <w:top w:val="nil"/>
              <w:left w:val="nil"/>
              <w:bottom w:val="nil"/>
              <w:right w:val="single" w:sz="4" w:space="0" w:color="auto"/>
            </w:tcBorders>
            <w:shd w:val="clear" w:color="auto" w:fill="auto"/>
          </w:tcPr>
          <w:p w14:paraId="5AFA7229" w14:textId="77777777" w:rsidR="00B25BFE" w:rsidRPr="00D7236C" w:rsidRDefault="00B25BFE" w:rsidP="0017078F">
            <w:pPr>
              <w:spacing w:line="276" w:lineRule="auto"/>
              <w:rPr>
                <w:rFonts w:ascii="Calibri" w:hAnsi="Calibri" w:cs="Calibri"/>
                <w:b/>
                <w:bCs/>
                <w:sz w:val="24"/>
                <w:szCs w:val="24"/>
              </w:rPr>
            </w:pPr>
            <w:r w:rsidRPr="00D7236C">
              <w:rPr>
                <w:rFonts w:ascii="Calibri" w:hAnsi="Calibri" w:cs="Calibri"/>
                <w:b/>
                <w:bCs/>
                <w:sz w:val="24"/>
                <w:szCs w:val="24"/>
                <w:rtl/>
              </w:rPr>
              <w:t>כתובת דוא"ל:</w:t>
            </w:r>
          </w:p>
        </w:tc>
        <w:tc>
          <w:tcPr>
            <w:tcW w:w="5414" w:type="dxa"/>
            <w:tcBorders>
              <w:left w:val="single" w:sz="4" w:space="0" w:color="auto"/>
            </w:tcBorders>
            <w:shd w:val="clear" w:color="auto" w:fill="auto"/>
          </w:tcPr>
          <w:p w14:paraId="54FA8834" w14:textId="77777777" w:rsidR="00B25BFE" w:rsidRPr="009120D6" w:rsidRDefault="00B25BFE" w:rsidP="0017078F">
            <w:pPr>
              <w:spacing w:line="276" w:lineRule="auto"/>
              <w:rPr>
                <w:rFonts w:ascii="Calibri" w:hAnsi="Calibri" w:cs="Calibri"/>
                <w:sz w:val="24"/>
                <w:szCs w:val="24"/>
              </w:rPr>
            </w:pPr>
          </w:p>
        </w:tc>
      </w:tr>
    </w:tbl>
    <w:p w14:paraId="298D4E90" w14:textId="77777777" w:rsidR="00B25BFE" w:rsidRPr="009120D6" w:rsidRDefault="00B25BFE" w:rsidP="00B25BFE">
      <w:pPr>
        <w:spacing w:line="276" w:lineRule="auto"/>
        <w:rPr>
          <w:rFonts w:ascii="Calibri" w:hAnsi="Calibri" w:cs="Calibri"/>
          <w:sz w:val="24"/>
          <w:szCs w:val="24"/>
          <w:rtl/>
        </w:rPr>
      </w:pPr>
    </w:p>
    <w:p w14:paraId="2D0BBC6F" w14:textId="77777777" w:rsidR="00B25BFE" w:rsidRPr="009120D6" w:rsidRDefault="00B25BFE" w:rsidP="00B25BFE">
      <w:pPr>
        <w:spacing w:line="276" w:lineRule="auto"/>
        <w:rPr>
          <w:rFonts w:ascii="Calibri" w:hAnsi="Calibri" w:cs="Calibri"/>
          <w:sz w:val="24"/>
          <w:szCs w:val="24"/>
          <w:rtl/>
        </w:rPr>
      </w:pPr>
      <w:r w:rsidRPr="009120D6">
        <w:rPr>
          <w:rFonts w:ascii="Calibri" w:hAnsi="Calibri" w:cs="Calibri"/>
          <w:sz w:val="24"/>
          <w:szCs w:val="24"/>
          <w:rtl/>
        </w:rPr>
        <w:t xml:space="preserve">הנני מאשר כי בדקתי את הפרטים הרשומים </w:t>
      </w:r>
      <w:r>
        <w:rPr>
          <w:rFonts w:ascii="Calibri" w:hAnsi="Calibri" w:cs="Calibri" w:hint="cs"/>
          <w:sz w:val="24"/>
          <w:szCs w:val="24"/>
          <w:rtl/>
        </w:rPr>
        <w:t>לעיל</w:t>
      </w:r>
      <w:r w:rsidRPr="009120D6">
        <w:rPr>
          <w:rFonts w:ascii="Calibri" w:hAnsi="Calibri" w:cs="Calibri"/>
          <w:sz w:val="24"/>
          <w:szCs w:val="24"/>
          <w:rtl/>
        </w:rPr>
        <w:t xml:space="preserve"> והם נכונים.</w:t>
      </w:r>
    </w:p>
    <w:tbl>
      <w:tblPr>
        <w:bidiVisual/>
        <w:tblW w:w="83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3052"/>
        <w:gridCol w:w="3119"/>
      </w:tblGrid>
      <w:tr w:rsidR="00B25BFE" w:rsidRPr="009120D6" w14:paraId="38847C88" w14:textId="77777777" w:rsidTr="0017078F">
        <w:trPr>
          <w:jc w:val="center"/>
        </w:trPr>
        <w:tc>
          <w:tcPr>
            <w:tcW w:w="2181" w:type="dxa"/>
            <w:tcBorders>
              <w:top w:val="single" w:sz="4" w:space="0" w:color="auto"/>
              <w:left w:val="single" w:sz="4" w:space="0" w:color="auto"/>
              <w:bottom w:val="single" w:sz="4" w:space="0" w:color="auto"/>
              <w:right w:val="single" w:sz="4" w:space="0" w:color="auto"/>
            </w:tcBorders>
          </w:tcPr>
          <w:p w14:paraId="3648CB29" w14:textId="77777777" w:rsidR="00B25BFE" w:rsidRPr="009120D6" w:rsidRDefault="00B25BFE" w:rsidP="0017078F">
            <w:pPr>
              <w:spacing w:line="276" w:lineRule="auto"/>
              <w:rPr>
                <w:rFonts w:ascii="Calibri" w:hAnsi="Calibri" w:cs="Calibri"/>
                <w:sz w:val="24"/>
                <w:szCs w:val="24"/>
              </w:rPr>
            </w:pPr>
          </w:p>
        </w:tc>
        <w:tc>
          <w:tcPr>
            <w:tcW w:w="3052" w:type="dxa"/>
            <w:tcBorders>
              <w:top w:val="single" w:sz="4" w:space="0" w:color="auto"/>
              <w:left w:val="single" w:sz="4" w:space="0" w:color="auto"/>
              <w:bottom w:val="single" w:sz="4" w:space="0" w:color="auto"/>
              <w:right w:val="single" w:sz="4" w:space="0" w:color="auto"/>
            </w:tcBorders>
          </w:tcPr>
          <w:p w14:paraId="21A6BFC2" w14:textId="77777777" w:rsidR="00B25BFE" w:rsidRPr="00D7236C" w:rsidRDefault="00B25BFE" w:rsidP="0017078F">
            <w:pPr>
              <w:spacing w:line="276" w:lineRule="auto"/>
              <w:rPr>
                <w:rFonts w:ascii="Calibri" w:hAnsi="Calibri" w:cs="Calibri"/>
                <w:sz w:val="24"/>
                <w:szCs w:val="24"/>
              </w:rPr>
            </w:pPr>
          </w:p>
        </w:tc>
        <w:tc>
          <w:tcPr>
            <w:tcW w:w="3119" w:type="dxa"/>
            <w:tcBorders>
              <w:top w:val="single" w:sz="4" w:space="0" w:color="auto"/>
              <w:left w:val="single" w:sz="4" w:space="0" w:color="auto"/>
              <w:bottom w:val="single" w:sz="4" w:space="0" w:color="auto"/>
              <w:right w:val="single" w:sz="4" w:space="0" w:color="auto"/>
            </w:tcBorders>
          </w:tcPr>
          <w:p w14:paraId="1517437B" w14:textId="77777777" w:rsidR="00B25BFE" w:rsidRPr="009120D6" w:rsidRDefault="00B25BFE" w:rsidP="0017078F">
            <w:pPr>
              <w:spacing w:line="276" w:lineRule="auto"/>
              <w:rPr>
                <w:rFonts w:ascii="Calibri" w:hAnsi="Calibri" w:cs="Calibri"/>
                <w:sz w:val="24"/>
                <w:szCs w:val="24"/>
              </w:rPr>
            </w:pPr>
          </w:p>
        </w:tc>
      </w:tr>
      <w:tr w:rsidR="00B25BFE" w:rsidRPr="009120D6" w14:paraId="4D2093C6" w14:textId="77777777" w:rsidTr="0017078F">
        <w:trPr>
          <w:jc w:val="center"/>
        </w:trPr>
        <w:tc>
          <w:tcPr>
            <w:tcW w:w="218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4DAA45BF" w14:textId="77777777" w:rsidR="00B25BFE" w:rsidRPr="009120D6" w:rsidRDefault="00B25BFE" w:rsidP="0017078F">
            <w:pPr>
              <w:spacing w:line="276" w:lineRule="auto"/>
              <w:rPr>
                <w:rFonts w:ascii="Calibri" w:hAnsi="Calibri" w:cs="Calibri"/>
                <w:sz w:val="24"/>
                <w:szCs w:val="24"/>
              </w:rPr>
            </w:pPr>
            <w:r w:rsidRPr="009120D6">
              <w:rPr>
                <w:rFonts w:ascii="Calibri" w:hAnsi="Calibri" w:cs="Calibri"/>
                <w:sz w:val="24"/>
                <w:szCs w:val="24"/>
                <w:rtl/>
              </w:rPr>
              <w:t>תאריך</w:t>
            </w:r>
          </w:p>
        </w:tc>
        <w:tc>
          <w:tcPr>
            <w:tcW w:w="3052"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18429026" w14:textId="77777777" w:rsidR="00B25BFE" w:rsidRPr="009120D6" w:rsidRDefault="00B25BFE" w:rsidP="0017078F">
            <w:pPr>
              <w:spacing w:line="276" w:lineRule="auto"/>
              <w:rPr>
                <w:rFonts w:ascii="Calibri" w:hAnsi="Calibri" w:cs="Calibri"/>
                <w:sz w:val="24"/>
                <w:szCs w:val="24"/>
              </w:rPr>
            </w:pPr>
            <w:r w:rsidRPr="009120D6">
              <w:rPr>
                <w:rFonts w:ascii="Calibri" w:hAnsi="Calibri" w:cs="Calibri"/>
                <w:sz w:val="24"/>
                <w:szCs w:val="24"/>
                <w:rtl/>
              </w:rPr>
              <w:t xml:space="preserve">שם מלא </w:t>
            </w:r>
          </w:p>
        </w:tc>
        <w:tc>
          <w:tcPr>
            <w:tcW w:w="3119"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4CA0BA86" w14:textId="77777777" w:rsidR="00B25BFE" w:rsidRPr="009120D6" w:rsidRDefault="00B25BFE" w:rsidP="0017078F">
            <w:pPr>
              <w:spacing w:line="276" w:lineRule="auto"/>
              <w:rPr>
                <w:rFonts w:ascii="Calibri" w:hAnsi="Calibri" w:cs="Calibri"/>
                <w:sz w:val="24"/>
                <w:szCs w:val="24"/>
              </w:rPr>
            </w:pPr>
            <w:r w:rsidRPr="009120D6">
              <w:rPr>
                <w:rFonts w:ascii="Calibri" w:hAnsi="Calibri" w:cs="Calibri"/>
                <w:sz w:val="24"/>
                <w:szCs w:val="24"/>
                <w:rtl/>
              </w:rPr>
              <w:t>חתימה וחותמת</w:t>
            </w:r>
          </w:p>
        </w:tc>
      </w:tr>
    </w:tbl>
    <w:p w14:paraId="75D1FEC0" w14:textId="77777777" w:rsidR="00B25BFE" w:rsidRPr="009120D6" w:rsidRDefault="00B25BFE" w:rsidP="00B25BFE">
      <w:pPr>
        <w:spacing w:line="276" w:lineRule="auto"/>
        <w:rPr>
          <w:rFonts w:ascii="Calibri" w:hAnsi="Calibri" w:cs="Calibri"/>
          <w:sz w:val="24"/>
          <w:szCs w:val="24"/>
          <w:rtl/>
        </w:rPr>
      </w:pPr>
    </w:p>
    <w:p w14:paraId="1426F434" w14:textId="77777777" w:rsidR="00B25BFE" w:rsidRPr="00DE41F1" w:rsidRDefault="00B25BFE" w:rsidP="00586C70">
      <w:pPr>
        <w:pStyle w:val="ac"/>
        <w:numPr>
          <w:ilvl w:val="0"/>
          <w:numId w:val="87"/>
        </w:numPr>
        <w:spacing w:after="160" w:line="276" w:lineRule="auto"/>
        <w:contextualSpacing/>
        <w:rPr>
          <w:rFonts w:ascii="Calibri" w:hAnsi="Calibri" w:cs="Calibri"/>
          <w:b/>
          <w:bCs/>
          <w:u w:val="single"/>
        </w:rPr>
      </w:pPr>
      <w:bookmarkStart w:id="220" w:name="H2_מסמכים_אישורים_ונספחים_מצורפים_"/>
      <w:r w:rsidRPr="00DE41F1">
        <w:rPr>
          <w:rFonts w:ascii="Calibri" w:hAnsi="Calibri" w:cs="Calibri"/>
          <w:b/>
          <w:bCs/>
          <w:u w:val="single"/>
          <w:rtl/>
        </w:rPr>
        <w:br w:type="page"/>
      </w:r>
      <w:r w:rsidRPr="00DE41F1">
        <w:rPr>
          <w:rFonts w:ascii="Calibri" w:hAnsi="Calibri" w:cs="Calibri"/>
          <w:b/>
          <w:bCs/>
          <w:u w:val="single"/>
          <w:rtl/>
        </w:rPr>
        <w:lastRenderedPageBreak/>
        <w:t>מסמכים, אישורים ונספחים מצורפים</w:t>
      </w:r>
      <w:r w:rsidRPr="00DE41F1" w:rsidDel="006E5F21">
        <w:rPr>
          <w:rFonts w:ascii="Calibri" w:hAnsi="Calibri" w:cs="Calibri"/>
          <w:b/>
          <w:bCs/>
          <w:u w:val="single"/>
          <w:rtl/>
        </w:rPr>
        <w:t xml:space="preserve"> </w:t>
      </w:r>
    </w:p>
    <w:bookmarkEnd w:id="220"/>
    <w:p w14:paraId="35732A76" w14:textId="77777777" w:rsidR="00B25BFE" w:rsidRPr="009120D6" w:rsidRDefault="00B25BFE" w:rsidP="00B25BFE">
      <w:pPr>
        <w:spacing w:line="276" w:lineRule="auto"/>
        <w:rPr>
          <w:rFonts w:ascii="Calibri" w:hAnsi="Calibri" w:cs="Calibri"/>
          <w:sz w:val="24"/>
          <w:szCs w:val="24"/>
          <w:rtl/>
        </w:rPr>
      </w:pPr>
      <w:r w:rsidRPr="009120D6">
        <w:rPr>
          <w:rFonts w:ascii="Calibri" w:hAnsi="Calibri" w:cs="Calibri"/>
          <w:sz w:val="24"/>
          <w:szCs w:val="24"/>
          <w:rtl/>
        </w:rPr>
        <w:t>יש לצרף את המסמכים המפורטים להלן ממוספרים ולפי הסדר הבא; ליד כל שורה יש לסמן האם צורפה או לא צורפה להצעה.</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Description w:val="הוכחת עמידה בתנאי סף מנהליים"/>
      </w:tblPr>
      <w:tblGrid>
        <w:gridCol w:w="7131"/>
        <w:gridCol w:w="2579"/>
      </w:tblGrid>
      <w:tr w:rsidR="00B25BFE" w:rsidRPr="009120D6" w14:paraId="4D709ADF" w14:textId="77777777" w:rsidTr="0017078F">
        <w:trPr>
          <w:cantSplit/>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000000" w:themeFill="text1"/>
          </w:tcPr>
          <w:p w14:paraId="1E30B3DB" w14:textId="77777777" w:rsidR="00B25BFE" w:rsidRPr="009120D6" w:rsidRDefault="00B25BFE" w:rsidP="0017078F">
            <w:pPr>
              <w:spacing w:line="276" w:lineRule="auto"/>
              <w:rPr>
                <w:rFonts w:ascii="Calibri" w:hAnsi="Calibri" w:cs="Calibri"/>
                <w:sz w:val="24"/>
                <w:szCs w:val="24"/>
              </w:rPr>
            </w:pPr>
            <w:r w:rsidRPr="009120D6">
              <w:rPr>
                <w:rFonts w:ascii="Calibri" w:hAnsi="Calibri" w:cs="Calibri"/>
                <w:sz w:val="24"/>
                <w:szCs w:val="24"/>
                <w:rtl/>
              </w:rPr>
              <w:t>הוכחת עמידה בתנאי סף מנהליים</w:t>
            </w:r>
          </w:p>
        </w:tc>
      </w:tr>
      <w:tr w:rsidR="00B25BFE" w:rsidRPr="009120D6" w14:paraId="2B380800" w14:textId="77777777" w:rsidTr="0017078F">
        <w:trPr>
          <w:cantSplit/>
          <w:trHeight w:val="659"/>
          <w:jc w:val="center"/>
        </w:trPr>
        <w:tc>
          <w:tcPr>
            <w:tcW w:w="3672"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73F22D55" w14:textId="77777777" w:rsidR="00B25BFE" w:rsidRPr="009120D6" w:rsidRDefault="00B25BFE" w:rsidP="0017078F">
            <w:pPr>
              <w:spacing w:line="276" w:lineRule="auto"/>
              <w:rPr>
                <w:rFonts w:ascii="Calibri" w:hAnsi="Calibri" w:cs="Calibri"/>
                <w:sz w:val="24"/>
                <w:szCs w:val="24"/>
                <w:rtl/>
              </w:rPr>
            </w:pPr>
            <w:r w:rsidRPr="009120D6">
              <w:rPr>
                <w:rFonts w:ascii="Calibri" w:hAnsi="Calibri" w:cs="Calibri"/>
                <w:sz w:val="24"/>
                <w:szCs w:val="24"/>
                <w:rtl/>
              </w:rPr>
              <w:t>תנאי הסף</w:t>
            </w:r>
          </w:p>
        </w:tc>
        <w:tc>
          <w:tcPr>
            <w:tcW w:w="1328"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2CC20B4B" w14:textId="77777777" w:rsidR="00B25BFE" w:rsidRPr="009120D6" w:rsidRDefault="00B25BFE" w:rsidP="0017078F">
            <w:pPr>
              <w:spacing w:line="276" w:lineRule="auto"/>
              <w:rPr>
                <w:rFonts w:ascii="Calibri" w:hAnsi="Calibri" w:cs="Calibri"/>
                <w:sz w:val="24"/>
                <w:szCs w:val="24"/>
              </w:rPr>
            </w:pPr>
            <w:r w:rsidRPr="009120D6">
              <w:rPr>
                <w:rFonts w:ascii="Calibri" w:hAnsi="Calibri" w:cs="Calibri"/>
                <w:sz w:val="24"/>
                <w:szCs w:val="24"/>
                <w:rtl/>
              </w:rPr>
              <w:t>האם צורף / לא צורף</w:t>
            </w:r>
          </w:p>
        </w:tc>
      </w:tr>
      <w:tr w:rsidR="00B25BFE" w:rsidRPr="009120D6" w14:paraId="146FF382" w14:textId="77777777" w:rsidTr="0017078F">
        <w:trPr>
          <w:cantSplit/>
          <w:trHeight w:val="659"/>
          <w:jc w:val="center"/>
        </w:trPr>
        <w:tc>
          <w:tcPr>
            <w:tcW w:w="3672" w:type="pct"/>
            <w:tcBorders>
              <w:top w:val="single" w:sz="4" w:space="0" w:color="auto"/>
              <w:left w:val="single" w:sz="4" w:space="0" w:color="auto"/>
              <w:bottom w:val="single" w:sz="4" w:space="0" w:color="auto"/>
              <w:right w:val="single" w:sz="4" w:space="0" w:color="auto"/>
            </w:tcBorders>
          </w:tcPr>
          <w:p w14:paraId="1F97B3FB" w14:textId="77777777" w:rsidR="00B25BFE" w:rsidRPr="009120D6" w:rsidRDefault="00B25BFE" w:rsidP="0017078F">
            <w:pPr>
              <w:spacing w:line="276" w:lineRule="auto"/>
              <w:rPr>
                <w:rFonts w:ascii="Calibri" w:hAnsi="Calibri" w:cs="Calibri"/>
                <w:sz w:val="24"/>
                <w:szCs w:val="24"/>
              </w:rPr>
            </w:pPr>
            <w:r w:rsidRPr="009120D6">
              <w:rPr>
                <w:rFonts w:ascii="Calibri" w:hAnsi="Calibri" w:cs="Calibri"/>
                <w:sz w:val="24"/>
                <w:szCs w:val="24"/>
                <w:rtl/>
              </w:rPr>
              <w:t xml:space="preserve">אישור לפי חוק עסקאות גופים ציבוריים (אכיפת ניהול חשבונות ותשלום חובות מס) תשל"ו-1976 והתיקונים לו, של פקיד מורשה, רואה חשבון או יועץ מס, המעיד שהמציע מנהל פנקסי חשבונות על פי פקודת מס הכנסה (נוסח חדש) וחוק מס ערך מוסף תשל"ו-1975 או שהוא פטור </w:t>
            </w:r>
            <w:proofErr w:type="spellStart"/>
            <w:r w:rsidRPr="009120D6">
              <w:rPr>
                <w:rFonts w:ascii="Calibri" w:hAnsi="Calibri" w:cs="Calibri"/>
                <w:sz w:val="24"/>
                <w:szCs w:val="24"/>
                <w:rtl/>
              </w:rPr>
              <w:t>מלנהלם</w:t>
            </w:r>
            <w:proofErr w:type="spellEnd"/>
            <w:r w:rsidRPr="009120D6">
              <w:rPr>
                <w:rFonts w:ascii="Calibri" w:hAnsi="Calibri" w:cs="Calibri"/>
                <w:sz w:val="24"/>
                <w:szCs w:val="24"/>
                <w:rtl/>
              </w:rPr>
              <w:t xml:space="preserve"> ושהוא נוהג לדווח לפקיד שומה על הכנסותיו וכן מדווח למנהל מס ערך מוסף על עסקאות שמוטל עליהן מס לפי חוק מס ערך מוסף.</w:t>
            </w:r>
          </w:p>
        </w:tc>
        <w:tc>
          <w:tcPr>
            <w:tcW w:w="1328" w:type="pct"/>
            <w:tcBorders>
              <w:top w:val="single" w:sz="4" w:space="0" w:color="auto"/>
              <w:left w:val="single" w:sz="4" w:space="0" w:color="auto"/>
              <w:bottom w:val="single" w:sz="4" w:space="0" w:color="auto"/>
              <w:right w:val="single" w:sz="4" w:space="0" w:color="auto"/>
            </w:tcBorders>
          </w:tcPr>
          <w:p w14:paraId="19E05EB5" w14:textId="77777777" w:rsidR="00B25BFE" w:rsidRPr="009120D6" w:rsidRDefault="00B25BFE" w:rsidP="0017078F">
            <w:pPr>
              <w:spacing w:line="276" w:lineRule="auto"/>
              <w:rPr>
                <w:rFonts w:ascii="Calibri" w:hAnsi="Calibri" w:cs="Calibri"/>
                <w:sz w:val="24"/>
                <w:szCs w:val="24"/>
                <w:rtl/>
              </w:rPr>
            </w:pPr>
            <w:r w:rsidRPr="009120D6">
              <w:rPr>
                <w:rFonts w:ascii="Calibri" w:hAnsi="Calibri" w:cs="Calibri"/>
                <w:sz w:val="24"/>
                <w:szCs w:val="24"/>
              </w:rPr>
              <w:sym w:font="Wingdings" w:char="F06F"/>
            </w:r>
            <w:r w:rsidRPr="009120D6">
              <w:rPr>
                <w:rFonts w:ascii="Calibri" w:hAnsi="Calibri" w:cs="Calibri"/>
                <w:sz w:val="24"/>
                <w:szCs w:val="24"/>
                <w:rtl/>
              </w:rPr>
              <w:t xml:space="preserve"> צורף</w:t>
            </w:r>
          </w:p>
          <w:p w14:paraId="4F9DF3E9" w14:textId="77777777" w:rsidR="00B25BFE" w:rsidRPr="009120D6" w:rsidRDefault="00B25BFE" w:rsidP="0017078F">
            <w:pPr>
              <w:spacing w:line="276" w:lineRule="auto"/>
              <w:rPr>
                <w:rFonts w:ascii="Calibri" w:hAnsi="Calibri" w:cs="Calibri"/>
                <w:sz w:val="24"/>
                <w:szCs w:val="24"/>
                <w:rtl/>
              </w:rPr>
            </w:pPr>
            <w:r w:rsidRPr="009120D6">
              <w:rPr>
                <w:rFonts w:ascii="Calibri" w:hAnsi="Calibri" w:cs="Calibri"/>
                <w:sz w:val="24"/>
                <w:szCs w:val="24"/>
              </w:rPr>
              <w:sym w:font="Wingdings" w:char="F06F"/>
            </w:r>
            <w:r w:rsidRPr="009120D6">
              <w:rPr>
                <w:rFonts w:ascii="Calibri" w:hAnsi="Calibri" w:cs="Calibri"/>
                <w:sz w:val="24"/>
                <w:szCs w:val="24"/>
                <w:rtl/>
              </w:rPr>
              <w:t xml:space="preserve"> לא צורף הואיל ו-</w:t>
            </w:r>
          </w:p>
          <w:p w14:paraId="79A30749" w14:textId="77777777" w:rsidR="00B25BFE" w:rsidRPr="009120D6" w:rsidRDefault="00B25BFE" w:rsidP="0017078F">
            <w:pPr>
              <w:spacing w:line="276" w:lineRule="auto"/>
              <w:rPr>
                <w:rFonts w:ascii="Calibri" w:hAnsi="Calibri" w:cs="Calibri"/>
                <w:sz w:val="24"/>
                <w:szCs w:val="24"/>
                <w:rtl/>
              </w:rPr>
            </w:pPr>
            <w:r w:rsidRPr="009120D6">
              <w:rPr>
                <w:rFonts w:ascii="Calibri" w:hAnsi="Calibri" w:cs="Calibri"/>
                <w:sz w:val="24"/>
                <w:szCs w:val="24"/>
                <w:rtl/>
              </w:rPr>
              <w:t>___________________</w:t>
            </w:r>
          </w:p>
          <w:p w14:paraId="7E5B6CF5" w14:textId="77777777" w:rsidR="00B25BFE" w:rsidRPr="009120D6" w:rsidRDefault="00B25BFE" w:rsidP="0017078F">
            <w:pPr>
              <w:spacing w:line="276" w:lineRule="auto"/>
              <w:rPr>
                <w:rFonts w:ascii="Calibri" w:hAnsi="Calibri" w:cs="Calibri"/>
                <w:sz w:val="24"/>
                <w:szCs w:val="24"/>
              </w:rPr>
            </w:pPr>
            <w:r w:rsidRPr="009120D6">
              <w:rPr>
                <w:rFonts w:ascii="Calibri" w:hAnsi="Calibri" w:cs="Calibri"/>
                <w:sz w:val="24"/>
                <w:szCs w:val="24"/>
                <w:rtl/>
              </w:rPr>
              <w:t>___________________</w:t>
            </w:r>
          </w:p>
        </w:tc>
      </w:tr>
      <w:tr w:rsidR="00B25BFE" w:rsidRPr="009120D6" w14:paraId="6B9F1C05" w14:textId="77777777" w:rsidTr="0017078F">
        <w:trPr>
          <w:cantSplit/>
          <w:jc w:val="center"/>
        </w:trPr>
        <w:tc>
          <w:tcPr>
            <w:tcW w:w="3672" w:type="pct"/>
            <w:tcBorders>
              <w:top w:val="single" w:sz="4" w:space="0" w:color="auto"/>
              <w:left w:val="single" w:sz="4" w:space="0" w:color="auto"/>
              <w:bottom w:val="single" w:sz="4" w:space="0" w:color="auto"/>
              <w:right w:val="single" w:sz="4" w:space="0" w:color="auto"/>
            </w:tcBorders>
          </w:tcPr>
          <w:p w14:paraId="25DD897C" w14:textId="77777777" w:rsidR="00B25BFE" w:rsidRPr="009120D6" w:rsidRDefault="00B25BFE" w:rsidP="0017078F">
            <w:pPr>
              <w:spacing w:line="276" w:lineRule="auto"/>
              <w:rPr>
                <w:rFonts w:ascii="Calibri" w:hAnsi="Calibri" w:cs="Calibri"/>
                <w:sz w:val="24"/>
                <w:szCs w:val="24"/>
                <w:rtl/>
              </w:rPr>
            </w:pPr>
            <w:r w:rsidRPr="009120D6">
              <w:rPr>
                <w:rFonts w:ascii="Calibri" w:hAnsi="Calibri" w:cs="Calibri"/>
                <w:sz w:val="24"/>
                <w:szCs w:val="24"/>
                <w:rtl/>
              </w:rPr>
              <w:t>במידה והמציע הוא תאגיד (חברה, עמותה, אגודה שיתופית או שותפות) - העתק תעודת רישום מרשות התאגידים. במידה והמציע הינו עמותה יש לצרף בנוסף אישור בדבר ניהול תקין. במידה והמציע הינו שותפות לא רשומה, עליו לצרף להצעתו את הסכם ההתאגדות בין השותפים או תצהיר לפיו המציע הינו שותפות לא רשומה.</w:t>
            </w:r>
          </w:p>
        </w:tc>
        <w:tc>
          <w:tcPr>
            <w:tcW w:w="1328" w:type="pct"/>
            <w:tcBorders>
              <w:top w:val="single" w:sz="4" w:space="0" w:color="auto"/>
              <w:left w:val="single" w:sz="4" w:space="0" w:color="auto"/>
              <w:bottom w:val="single" w:sz="4" w:space="0" w:color="auto"/>
              <w:right w:val="single" w:sz="4" w:space="0" w:color="auto"/>
            </w:tcBorders>
          </w:tcPr>
          <w:p w14:paraId="3EF029EC" w14:textId="77777777" w:rsidR="00B25BFE" w:rsidRPr="009120D6" w:rsidRDefault="00B25BFE" w:rsidP="0017078F">
            <w:pPr>
              <w:spacing w:line="276" w:lineRule="auto"/>
              <w:rPr>
                <w:rFonts w:ascii="Calibri" w:hAnsi="Calibri" w:cs="Calibri"/>
                <w:sz w:val="24"/>
                <w:szCs w:val="24"/>
                <w:rtl/>
              </w:rPr>
            </w:pPr>
            <w:r w:rsidRPr="009120D6">
              <w:rPr>
                <w:rFonts w:ascii="Calibri" w:hAnsi="Calibri" w:cs="Calibri"/>
                <w:sz w:val="24"/>
                <w:szCs w:val="24"/>
              </w:rPr>
              <w:sym w:font="Wingdings" w:char="F06F"/>
            </w:r>
            <w:r w:rsidRPr="009120D6">
              <w:rPr>
                <w:rFonts w:ascii="Calibri" w:hAnsi="Calibri" w:cs="Calibri"/>
                <w:sz w:val="24"/>
                <w:szCs w:val="24"/>
                <w:rtl/>
              </w:rPr>
              <w:t xml:space="preserve"> צורף</w:t>
            </w:r>
          </w:p>
          <w:p w14:paraId="1E850E57" w14:textId="77777777" w:rsidR="00B25BFE" w:rsidRPr="009120D6" w:rsidRDefault="00B25BFE" w:rsidP="0017078F">
            <w:pPr>
              <w:spacing w:line="276" w:lineRule="auto"/>
              <w:rPr>
                <w:rFonts w:ascii="Calibri" w:hAnsi="Calibri" w:cs="Calibri"/>
                <w:sz w:val="24"/>
                <w:szCs w:val="24"/>
                <w:rtl/>
              </w:rPr>
            </w:pPr>
            <w:r w:rsidRPr="009120D6">
              <w:rPr>
                <w:rFonts w:ascii="Calibri" w:hAnsi="Calibri" w:cs="Calibri"/>
                <w:sz w:val="24"/>
                <w:szCs w:val="24"/>
              </w:rPr>
              <w:sym w:font="Wingdings" w:char="F06F"/>
            </w:r>
            <w:r w:rsidRPr="009120D6">
              <w:rPr>
                <w:rFonts w:ascii="Calibri" w:hAnsi="Calibri" w:cs="Calibri"/>
                <w:sz w:val="24"/>
                <w:szCs w:val="24"/>
                <w:rtl/>
              </w:rPr>
              <w:t xml:space="preserve"> לא צורף הואיל ו-</w:t>
            </w:r>
          </w:p>
          <w:p w14:paraId="7183DDA5" w14:textId="77777777" w:rsidR="00B25BFE" w:rsidRPr="009120D6" w:rsidRDefault="00B25BFE" w:rsidP="0017078F">
            <w:pPr>
              <w:spacing w:line="276" w:lineRule="auto"/>
              <w:rPr>
                <w:rFonts w:ascii="Calibri" w:hAnsi="Calibri" w:cs="Calibri"/>
                <w:sz w:val="24"/>
                <w:szCs w:val="24"/>
                <w:rtl/>
              </w:rPr>
            </w:pPr>
            <w:r w:rsidRPr="009120D6">
              <w:rPr>
                <w:rFonts w:ascii="Calibri" w:hAnsi="Calibri" w:cs="Calibri"/>
                <w:sz w:val="24"/>
                <w:szCs w:val="24"/>
                <w:rtl/>
              </w:rPr>
              <w:t>___________________</w:t>
            </w:r>
          </w:p>
          <w:p w14:paraId="6ADAEC10" w14:textId="77777777" w:rsidR="00B25BFE" w:rsidRPr="009120D6" w:rsidRDefault="00B25BFE" w:rsidP="0017078F">
            <w:pPr>
              <w:spacing w:line="276" w:lineRule="auto"/>
              <w:rPr>
                <w:rFonts w:ascii="Calibri" w:hAnsi="Calibri" w:cs="Calibri"/>
                <w:sz w:val="24"/>
                <w:szCs w:val="24"/>
                <w:rtl/>
              </w:rPr>
            </w:pPr>
            <w:r w:rsidRPr="009120D6">
              <w:rPr>
                <w:rFonts w:ascii="Calibri" w:hAnsi="Calibri" w:cs="Calibri"/>
                <w:sz w:val="24"/>
                <w:szCs w:val="24"/>
                <w:rtl/>
              </w:rPr>
              <w:t>___________________</w:t>
            </w:r>
          </w:p>
        </w:tc>
      </w:tr>
      <w:tr w:rsidR="00B25BFE" w:rsidRPr="009120D6" w14:paraId="3E122CF2" w14:textId="77777777" w:rsidTr="0017078F">
        <w:trPr>
          <w:cantSplit/>
          <w:jc w:val="center"/>
        </w:trPr>
        <w:tc>
          <w:tcPr>
            <w:tcW w:w="3672" w:type="pct"/>
            <w:tcBorders>
              <w:top w:val="single" w:sz="4" w:space="0" w:color="auto"/>
              <w:left w:val="single" w:sz="4" w:space="0" w:color="auto"/>
              <w:bottom w:val="single" w:sz="4" w:space="0" w:color="auto"/>
              <w:right w:val="single" w:sz="4" w:space="0" w:color="auto"/>
            </w:tcBorders>
          </w:tcPr>
          <w:p w14:paraId="5202CF8C" w14:textId="77777777" w:rsidR="00B25BFE" w:rsidRPr="009120D6" w:rsidRDefault="00B25BFE" w:rsidP="0017078F">
            <w:pPr>
              <w:spacing w:line="276" w:lineRule="auto"/>
              <w:rPr>
                <w:rFonts w:ascii="Calibri" w:hAnsi="Calibri" w:cs="Calibri"/>
                <w:sz w:val="24"/>
                <w:szCs w:val="24"/>
              </w:rPr>
            </w:pPr>
            <w:r w:rsidRPr="009120D6">
              <w:rPr>
                <w:rFonts w:ascii="Calibri" w:hAnsi="Calibri" w:cs="Calibri"/>
                <w:sz w:val="24"/>
                <w:szCs w:val="24"/>
                <w:rtl/>
              </w:rPr>
              <w:t>נסח תאגיד עדכני מרשות התאגידים המוכיח כי למציע אין חובות אגרה שנתית לרשות התאגידים. הנסח האמור לעיל ניתן להפקה דרך אתר האינטרנט של רשות התאגידים.</w:t>
            </w:r>
            <w:r w:rsidRPr="009120D6" w:rsidDel="00EB7C10">
              <w:rPr>
                <w:rFonts w:ascii="Calibri" w:hAnsi="Calibri" w:cs="Calibri"/>
                <w:sz w:val="24"/>
                <w:szCs w:val="24"/>
              </w:rPr>
              <w:t xml:space="preserve"> </w:t>
            </w:r>
          </w:p>
          <w:p w14:paraId="50E0FEB5" w14:textId="77777777" w:rsidR="00B25BFE" w:rsidRPr="009120D6" w:rsidRDefault="00B25BFE" w:rsidP="0017078F">
            <w:pPr>
              <w:spacing w:line="276" w:lineRule="auto"/>
              <w:rPr>
                <w:rFonts w:ascii="Calibri" w:hAnsi="Calibri" w:cs="Calibri"/>
                <w:sz w:val="24"/>
                <w:szCs w:val="24"/>
                <w:rtl/>
              </w:rPr>
            </w:pPr>
          </w:p>
        </w:tc>
        <w:tc>
          <w:tcPr>
            <w:tcW w:w="1328" w:type="pct"/>
            <w:tcBorders>
              <w:top w:val="single" w:sz="4" w:space="0" w:color="auto"/>
              <w:left w:val="single" w:sz="4" w:space="0" w:color="auto"/>
              <w:bottom w:val="single" w:sz="4" w:space="0" w:color="auto"/>
              <w:right w:val="single" w:sz="4" w:space="0" w:color="auto"/>
            </w:tcBorders>
          </w:tcPr>
          <w:p w14:paraId="62983F37" w14:textId="77777777" w:rsidR="00B25BFE" w:rsidRPr="009120D6" w:rsidRDefault="00B25BFE" w:rsidP="0017078F">
            <w:pPr>
              <w:spacing w:line="276" w:lineRule="auto"/>
              <w:rPr>
                <w:rFonts w:ascii="Calibri" w:hAnsi="Calibri" w:cs="Calibri"/>
                <w:sz w:val="24"/>
                <w:szCs w:val="24"/>
                <w:rtl/>
              </w:rPr>
            </w:pPr>
            <w:r w:rsidRPr="009120D6">
              <w:rPr>
                <w:rFonts w:ascii="Calibri" w:hAnsi="Calibri" w:cs="Calibri"/>
                <w:sz w:val="24"/>
                <w:szCs w:val="24"/>
              </w:rPr>
              <w:sym w:font="Wingdings" w:char="F06F"/>
            </w:r>
            <w:r w:rsidRPr="009120D6">
              <w:rPr>
                <w:rFonts w:ascii="Calibri" w:hAnsi="Calibri" w:cs="Calibri"/>
                <w:sz w:val="24"/>
                <w:szCs w:val="24"/>
                <w:rtl/>
              </w:rPr>
              <w:t xml:space="preserve"> צורף</w:t>
            </w:r>
          </w:p>
          <w:p w14:paraId="05BE1C8B" w14:textId="77777777" w:rsidR="00B25BFE" w:rsidRPr="009120D6" w:rsidRDefault="00B25BFE" w:rsidP="0017078F">
            <w:pPr>
              <w:spacing w:line="276" w:lineRule="auto"/>
              <w:rPr>
                <w:rFonts w:ascii="Calibri" w:hAnsi="Calibri" w:cs="Calibri"/>
                <w:sz w:val="24"/>
                <w:szCs w:val="24"/>
                <w:rtl/>
              </w:rPr>
            </w:pPr>
            <w:r w:rsidRPr="009120D6">
              <w:rPr>
                <w:rFonts w:ascii="Calibri" w:hAnsi="Calibri" w:cs="Calibri"/>
                <w:sz w:val="24"/>
                <w:szCs w:val="24"/>
              </w:rPr>
              <w:sym w:font="Wingdings" w:char="F06F"/>
            </w:r>
            <w:r w:rsidRPr="009120D6">
              <w:rPr>
                <w:rFonts w:ascii="Calibri" w:hAnsi="Calibri" w:cs="Calibri"/>
                <w:sz w:val="24"/>
                <w:szCs w:val="24"/>
                <w:rtl/>
              </w:rPr>
              <w:t xml:space="preserve"> לא צורף הואיל ו-</w:t>
            </w:r>
          </w:p>
          <w:p w14:paraId="6959A1C3" w14:textId="77777777" w:rsidR="00B25BFE" w:rsidRPr="009120D6" w:rsidRDefault="00B25BFE" w:rsidP="0017078F">
            <w:pPr>
              <w:spacing w:line="276" w:lineRule="auto"/>
              <w:rPr>
                <w:rFonts w:ascii="Calibri" w:hAnsi="Calibri" w:cs="Calibri"/>
                <w:sz w:val="24"/>
                <w:szCs w:val="24"/>
                <w:rtl/>
              </w:rPr>
            </w:pPr>
            <w:r w:rsidRPr="009120D6">
              <w:rPr>
                <w:rFonts w:ascii="Calibri" w:hAnsi="Calibri" w:cs="Calibri"/>
                <w:sz w:val="24"/>
                <w:szCs w:val="24"/>
                <w:rtl/>
              </w:rPr>
              <w:t>___________________</w:t>
            </w:r>
          </w:p>
          <w:p w14:paraId="2E9FA88E" w14:textId="77777777" w:rsidR="00B25BFE" w:rsidRPr="009120D6" w:rsidRDefault="00B25BFE" w:rsidP="0017078F">
            <w:pPr>
              <w:spacing w:line="276" w:lineRule="auto"/>
              <w:rPr>
                <w:rFonts w:ascii="Calibri" w:hAnsi="Calibri" w:cs="Calibri"/>
                <w:sz w:val="24"/>
                <w:szCs w:val="24"/>
                <w:rtl/>
              </w:rPr>
            </w:pPr>
            <w:r w:rsidRPr="009120D6">
              <w:rPr>
                <w:rFonts w:ascii="Calibri" w:hAnsi="Calibri" w:cs="Calibri"/>
                <w:sz w:val="24"/>
                <w:szCs w:val="24"/>
                <w:rtl/>
              </w:rPr>
              <w:t>___________________</w:t>
            </w:r>
          </w:p>
        </w:tc>
      </w:tr>
      <w:tr w:rsidR="00B25BFE" w:rsidRPr="009120D6" w14:paraId="7F99D59A" w14:textId="77777777" w:rsidTr="0017078F">
        <w:trPr>
          <w:cantSplit/>
          <w:jc w:val="center"/>
        </w:trPr>
        <w:tc>
          <w:tcPr>
            <w:tcW w:w="3672" w:type="pct"/>
            <w:tcBorders>
              <w:top w:val="single" w:sz="4" w:space="0" w:color="auto"/>
              <w:left w:val="single" w:sz="4" w:space="0" w:color="auto"/>
              <w:bottom w:val="single" w:sz="4" w:space="0" w:color="auto"/>
              <w:right w:val="single" w:sz="4" w:space="0" w:color="auto"/>
            </w:tcBorders>
          </w:tcPr>
          <w:p w14:paraId="5A532631" w14:textId="77777777" w:rsidR="00B25BFE" w:rsidRPr="009120D6" w:rsidRDefault="00B25BFE" w:rsidP="0017078F">
            <w:pPr>
              <w:spacing w:line="276" w:lineRule="auto"/>
              <w:rPr>
                <w:rFonts w:ascii="Calibri" w:hAnsi="Calibri" w:cs="Calibri"/>
                <w:sz w:val="24"/>
                <w:szCs w:val="24"/>
                <w:rtl/>
              </w:rPr>
            </w:pPr>
            <w:r w:rsidRPr="009120D6">
              <w:rPr>
                <w:rFonts w:ascii="Calibri" w:hAnsi="Calibri" w:cs="Calibri"/>
                <w:sz w:val="24"/>
                <w:szCs w:val="24"/>
                <w:rtl/>
              </w:rPr>
              <w:t xml:space="preserve">תצהיר של המוסמך להתחייב בשם המציע, מאומת כדין, בדבר העדר הרשעה בפסק דין חלוט בעבירה לפי חוק עובדים זרים (איסור העסקה שלא כדין והבטחת תנאים הוגנים), התשנ"א-1991 ולפי חוק שכר מינימום, התשמ"ז-1987. </w:t>
            </w:r>
          </w:p>
          <w:p w14:paraId="42ECFD51" w14:textId="77777777" w:rsidR="00B25BFE" w:rsidRPr="009120D6" w:rsidRDefault="00B25BFE" w:rsidP="0017078F">
            <w:pPr>
              <w:spacing w:line="276" w:lineRule="auto"/>
              <w:rPr>
                <w:rFonts w:ascii="Calibri" w:hAnsi="Calibri" w:cs="Calibri"/>
                <w:sz w:val="24"/>
                <w:szCs w:val="24"/>
                <w:rtl/>
              </w:rPr>
            </w:pPr>
            <w:r w:rsidRPr="009120D6">
              <w:rPr>
                <w:rFonts w:ascii="Calibri" w:hAnsi="Calibri" w:cs="Calibri"/>
                <w:sz w:val="24"/>
                <w:szCs w:val="24"/>
                <w:rtl/>
              </w:rPr>
              <w:t>נוסח נספח א'1 הנו נוסח מחייב</w:t>
            </w:r>
          </w:p>
        </w:tc>
        <w:tc>
          <w:tcPr>
            <w:tcW w:w="1328" w:type="pct"/>
            <w:tcBorders>
              <w:top w:val="single" w:sz="4" w:space="0" w:color="auto"/>
              <w:left w:val="single" w:sz="4" w:space="0" w:color="auto"/>
              <w:bottom w:val="single" w:sz="4" w:space="0" w:color="auto"/>
              <w:right w:val="single" w:sz="4" w:space="0" w:color="auto"/>
            </w:tcBorders>
          </w:tcPr>
          <w:p w14:paraId="18BEEC43" w14:textId="77777777" w:rsidR="00B25BFE" w:rsidRPr="009120D6" w:rsidRDefault="00B25BFE" w:rsidP="0017078F">
            <w:pPr>
              <w:spacing w:line="276" w:lineRule="auto"/>
              <w:rPr>
                <w:rFonts w:ascii="Calibri" w:hAnsi="Calibri" w:cs="Calibri"/>
                <w:sz w:val="24"/>
                <w:szCs w:val="24"/>
                <w:rtl/>
              </w:rPr>
            </w:pPr>
            <w:r w:rsidRPr="009120D6">
              <w:rPr>
                <w:rFonts w:ascii="Calibri" w:hAnsi="Calibri" w:cs="Calibri"/>
                <w:sz w:val="24"/>
                <w:szCs w:val="24"/>
              </w:rPr>
              <w:sym w:font="Wingdings" w:char="F06F"/>
            </w:r>
            <w:r w:rsidRPr="009120D6">
              <w:rPr>
                <w:rFonts w:ascii="Calibri" w:hAnsi="Calibri" w:cs="Calibri"/>
                <w:sz w:val="24"/>
                <w:szCs w:val="24"/>
                <w:rtl/>
              </w:rPr>
              <w:t xml:space="preserve"> צורף</w:t>
            </w:r>
          </w:p>
          <w:p w14:paraId="6F7A8607" w14:textId="77777777" w:rsidR="00B25BFE" w:rsidRPr="009120D6" w:rsidRDefault="00B25BFE" w:rsidP="0017078F">
            <w:pPr>
              <w:spacing w:line="276" w:lineRule="auto"/>
              <w:rPr>
                <w:rFonts w:ascii="Calibri" w:hAnsi="Calibri" w:cs="Calibri"/>
                <w:sz w:val="24"/>
                <w:szCs w:val="24"/>
                <w:rtl/>
              </w:rPr>
            </w:pPr>
            <w:r w:rsidRPr="009120D6">
              <w:rPr>
                <w:rFonts w:ascii="Calibri" w:hAnsi="Calibri" w:cs="Calibri"/>
                <w:sz w:val="24"/>
                <w:szCs w:val="24"/>
              </w:rPr>
              <w:sym w:font="Wingdings" w:char="F06F"/>
            </w:r>
            <w:r w:rsidRPr="009120D6">
              <w:rPr>
                <w:rFonts w:ascii="Calibri" w:hAnsi="Calibri" w:cs="Calibri"/>
                <w:sz w:val="24"/>
                <w:szCs w:val="24"/>
                <w:rtl/>
              </w:rPr>
              <w:t xml:space="preserve"> לא צורף הואיל ו-</w:t>
            </w:r>
          </w:p>
          <w:p w14:paraId="4A74A384" w14:textId="77777777" w:rsidR="00B25BFE" w:rsidRPr="009120D6" w:rsidRDefault="00B25BFE" w:rsidP="0017078F">
            <w:pPr>
              <w:spacing w:line="276" w:lineRule="auto"/>
              <w:rPr>
                <w:rFonts w:ascii="Calibri" w:hAnsi="Calibri" w:cs="Calibri"/>
                <w:sz w:val="24"/>
                <w:szCs w:val="24"/>
                <w:rtl/>
              </w:rPr>
            </w:pPr>
            <w:r w:rsidRPr="009120D6">
              <w:rPr>
                <w:rFonts w:ascii="Calibri" w:hAnsi="Calibri" w:cs="Calibri"/>
                <w:sz w:val="24"/>
                <w:szCs w:val="24"/>
                <w:rtl/>
              </w:rPr>
              <w:t>___________________</w:t>
            </w:r>
          </w:p>
          <w:p w14:paraId="77B1EB39" w14:textId="77777777" w:rsidR="00B25BFE" w:rsidRPr="009120D6" w:rsidRDefault="00B25BFE" w:rsidP="0017078F">
            <w:pPr>
              <w:spacing w:line="276" w:lineRule="auto"/>
              <w:rPr>
                <w:rFonts w:ascii="Calibri" w:hAnsi="Calibri" w:cs="Calibri"/>
                <w:sz w:val="24"/>
                <w:szCs w:val="24"/>
              </w:rPr>
            </w:pPr>
            <w:r w:rsidRPr="009120D6">
              <w:rPr>
                <w:rFonts w:ascii="Calibri" w:hAnsi="Calibri" w:cs="Calibri"/>
                <w:sz w:val="24"/>
                <w:szCs w:val="24"/>
                <w:rtl/>
              </w:rPr>
              <w:t>___________________</w:t>
            </w:r>
          </w:p>
        </w:tc>
      </w:tr>
      <w:tr w:rsidR="00B25BFE" w:rsidRPr="009120D6" w14:paraId="6FA619AB" w14:textId="77777777" w:rsidTr="0017078F">
        <w:trPr>
          <w:cantSplit/>
          <w:jc w:val="center"/>
        </w:trPr>
        <w:tc>
          <w:tcPr>
            <w:tcW w:w="3672" w:type="pct"/>
            <w:tcBorders>
              <w:top w:val="single" w:sz="4" w:space="0" w:color="auto"/>
              <w:left w:val="single" w:sz="4" w:space="0" w:color="auto"/>
              <w:bottom w:val="single" w:sz="4" w:space="0" w:color="auto"/>
              <w:right w:val="single" w:sz="4" w:space="0" w:color="auto"/>
            </w:tcBorders>
          </w:tcPr>
          <w:p w14:paraId="07454B02" w14:textId="77777777" w:rsidR="00A73C34" w:rsidRPr="00A73C34" w:rsidRDefault="00A73C34" w:rsidP="0017078F">
            <w:pPr>
              <w:spacing w:line="276" w:lineRule="auto"/>
              <w:rPr>
                <w:rFonts w:ascii="Calibri" w:hAnsi="Calibri" w:cs="Calibri"/>
                <w:sz w:val="24"/>
                <w:szCs w:val="24"/>
                <w:rtl/>
              </w:rPr>
            </w:pPr>
            <w:r w:rsidRPr="00A73C34">
              <w:rPr>
                <w:rFonts w:ascii="Calibri" w:hAnsi="Calibri" w:cs="Calibri"/>
                <w:sz w:val="24"/>
                <w:szCs w:val="24"/>
                <w:rtl/>
              </w:rPr>
              <w:t>תצהיר בדבר העסקת אנשים עם מוגבלות</w:t>
            </w:r>
          </w:p>
          <w:p w14:paraId="7CAB2184" w14:textId="0CBB44A6" w:rsidR="00B25BFE" w:rsidRPr="009120D6" w:rsidRDefault="00B25BFE" w:rsidP="0017078F">
            <w:pPr>
              <w:spacing w:line="276" w:lineRule="auto"/>
              <w:rPr>
                <w:rFonts w:ascii="Calibri" w:hAnsi="Calibri" w:cs="Calibri"/>
                <w:sz w:val="24"/>
                <w:szCs w:val="24"/>
                <w:rtl/>
              </w:rPr>
            </w:pPr>
            <w:r w:rsidRPr="00A73C34">
              <w:rPr>
                <w:rFonts w:ascii="Calibri" w:hAnsi="Calibri" w:cs="Calibri"/>
                <w:sz w:val="24"/>
                <w:szCs w:val="24"/>
                <w:rtl/>
              </w:rPr>
              <w:t>נוסח נספח א'2 הנו נוסח מחייב</w:t>
            </w:r>
          </w:p>
        </w:tc>
        <w:tc>
          <w:tcPr>
            <w:tcW w:w="1328" w:type="pct"/>
            <w:tcBorders>
              <w:top w:val="single" w:sz="4" w:space="0" w:color="auto"/>
              <w:left w:val="single" w:sz="4" w:space="0" w:color="auto"/>
              <w:bottom w:val="single" w:sz="4" w:space="0" w:color="auto"/>
              <w:right w:val="single" w:sz="4" w:space="0" w:color="auto"/>
            </w:tcBorders>
          </w:tcPr>
          <w:p w14:paraId="4C31CE12" w14:textId="77777777" w:rsidR="00B25BFE" w:rsidRPr="009120D6" w:rsidRDefault="00B25BFE" w:rsidP="0017078F">
            <w:pPr>
              <w:spacing w:line="276" w:lineRule="auto"/>
              <w:rPr>
                <w:rFonts w:ascii="Calibri" w:hAnsi="Calibri" w:cs="Calibri"/>
                <w:sz w:val="24"/>
                <w:szCs w:val="24"/>
                <w:rtl/>
              </w:rPr>
            </w:pPr>
            <w:r w:rsidRPr="009120D6">
              <w:rPr>
                <w:rFonts w:ascii="Calibri" w:hAnsi="Calibri" w:cs="Calibri"/>
                <w:sz w:val="24"/>
                <w:szCs w:val="24"/>
              </w:rPr>
              <w:sym w:font="Wingdings" w:char="F06F"/>
            </w:r>
            <w:r w:rsidRPr="009120D6">
              <w:rPr>
                <w:rFonts w:ascii="Calibri" w:hAnsi="Calibri" w:cs="Calibri"/>
                <w:sz w:val="24"/>
                <w:szCs w:val="24"/>
                <w:rtl/>
              </w:rPr>
              <w:t xml:space="preserve"> צורף</w:t>
            </w:r>
          </w:p>
          <w:p w14:paraId="2DBB71F7" w14:textId="77777777" w:rsidR="00B25BFE" w:rsidRPr="009120D6" w:rsidRDefault="00B25BFE" w:rsidP="0017078F">
            <w:pPr>
              <w:spacing w:line="276" w:lineRule="auto"/>
              <w:rPr>
                <w:rFonts w:ascii="Calibri" w:hAnsi="Calibri" w:cs="Calibri"/>
                <w:sz w:val="24"/>
                <w:szCs w:val="24"/>
                <w:rtl/>
              </w:rPr>
            </w:pPr>
            <w:r w:rsidRPr="009120D6">
              <w:rPr>
                <w:rFonts w:ascii="Calibri" w:hAnsi="Calibri" w:cs="Calibri"/>
                <w:sz w:val="24"/>
                <w:szCs w:val="24"/>
              </w:rPr>
              <w:sym w:font="Wingdings" w:char="F06F"/>
            </w:r>
            <w:r w:rsidRPr="009120D6">
              <w:rPr>
                <w:rFonts w:ascii="Calibri" w:hAnsi="Calibri" w:cs="Calibri"/>
                <w:sz w:val="24"/>
                <w:szCs w:val="24"/>
                <w:rtl/>
              </w:rPr>
              <w:t xml:space="preserve"> לא צורף הואיל ו-</w:t>
            </w:r>
          </w:p>
          <w:p w14:paraId="0B0FDA04" w14:textId="77777777" w:rsidR="00B25BFE" w:rsidRPr="009120D6" w:rsidRDefault="00B25BFE" w:rsidP="0017078F">
            <w:pPr>
              <w:spacing w:line="276" w:lineRule="auto"/>
              <w:rPr>
                <w:rFonts w:ascii="Calibri" w:hAnsi="Calibri" w:cs="Calibri"/>
                <w:sz w:val="24"/>
                <w:szCs w:val="24"/>
                <w:rtl/>
              </w:rPr>
            </w:pPr>
            <w:r w:rsidRPr="009120D6">
              <w:rPr>
                <w:rFonts w:ascii="Calibri" w:hAnsi="Calibri" w:cs="Calibri"/>
                <w:sz w:val="24"/>
                <w:szCs w:val="24"/>
                <w:rtl/>
              </w:rPr>
              <w:t>___________________</w:t>
            </w:r>
          </w:p>
          <w:p w14:paraId="7A2B714A" w14:textId="77777777" w:rsidR="00B25BFE" w:rsidRPr="009120D6" w:rsidRDefault="00B25BFE" w:rsidP="0017078F">
            <w:pPr>
              <w:spacing w:line="276" w:lineRule="auto"/>
              <w:rPr>
                <w:rFonts w:ascii="Calibri" w:hAnsi="Calibri" w:cs="Calibri"/>
                <w:sz w:val="24"/>
                <w:szCs w:val="24"/>
                <w:rtl/>
              </w:rPr>
            </w:pPr>
            <w:r w:rsidRPr="009120D6">
              <w:rPr>
                <w:rFonts w:ascii="Calibri" w:hAnsi="Calibri" w:cs="Calibri"/>
                <w:sz w:val="24"/>
                <w:szCs w:val="24"/>
                <w:rtl/>
              </w:rPr>
              <w:t>___________________</w:t>
            </w:r>
          </w:p>
        </w:tc>
      </w:tr>
      <w:tr w:rsidR="00B25BFE" w:rsidRPr="009120D6" w14:paraId="4A440084" w14:textId="77777777" w:rsidTr="0017078F">
        <w:trPr>
          <w:cantSplit/>
          <w:jc w:val="center"/>
        </w:trPr>
        <w:tc>
          <w:tcPr>
            <w:tcW w:w="3672" w:type="pct"/>
            <w:tcBorders>
              <w:top w:val="single" w:sz="4" w:space="0" w:color="auto"/>
              <w:left w:val="single" w:sz="4" w:space="0" w:color="auto"/>
              <w:bottom w:val="single" w:sz="4" w:space="0" w:color="auto"/>
              <w:right w:val="single" w:sz="4" w:space="0" w:color="auto"/>
            </w:tcBorders>
          </w:tcPr>
          <w:p w14:paraId="5233A3A4" w14:textId="77777777" w:rsidR="00B25BFE" w:rsidRPr="009120D6" w:rsidRDefault="00B25BFE" w:rsidP="0017078F">
            <w:pPr>
              <w:spacing w:line="276" w:lineRule="auto"/>
              <w:rPr>
                <w:rFonts w:ascii="Calibri" w:hAnsi="Calibri" w:cs="Calibri"/>
                <w:sz w:val="24"/>
                <w:szCs w:val="24"/>
                <w:rtl/>
              </w:rPr>
            </w:pPr>
            <w:r w:rsidRPr="009120D6">
              <w:rPr>
                <w:rFonts w:ascii="Calibri" w:hAnsi="Calibri" w:cs="Calibri"/>
                <w:sz w:val="24"/>
                <w:szCs w:val="24"/>
                <w:rtl/>
              </w:rPr>
              <w:lastRenderedPageBreak/>
              <w:t>תצהיר בדבר התחייבות מציעים במכרז (הצהרה כללית)</w:t>
            </w:r>
          </w:p>
          <w:p w14:paraId="2219A16C" w14:textId="77777777" w:rsidR="00B25BFE" w:rsidRPr="009120D6" w:rsidRDefault="00B25BFE" w:rsidP="0017078F">
            <w:pPr>
              <w:spacing w:line="276" w:lineRule="auto"/>
              <w:rPr>
                <w:rFonts w:ascii="Calibri" w:hAnsi="Calibri" w:cs="Calibri"/>
                <w:sz w:val="24"/>
                <w:szCs w:val="24"/>
                <w:rtl/>
              </w:rPr>
            </w:pPr>
          </w:p>
          <w:p w14:paraId="4C5273B7" w14:textId="77777777" w:rsidR="00B25BFE" w:rsidRPr="009120D6" w:rsidRDefault="00B25BFE" w:rsidP="0017078F">
            <w:pPr>
              <w:spacing w:line="276" w:lineRule="auto"/>
              <w:rPr>
                <w:rFonts w:ascii="Calibri" w:hAnsi="Calibri" w:cs="Calibri"/>
                <w:sz w:val="24"/>
                <w:szCs w:val="24"/>
                <w:rtl/>
              </w:rPr>
            </w:pPr>
            <w:r w:rsidRPr="009120D6">
              <w:rPr>
                <w:rFonts w:ascii="Calibri" w:hAnsi="Calibri" w:cs="Calibri"/>
                <w:sz w:val="24"/>
                <w:szCs w:val="24"/>
                <w:rtl/>
              </w:rPr>
              <w:t>נוסח נספח א'3 הנו נוסח מחייב</w:t>
            </w:r>
          </w:p>
        </w:tc>
        <w:tc>
          <w:tcPr>
            <w:tcW w:w="1328" w:type="pct"/>
            <w:tcBorders>
              <w:top w:val="single" w:sz="4" w:space="0" w:color="auto"/>
              <w:left w:val="single" w:sz="4" w:space="0" w:color="auto"/>
              <w:bottom w:val="single" w:sz="4" w:space="0" w:color="auto"/>
              <w:right w:val="single" w:sz="4" w:space="0" w:color="auto"/>
            </w:tcBorders>
          </w:tcPr>
          <w:p w14:paraId="122E1843" w14:textId="77777777" w:rsidR="00B25BFE" w:rsidRPr="009120D6" w:rsidRDefault="00B25BFE" w:rsidP="0017078F">
            <w:pPr>
              <w:spacing w:line="276" w:lineRule="auto"/>
              <w:rPr>
                <w:rFonts w:ascii="Calibri" w:hAnsi="Calibri" w:cs="Calibri"/>
                <w:sz w:val="24"/>
                <w:szCs w:val="24"/>
                <w:rtl/>
              </w:rPr>
            </w:pPr>
            <w:r w:rsidRPr="009120D6">
              <w:rPr>
                <w:rFonts w:ascii="Calibri" w:hAnsi="Calibri" w:cs="Calibri"/>
                <w:sz w:val="24"/>
                <w:szCs w:val="24"/>
              </w:rPr>
              <w:sym w:font="Wingdings" w:char="F06F"/>
            </w:r>
            <w:r w:rsidRPr="009120D6">
              <w:rPr>
                <w:rFonts w:ascii="Calibri" w:hAnsi="Calibri" w:cs="Calibri"/>
                <w:sz w:val="24"/>
                <w:szCs w:val="24"/>
                <w:rtl/>
              </w:rPr>
              <w:t xml:space="preserve"> צורף</w:t>
            </w:r>
          </w:p>
          <w:p w14:paraId="0D658195" w14:textId="77777777" w:rsidR="00B25BFE" w:rsidRPr="009120D6" w:rsidRDefault="00B25BFE" w:rsidP="0017078F">
            <w:pPr>
              <w:spacing w:line="276" w:lineRule="auto"/>
              <w:rPr>
                <w:rFonts w:ascii="Calibri" w:hAnsi="Calibri" w:cs="Calibri"/>
                <w:sz w:val="24"/>
                <w:szCs w:val="24"/>
                <w:rtl/>
              </w:rPr>
            </w:pPr>
            <w:r w:rsidRPr="009120D6">
              <w:rPr>
                <w:rFonts w:ascii="Calibri" w:hAnsi="Calibri" w:cs="Calibri"/>
                <w:sz w:val="24"/>
                <w:szCs w:val="24"/>
              </w:rPr>
              <w:sym w:font="Wingdings" w:char="F06F"/>
            </w:r>
            <w:r w:rsidRPr="009120D6">
              <w:rPr>
                <w:rFonts w:ascii="Calibri" w:hAnsi="Calibri" w:cs="Calibri"/>
                <w:sz w:val="24"/>
                <w:szCs w:val="24"/>
                <w:rtl/>
              </w:rPr>
              <w:t xml:space="preserve"> לא צורף הואיל ו-</w:t>
            </w:r>
          </w:p>
          <w:p w14:paraId="0A28F04C" w14:textId="77777777" w:rsidR="00B25BFE" w:rsidRPr="009120D6" w:rsidRDefault="00B25BFE" w:rsidP="0017078F">
            <w:pPr>
              <w:spacing w:line="276" w:lineRule="auto"/>
              <w:rPr>
                <w:rFonts w:ascii="Calibri" w:hAnsi="Calibri" w:cs="Calibri"/>
                <w:sz w:val="24"/>
                <w:szCs w:val="24"/>
                <w:rtl/>
              </w:rPr>
            </w:pPr>
            <w:r w:rsidRPr="009120D6">
              <w:rPr>
                <w:rFonts w:ascii="Calibri" w:hAnsi="Calibri" w:cs="Calibri"/>
                <w:sz w:val="24"/>
                <w:szCs w:val="24"/>
                <w:rtl/>
              </w:rPr>
              <w:t>___________________</w:t>
            </w:r>
          </w:p>
          <w:p w14:paraId="5F974BCE" w14:textId="77777777" w:rsidR="00B25BFE" w:rsidRPr="009120D6" w:rsidRDefault="00B25BFE" w:rsidP="0017078F">
            <w:pPr>
              <w:spacing w:line="276" w:lineRule="auto"/>
              <w:rPr>
                <w:rFonts w:ascii="Calibri" w:hAnsi="Calibri" w:cs="Calibri"/>
                <w:sz w:val="24"/>
                <w:szCs w:val="24"/>
              </w:rPr>
            </w:pPr>
            <w:r w:rsidRPr="009120D6">
              <w:rPr>
                <w:rFonts w:ascii="Calibri" w:hAnsi="Calibri" w:cs="Calibri"/>
                <w:sz w:val="24"/>
                <w:szCs w:val="24"/>
                <w:rtl/>
              </w:rPr>
              <w:t>___________________</w:t>
            </w:r>
          </w:p>
        </w:tc>
      </w:tr>
      <w:tr w:rsidR="00B25BFE" w:rsidRPr="009120D6" w:rsidDel="00FE4FDD" w14:paraId="27C431E8" w14:textId="77777777" w:rsidTr="0017078F">
        <w:trPr>
          <w:cantSplit/>
          <w:jc w:val="center"/>
        </w:trPr>
        <w:tc>
          <w:tcPr>
            <w:tcW w:w="3672" w:type="pct"/>
            <w:tcBorders>
              <w:top w:val="single" w:sz="4" w:space="0" w:color="auto"/>
              <w:left w:val="single" w:sz="4" w:space="0" w:color="auto"/>
              <w:bottom w:val="single" w:sz="4" w:space="0" w:color="auto"/>
              <w:right w:val="single" w:sz="4" w:space="0" w:color="auto"/>
            </w:tcBorders>
            <w:vAlign w:val="center"/>
          </w:tcPr>
          <w:p w14:paraId="2DD4AA43" w14:textId="77777777" w:rsidR="00B25BFE" w:rsidRPr="009120D6" w:rsidRDefault="00B25BFE" w:rsidP="0017078F">
            <w:pPr>
              <w:spacing w:line="276" w:lineRule="auto"/>
              <w:rPr>
                <w:rFonts w:ascii="Calibri" w:hAnsi="Calibri" w:cs="Calibri"/>
                <w:sz w:val="24"/>
                <w:szCs w:val="24"/>
                <w:rtl/>
              </w:rPr>
            </w:pPr>
          </w:p>
        </w:tc>
        <w:tc>
          <w:tcPr>
            <w:tcW w:w="1328" w:type="pct"/>
            <w:tcBorders>
              <w:top w:val="single" w:sz="4" w:space="0" w:color="auto"/>
              <w:left w:val="single" w:sz="4" w:space="0" w:color="auto"/>
              <w:bottom w:val="single" w:sz="4" w:space="0" w:color="auto"/>
              <w:right w:val="single" w:sz="4" w:space="0" w:color="auto"/>
            </w:tcBorders>
          </w:tcPr>
          <w:p w14:paraId="52948BCE" w14:textId="77777777" w:rsidR="00B25BFE" w:rsidRPr="009120D6" w:rsidDel="00FE4FDD" w:rsidRDefault="00B25BFE" w:rsidP="0017078F">
            <w:pPr>
              <w:spacing w:line="276" w:lineRule="auto"/>
              <w:rPr>
                <w:rFonts w:ascii="Calibri" w:hAnsi="Calibri" w:cs="Calibri"/>
                <w:sz w:val="24"/>
                <w:szCs w:val="24"/>
                <w:rtl/>
              </w:rPr>
            </w:pPr>
          </w:p>
        </w:tc>
      </w:tr>
      <w:tr w:rsidR="00B25BFE" w:rsidRPr="009120D6" w14:paraId="3EDC3C3F" w14:textId="77777777" w:rsidTr="0017078F">
        <w:trPr>
          <w:cantSplit/>
          <w:jc w:val="center"/>
        </w:trPr>
        <w:tc>
          <w:tcPr>
            <w:tcW w:w="3672" w:type="pct"/>
            <w:tcBorders>
              <w:top w:val="single" w:sz="4" w:space="0" w:color="auto"/>
              <w:left w:val="single" w:sz="4" w:space="0" w:color="auto"/>
              <w:bottom w:val="single" w:sz="4" w:space="0" w:color="auto"/>
              <w:right w:val="single" w:sz="4" w:space="0" w:color="auto"/>
            </w:tcBorders>
          </w:tcPr>
          <w:p w14:paraId="2CBB637B" w14:textId="77777777" w:rsidR="00B25BFE" w:rsidRPr="009120D6" w:rsidRDefault="00B25BFE" w:rsidP="0017078F">
            <w:pPr>
              <w:spacing w:line="276" w:lineRule="auto"/>
              <w:rPr>
                <w:rFonts w:ascii="Calibri" w:hAnsi="Calibri" w:cs="Calibri"/>
                <w:sz w:val="24"/>
                <w:szCs w:val="24"/>
                <w:rtl/>
              </w:rPr>
            </w:pPr>
            <w:r w:rsidRPr="009120D6">
              <w:rPr>
                <w:rFonts w:ascii="Calibri" w:hAnsi="Calibri" w:cs="Calibri"/>
                <w:sz w:val="24"/>
                <w:szCs w:val="24"/>
                <w:rtl/>
              </w:rPr>
              <w:t>המציע מחזיק בכל אישור ו/או רישיון ו/או רישוי ו/או היתר ו/או הרשאה הנדרשים על פי כל דין לביצוע השירותים נשוא מכרז זה, וכן רשום בכל מרשם המתנהל על פי דין ונדרש לצורך ביצוע השירותים נשוא מכרז זה, וכולם כשהם על שמו ותקפים למועד האחרון להגשת הצעות, ולמעט אם נאמר מפורשות אחרת במסמכי המכרז.</w:t>
            </w:r>
          </w:p>
        </w:tc>
        <w:tc>
          <w:tcPr>
            <w:tcW w:w="1328" w:type="pct"/>
            <w:tcBorders>
              <w:top w:val="single" w:sz="4" w:space="0" w:color="auto"/>
              <w:left w:val="single" w:sz="4" w:space="0" w:color="auto"/>
              <w:bottom w:val="single" w:sz="4" w:space="0" w:color="auto"/>
              <w:right w:val="single" w:sz="4" w:space="0" w:color="auto"/>
            </w:tcBorders>
          </w:tcPr>
          <w:p w14:paraId="2BE42320" w14:textId="77777777" w:rsidR="00B25BFE" w:rsidRPr="009120D6" w:rsidRDefault="00B25BFE" w:rsidP="0017078F">
            <w:pPr>
              <w:spacing w:line="276" w:lineRule="auto"/>
              <w:rPr>
                <w:rFonts w:ascii="Calibri" w:hAnsi="Calibri" w:cs="Calibri"/>
                <w:sz w:val="24"/>
                <w:szCs w:val="24"/>
                <w:rtl/>
              </w:rPr>
            </w:pPr>
            <w:r w:rsidRPr="009120D6">
              <w:rPr>
                <w:rFonts w:ascii="Calibri" w:hAnsi="Calibri" w:cs="Calibri"/>
                <w:sz w:val="24"/>
                <w:szCs w:val="24"/>
              </w:rPr>
              <w:sym w:font="Wingdings" w:char="F06F"/>
            </w:r>
            <w:r w:rsidRPr="009120D6">
              <w:rPr>
                <w:rFonts w:ascii="Calibri" w:hAnsi="Calibri" w:cs="Calibri"/>
                <w:sz w:val="24"/>
                <w:szCs w:val="24"/>
                <w:rtl/>
              </w:rPr>
              <w:t xml:space="preserve"> צורף</w:t>
            </w:r>
          </w:p>
          <w:p w14:paraId="6A245A5D" w14:textId="77777777" w:rsidR="00B25BFE" w:rsidRPr="009120D6" w:rsidRDefault="00B25BFE" w:rsidP="0017078F">
            <w:pPr>
              <w:spacing w:line="276" w:lineRule="auto"/>
              <w:rPr>
                <w:rFonts w:ascii="Calibri" w:hAnsi="Calibri" w:cs="Calibri"/>
                <w:sz w:val="24"/>
                <w:szCs w:val="24"/>
                <w:rtl/>
              </w:rPr>
            </w:pPr>
            <w:r w:rsidRPr="009120D6">
              <w:rPr>
                <w:rFonts w:ascii="Calibri" w:hAnsi="Calibri" w:cs="Calibri"/>
                <w:sz w:val="24"/>
                <w:szCs w:val="24"/>
              </w:rPr>
              <w:sym w:font="Wingdings" w:char="F06F"/>
            </w:r>
            <w:r w:rsidRPr="009120D6">
              <w:rPr>
                <w:rFonts w:ascii="Calibri" w:hAnsi="Calibri" w:cs="Calibri"/>
                <w:sz w:val="24"/>
                <w:szCs w:val="24"/>
                <w:rtl/>
              </w:rPr>
              <w:t xml:space="preserve"> לא צורף הואיל ו-</w:t>
            </w:r>
          </w:p>
          <w:p w14:paraId="0FAB9687" w14:textId="77777777" w:rsidR="00B25BFE" w:rsidRPr="009120D6" w:rsidRDefault="00B25BFE" w:rsidP="0017078F">
            <w:pPr>
              <w:spacing w:line="276" w:lineRule="auto"/>
              <w:rPr>
                <w:rFonts w:ascii="Calibri" w:hAnsi="Calibri" w:cs="Calibri"/>
                <w:sz w:val="24"/>
                <w:szCs w:val="24"/>
                <w:rtl/>
              </w:rPr>
            </w:pPr>
            <w:r w:rsidRPr="009120D6">
              <w:rPr>
                <w:rFonts w:ascii="Calibri" w:hAnsi="Calibri" w:cs="Calibri"/>
                <w:sz w:val="24"/>
                <w:szCs w:val="24"/>
                <w:rtl/>
              </w:rPr>
              <w:t>___________________</w:t>
            </w:r>
          </w:p>
          <w:p w14:paraId="44BA6C5E" w14:textId="77777777" w:rsidR="00B25BFE" w:rsidRPr="009120D6" w:rsidRDefault="00B25BFE" w:rsidP="0017078F">
            <w:pPr>
              <w:spacing w:line="276" w:lineRule="auto"/>
              <w:rPr>
                <w:rFonts w:ascii="Calibri" w:hAnsi="Calibri" w:cs="Calibri"/>
                <w:sz w:val="24"/>
                <w:szCs w:val="24"/>
              </w:rPr>
            </w:pPr>
            <w:r w:rsidRPr="009120D6">
              <w:rPr>
                <w:rFonts w:ascii="Calibri" w:hAnsi="Calibri" w:cs="Calibri"/>
                <w:sz w:val="24"/>
                <w:szCs w:val="24"/>
                <w:rtl/>
              </w:rPr>
              <w:t>___________________</w:t>
            </w:r>
          </w:p>
        </w:tc>
      </w:tr>
      <w:tr w:rsidR="00B25BFE" w:rsidRPr="009120D6" w14:paraId="5A40D850" w14:textId="77777777" w:rsidTr="0017078F">
        <w:trPr>
          <w:cantSplit/>
          <w:jc w:val="center"/>
        </w:trPr>
        <w:tc>
          <w:tcPr>
            <w:tcW w:w="3672" w:type="pct"/>
            <w:tcBorders>
              <w:top w:val="single" w:sz="4" w:space="0" w:color="auto"/>
              <w:left w:val="single" w:sz="4" w:space="0" w:color="auto"/>
              <w:bottom w:val="single" w:sz="4" w:space="0" w:color="auto"/>
              <w:right w:val="single" w:sz="4" w:space="0" w:color="auto"/>
            </w:tcBorders>
          </w:tcPr>
          <w:p w14:paraId="22001E85" w14:textId="77777777" w:rsidR="00B25BFE" w:rsidRPr="009120D6" w:rsidRDefault="00B25BFE" w:rsidP="0017078F">
            <w:pPr>
              <w:spacing w:line="276" w:lineRule="auto"/>
              <w:rPr>
                <w:rFonts w:ascii="Calibri" w:hAnsi="Calibri" w:cs="Calibri"/>
                <w:sz w:val="24"/>
                <w:szCs w:val="24"/>
                <w:rtl/>
              </w:rPr>
            </w:pPr>
            <w:r w:rsidRPr="009120D6">
              <w:rPr>
                <w:rFonts w:ascii="Calibri" w:hAnsi="Calibri" w:cs="Calibri"/>
                <w:sz w:val="24"/>
                <w:szCs w:val="24"/>
                <w:rtl/>
              </w:rPr>
              <w:t>על המציע לספק תצהיר בדבר אי-תיאום הצעות למכרז.</w:t>
            </w:r>
          </w:p>
          <w:p w14:paraId="799FA1CA" w14:textId="73FB5D36" w:rsidR="00B25BFE" w:rsidRPr="009120D6" w:rsidRDefault="00B25BFE" w:rsidP="00542892">
            <w:pPr>
              <w:spacing w:line="276" w:lineRule="auto"/>
              <w:rPr>
                <w:rFonts w:ascii="Calibri" w:hAnsi="Calibri" w:cs="Calibri"/>
                <w:sz w:val="24"/>
                <w:szCs w:val="24"/>
                <w:rtl/>
              </w:rPr>
            </w:pPr>
            <w:r w:rsidRPr="009120D6">
              <w:rPr>
                <w:rFonts w:ascii="Calibri" w:hAnsi="Calibri" w:cs="Calibri"/>
                <w:sz w:val="24"/>
                <w:szCs w:val="24"/>
                <w:rtl/>
              </w:rPr>
              <w:t>נוסח נספח א'</w:t>
            </w:r>
            <w:r w:rsidR="00542892">
              <w:rPr>
                <w:rFonts w:ascii="Calibri" w:hAnsi="Calibri" w:cs="Calibri" w:hint="cs"/>
                <w:sz w:val="24"/>
                <w:szCs w:val="24"/>
                <w:rtl/>
              </w:rPr>
              <w:t>6</w:t>
            </w:r>
            <w:r w:rsidRPr="009120D6">
              <w:rPr>
                <w:rFonts w:ascii="Calibri" w:hAnsi="Calibri" w:cs="Calibri"/>
                <w:sz w:val="24"/>
                <w:szCs w:val="24"/>
                <w:rtl/>
              </w:rPr>
              <w:t xml:space="preserve"> הנו נוסח מחייב</w:t>
            </w:r>
            <w:r w:rsidRPr="009120D6" w:rsidDel="00FE4FDD">
              <w:rPr>
                <w:rFonts w:ascii="Calibri" w:hAnsi="Calibri" w:cs="Calibri"/>
                <w:sz w:val="24"/>
                <w:szCs w:val="24"/>
                <w:rtl/>
              </w:rPr>
              <w:t xml:space="preserve"> </w:t>
            </w:r>
          </w:p>
          <w:p w14:paraId="7C0EBB8A" w14:textId="77777777" w:rsidR="00B25BFE" w:rsidRPr="009120D6" w:rsidRDefault="00B25BFE" w:rsidP="0017078F">
            <w:pPr>
              <w:spacing w:line="276" w:lineRule="auto"/>
              <w:rPr>
                <w:rFonts w:ascii="Calibri" w:hAnsi="Calibri" w:cs="Calibri"/>
                <w:sz w:val="24"/>
                <w:szCs w:val="24"/>
                <w:rtl/>
              </w:rPr>
            </w:pPr>
          </w:p>
        </w:tc>
        <w:tc>
          <w:tcPr>
            <w:tcW w:w="1328" w:type="pct"/>
            <w:tcBorders>
              <w:top w:val="single" w:sz="4" w:space="0" w:color="auto"/>
              <w:left w:val="single" w:sz="4" w:space="0" w:color="auto"/>
              <w:bottom w:val="single" w:sz="4" w:space="0" w:color="auto"/>
              <w:right w:val="single" w:sz="4" w:space="0" w:color="auto"/>
            </w:tcBorders>
          </w:tcPr>
          <w:p w14:paraId="5C3D9265" w14:textId="77777777" w:rsidR="00B25BFE" w:rsidRPr="009120D6" w:rsidRDefault="00B25BFE" w:rsidP="0017078F">
            <w:pPr>
              <w:spacing w:line="276" w:lineRule="auto"/>
              <w:rPr>
                <w:rFonts w:ascii="Calibri" w:hAnsi="Calibri" w:cs="Calibri"/>
                <w:sz w:val="24"/>
                <w:szCs w:val="24"/>
                <w:rtl/>
              </w:rPr>
            </w:pPr>
            <w:r w:rsidRPr="009120D6">
              <w:rPr>
                <w:rFonts w:ascii="Calibri" w:hAnsi="Calibri" w:cs="Calibri"/>
                <w:sz w:val="24"/>
                <w:szCs w:val="24"/>
              </w:rPr>
              <w:sym w:font="Wingdings" w:char="F06F"/>
            </w:r>
            <w:r w:rsidRPr="009120D6">
              <w:rPr>
                <w:rFonts w:ascii="Calibri" w:hAnsi="Calibri" w:cs="Calibri"/>
                <w:sz w:val="24"/>
                <w:szCs w:val="24"/>
                <w:rtl/>
              </w:rPr>
              <w:t xml:space="preserve"> צורף</w:t>
            </w:r>
          </w:p>
          <w:p w14:paraId="412610DF" w14:textId="77777777" w:rsidR="00B25BFE" w:rsidRPr="009120D6" w:rsidRDefault="00B25BFE" w:rsidP="0017078F">
            <w:pPr>
              <w:spacing w:line="276" w:lineRule="auto"/>
              <w:rPr>
                <w:rFonts w:ascii="Calibri" w:hAnsi="Calibri" w:cs="Calibri"/>
                <w:sz w:val="24"/>
                <w:szCs w:val="24"/>
                <w:rtl/>
              </w:rPr>
            </w:pPr>
            <w:r w:rsidRPr="009120D6">
              <w:rPr>
                <w:rFonts w:ascii="Calibri" w:hAnsi="Calibri" w:cs="Calibri"/>
                <w:sz w:val="24"/>
                <w:szCs w:val="24"/>
              </w:rPr>
              <w:sym w:font="Wingdings" w:char="F06F"/>
            </w:r>
            <w:r w:rsidRPr="009120D6">
              <w:rPr>
                <w:rFonts w:ascii="Calibri" w:hAnsi="Calibri" w:cs="Calibri"/>
                <w:sz w:val="24"/>
                <w:szCs w:val="24"/>
                <w:rtl/>
              </w:rPr>
              <w:t xml:space="preserve"> לא צורף הואיל ו-</w:t>
            </w:r>
          </w:p>
          <w:p w14:paraId="6C620F3B" w14:textId="77777777" w:rsidR="00B25BFE" w:rsidRPr="009120D6" w:rsidRDefault="00B25BFE" w:rsidP="0017078F">
            <w:pPr>
              <w:spacing w:line="276" w:lineRule="auto"/>
              <w:rPr>
                <w:rFonts w:ascii="Calibri" w:hAnsi="Calibri" w:cs="Calibri"/>
                <w:sz w:val="24"/>
                <w:szCs w:val="24"/>
                <w:rtl/>
              </w:rPr>
            </w:pPr>
            <w:r w:rsidRPr="009120D6">
              <w:rPr>
                <w:rFonts w:ascii="Calibri" w:hAnsi="Calibri" w:cs="Calibri"/>
                <w:sz w:val="24"/>
                <w:szCs w:val="24"/>
                <w:rtl/>
              </w:rPr>
              <w:t>___________________</w:t>
            </w:r>
          </w:p>
          <w:p w14:paraId="08EF2A92" w14:textId="77777777" w:rsidR="00B25BFE" w:rsidRPr="009120D6" w:rsidRDefault="00B25BFE" w:rsidP="0017078F">
            <w:pPr>
              <w:spacing w:line="276" w:lineRule="auto"/>
              <w:rPr>
                <w:rFonts w:ascii="Calibri" w:hAnsi="Calibri" w:cs="Calibri"/>
                <w:sz w:val="24"/>
                <w:szCs w:val="24"/>
                <w:rtl/>
              </w:rPr>
            </w:pPr>
            <w:r w:rsidRPr="009120D6">
              <w:rPr>
                <w:rFonts w:ascii="Calibri" w:hAnsi="Calibri" w:cs="Calibri"/>
                <w:sz w:val="24"/>
                <w:szCs w:val="24"/>
                <w:rtl/>
              </w:rPr>
              <w:t>___________________</w:t>
            </w:r>
          </w:p>
        </w:tc>
      </w:tr>
    </w:tbl>
    <w:p w14:paraId="04B75486" w14:textId="77777777" w:rsidR="00B25BFE" w:rsidRDefault="00B25BFE" w:rsidP="00B25BFE">
      <w:pPr>
        <w:spacing w:line="276" w:lineRule="auto"/>
      </w:pPr>
      <w:r>
        <w:br w:type="page"/>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Description w:val="הוכחת עמידה בתנאי סף מנהליים"/>
      </w:tblPr>
      <w:tblGrid>
        <w:gridCol w:w="7131"/>
        <w:gridCol w:w="2579"/>
      </w:tblGrid>
      <w:tr w:rsidR="00B25BFE" w:rsidRPr="009120D6" w14:paraId="0EFC110C" w14:textId="77777777" w:rsidTr="0017078F">
        <w:trPr>
          <w:cantSplit/>
          <w:jc w:val="center"/>
        </w:trPr>
        <w:tc>
          <w:tcPr>
            <w:tcW w:w="5000" w:type="pct"/>
            <w:gridSpan w:val="2"/>
            <w:tcBorders>
              <w:top w:val="nil"/>
              <w:left w:val="single" w:sz="4" w:space="0" w:color="auto"/>
              <w:bottom w:val="single" w:sz="4" w:space="0" w:color="auto"/>
              <w:right w:val="single" w:sz="4" w:space="0" w:color="auto"/>
            </w:tcBorders>
            <w:shd w:val="clear" w:color="auto" w:fill="000000" w:themeFill="text1"/>
          </w:tcPr>
          <w:p w14:paraId="08325BE5" w14:textId="77777777" w:rsidR="00B25BFE" w:rsidRPr="009120D6" w:rsidRDefault="00B25BFE" w:rsidP="0017078F">
            <w:pPr>
              <w:spacing w:line="276" w:lineRule="auto"/>
              <w:rPr>
                <w:rFonts w:ascii="Calibri" w:hAnsi="Calibri" w:cs="Calibri"/>
                <w:sz w:val="24"/>
                <w:szCs w:val="24"/>
                <w:rtl/>
              </w:rPr>
            </w:pPr>
            <w:r w:rsidRPr="009120D6">
              <w:rPr>
                <w:rFonts w:ascii="Calibri" w:hAnsi="Calibri" w:cs="Calibri"/>
                <w:sz w:val="24"/>
                <w:szCs w:val="24"/>
                <w:rtl/>
              </w:rPr>
              <w:lastRenderedPageBreak/>
              <w:t>הוכחת עמידה בהתחייבויות ואישורים בגין הגשת ההצעה</w:t>
            </w:r>
          </w:p>
        </w:tc>
      </w:tr>
      <w:tr w:rsidR="00B25BFE" w:rsidRPr="009120D6" w14:paraId="56F93EFE" w14:textId="77777777" w:rsidTr="0017078F">
        <w:trPr>
          <w:cantSplit/>
          <w:jc w:val="center"/>
        </w:trPr>
        <w:tc>
          <w:tcPr>
            <w:tcW w:w="3672"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7726BD51" w14:textId="77777777" w:rsidR="00B25BFE" w:rsidRPr="009120D6" w:rsidRDefault="00B25BFE" w:rsidP="0017078F">
            <w:pPr>
              <w:spacing w:line="276" w:lineRule="auto"/>
              <w:rPr>
                <w:rFonts w:ascii="Calibri" w:hAnsi="Calibri" w:cs="Calibri"/>
                <w:sz w:val="24"/>
                <w:szCs w:val="24"/>
                <w:rtl/>
              </w:rPr>
            </w:pPr>
            <w:r w:rsidRPr="009120D6">
              <w:rPr>
                <w:rFonts w:ascii="Calibri" w:hAnsi="Calibri" w:cs="Calibri"/>
                <w:sz w:val="24"/>
                <w:szCs w:val="24"/>
                <w:rtl/>
              </w:rPr>
              <w:t>התחייבות / אישור</w:t>
            </w:r>
          </w:p>
        </w:tc>
        <w:tc>
          <w:tcPr>
            <w:tcW w:w="1328"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2439C2F7" w14:textId="77777777" w:rsidR="00B25BFE" w:rsidRPr="009120D6" w:rsidRDefault="00B25BFE" w:rsidP="0017078F">
            <w:pPr>
              <w:spacing w:line="276" w:lineRule="auto"/>
              <w:rPr>
                <w:rFonts w:ascii="Calibri" w:hAnsi="Calibri" w:cs="Calibri"/>
                <w:sz w:val="24"/>
                <w:szCs w:val="24"/>
              </w:rPr>
            </w:pPr>
            <w:r w:rsidRPr="009120D6">
              <w:rPr>
                <w:rFonts w:ascii="Calibri" w:hAnsi="Calibri" w:cs="Calibri"/>
                <w:sz w:val="24"/>
                <w:szCs w:val="24"/>
                <w:rtl/>
              </w:rPr>
              <w:t>האם צורף / לא צורף</w:t>
            </w:r>
          </w:p>
        </w:tc>
      </w:tr>
      <w:tr w:rsidR="00B25BFE" w:rsidRPr="009120D6" w14:paraId="6D54DB9A" w14:textId="77777777" w:rsidTr="0017078F">
        <w:trPr>
          <w:cantSplit/>
          <w:jc w:val="center"/>
        </w:trPr>
        <w:tc>
          <w:tcPr>
            <w:tcW w:w="3672" w:type="pct"/>
            <w:tcBorders>
              <w:top w:val="single" w:sz="4" w:space="0" w:color="auto"/>
              <w:left w:val="single" w:sz="4" w:space="0" w:color="auto"/>
              <w:bottom w:val="single" w:sz="4" w:space="0" w:color="auto"/>
              <w:right w:val="single" w:sz="4" w:space="0" w:color="auto"/>
            </w:tcBorders>
          </w:tcPr>
          <w:p w14:paraId="32F27822" w14:textId="77777777" w:rsidR="00B25BFE" w:rsidRPr="009120D6" w:rsidRDefault="00B25BFE" w:rsidP="0017078F">
            <w:pPr>
              <w:spacing w:line="276" w:lineRule="auto"/>
              <w:rPr>
                <w:rFonts w:ascii="Calibri" w:hAnsi="Calibri" w:cs="Calibri"/>
                <w:sz w:val="24"/>
                <w:szCs w:val="24"/>
                <w:rtl/>
              </w:rPr>
            </w:pPr>
            <w:r w:rsidRPr="009120D6">
              <w:rPr>
                <w:rFonts w:ascii="Calibri" w:hAnsi="Calibri" w:cs="Calibri"/>
                <w:sz w:val="24"/>
                <w:szCs w:val="24"/>
                <w:rtl/>
              </w:rPr>
              <w:t xml:space="preserve">ניגוד עניינים ושמירה על סודיות- על המציע להצהיר כי לפי מיטב ידיעתו אין בהגשת הצעה זו ואספקת השירותים </w:t>
            </w:r>
            <w:proofErr w:type="spellStart"/>
            <w:r w:rsidRPr="009120D6">
              <w:rPr>
                <w:rFonts w:ascii="Calibri" w:hAnsi="Calibri" w:cs="Calibri"/>
                <w:sz w:val="24"/>
                <w:szCs w:val="24"/>
                <w:rtl/>
              </w:rPr>
              <w:t>מכח</w:t>
            </w:r>
            <w:proofErr w:type="spellEnd"/>
            <w:r w:rsidRPr="009120D6">
              <w:rPr>
                <w:rFonts w:ascii="Calibri" w:hAnsi="Calibri" w:cs="Calibri"/>
                <w:sz w:val="24"/>
                <w:szCs w:val="24"/>
                <w:rtl/>
              </w:rPr>
              <w:t xml:space="preserve"> המכרז משום ניגוד אינטרסים עסקי או אישי, שלו או של נותני שירותים מטעמו או של ספקי משנה וחברות צד שלישי המעורבים בהצעה זו או בביצועה. בהתאמה על המציע להגיש התחייבות לשמירת סודיות ולמניעת ניגוד עניינים בחתימת המורשים להתחייב מטעמו </w:t>
            </w:r>
          </w:p>
          <w:p w14:paraId="1AF76C5F" w14:textId="77777777" w:rsidR="00B25BFE" w:rsidRPr="009120D6" w:rsidRDefault="00B25BFE" w:rsidP="0017078F">
            <w:pPr>
              <w:spacing w:line="276" w:lineRule="auto"/>
              <w:rPr>
                <w:rFonts w:ascii="Calibri" w:hAnsi="Calibri" w:cs="Calibri"/>
                <w:sz w:val="24"/>
                <w:szCs w:val="24"/>
                <w:rtl/>
              </w:rPr>
            </w:pPr>
            <w:r w:rsidRPr="009120D6">
              <w:rPr>
                <w:rFonts w:ascii="Calibri" w:hAnsi="Calibri" w:cs="Calibri"/>
                <w:sz w:val="24"/>
                <w:szCs w:val="24"/>
                <w:rtl/>
              </w:rPr>
              <w:t>נוסח נספח א'4 הנו נוסח מחייב</w:t>
            </w:r>
            <w:r w:rsidRPr="009120D6" w:rsidDel="00CA691E">
              <w:rPr>
                <w:rFonts w:ascii="Calibri" w:hAnsi="Calibri" w:cs="Calibri"/>
                <w:sz w:val="24"/>
                <w:szCs w:val="24"/>
                <w:rtl/>
              </w:rPr>
              <w:t xml:space="preserve"> </w:t>
            </w:r>
          </w:p>
        </w:tc>
        <w:tc>
          <w:tcPr>
            <w:tcW w:w="1328" w:type="pct"/>
            <w:tcBorders>
              <w:top w:val="single" w:sz="4" w:space="0" w:color="auto"/>
              <w:left w:val="single" w:sz="4" w:space="0" w:color="auto"/>
              <w:bottom w:val="single" w:sz="4" w:space="0" w:color="auto"/>
              <w:right w:val="single" w:sz="4" w:space="0" w:color="auto"/>
            </w:tcBorders>
          </w:tcPr>
          <w:p w14:paraId="21053EF2" w14:textId="77777777" w:rsidR="00B25BFE" w:rsidRPr="009120D6" w:rsidRDefault="00B25BFE" w:rsidP="0017078F">
            <w:pPr>
              <w:spacing w:line="276" w:lineRule="auto"/>
              <w:rPr>
                <w:rFonts w:ascii="Calibri" w:hAnsi="Calibri" w:cs="Calibri"/>
                <w:sz w:val="24"/>
                <w:szCs w:val="24"/>
                <w:rtl/>
              </w:rPr>
            </w:pPr>
            <w:r w:rsidRPr="009120D6">
              <w:rPr>
                <w:rFonts w:ascii="Calibri" w:hAnsi="Calibri" w:cs="Calibri"/>
                <w:sz w:val="24"/>
                <w:szCs w:val="24"/>
              </w:rPr>
              <w:sym w:font="Wingdings" w:char="F06F"/>
            </w:r>
            <w:r w:rsidRPr="009120D6">
              <w:rPr>
                <w:rFonts w:ascii="Calibri" w:hAnsi="Calibri" w:cs="Calibri"/>
                <w:sz w:val="24"/>
                <w:szCs w:val="24"/>
                <w:rtl/>
              </w:rPr>
              <w:t xml:space="preserve"> צורף</w:t>
            </w:r>
          </w:p>
          <w:p w14:paraId="614C99DC" w14:textId="77777777" w:rsidR="00B25BFE" w:rsidRPr="009120D6" w:rsidRDefault="00B25BFE" w:rsidP="0017078F">
            <w:pPr>
              <w:spacing w:line="276" w:lineRule="auto"/>
              <w:rPr>
                <w:rFonts w:ascii="Calibri" w:hAnsi="Calibri" w:cs="Calibri"/>
                <w:sz w:val="24"/>
                <w:szCs w:val="24"/>
                <w:rtl/>
              </w:rPr>
            </w:pPr>
            <w:r w:rsidRPr="009120D6">
              <w:rPr>
                <w:rFonts w:ascii="Calibri" w:hAnsi="Calibri" w:cs="Calibri"/>
                <w:sz w:val="24"/>
                <w:szCs w:val="24"/>
              </w:rPr>
              <w:sym w:font="Wingdings" w:char="F06F"/>
            </w:r>
            <w:r w:rsidRPr="009120D6">
              <w:rPr>
                <w:rFonts w:ascii="Calibri" w:hAnsi="Calibri" w:cs="Calibri"/>
                <w:sz w:val="24"/>
                <w:szCs w:val="24"/>
                <w:rtl/>
              </w:rPr>
              <w:t xml:space="preserve"> לא צורף הואיל ו-</w:t>
            </w:r>
          </w:p>
          <w:p w14:paraId="52B785DB" w14:textId="77777777" w:rsidR="00B25BFE" w:rsidRPr="009120D6" w:rsidRDefault="00B25BFE" w:rsidP="0017078F">
            <w:pPr>
              <w:spacing w:line="276" w:lineRule="auto"/>
              <w:rPr>
                <w:rFonts w:ascii="Calibri" w:hAnsi="Calibri" w:cs="Calibri"/>
                <w:sz w:val="24"/>
                <w:szCs w:val="24"/>
                <w:rtl/>
              </w:rPr>
            </w:pPr>
            <w:r w:rsidRPr="009120D6">
              <w:rPr>
                <w:rFonts w:ascii="Calibri" w:hAnsi="Calibri" w:cs="Calibri"/>
                <w:sz w:val="24"/>
                <w:szCs w:val="24"/>
                <w:rtl/>
              </w:rPr>
              <w:t>___________________</w:t>
            </w:r>
          </w:p>
          <w:p w14:paraId="659702D7" w14:textId="77777777" w:rsidR="00B25BFE" w:rsidRPr="009120D6" w:rsidRDefault="00B25BFE" w:rsidP="0017078F">
            <w:pPr>
              <w:spacing w:line="276" w:lineRule="auto"/>
              <w:rPr>
                <w:rFonts w:ascii="Calibri" w:hAnsi="Calibri" w:cs="Calibri"/>
                <w:sz w:val="24"/>
                <w:szCs w:val="24"/>
                <w:rtl/>
              </w:rPr>
            </w:pPr>
            <w:r w:rsidRPr="009120D6">
              <w:rPr>
                <w:rFonts w:ascii="Calibri" w:hAnsi="Calibri" w:cs="Calibri"/>
                <w:sz w:val="24"/>
                <w:szCs w:val="24"/>
                <w:rtl/>
              </w:rPr>
              <w:t>___________________</w:t>
            </w:r>
          </w:p>
        </w:tc>
      </w:tr>
      <w:tr w:rsidR="00B25BFE" w:rsidRPr="009120D6" w14:paraId="11679ACF" w14:textId="77777777" w:rsidTr="0017078F">
        <w:trPr>
          <w:cantSplit/>
          <w:jc w:val="center"/>
        </w:trPr>
        <w:tc>
          <w:tcPr>
            <w:tcW w:w="3672" w:type="pct"/>
            <w:tcBorders>
              <w:top w:val="single" w:sz="4" w:space="0" w:color="auto"/>
              <w:left w:val="single" w:sz="4" w:space="0" w:color="auto"/>
              <w:bottom w:val="single" w:sz="4" w:space="0" w:color="auto"/>
              <w:right w:val="single" w:sz="4" w:space="0" w:color="auto"/>
            </w:tcBorders>
          </w:tcPr>
          <w:p w14:paraId="6B79998E" w14:textId="77777777" w:rsidR="00B25BFE" w:rsidRPr="009120D6" w:rsidRDefault="00B25BFE" w:rsidP="0017078F">
            <w:pPr>
              <w:spacing w:line="276" w:lineRule="auto"/>
              <w:rPr>
                <w:rFonts w:ascii="Calibri" w:hAnsi="Calibri" w:cs="Calibri"/>
                <w:sz w:val="24"/>
                <w:szCs w:val="24"/>
                <w:rtl/>
              </w:rPr>
            </w:pPr>
            <w:r w:rsidRPr="009120D6">
              <w:rPr>
                <w:rFonts w:ascii="Calibri" w:hAnsi="Calibri" w:cs="Calibri"/>
                <w:sz w:val="24"/>
                <w:szCs w:val="24"/>
                <w:rtl/>
              </w:rPr>
              <w:t>עידוד נשים בעסקים – מציע שהוא "עסק בשליטת אישה" ומעוניין כי תינתן לו העדפה בשל עובדה זו יצרף להצעתו אישור ותצהיר כהגדרתם בסעיף 2ב. לחוק חובת המכרזים, התשנ"ב-1992.</w:t>
            </w:r>
          </w:p>
        </w:tc>
        <w:tc>
          <w:tcPr>
            <w:tcW w:w="1328" w:type="pct"/>
            <w:tcBorders>
              <w:top w:val="single" w:sz="4" w:space="0" w:color="auto"/>
              <w:left w:val="single" w:sz="4" w:space="0" w:color="auto"/>
              <w:bottom w:val="single" w:sz="4" w:space="0" w:color="auto"/>
              <w:right w:val="single" w:sz="4" w:space="0" w:color="auto"/>
            </w:tcBorders>
          </w:tcPr>
          <w:p w14:paraId="3304CB1B" w14:textId="77777777" w:rsidR="00B25BFE" w:rsidRPr="009120D6" w:rsidRDefault="00B25BFE" w:rsidP="0017078F">
            <w:pPr>
              <w:spacing w:line="276" w:lineRule="auto"/>
              <w:rPr>
                <w:rFonts w:ascii="Calibri" w:hAnsi="Calibri" w:cs="Calibri"/>
                <w:sz w:val="24"/>
                <w:szCs w:val="24"/>
                <w:rtl/>
              </w:rPr>
            </w:pPr>
            <w:r w:rsidRPr="009120D6">
              <w:rPr>
                <w:rFonts w:ascii="Calibri" w:hAnsi="Calibri" w:cs="Calibri"/>
                <w:sz w:val="24"/>
                <w:szCs w:val="24"/>
              </w:rPr>
              <w:sym w:font="Wingdings" w:char="F06F"/>
            </w:r>
            <w:r w:rsidRPr="009120D6">
              <w:rPr>
                <w:rFonts w:ascii="Calibri" w:hAnsi="Calibri" w:cs="Calibri"/>
                <w:sz w:val="24"/>
                <w:szCs w:val="24"/>
                <w:rtl/>
              </w:rPr>
              <w:t xml:space="preserve"> צורף</w:t>
            </w:r>
          </w:p>
          <w:p w14:paraId="59F0A1A6" w14:textId="77777777" w:rsidR="00B25BFE" w:rsidRPr="009120D6" w:rsidRDefault="00B25BFE" w:rsidP="0017078F">
            <w:pPr>
              <w:spacing w:line="276" w:lineRule="auto"/>
              <w:rPr>
                <w:rFonts w:ascii="Calibri" w:hAnsi="Calibri" w:cs="Calibri"/>
                <w:sz w:val="24"/>
                <w:szCs w:val="24"/>
                <w:rtl/>
              </w:rPr>
            </w:pPr>
            <w:r w:rsidRPr="009120D6">
              <w:rPr>
                <w:rFonts w:ascii="Calibri" w:hAnsi="Calibri" w:cs="Calibri"/>
                <w:sz w:val="24"/>
                <w:szCs w:val="24"/>
              </w:rPr>
              <w:sym w:font="Wingdings" w:char="F06F"/>
            </w:r>
            <w:r w:rsidRPr="009120D6">
              <w:rPr>
                <w:rFonts w:ascii="Calibri" w:hAnsi="Calibri" w:cs="Calibri"/>
                <w:sz w:val="24"/>
                <w:szCs w:val="24"/>
                <w:rtl/>
              </w:rPr>
              <w:t xml:space="preserve"> לא צורף הואיל ו-</w:t>
            </w:r>
          </w:p>
          <w:p w14:paraId="7F764B25" w14:textId="77777777" w:rsidR="00B25BFE" w:rsidRPr="009120D6" w:rsidRDefault="00B25BFE" w:rsidP="0017078F">
            <w:pPr>
              <w:spacing w:line="276" w:lineRule="auto"/>
              <w:rPr>
                <w:rFonts w:ascii="Calibri" w:hAnsi="Calibri" w:cs="Calibri"/>
                <w:sz w:val="24"/>
                <w:szCs w:val="24"/>
                <w:rtl/>
              </w:rPr>
            </w:pPr>
            <w:r w:rsidRPr="009120D6">
              <w:rPr>
                <w:rFonts w:ascii="Calibri" w:hAnsi="Calibri" w:cs="Calibri"/>
                <w:sz w:val="24"/>
                <w:szCs w:val="24"/>
                <w:rtl/>
              </w:rPr>
              <w:t>___________________</w:t>
            </w:r>
          </w:p>
          <w:p w14:paraId="782DD595" w14:textId="77777777" w:rsidR="00B25BFE" w:rsidRPr="009120D6" w:rsidRDefault="00B25BFE" w:rsidP="0017078F">
            <w:pPr>
              <w:spacing w:line="276" w:lineRule="auto"/>
              <w:rPr>
                <w:rFonts w:ascii="Calibri" w:hAnsi="Calibri" w:cs="Calibri"/>
                <w:sz w:val="24"/>
                <w:szCs w:val="24"/>
                <w:rtl/>
              </w:rPr>
            </w:pPr>
            <w:r w:rsidRPr="009120D6">
              <w:rPr>
                <w:rFonts w:ascii="Calibri" w:hAnsi="Calibri" w:cs="Calibri"/>
                <w:sz w:val="24"/>
                <w:szCs w:val="24"/>
                <w:rtl/>
              </w:rPr>
              <w:t>___________________</w:t>
            </w:r>
          </w:p>
        </w:tc>
      </w:tr>
      <w:tr w:rsidR="00B25BFE" w:rsidRPr="009120D6" w14:paraId="42C1620D" w14:textId="77777777" w:rsidTr="0017078F">
        <w:trPr>
          <w:cantSplit/>
          <w:jc w:val="center"/>
        </w:trPr>
        <w:tc>
          <w:tcPr>
            <w:tcW w:w="3672" w:type="pct"/>
            <w:tcBorders>
              <w:top w:val="single" w:sz="4" w:space="0" w:color="auto"/>
              <w:left w:val="single" w:sz="4" w:space="0" w:color="auto"/>
              <w:bottom w:val="single" w:sz="4" w:space="0" w:color="auto"/>
              <w:right w:val="single" w:sz="4" w:space="0" w:color="auto"/>
            </w:tcBorders>
          </w:tcPr>
          <w:p w14:paraId="4EAABD68" w14:textId="77777777" w:rsidR="00B25BFE" w:rsidRPr="009120D6" w:rsidRDefault="00B25BFE" w:rsidP="0017078F">
            <w:pPr>
              <w:spacing w:line="276" w:lineRule="auto"/>
              <w:rPr>
                <w:rFonts w:ascii="Calibri" w:hAnsi="Calibri" w:cs="Calibri"/>
                <w:sz w:val="24"/>
                <w:szCs w:val="24"/>
                <w:rtl/>
              </w:rPr>
            </w:pPr>
            <w:r w:rsidRPr="009120D6">
              <w:rPr>
                <w:rFonts w:ascii="Calibri" w:hAnsi="Calibri" w:cs="Calibri"/>
                <w:sz w:val="24"/>
                <w:szCs w:val="24"/>
                <w:rtl/>
              </w:rPr>
              <w:t>זכות עיון - פירוט רשימת נושאים בהצעת המציע, אותם המציע מעוניין שיהיו חסויים במידה והוא יזכה, ובנוסף גרסה של מסמכי המענה שאינה כוללת את הפרטים החסויים ושאותו המשרד יציג, במקרה של זכיה, לספקים האחרים המבקשים זכות עיון. מציע אשר לא יצרף רשימת הנושאים במועד הגשת הצעתו יהא מושתק מלטעון כל טענה בהקשר זה כנגד המזמין.</w:t>
            </w:r>
          </w:p>
          <w:p w14:paraId="07312031" w14:textId="77777777" w:rsidR="00B25BFE" w:rsidRPr="009120D6" w:rsidRDefault="00B25BFE" w:rsidP="0017078F">
            <w:pPr>
              <w:spacing w:line="276" w:lineRule="auto"/>
              <w:rPr>
                <w:rFonts w:ascii="Calibri" w:hAnsi="Calibri" w:cs="Calibri"/>
                <w:sz w:val="24"/>
                <w:szCs w:val="24"/>
                <w:rtl/>
              </w:rPr>
            </w:pPr>
            <w:r w:rsidRPr="009120D6">
              <w:rPr>
                <w:rFonts w:ascii="Calibri" w:hAnsi="Calibri" w:cs="Calibri"/>
                <w:sz w:val="24"/>
                <w:szCs w:val="24"/>
                <w:rtl/>
              </w:rPr>
              <w:t>יש לספק מענה בסעיף הייעודי בטופס הגשת ההצעה</w:t>
            </w:r>
          </w:p>
        </w:tc>
        <w:tc>
          <w:tcPr>
            <w:tcW w:w="1328" w:type="pct"/>
            <w:tcBorders>
              <w:top w:val="single" w:sz="4" w:space="0" w:color="auto"/>
              <w:left w:val="single" w:sz="4" w:space="0" w:color="auto"/>
              <w:bottom w:val="single" w:sz="4" w:space="0" w:color="auto"/>
              <w:right w:val="single" w:sz="4" w:space="0" w:color="auto"/>
            </w:tcBorders>
          </w:tcPr>
          <w:p w14:paraId="02ACB060" w14:textId="77777777" w:rsidR="00B25BFE" w:rsidRPr="009120D6" w:rsidRDefault="00B25BFE" w:rsidP="0017078F">
            <w:pPr>
              <w:spacing w:line="276" w:lineRule="auto"/>
              <w:rPr>
                <w:rFonts w:ascii="Calibri" w:hAnsi="Calibri" w:cs="Calibri"/>
                <w:sz w:val="24"/>
                <w:szCs w:val="24"/>
                <w:rtl/>
              </w:rPr>
            </w:pPr>
            <w:r w:rsidRPr="009120D6">
              <w:rPr>
                <w:rFonts w:ascii="Calibri" w:hAnsi="Calibri" w:cs="Calibri"/>
                <w:sz w:val="24"/>
                <w:szCs w:val="24"/>
              </w:rPr>
              <w:sym w:font="Wingdings" w:char="F06F"/>
            </w:r>
            <w:r w:rsidRPr="009120D6">
              <w:rPr>
                <w:rFonts w:ascii="Calibri" w:hAnsi="Calibri" w:cs="Calibri"/>
                <w:sz w:val="24"/>
                <w:szCs w:val="24"/>
                <w:rtl/>
              </w:rPr>
              <w:t xml:space="preserve"> צורף</w:t>
            </w:r>
          </w:p>
          <w:p w14:paraId="35F70BAC" w14:textId="77777777" w:rsidR="00B25BFE" w:rsidRPr="009120D6" w:rsidRDefault="00B25BFE" w:rsidP="0017078F">
            <w:pPr>
              <w:spacing w:line="276" w:lineRule="auto"/>
              <w:rPr>
                <w:rFonts w:ascii="Calibri" w:hAnsi="Calibri" w:cs="Calibri"/>
                <w:sz w:val="24"/>
                <w:szCs w:val="24"/>
                <w:rtl/>
              </w:rPr>
            </w:pPr>
            <w:r w:rsidRPr="009120D6">
              <w:rPr>
                <w:rFonts w:ascii="Calibri" w:hAnsi="Calibri" w:cs="Calibri"/>
                <w:sz w:val="24"/>
                <w:szCs w:val="24"/>
              </w:rPr>
              <w:sym w:font="Wingdings" w:char="F06F"/>
            </w:r>
            <w:r w:rsidRPr="009120D6">
              <w:rPr>
                <w:rFonts w:ascii="Calibri" w:hAnsi="Calibri" w:cs="Calibri"/>
                <w:sz w:val="24"/>
                <w:szCs w:val="24"/>
                <w:rtl/>
              </w:rPr>
              <w:t xml:space="preserve"> לא צורף הואיל ו-</w:t>
            </w:r>
          </w:p>
          <w:p w14:paraId="61879330" w14:textId="77777777" w:rsidR="00B25BFE" w:rsidRPr="009120D6" w:rsidRDefault="00B25BFE" w:rsidP="0017078F">
            <w:pPr>
              <w:spacing w:line="276" w:lineRule="auto"/>
              <w:rPr>
                <w:rFonts w:ascii="Calibri" w:hAnsi="Calibri" w:cs="Calibri"/>
                <w:sz w:val="24"/>
                <w:szCs w:val="24"/>
                <w:rtl/>
              </w:rPr>
            </w:pPr>
            <w:r w:rsidRPr="009120D6">
              <w:rPr>
                <w:rFonts w:ascii="Calibri" w:hAnsi="Calibri" w:cs="Calibri"/>
                <w:sz w:val="24"/>
                <w:szCs w:val="24"/>
                <w:rtl/>
              </w:rPr>
              <w:t>___________________</w:t>
            </w:r>
          </w:p>
          <w:p w14:paraId="292670C8" w14:textId="77777777" w:rsidR="00B25BFE" w:rsidRPr="009120D6" w:rsidRDefault="00B25BFE" w:rsidP="0017078F">
            <w:pPr>
              <w:spacing w:line="276" w:lineRule="auto"/>
              <w:rPr>
                <w:rFonts w:ascii="Calibri" w:hAnsi="Calibri" w:cs="Calibri"/>
                <w:sz w:val="24"/>
                <w:szCs w:val="24"/>
                <w:rtl/>
              </w:rPr>
            </w:pPr>
            <w:r w:rsidRPr="009120D6">
              <w:rPr>
                <w:rFonts w:ascii="Calibri" w:hAnsi="Calibri" w:cs="Calibri"/>
                <w:sz w:val="24"/>
                <w:szCs w:val="24"/>
                <w:rtl/>
              </w:rPr>
              <w:t>___________________</w:t>
            </w:r>
          </w:p>
        </w:tc>
      </w:tr>
      <w:tr w:rsidR="00B25BFE" w:rsidRPr="009120D6" w14:paraId="2AE85DA9" w14:textId="77777777" w:rsidTr="0017078F">
        <w:trPr>
          <w:cantSplit/>
          <w:jc w:val="center"/>
        </w:trPr>
        <w:tc>
          <w:tcPr>
            <w:tcW w:w="3672" w:type="pct"/>
            <w:tcBorders>
              <w:top w:val="single" w:sz="4" w:space="0" w:color="auto"/>
              <w:left w:val="single" w:sz="4" w:space="0" w:color="auto"/>
              <w:bottom w:val="single" w:sz="4" w:space="0" w:color="auto"/>
              <w:right w:val="single" w:sz="4" w:space="0" w:color="auto"/>
            </w:tcBorders>
          </w:tcPr>
          <w:p w14:paraId="0FDB6BCF" w14:textId="77777777" w:rsidR="00B25BFE" w:rsidRPr="009120D6" w:rsidRDefault="00B25BFE" w:rsidP="0017078F">
            <w:pPr>
              <w:spacing w:line="276" w:lineRule="auto"/>
              <w:rPr>
                <w:rFonts w:ascii="Calibri" w:hAnsi="Calibri" w:cs="Calibri"/>
                <w:sz w:val="24"/>
                <w:szCs w:val="24"/>
                <w:rtl/>
              </w:rPr>
            </w:pPr>
            <w:r w:rsidRPr="009120D6">
              <w:rPr>
                <w:rFonts w:ascii="Calibri" w:hAnsi="Calibri" w:cs="Calibri"/>
                <w:sz w:val="24"/>
                <w:szCs w:val="24"/>
                <w:rtl/>
              </w:rPr>
              <w:t>התקשרות עם קבלני משנה – כל התקשרות של המציע עם קבלני משנה לצורך מתן שירותים הינה התקשרות של המציע עם קבלני המשנה בלבד ואינה מייצרת כל חבות של המשרד כלפי צדדי ג', לרבות אך לא רק חבות שעניינה יחסי עובד מעביד בין קבלני המשנה והמשרד. המציע מתחייב כי כל שירות שיינתן למזמין במסגרת הסכם זה, בין אם מסופק למזמין על ידו ובין אם ע"י קבלן המשנה מטעמו, יעמוד בכל הדרישות והתנאים המפורטים במכרז זה על נספחיו. המציע מתחייב לשפות את המזמין בכל סכום אותו יהא עליו לשלם לידי צד ג' במידה וצד ג' ינקוט בהליכים משפטים כנגד המזמין כתוצאה מהתקשרות המציע עם קבלן המשנה.  . התקשרות עם קבלן משנה לצורך ביצוע השירותים מושא המכרז טעונה אישור המזמין מראש ובכתב.</w:t>
            </w:r>
          </w:p>
        </w:tc>
        <w:tc>
          <w:tcPr>
            <w:tcW w:w="1328" w:type="pct"/>
            <w:tcBorders>
              <w:top w:val="single" w:sz="4" w:space="0" w:color="auto"/>
              <w:left w:val="single" w:sz="4" w:space="0" w:color="auto"/>
              <w:bottom w:val="single" w:sz="4" w:space="0" w:color="auto"/>
              <w:right w:val="single" w:sz="4" w:space="0" w:color="auto"/>
            </w:tcBorders>
          </w:tcPr>
          <w:p w14:paraId="6FC3AAEE" w14:textId="77777777" w:rsidR="00B25BFE" w:rsidRPr="009120D6" w:rsidRDefault="00B25BFE" w:rsidP="0017078F">
            <w:pPr>
              <w:spacing w:line="276" w:lineRule="auto"/>
              <w:rPr>
                <w:rFonts w:ascii="Calibri" w:hAnsi="Calibri" w:cs="Calibri"/>
                <w:sz w:val="24"/>
                <w:szCs w:val="24"/>
                <w:rtl/>
              </w:rPr>
            </w:pPr>
            <w:r w:rsidRPr="009120D6">
              <w:rPr>
                <w:rFonts w:ascii="Calibri" w:hAnsi="Calibri" w:cs="Calibri"/>
                <w:sz w:val="24"/>
                <w:szCs w:val="24"/>
              </w:rPr>
              <w:sym w:font="Wingdings" w:char="F06F"/>
            </w:r>
            <w:r w:rsidRPr="009120D6">
              <w:rPr>
                <w:rFonts w:ascii="Calibri" w:hAnsi="Calibri" w:cs="Calibri"/>
                <w:sz w:val="24"/>
                <w:szCs w:val="24"/>
                <w:rtl/>
              </w:rPr>
              <w:t xml:space="preserve"> צורף</w:t>
            </w:r>
          </w:p>
          <w:p w14:paraId="40815848" w14:textId="77777777" w:rsidR="00B25BFE" w:rsidRPr="009120D6" w:rsidRDefault="00B25BFE" w:rsidP="0017078F">
            <w:pPr>
              <w:spacing w:line="276" w:lineRule="auto"/>
              <w:rPr>
                <w:rFonts w:ascii="Calibri" w:hAnsi="Calibri" w:cs="Calibri"/>
                <w:sz w:val="24"/>
                <w:szCs w:val="24"/>
                <w:rtl/>
              </w:rPr>
            </w:pPr>
            <w:r w:rsidRPr="009120D6">
              <w:rPr>
                <w:rFonts w:ascii="Calibri" w:hAnsi="Calibri" w:cs="Calibri"/>
                <w:sz w:val="24"/>
                <w:szCs w:val="24"/>
              </w:rPr>
              <w:sym w:font="Wingdings" w:char="F06F"/>
            </w:r>
            <w:r w:rsidRPr="009120D6">
              <w:rPr>
                <w:rFonts w:ascii="Calibri" w:hAnsi="Calibri" w:cs="Calibri"/>
                <w:sz w:val="24"/>
                <w:szCs w:val="24"/>
                <w:rtl/>
              </w:rPr>
              <w:t xml:space="preserve"> לא צורף הואיל ו-</w:t>
            </w:r>
          </w:p>
          <w:p w14:paraId="3D24AAAF" w14:textId="77777777" w:rsidR="00B25BFE" w:rsidRPr="009120D6" w:rsidRDefault="00B25BFE" w:rsidP="0017078F">
            <w:pPr>
              <w:spacing w:line="276" w:lineRule="auto"/>
              <w:rPr>
                <w:rFonts w:ascii="Calibri" w:hAnsi="Calibri" w:cs="Calibri"/>
                <w:sz w:val="24"/>
                <w:szCs w:val="24"/>
                <w:rtl/>
              </w:rPr>
            </w:pPr>
            <w:r w:rsidRPr="009120D6">
              <w:rPr>
                <w:rFonts w:ascii="Calibri" w:hAnsi="Calibri" w:cs="Calibri"/>
                <w:sz w:val="24"/>
                <w:szCs w:val="24"/>
                <w:rtl/>
              </w:rPr>
              <w:t>___________________</w:t>
            </w:r>
          </w:p>
          <w:p w14:paraId="42B4BDF6" w14:textId="77777777" w:rsidR="00B25BFE" w:rsidRPr="009120D6" w:rsidRDefault="00B25BFE" w:rsidP="0017078F">
            <w:pPr>
              <w:spacing w:line="276" w:lineRule="auto"/>
              <w:rPr>
                <w:rFonts w:ascii="Calibri" w:hAnsi="Calibri" w:cs="Calibri"/>
                <w:sz w:val="24"/>
                <w:szCs w:val="24"/>
                <w:rtl/>
              </w:rPr>
            </w:pPr>
            <w:r w:rsidRPr="009120D6">
              <w:rPr>
                <w:rFonts w:ascii="Calibri" w:hAnsi="Calibri" w:cs="Calibri"/>
                <w:sz w:val="24"/>
                <w:szCs w:val="24"/>
                <w:rtl/>
              </w:rPr>
              <w:t>___________________</w:t>
            </w:r>
          </w:p>
        </w:tc>
      </w:tr>
    </w:tbl>
    <w:p w14:paraId="2F5DE753" w14:textId="77777777" w:rsidR="00B25BFE" w:rsidRPr="009120D6" w:rsidRDefault="00B25BFE" w:rsidP="00B25BFE">
      <w:pPr>
        <w:spacing w:line="276" w:lineRule="auto"/>
        <w:rPr>
          <w:rFonts w:ascii="Calibri" w:hAnsi="Calibri" w:cs="Calibri"/>
          <w:sz w:val="24"/>
          <w:szCs w:val="24"/>
          <w:rtl/>
        </w:rPr>
      </w:pPr>
    </w:p>
    <w:p w14:paraId="40802734" w14:textId="77777777" w:rsidR="00B25BFE" w:rsidRDefault="00B25BFE" w:rsidP="00B25BFE">
      <w:pPr>
        <w:bidi w:val="0"/>
        <w:spacing w:line="276" w:lineRule="auto"/>
        <w:rPr>
          <w:rFonts w:ascii="Calibri" w:hAnsi="Calibri" w:cs="Calibri"/>
          <w:sz w:val="24"/>
          <w:szCs w:val="24"/>
        </w:rPr>
      </w:pPr>
      <w:bookmarkStart w:id="221" w:name="H2_עמידה_בתנאי_סף_מקצועיים"/>
      <w:r>
        <w:rPr>
          <w:rFonts w:ascii="Calibri" w:hAnsi="Calibri" w:cs="Calibri"/>
          <w:sz w:val="24"/>
          <w:szCs w:val="24"/>
          <w:rtl/>
        </w:rPr>
        <w:br w:type="page"/>
      </w:r>
    </w:p>
    <w:p w14:paraId="0F6CDDBF" w14:textId="77777777" w:rsidR="00B25BFE" w:rsidRDefault="00B25BFE" w:rsidP="00586C70">
      <w:pPr>
        <w:pStyle w:val="ac"/>
        <w:numPr>
          <w:ilvl w:val="0"/>
          <w:numId w:val="87"/>
        </w:numPr>
        <w:spacing w:after="160" w:line="276" w:lineRule="auto"/>
        <w:contextualSpacing/>
        <w:rPr>
          <w:rFonts w:ascii="Calibri" w:hAnsi="Calibri" w:cs="Calibri"/>
          <w:b/>
          <w:bCs/>
          <w:u w:val="single"/>
        </w:rPr>
      </w:pPr>
      <w:r w:rsidRPr="00DE41F1">
        <w:rPr>
          <w:rFonts w:ascii="Calibri" w:hAnsi="Calibri" w:cs="Calibri"/>
          <w:b/>
          <w:bCs/>
          <w:u w:val="single"/>
          <w:rtl/>
        </w:rPr>
        <w:lastRenderedPageBreak/>
        <w:t>עמידה בתנאי סף מקצועיים</w:t>
      </w:r>
      <w:r w:rsidRPr="00DE41F1">
        <w:rPr>
          <w:rFonts w:ascii="Calibri" w:hAnsi="Calibri" w:cs="Calibri"/>
          <w:b/>
          <w:bCs/>
          <w:rtl/>
        </w:rPr>
        <w:t>:</w:t>
      </w:r>
    </w:p>
    <w:p w14:paraId="5E83926C" w14:textId="77777777" w:rsidR="00B25BFE" w:rsidRPr="00DE41F1" w:rsidRDefault="00B25BFE" w:rsidP="00B25BFE">
      <w:pPr>
        <w:pStyle w:val="ac"/>
        <w:spacing w:line="276" w:lineRule="auto"/>
        <w:rPr>
          <w:rFonts w:ascii="Calibri" w:hAnsi="Calibri" w:cs="Calibri"/>
        </w:rPr>
      </w:pPr>
      <w:r w:rsidRPr="00DE41F1">
        <w:rPr>
          <w:rFonts w:ascii="Calibri" w:hAnsi="Calibri" w:cs="Calibri"/>
          <w:rtl/>
        </w:rPr>
        <w:t>על הספק למלא את המידע הנדרש בהתאם לטבלאות הבאות ולתנאי הסף המפורטים במכרז עבור האשכולות בהם הספק מתמודד</w:t>
      </w:r>
      <w:r>
        <w:rPr>
          <w:rFonts w:ascii="Calibri" w:hAnsi="Calibri" w:cs="Calibri" w:hint="cs"/>
          <w:rtl/>
        </w:rPr>
        <w:t>, תוך פירוט עמידתו</w:t>
      </w:r>
      <w:r w:rsidRPr="009120D6">
        <w:rPr>
          <w:rFonts w:ascii="Calibri" w:hAnsi="Calibri" w:cs="Calibri"/>
          <w:rtl/>
        </w:rPr>
        <w:t xml:space="preserve"> בתנאי הסף</w:t>
      </w:r>
      <w:r>
        <w:rPr>
          <w:rFonts w:ascii="Calibri" w:hAnsi="Calibri" w:cs="Calibri" w:hint="cs"/>
          <w:rtl/>
        </w:rPr>
        <w:t xml:space="preserve">. </w:t>
      </w:r>
    </w:p>
    <w:p w14:paraId="78950F40" w14:textId="77777777" w:rsidR="00B25BFE" w:rsidRPr="00DE41F1" w:rsidRDefault="00B25BFE" w:rsidP="00B25BFE">
      <w:pPr>
        <w:pStyle w:val="ac"/>
        <w:spacing w:line="276" w:lineRule="auto"/>
        <w:rPr>
          <w:rFonts w:ascii="Calibri" w:hAnsi="Calibri" w:cs="Calibri"/>
          <w:rtl/>
        </w:rPr>
      </w:pPr>
      <w:r w:rsidRPr="00DE41F1">
        <w:rPr>
          <w:rFonts w:ascii="Calibri" w:hAnsi="Calibri" w:cs="Calibri"/>
          <w:rtl/>
        </w:rPr>
        <w:t xml:space="preserve">נא למלא את הטבלה לפי סדר הכרונולוגי. </w:t>
      </w:r>
    </w:p>
    <w:p w14:paraId="0976F82C" w14:textId="77777777" w:rsidR="00B25BFE" w:rsidRDefault="00B25BFE" w:rsidP="00B25BFE">
      <w:pPr>
        <w:pStyle w:val="ac"/>
        <w:spacing w:line="276" w:lineRule="auto"/>
        <w:rPr>
          <w:rFonts w:ascii="Calibri" w:hAnsi="Calibri" w:cs="Calibri"/>
          <w:b/>
          <w:bCs/>
          <w:u w:val="single"/>
        </w:rPr>
      </w:pPr>
    </w:p>
    <w:p w14:paraId="341B7572" w14:textId="77777777" w:rsidR="00B25BFE" w:rsidRPr="00DE41F1" w:rsidRDefault="00B25BFE" w:rsidP="00586C70">
      <w:pPr>
        <w:pStyle w:val="ac"/>
        <w:numPr>
          <w:ilvl w:val="1"/>
          <w:numId w:val="87"/>
        </w:numPr>
        <w:spacing w:after="160" w:line="276" w:lineRule="auto"/>
        <w:contextualSpacing/>
        <w:rPr>
          <w:rFonts w:ascii="Calibri" w:hAnsi="Calibri" w:cs="Calibri"/>
          <w:b/>
          <w:bCs/>
          <w:u w:val="single"/>
          <w:rtl/>
        </w:rPr>
      </w:pPr>
      <w:r w:rsidRPr="00DE41F1">
        <w:rPr>
          <w:rFonts w:ascii="Calibri" w:hAnsi="Calibri" w:cs="Calibri"/>
          <w:b/>
          <w:bCs/>
          <w:rtl/>
        </w:rPr>
        <w:t xml:space="preserve">אשכול </w:t>
      </w:r>
      <w:r w:rsidRPr="00DE41F1">
        <w:rPr>
          <w:rFonts w:ascii="Calibri" w:hAnsi="Calibri" w:cs="Calibri"/>
          <w:b/>
          <w:bCs/>
        </w:rPr>
        <w:t>FHIR</w:t>
      </w:r>
      <w:r w:rsidRPr="00DE41F1">
        <w:rPr>
          <w:rFonts w:ascii="Calibri" w:hAnsi="Calibri" w:cs="Calibri"/>
          <w:b/>
          <w:bCs/>
          <w:rtl/>
        </w:rPr>
        <w:t xml:space="preserve"> – תנאי סף כמפורט בסעיף 0.6.2.1</w:t>
      </w:r>
    </w:p>
    <w:p w14:paraId="1C755881" w14:textId="77777777" w:rsidR="00B25BFE" w:rsidRPr="009120D6" w:rsidRDefault="00B25BFE" w:rsidP="00B25BFE">
      <w:pPr>
        <w:spacing w:line="276" w:lineRule="auto"/>
        <w:rPr>
          <w:rFonts w:ascii="Calibri" w:hAnsi="Calibri" w:cs="Calibri"/>
          <w:sz w:val="24"/>
          <w:szCs w:val="24"/>
          <w:rtl/>
        </w:rPr>
      </w:pPr>
    </w:p>
    <w:tbl>
      <w:tblPr>
        <w:bidiVisual/>
        <w:tblW w:w="9496" w:type="dxa"/>
        <w:tblInd w:w="3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6"/>
        <w:gridCol w:w="1275"/>
        <w:gridCol w:w="1689"/>
        <w:gridCol w:w="1572"/>
        <w:gridCol w:w="1551"/>
        <w:gridCol w:w="1993"/>
      </w:tblGrid>
      <w:tr w:rsidR="00B25BFE" w:rsidRPr="009120D6" w14:paraId="044D511E" w14:textId="77777777" w:rsidTr="0017078F">
        <w:tc>
          <w:tcPr>
            <w:tcW w:w="1416" w:type="dxa"/>
            <w:shd w:val="clear" w:color="auto" w:fill="000000" w:themeFill="text1"/>
          </w:tcPr>
          <w:p w14:paraId="5CD10848" w14:textId="77777777" w:rsidR="00B25BFE" w:rsidRPr="00DE41F1" w:rsidRDefault="00B25BFE" w:rsidP="0017078F">
            <w:pPr>
              <w:spacing w:line="276" w:lineRule="auto"/>
              <w:rPr>
                <w:rFonts w:ascii="Calibri" w:hAnsi="Calibri" w:cs="Calibri"/>
                <w:b/>
                <w:bCs/>
                <w:color w:val="FFFFFF" w:themeColor="background1"/>
                <w:sz w:val="24"/>
                <w:szCs w:val="24"/>
                <w:rtl/>
              </w:rPr>
            </w:pPr>
            <w:r w:rsidRPr="00DE41F1">
              <w:rPr>
                <w:rFonts w:ascii="Calibri" w:hAnsi="Calibri" w:cs="Calibri"/>
                <w:b/>
                <w:bCs/>
                <w:color w:val="FFFFFF" w:themeColor="background1"/>
                <w:sz w:val="24"/>
                <w:szCs w:val="24"/>
                <w:rtl/>
              </w:rPr>
              <w:t>הגורם המבצע (הספק/ספק משנה)</w:t>
            </w:r>
          </w:p>
        </w:tc>
        <w:tc>
          <w:tcPr>
            <w:tcW w:w="1275" w:type="dxa"/>
            <w:shd w:val="clear" w:color="auto" w:fill="000000" w:themeFill="text1"/>
          </w:tcPr>
          <w:p w14:paraId="5A378D91" w14:textId="77777777" w:rsidR="00B25BFE" w:rsidRPr="00DE41F1" w:rsidRDefault="00B25BFE" w:rsidP="0017078F">
            <w:pPr>
              <w:spacing w:line="276" w:lineRule="auto"/>
              <w:rPr>
                <w:rFonts w:ascii="Calibri" w:hAnsi="Calibri" w:cs="Calibri"/>
                <w:b/>
                <w:bCs/>
                <w:color w:val="FFFFFF" w:themeColor="background1"/>
                <w:sz w:val="24"/>
                <w:szCs w:val="24"/>
                <w:rtl/>
              </w:rPr>
            </w:pPr>
            <w:r w:rsidRPr="00DE41F1">
              <w:rPr>
                <w:rFonts w:ascii="Calibri" w:hAnsi="Calibri" w:cs="Calibri"/>
                <w:b/>
                <w:bCs/>
                <w:color w:val="FFFFFF" w:themeColor="background1"/>
                <w:sz w:val="24"/>
                <w:szCs w:val="24"/>
                <w:rtl/>
              </w:rPr>
              <w:t>תאריכי ביצוע הפרויקט</w:t>
            </w:r>
          </w:p>
        </w:tc>
        <w:tc>
          <w:tcPr>
            <w:tcW w:w="1689" w:type="dxa"/>
            <w:shd w:val="clear" w:color="auto" w:fill="000000" w:themeFill="text1"/>
          </w:tcPr>
          <w:p w14:paraId="203EE498" w14:textId="77777777" w:rsidR="00B25BFE" w:rsidRPr="00DE41F1" w:rsidRDefault="00B25BFE" w:rsidP="0017078F">
            <w:pPr>
              <w:spacing w:line="276" w:lineRule="auto"/>
              <w:rPr>
                <w:rFonts w:ascii="Calibri" w:hAnsi="Calibri" w:cs="Calibri"/>
                <w:b/>
                <w:bCs/>
                <w:color w:val="FFFFFF" w:themeColor="background1"/>
                <w:sz w:val="24"/>
                <w:szCs w:val="24"/>
                <w:rtl/>
              </w:rPr>
            </w:pPr>
            <w:r w:rsidRPr="00DE41F1">
              <w:rPr>
                <w:rFonts w:ascii="Calibri" w:hAnsi="Calibri" w:cs="Calibri"/>
                <w:b/>
                <w:bCs/>
                <w:color w:val="FFFFFF" w:themeColor="background1"/>
                <w:sz w:val="24"/>
                <w:szCs w:val="24"/>
                <w:rtl/>
              </w:rPr>
              <w:t>מס' חודשי אדם שהושקעו בפרויקט מטעם הספק</w:t>
            </w:r>
          </w:p>
        </w:tc>
        <w:tc>
          <w:tcPr>
            <w:tcW w:w="1572" w:type="dxa"/>
            <w:shd w:val="clear" w:color="auto" w:fill="000000" w:themeFill="text1"/>
          </w:tcPr>
          <w:p w14:paraId="27D46ACB" w14:textId="77777777" w:rsidR="00B25BFE" w:rsidRPr="00DE41F1" w:rsidRDefault="00B25BFE" w:rsidP="0017078F">
            <w:pPr>
              <w:spacing w:line="276" w:lineRule="auto"/>
              <w:rPr>
                <w:rFonts w:ascii="Calibri" w:hAnsi="Calibri" w:cs="Calibri"/>
                <w:b/>
                <w:bCs/>
                <w:color w:val="FFFFFF" w:themeColor="background1"/>
                <w:sz w:val="24"/>
                <w:szCs w:val="24"/>
                <w:rtl/>
              </w:rPr>
            </w:pPr>
            <w:proofErr w:type="spellStart"/>
            <w:r w:rsidRPr="00DE41F1">
              <w:rPr>
                <w:rFonts w:ascii="Calibri" w:hAnsi="Calibri" w:cs="Calibri"/>
                <w:b/>
                <w:bCs/>
                <w:color w:val="FFFFFF" w:themeColor="background1"/>
                <w:sz w:val="24"/>
                <w:szCs w:val="24"/>
                <w:rtl/>
              </w:rPr>
              <w:t>תאור</w:t>
            </w:r>
            <w:proofErr w:type="spellEnd"/>
            <w:r w:rsidRPr="00DE41F1">
              <w:rPr>
                <w:rFonts w:ascii="Calibri" w:hAnsi="Calibri" w:cs="Calibri"/>
                <w:b/>
                <w:bCs/>
                <w:color w:val="FFFFFF" w:themeColor="background1"/>
                <w:sz w:val="24"/>
                <w:szCs w:val="24"/>
                <w:rtl/>
              </w:rPr>
              <w:t xml:space="preserve"> הפרויקט </w:t>
            </w:r>
          </w:p>
        </w:tc>
        <w:tc>
          <w:tcPr>
            <w:tcW w:w="1551" w:type="dxa"/>
            <w:shd w:val="clear" w:color="auto" w:fill="000000" w:themeFill="text1"/>
          </w:tcPr>
          <w:p w14:paraId="1B11C3D7" w14:textId="77777777" w:rsidR="00B25BFE" w:rsidRPr="00DE41F1" w:rsidRDefault="00B25BFE" w:rsidP="0017078F">
            <w:pPr>
              <w:spacing w:line="276" w:lineRule="auto"/>
              <w:rPr>
                <w:rFonts w:ascii="Calibri" w:hAnsi="Calibri" w:cs="Calibri"/>
                <w:b/>
                <w:bCs/>
                <w:color w:val="FFFFFF" w:themeColor="background1"/>
                <w:sz w:val="24"/>
                <w:szCs w:val="24"/>
                <w:rtl/>
              </w:rPr>
            </w:pPr>
            <w:r w:rsidRPr="00DE41F1">
              <w:rPr>
                <w:rFonts w:ascii="Calibri" w:hAnsi="Calibri" w:cs="Calibri"/>
                <w:b/>
                <w:bCs/>
                <w:color w:val="FFFFFF" w:themeColor="background1"/>
                <w:sz w:val="24"/>
                <w:szCs w:val="24"/>
                <w:rtl/>
              </w:rPr>
              <w:t xml:space="preserve">תקני ייצוג נתונים בעולם הבריאות אשר יושמו בפרויקט </w:t>
            </w:r>
          </w:p>
        </w:tc>
        <w:tc>
          <w:tcPr>
            <w:tcW w:w="1993" w:type="dxa"/>
            <w:shd w:val="clear" w:color="auto" w:fill="000000" w:themeFill="text1"/>
          </w:tcPr>
          <w:p w14:paraId="1392DDA2" w14:textId="77777777" w:rsidR="00B25BFE" w:rsidRPr="00DE41F1" w:rsidRDefault="00B25BFE" w:rsidP="0017078F">
            <w:pPr>
              <w:spacing w:line="276" w:lineRule="auto"/>
              <w:rPr>
                <w:rFonts w:ascii="Calibri" w:hAnsi="Calibri" w:cs="Calibri"/>
                <w:b/>
                <w:bCs/>
                <w:color w:val="FFFFFF" w:themeColor="background1"/>
                <w:sz w:val="24"/>
                <w:szCs w:val="24"/>
                <w:rtl/>
              </w:rPr>
            </w:pPr>
            <w:r w:rsidRPr="00DE41F1">
              <w:rPr>
                <w:rFonts w:ascii="Calibri" w:hAnsi="Calibri" w:cs="Calibri"/>
                <w:b/>
                <w:bCs/>
                <w:color w:val="FFFFFF" w:themeColor="background1"/>
                <w:sz w:val="24"/>
                <w:szCs w:val="24"/>
                <w:rtl/>
              </w:rPr>
              <w:t>אילו עיסוקים של יעוץ וביצוע נכללו בפרויקטים (מתוך השירותים הנקובים בתנאי הסף)</w:t>
            </w:r>
          </w:p>
        </w:tc>
      </w:tr>
      <w:tr w:rsidR="00B25BFE" w:rsidRPr="009120D6" w14:paraId="1D57A8E4" w14:textId="77777777" w:rsidTr="0017078F">
        <w:tc>
          <w:tcPr>
            <w:tcW w:w="1416" w:type="dxa"/>
          </w:tcPr>
          <w:p w14:paraId="252DA765" w14:textId="77777777" w:rsidR="00B25BFE" w:rsidRPr="009120D6" w:rsidRDefault="00B25BFE" w:rsidP="0017078F">
            <w:pPr>
              <w:spacing w:line="276" w:lineRule="auto"/>
              <w:rPr>
                <w:rFonts w:ascii="Calibri" w:hAnsi="Calibri" w:cs="Calibri"/>
                <w:sz w:val="24"/>
                <w:szCs w:val="24"/>
                <w:rtl/>
              </w:rPr>
            </w:pPr>
          </w:p>
        </w:tc>
        <w:tc>
          <w:tcPr>
            <w:tcW w:w="1275" w:type="dxa"/>
          </w:tcPr>
          <w:p w14:paraId="637B89B5" w14:textId="77777777" w:rsidR="00B25BFE" w:rsidRPr="009120D6" w:rsidRDefault="00B25BFE" w:rsidP="0017078F">
            <w:pPr>
              <w:spacing w:line="276" w:lineRule="auto"/>
              <w:rPr>
                <w:rFonts w:ascii="Calibri" w:hAnsi="Calibri" w:cs="Calibri"/>
                <w:sz w:val="24"/>
                <w:szCs w:val="24"/>
                <w:rtl/>
              </w:rPr>
            </w:pPr>
          </w:p>
        </w:tc>
        <w:tc>
          <w:tcPr>
            <w:tcW w:w="1689" w:type="dxa"/>
          </w:tcPr>
          <w:p w14:paraId="155ED18D" w14:textId="77777777" w:rsidR="00B25BFE" w:rsidRPr="009120D6" w:rsidRDefault="00B25BFE" w:rsidP="0017078F">
            <w:pPr>
              <w:spacing w:line="276" w:lineRule="auto"/>
              <w:rPr>
                <w:rFonts w:ascii="Calibri" w:hAnsi="Calibri" w:cs="Calibri"/>
                <w:sz w:val="24"/>
                <w:szCs w:val="24"/>
                <w:rtl/>
              </w:rPr>
            </w:pPr>
          </w:p>
        </w:tc>
        <w:tc>
          <w:tcPr>
            <w:tcW w:w="1572" w:type="dxa"/>
          </w:tcPr>
          <w:p w14:paraId="7199DE2B" w14:textId="77777777" w:rsidR="00B25BFE" w:rsidRPr="009120D6" w:rsidRDefault="00B25BFE" w:rsidP="0017078F">
            <w:pPr>
              <w:spacing w:line="276" w:lineRule="auto"/>
              <w:rPr>
                <w:rFonts w:ascii="Calibri" w:hAnsi="Calibri" w:cs="Calibri"/>
                <w:sz w:val="24"/>
                <w:szCs w:val="24"/>
                <w:rtl/>
              </w:rPr>
            </w:pPr>
            <w:r w:rsidRPr="009120D6">
              <w:rPr>
                <w:rFonts w:ascii="Calibri" w:hAnsi="Calibri" w:cs="Calibri"/>
                <w:sz w:val="24"/>
                <w:szCs w:val="24"/>
                <w:rtl/>
              </w:rPr>
              <w:t xml:space="preserve">ראה הגדרת התנאים בסעיף 0.6.2.1. במכרז </w:t>
            </w:r>
          </w:p>
        </w:tc>
        <w:tc>
          <w:tcPr>
            <w:tcW w:w="1551" w:type="dxa"/>
          </w:tcPr>
          <w:p w14:paraId="36ED108E" w14:textId="77777777" w:rsidR="00B25BFE" w:rsidRPr="009120D6" w:rsidRDefault="00B25BFE" w:rsidP="0017078F">
            <w:pPr>
              <w:spacing w:line="276" w:lineRule="auto"/>
              <w:rPr>
                <w:rFonts w:ascii="Calibri" w:hAnsi="Calibri" w:cs="Calibri"/>
                <w:sz w:val="24"/>
                <w:szCs w:val="24"/>
                <w:rtl/>
              </w:rPr>
            </w:pPr>
          </w:p>
        </w:tc>
        <w:tc>
          <w:tcPr>
            <w:tcW w:w="1993" w:type="dxa"/>
          </w:tcPr>
          <w:p w14:paraId="3FA0F805" w14:textId="77777777" w:rsidR="00B25BFE" w:rsidRPr="009120D6" w:rsidRDefault="00B25BFE" w:rsidP="0017078F">
            <w:pPr>
              <w:spacing w:line="276" w:lineRule="auto"/>
              <w:rPr>
                <w:rFonts w:ascii="Calibri" w:hAnsi="Calibri" w:cs="Calibri"/>
                <w:sz w:val="24"/>
                <w:szCs w:val="24"/>
                <w:rtl/>
              </w:rPr>
            </w:pPr>
          </w:p>
        </w:tc>
      </w:tr>
      <w:tr w:rsidR="00B25BFE" w:rsidRPr="009120D6" w14:paraId="3FCA902F" w14:textId="77777777" w:rsidTr="0017078F">
        <w:tc>
          <w:tcPr>
            <w:tcW w:w="1416" w:type="dxa"/>
          </w:tcPr>
          <w:p w14:paraId="46F6FAD6" w14:textId="77777777" w:rsidR="00B25BFE" w:rsidRPr="009120D6" w:rsidRDefault="00B25BFE" w:rsidP="0017078F">
            <w:pPr>
              <w:spacing w:line="276" w:lineRule="auto"/>
              <w:rPr>
                <w:rFonts w:ascii="Calibri" w:hAnsi="Calibri" w:cs="Calibri"/>
                <w:sz w:val="24"/>
                <w:szCs w:val="24"/>
                <w:rtl/>
              </w:rPr>
            </w:pPr>
          </w:p>
        </w:tc>
        <w:tc>
          <w:tcPr>
            <w:tcW w:w="1275" w:type="dxa"/>
          </w:tcPr>
          <w:p w14:paraId="0C01AC93" w14:textId="77777777" w:rsidR="00B25BFE" w:rsidRPr="009120D6" w:rsidRDefault="00B25BFE" w:rsidP="0017078F">
            <w:pPr>
              <w:spacing w:line="276" w:lineRule="auto"/>
              <w:rPr>
                <w:rFonts w:ascii="Calibri" w:hAnsi="Calibri" w:cs="Calibri"/>
                <w:sz w:val="24"/>
                <w:szCs w:val="24"/>
                <w:rtl/>
              </w:rPr>
            </w:pPr>
          </w:p>
        </w:tc>
        <w:tc>
          <w:tcPr>
            <w:tcW w:w="1689" w:type="dxa"/>
          </w:tcPr>
          <w:p w14:paraId="37464C29" w14:textId="77777777" w:rsidR="00B25BFE" w:rsidRPr="009120D6" w:rsidRDefault="00B25BFE" w:rsidP="0017078F">
            <w:pPr>
              <w:spacing w:line="276" w:lineRule="auto"/>
              <w:rPr>
                <w:rFonts w:ascii="Calibri" w:hAnsi="Calibri" w:cs="Calibri"/>
                <w:sz w:val="24"/>
                <w:szCs w:val="24"/>
                <w:rtl/>
              </w:rPr>
            </w:pPr>
          </w:p>
        </w:tc>
        <w:tc>
          <w:tcPr>
            <w:tcW w:w="1572" w:type="dxa"/>
          </w:tcPr>
          <w:p w14:paraId="1EE482AF" w14:textId="77777777" w:rsidR="00B25BFE" w:rsidRPr="009120D6" w:rsidRDefault="00B25BFE" w:rsidP="0017078F">
            <w:pPr>
              <w:spacing w:line="276" w:lineRule="auto"/>
              <w:rPr>
                <w:rFonts w:ascii="Calibri" w:hAnsi="Calibri" w:cs="Calibri"/>
                <w:sz w:val="24"/>
                <w:szCs w:val="24"/>
                <w:rtl/>
              </w:rPr>
            </w:pPr>
          </w:p>
        </w:tc>
        <w:tc>
          <w:tcPr>
            <w:tcW w:w="1551" w:type="dxa"/>
          </w:tcPr>
          <w:p w14:paraId="3F76397C" w14:textId="77777777" w:rsidR="00B25BFE" w:rsidRPr="009120D6" w:rsidRDefault="00B25BFE" w:rsidP="0017078F">
            <w:pPr>
              <w:spacing w:line="276" w:lineRule="auto"/>
              <w:rPr>
                <w:rFonts w:ascii="Calibri" w:hAnsi="Calibri" w:cs="Calibri"/>
                <w:sz w:val="24"/>
                <w:szCs w:val="24"/>
                <w:rtl/>
              </w:rPr>
            </w:pPr>
          </w:p>
        </w:tc>
        <w:tc>
          <w:tcPr>
            <w:tcW w:w="1993" w:type="dxa"/>
          </w:tcPr>
          <w:p w14:paraId="35880F95" w14:textId="77777777" w:rsidR="00B25BFE" w:rsidRPr="009120D6" w:rsidRDefault="00B25BFE" w:rsidP="0017078F">
            <w:pPr>
              <w:spacing w:line="276" w:lineRule="auto"/>
              <w:rPr>
                <w:rFonts w:ascii="Calibri" w:hAnsi="Calibri" w:cs="Calibri"/>
                <w:sz w:val="24"/>
                <w:szCs w:val="24"/>
                <w:rtl/>
              </w:rPr>
            </w:pPr>
          </w:p>
        </w:tc>
      </w:tr>
    </w:tbl>
    <w:p w14:paraId="590A38BC" w14:textId="77777777" w:rsidR="00B25BFE" w:rsidRPr="009120D6" w:rsidRDefault="00B25BFE" w:rsidP="00B25BFE">
      <w:pPr>
        <w:spacing w:line="276" w:lineRule="auto"/>
        <w:rPr>
          <w:rFonts w:ascii="Calibri" w:hAnsi="Calibri" w:cs="Calibri"/>
          <w:sz w:val="24"/>
          <w:szCs w:val="24"/>
          <w:rtl/>
        </w:rPr>
      </w:pPr>
    </w:p>
    <w:p w14:paraId="782F6015" w14:textId="77777777" w:rsidR="00B25BFE" w:rsidRPr="009120D6" w:rsidRDefault="00B25BFE" w:rsidP="00B25BFE">
      <w:pPr>
        <w:spacing w:line="276" w:lineRule="auto"/>
        <w:ind w:firstLine="720"/>
        <w:rPr>
          <w:rFonts w:ascii="Calibri" w:hAnsi="Calibri" w:cs="Calibri"/>
          <w:sz w:val="24"/>
          <w:szCs w:val="24"/>
          <w:rtl/>
        </w:rPr>
      </w:pPr>
    </w:p>
    <w:p w14:paraId="4C85F306" w14:textId="77777777" w:rsidR="00B25BFE" w:rsidRPr="00E11AEB" w:rsidRDefault="00B25BFE" w:rsidP="00586C70">
      <w:pPr>
        <w:pStyle w:val="ac"/>
        <w:numPr>
          <w:ilvl w:val="1"/>
          <w:numId w:val="87"/>
        </w:numPr>
        <w:spacing w:after="160" w:line="276" w:lineRule="auto"/>
        <w:contextualSpacing/>
        <w:rPr>
          <w:rFonts w:ascii="Calibri" w:hAnsi="Calibri" w:cs="Calibri"/>
          <w:b/>
          <w:bCs/>
          <w:rtl/>
        </w:rPr>
      </w:pPr>
      <w:r w:rsidRPr="00E11AEB">
        <w:rPr>
          <w:rFonts w:ascii="Calibri" w:hAnsi="Calibri" w:cs="Calibri"/>
          <w:b/>
          <w:bCs/>
          <w:rtl/>
        </w:rPr>
        <w:t>אשכול טרמינולוגיה</w:t>
      </w:r>
      <w:r>
        <w:rPr>
          <w:rFonts w:ascii="Calibri" w:hAnsi="Calibri" w:cs="Calibri" w:hint="cs"/>
          <w:b/>
          <w:bCs/>
          <w:rtl/>
        </w:rPr>
        <w:t xml:space="preserve"> -</w:t>
      </w:r>
      <w:r w:rsidRPr="00E11AEB">
        <w:rPr>
          <w:rFonts w:ascii="Calibri" w:hAnsi="Calibri" w:cs="Calibri"/>
          <w:b/>
          <w:bCs/>
          <w:rtl/>
        </w:rPr>
        <w:t xml:space="preserve"> תנאי סף כמפורט בסעיף 0.6.2.2</w:t>
      </w:r>
    </w:p>
    <w:p w14:paraId="49C90E83" w14:textId="77777777" w:rsidR="00B25BFE" w:rsidRPr="009120D6" w:rsidRDefault="00B25BFE" w:rsidP="00B25BFE">
      <w:pPr>
        <w:spacing w:line="276" w:lineRule="auto"/>
        <w:rPr>
          <w:rFonts w:ascii="Calibri" w:hAnsi="Calibri" w:cs="Calibri"/>
          <w:sz w:val="24"/>
          <w:szCs w:val="24"/>
          <w:rtl/>
        </w:rPr>
      </w:pPr>
    </w:p>
    <w:tbl>
      <w:tblPr>
        <w:bidiVisual/>
        <w:tblW w:w="9487" w:type="dxa"/>
        <w:tblInd w:w="13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8"/>
        <w:gridCol w:w="1276"/>
        <w:gridCol w:w="2126"/>
        <w:gridCol w:w="2126"/>
        <w:gridCol w:w="2541"/>
      </w:tblGrid>
      <w:tr w:rsidR="00B25BFE" w:rsidRPr="009120D6" w14:paraId="6BDCD72D" w14:textId="77777777" w:rsidTr="0017078F">
        <w:tc>
          <w:tcPr>
            <w:tcW w:w="1418" w:type="dxa"/>
            <w:shd w:val="clear" w:color="auto" w:fill="000000" w:themeFill="text1"/>
          </w:tcPr>
          <w:p w14:paraId="413E8F8E" w14:textId="77777777" w:rsidR="00B25BFE" w:rsidRPr="00B6594E" w:rsidRDefault="00B25BFE" w:rsidP="0017078F">
            <w:pPr>
              <w:spacing w:line="276" w:lineRule="auto"/>
              <w:rPr>
                <w:rFonts w:ascii="Calibri" w:hAnsi="Calibri" w:cs="Calibri"/>
                <w:b/>
                <w:bCs/>
                <w:sz w:val="24"/>
                <w:szCs w:val="24"/>
                <w:rtl/>
              </w:rPr>
            </w:pPr>
            <w:r w:rsidRPr="00B6594E">
              <w:rPr>
                <w:rFonts w:ascii="Calibri" w:hAnsi="Calibri" w:cs="Calibri"/>
                <w:b/>
                <w:bCs/>
                <w:sz w:val="24"/>
                <w:szCs w:val="24"/>
                <w:rtl/>
              </w:rPr>
              <w:t>הגורם המבצע (הספק/ספק משנה)</w:t>
            </w:r>
          </w:p>
        </w:tc>
        <w:tc>
          <w:tcPr>
            <w:tcW w:w="1276" w:type="dxa"/>
            <w:shd w:val="clear" w:color="auto" w:fill="000000" w:themeFill="text1"/>
          </w:tcPr>
          <w:p w14:paraId="18161DDE" w14:textId="77777777" w:rsidR="00B25BFE" w:rsidRPr="00B6594E" w:rsidRDefault="00B25BFE" w:rsidP="0017078F">
            <w:pPr>
              <w:spacing w:line="276" w:lineRule="auto"/>
              <w:rPr>
                <w:rFonts w:ascii="Calibri" w:hAnsi="Calibri" w:cs="Calibri"/>
                <w:b/>
                <w:bCs/>
                <w:sz w:val="24"/>
                <w:szCs w:val="24"/>
                <w:rtl/>
              </w:rPr>
            </w:pPr>
            <w:r w:rsidRPr="00B6594E">
              <w:rPr>
                <w:rFonts w:ascii="Calibri" w:hAnsi="Calibri" w:cs="Calibri"/>
                <w:b/>
                <w:bCs/>
                <w:sz w:val="24"/>
                <w:szCs w:val="24"/>
                <w:rtl/>
              </w:rPr>
              <w:t>תאריכי ביצוע העבודה</w:t>
            </w:r>
          </w:p>
        </w:tc>
        <w:tc>
          <w:tcPr>
            <w:tcW w:w="2126" w:type="dxa"/>
            <w:shd w:val="clear" w:color="auto" w:fill="000000" w:themeFill="text1"/>
          </w:tcPr>
          <w:p w14:paraId="23849AFA" w14:textId="77777777" w:rsidR="00B25BFE" w:rsidRPr="00B6594E" w:rsidRDefault="00B25BFE" w:rsidP="0017078F">
            <w:pPr>
              <w:spacing w:line="276" w:lineRule="auto"/>
              <w:rPr>
                <w:rFonts w:ascii="Calibri" w:hAnsi="Calibri" w:cs="Calibri"/>
                <w:b/>
                <w:bCs/>
                <w:sz w:val="24"/>
                <w:szCs w:val="24"/>
                <w:rtl/>
              </w:rPr>
            </w:pPr>
            <w:r w:rsidRPr="00B6594E">
              <w:rPr>
                <w:rFonts w:ascii="Calibri" w:hAnsi="Calibri" w:cs="Calibri"/>
                <w:b/>
                <w:bCs/>
                <w:sz w:val="24"/>
                <w:szCs w:val="24"/>
                <w:rtl/>
              </w:rPr>
              <w:t xml:space="preserve">מס' שעות עבודה שהושקעו </w:t>
            </w:r>
          </w:p>
        </w:tc>
        <w:tc>
          <w:tcPr>
            <w:tcW w:w="2126" w:type="dxa"/>
            <w:shd w:val="clear" w:color="auto" w:fill="000000" w:themeFill="text1"/>
          </w:tcPr>
          <w:p w14:paraId="313A2DAE" w14:textId="77777777" w:rsidR="00B25BFE" w:rsidRPr="00B6594E" w:rsidRDefault="00B25BFE" w:rsidP="0017078F">
            <w:pPr>
              <w:spacing w:line="276" w:lineRule="auto"/>
              <w:rPr>
                <w:rFonts w:ascii="Calibri" w:hAnsi="Calibri" w:cs="Calibri"/>
                <w:b/>
                <w:bCs/>
                <w:sz w:val="24"/>
                <w:szCs w:val="24"/>
                <w:rtl/>
              </w:rPr>
            </w:pPr>
            <w:proofErr w:type="spellStart"/>
            <w:r w:rsidRPr="00B6594E">
              <w:rPr>
                <w:rFonts w:ascii="Calibri" w:hAnsi="Calibri" w:cs="Calibri"/>
                <w:b/>
                <w:bCs/>
                <w:sz w:val="24"/>
                <w:szCs w:val="24"/>
                <w:rtl/>
              </w:rPr>
              <w:t>תאור</w:t>
            </w:r>
            <w:proofErr w:type="spellEnd"/>
            <w:r w:rsidRPr="00B6594E">
              <w:rPr>
                <w:rFonts w:ascii="Calibri" w:hAnsi="Calibri" w:cs="Calibri"/>
                <w:b/>
                <w:bCs/>
                <w:sz w:val="24"/>
                <w:szCs w:val="24"/>
                <w:rtl/>
              </w:rPr>
              <w:t xml:space="preserve"> העבודה</w:t>
            </w:r>
          </w:p>
        </w:tc>
        <w:tc>
          <w:tcPr>
            <w:tcW w:w="2541" w:type="dxa"/>
            <w:shd w:val="clear" w:color="auto" w:fill="000000" w:themeFill="text1"/>
          </w:tcPr>
          <w:p w14:paraId="1FF74348" w14:textId="77777777" w:rsidR="00B25BFE" w:rsidRPr="00B6594E" w:rsidRDefault="00B25BFE" w:rsidP="0017078F">
            <w:pPr>
              <w:spacing w:line="276" w:lineRule="auto"/>
              <w:rPr>
                <w:rFonts w:ascii="Calibri" w:hAnsi="Calibri" w:cs="Calibri"/>
                <w:b/>
                <w:bCs/>
                <w:sz w:val="24"/>
                <w:szCs w:val="24"/>
                <w:rtl/>
              </w:rPr>
            </w:pPr>
            <w:r w:rsidRPr="00B6594E">
              <w:rPr>
                <w:rFonts w:ascii="Calibri" w:hAnsi="Calibri" w:cs="Calibri"/>
                <w:b/>
                <w:bCs/>
                <w:sz w:val="24"/>
                <w:szCs w:val="24"/>
                <w:rtl/>
              </w:rPr>
              <w:t xml:space="preserve">אילו שירותי אינפורמטיקה בעולמות הבריאות כללה העבודה (מתוך השירותים הנקובים בתנאי הסף) </w:t>
            </w:r>
          </w:p>
        </w:tc>
      </w:tr>
      <w:tr w:rsidR="00B25BFE" w:rsidRPr="009120D6" w14:paraId="0A12F152" w14:textId="77777777" w:rsidTr="0017078F">
        <w:tc>
          <w:tcPr>
            <w:tcW w:w="1418" w:type="dxa"/>
          </w:tcPr>
          <w:p w14:paraId="1237D821" w14:textId="77777777" w:rsidR="00B25BFE" w:rsidRPr="009120D6" w:rsidRDefault="00B25BFE" w:rsidP="0017078F">
            <w:pPr>
              <w:spacing w:line="276" w:lineRule="auto"/>
              <w:rPr>
                <w:rFonts w:ascii="Calibri" w:hAnsi="Calibri" w:cs="Calibri"/>
                <w:sz w:val="24"/>
                <w:szCs w:val="24"/>
                <w:rtl/>
              </w:rPr>
            </w:pPr>
          </w:p>
        </w:tc>
        <w:tc>
          <w:tcPr>
            <w:tcW w:w="1276" w:type="dxa"/>
          </w:tcPr>
          <w:p w14:paraId="036B2A5B" w14:textId="77777777" w:rsidR="00B25BFE" w:rsidRPr="009120D6" w:rsidRDefault="00B25BFE" w:rsidP="0017078F">
            <w:pPr>
              <w:spacing w:line="276" w:lineRule="auto"/>
              <w:rPr>
                <w:rFonts w:ascii="Calibri" w:hAnsi="Calibri" w:cs="Calibri"/>
                <w:sz w:val="24"/>
                <w:szCs w:val="24"/>
                <w:rtl/>
              </w:rPr>
            </w:pPr>
          </w:p>
        </w:tc>
        <w:tc>
          <w:tcPr>
            <w:tcW w:w="2126" w:type="dxa"/>
          </w:tcPr>
          <w:p w14:paraId="414499A9" w14:textId="77777777" w:rsidR="00B25BFE" w:rsidRPr="009120D6" w:rsidRDefault="00B25BFE" w:rsidP="0017078F">
            <w:pPr>
              <w:spacing w:line="276" w:lineRule="auto"/>
              <w:rPr>
                <w:rFonts w:ascii="Calibri" w:hAnsi="Calibri" w:cs="Calibri"/>
                <w:sz w:val="24"/>
                <w:szCs w:val="24"/>
                <w:rtl/>
              </w:rPr>
            </w:pPr>
          </w:p>
        </w:tc>
        <w:tc>
          <w:tcPr>
            <w:tcW w:w="2126" w:type="dxa"/>
          </w:tcPr>
          <w:p w14:paraId="7FC7AF7F" w14:textId="77777777" w:rsidR="00B25BFE" w:rsidRPr="009120D6" w:rsidRDefault="00B25BFE" w:rsidP="0017078F">
            <w:pPr>
              <w:spacing w:line="276" w:lineRule="auto"/>
              <w:rPr>
                <w:rFonts w:ascii="Calibri" w:hAnsi="Calibri" w:cs="Calibri"/>
                <w:sz w:val="24"/>
                <w:szCs w:val="24"/>
                <w:rtl/>
              </w:rPr>
            </w:pPr>
          </w:p>
        </w:tc>
        <w:tc>
          <w:tcPr>
            <w:tcW w:w="2541" w:type="dxa"/>
          </w:tcPr>
          <w:p w14:paraId="2AA4A9CD" w14:textId="77777777" w:rsidR="00B25BFE" w:rsidRPr="009120D6" w:rsidRDefault="00B25BFE" w:rsidP="0017078F">
            <w:pPr>
              <w:spacing w:line="276" w:lineRule="auto"/>
              <w:rPr>
                <w:rFonts w:ascii="Calibri" w:hAnsi="Calibri" w:cs="Calibri"/>
                <w:sz w:val="24"/>
                <w:szCs w:val="24"/>
                <w:rtl/>
              </w:rPr>
            </w:pPr>
          </w:p>
        </w:tc>
      </w:tr>
      <w:tr w:rsidR="00B25BFE" w:rsidRPr="009120D6" w14:paraId="56B222DA" w14:textId="77777777" w:rsidTr="0017078F">
        <w:tc>
          <w:tcPr>
            <w:tcW w:w="1418" w:type="dxa"/>
          </w:tcPr>
          <w:p w14:paraId="13C09415" w14:textId="77777777" w:rsidR="00B25BFE" w:rsidRPr="009120D6" w:rsidRDefault="00B25BFE" w:rsidP="0017078F">
            <w:pPr>
              <w:spacing w:line="276" w:lineRule="auto"/>
              <w:rPr>
                <w:rFonts w:ascii="Calibri" w:hAnsi="Calibri" w:cs="Calibri"/>
                <w:sz w:val="24"/>
                <w:szCs w:val="24"/>
                <w:rtl/>
              </w:rPr>
            </w:pPr>
          </w:p>
        </w:tc>
        <w:tc>
          <w:tcPr>
            <w:tcW w:w="1276" w:type="dxa"/>
          </w:tcPr>
          <w:p w14:paraId="5DFDB36F" w14:textId="77777777" w:rsidR="00B25BFE" w:rsidRPr="009120D6" w:rsidRDefault="00B25BFE" w:rsidP="0017078F">
            <w:pPr>
              <w:spacing w:line="276" w:lineRule="auto"/>
              <w:rPr>
                <w:rFonts w:ascii="Calibri" w:hAnsi="Calibri" w:cs="Calibri"/>
                <w:sz w:val="24"/>
                <w:szCs w:val="24"/>
                <w:rtl/>
              </w:rPr>
            </w:pPr>
          </w:p>
        </w:tc>
        <w:tc>
          <w:tcPr>
            <w:tcW w:w="2126" w:type="dxa"/>
          </w:tcPr>
          <w:p w14:paraId="68D97FF0" w14:textId="77777777" w:rsidR="00B25BFE" w:rsidRPr="009120D6" w:rsidRDefault="00B25BFE" w:rsidP="0017078F">
            <w:pPr>
              <w:spacing w:line="276" w:lineRule="auto"/>
              <w:rPr>
                <w:rFonts w:ascii="Calibri" w:hAnsi="Calibri" w:cs="Calibri"/>
                <w:sz w:val="24"/>
                <w:szCs w:val="24"/>
                <w:rtl/>
              </w:rPr>
            </w:pPr>
          </w:p>
        </w:tc>
        <w:tc>
          <w:tcPr>
            <w:tcW w:w="2126" w:type="dxa"/>
          </w:tcPr>
          <w:p w14:paraId="7B0E197D" w14:textId="77777777" w:rsidR="00B25BFE" w:rsidRPr="009120D6" w:rsidRDefault="00B25BFE" w:rsidP="0017078F">
            <w:pPr>
              <w:spacing w:line="276" w:lineRule="auto"/>
              <w:rPr>
                <w:rFonts w:ascii="Calibri" w:hAnsi="Calibri" w:cs="Calibri"/>
                <w:sz w:val="24"/>
                <w:szCs w:val="24"/>
                <w:rtl/>
              </w:rPr>
            </w:pPr>
          </w:p>
        </w:tc>
        <w:tc>
          <w:tcPr>
            <w:tcW w:w="2541" w:type="dxa"/>
          </w:tcPr>
          <w:p w14:paraId="66F4C18D" w14:textId="77777777" w:rsidR="00B25BFE" w:rsidRPr="009120D6" w:rsidRDefault="00B25BFE" w:rsidP="0017078F">
            <w:pPr>
              <w:spacing w:line="276" w:lineRule="auto"/>
              <w:rPr>
                <w:rFonts w:ascii="Calibri" w:hAnsi="Calibri" w:cs="Calibri"/>
                <w:sz w:val="24"/>
                <w:szCs w:val="24"/>
                <w:rtl/>
              </w:rPr>
            </w:pPr>
          </w:p>
        </w:tc>
      </w:tr>
    </w:tbl>
    <w:p w14:paraId="0AEFDCDD" w14:textId="77777777" w:rsidR="00B25BFE" w:rsidRPr="009120D6" w:rsidRDefault="00B25BFE" w:rsidP="00B25BFE">
      <w:pPr>
        <w:spacing w:line="276" w:lineRule="auto"/>
        <w:rPr>
          <w:rFonts w:ascii="Calibri" w:hAnsi="Calibri" w:cs="Calibri"/>
          <w:sz w:val="24"/>
          <w:szCs w:val="24"/>
          <w:rtl/>
        </w:rPr>
      </w:pPr>
    </w:p>
    <w:p w14:paraId="2EF8D1B1" w14:textId="77777777" w:rsidR="00B25BFE" w:rsidRPr="009120D6" w:rsidRDefault="00B25BFE" w:rsidP="00B25BFE">
      <w:pPr>
        <w:spacing w:line="276" w:lineRule="auto"/>
        <w:rPr>
          <w:rFonts w:ascii="Calibri" w:hAnsi="Calibri" w:cs="Calibri"/>
          <w:sz w:val="24"/>
          <w:szCs w:val="24"/>
          <w:rtl/>
        </w:rPr>
      </w:pPr>
    </w:p>
    <w:p w14:paraId="1A91511D" w14:textId="77777777" w:rsidR="00B25BFE" w:rsidRPr="009120D6" w:rsidRDefault="00B25BFE" w:rsidP="00B25BFE">
      <w:pPr>
        <w:spacing w:line="276" w:lineRule="auto"/>
        <w:rPr>
          <w:rFonts w:ascii="Calibri" w:hAnsi="Calibri" w:cs="Calibri"/>
          <w:sz w:val="24"/>
          <w:szCs w:val="24"/>
          <w:rtl/>
        </w:rPr>
      </w:pPr>
    </w:p>
    <w:p w14:paraId="53E188E5" w14:textId="77777777" w:rsidR="00B25BFE" w:rsidRPr="009120D6" w:rsidRDefault="00B25BFE" w:rsidP="00B25BFE">
      <w:pPr>
        <w:spacing w:line="276" w:lineRule="auto"/>
        <w:rPr>
          <w:rFonts w:ascii="Calibri" w:hAnsi="Calibri" w:cs="Calibri"/>
          <w:sz w:val="24"/>
          <w:szCs w:val="24"/>
          <w:rtl/>
        </w:rPr>
      </w:pPr>
    </w:p>
    <w:p w14:paraId="0E4D9E59" w14:textId="77777777" w:rsidR="00B25BFE" w:rsidRPr="00E9203D" w:rsidRDefault="00B25BFE" w:rsidP="00586C70">
      <w:pPr>
        <w:pStyle w:val="ac"/>
        <w:numPr>
          <w:ilvl w:val="1"/>
          <w:numId w:val="87"/>
        </w:numPr>
        <w:spacing w:after="160" w:line="276" w:lineRule="auto"/>
        <w:contextualSpacing/>
        <w:rPr>
          <w:rFonts w:ascii="Calibri" w:hAnsi="Calibri" w:cs="Calibri"/>
          <w:b/>
          <w:bCs/>
          <w:rtl/>
        </w:rPr>
      </w:pPr>
      <w:r w:rsidRPr="00E9203D">
        <w:rPr>
          <w:rFonts w:ascii="Calibri" w:hAnsi="Calibri" w:cs="Calibri"/>
          <w:b/>
          <w:bCs/>
          <w:rtl/>
        </w:rPr>
        <w:lastRenderedPageBreak/>
        <w:t xml:space="preserve">אשכול בריאות דיגיטלית </w:t>
      </w:r>
      <w:r>
        <w:rPr>
          <w:rFonts w:ascii="Calibri" w:hAnsi="Calibri" w:cs="Calibri" w:hint="cs"/>
          <w:b/>
          <w:bCs/>
          <w:rtl/>
        </w:rPr>
        <w:t xml:space="preserve">- </w:t>
      </w:r>
      <w:r w:rsidRPr="00E9203D">
        <w:rPr>
          <w:rFonts w:ascii="Calibri" w:hAnsi="Calibri" w:cs="Calibri"/>
          <w:b/>
          <w:bCs/>
          <w:rtl/>
        </w:rPr>
        <w:t>תנאי סף כמפורט בסעיף 0.6.2.3</w:t>
      </w:r>
    </w:p>
    <w:p w14:paraId="52C0780D" w14:textId="77777777" w:rsidR="00B25BFE" w:rsidRPr="009120D6" w:rsidRDefault="00B25BFE" w:rsidP="00B25BFE">
      <w:pPr>
        <w:spacing w:line="276" w:lineRule="auto"/>
        <w:rPr>
          <w:rFonts w:ascii="Calibri" w:hAnsi="Calibri" w:cs="Calibri"/>
          <w:sz w:val="24"/>
          <w:szCs w:val="24"/>
          <w:rtl/>
        </w:rPr>
      </w:pPr>
    </w:p>
    <w:tbl>
      <w:tblPr>
        <w:bidiVisual/>
        <w:tblW w:w="9356" w:type="dxa"/>
        <w:tblInd w:w="272" w:type="dxa"/>
        <w:tblLayout w:type="fixed"/>
        <w:tblLook w:val="04A0" w:firstRow="1" w:lastRow="0" w:firstColumn="1" w:lastColumn="0" w:noHBand="0" w:noVBand="1"/>
      </w:tblPr>
      <w:tblGrid>
        <w:gridCol w:w="1711"/>
        <w:gridCol w:w="1418"/>
        <w:gridCol w:w="2551"/>
        <w:gridCol w:w="3676"/>
      </w:tblGrid>
      <w:tr w:rsidR="00B25BFE" w:rsidRPr="00EB2C64" w14:paraId="75423B59" w14:textId="77777777" w:rsidTr="0017078F">
        <w:tc>
          <w:tcPr>
            <w:tcW w:w="1711" w:type="dxa"/>
            <w:tcBorders>
              <w:top w:val="single" w:sz="4" w:space="0" w:color="auto"/>
              <w:left w:val="single" w:sz="4" w:space="0" w:color="auto"/>
              <w:bottom w:val="single" w:sz="4" w:space="0" w:color="auto"/>
              <w:right w:val="single" w:sz="4" w:space="0" w:color="auto"/>
            </w:tcBorders>
            <w:shd w:val="clear" w:color="auto" w:fill="000000" w:themeFill="text1"/>
          </w:tcPr>
          <w:p w14:paraId="3CCA5BA5" w14:textId="77777777" w:rsidR="00B25BFE" w:rsidRPr="00EB2C64" w:rsidRDefault="00B25BFE" w:rsidP="0017078F">
            <w:pPr>
              <w:spacing w:line="276" w:lineRule="auto"/>
              <w:rPr>
                <w:rFonts w:ascii="Calibri" w:hAnsi="Calibri" w:cs="Calibri"/>
                <w:b/>
                <w:bCs/>
                <w:color w:val="FFFFFF" w:themeColor="background1"/>
                <w:sz w:val="24"/>
                <w:szCs w:val="24"/>
                <w:rtl/>
              </w:rPr>
            </w:pPr>
            <w:r w:rsidRPr="00EB2C64">
              <w:rPr>
                <w:rFonts w:ascii="Calibri" w:hAnsi="Calibri" w:cs="Calibri"/>
                <w:b/>
                <w:bCs/>
                <w:color w:val="FFFFFF" w:themeColor="background1"/>
                <w:sz w:val="24"/>
                <w:szCs w:val="24"/>
                <w:rtl/>
              </w:rPr>
              <w:t>הגורם המבצע: שם היועץ</w:t>
            </w:r>
          </w:p>
        </w:tc>
        <w:tc>
          <w:tcPr>
            <w:tcW w:w="1418" w:type="dxa"/>
            <w:tcBorders>
              <w:top w:val="single" w:sz="4" w:space="0" w:color="auto"/>
              <w:left w:val="single" w:sz="4" w:space="0" w:color="auto"/>
              <w:bottom w:val="single" w:sz="4" w:space="0" w:color="auto"/>
              <w:right w:val="single" w:sz="4" w:space="0" w:color="auto"/>
            </w:tcBorders>
            <w:shd w:val="clear" w:color="auto" w:fill="000000" w:themeFill="text1"/>
          </w:tcPr>
          <w:p w14:paraId="3A2AA960" w14:textId="77777777" w:rsidR="00B25BFE" w:rsidRPr="00EB2C64" w:rsidRDefault="00B25BFE" w:rsidP="0017078F">
            <w:pPr>
              <w:spacing w:line="276" w:lineRule="auto"/>
              <w:rPr>
                <w:rFonts w:ascii="Calibri" w:hAnsi="Calibri" w:cs="Calibri"/>
                <w:b/>
                <w:bCs/>
                <w:color w:val="FFFFFF" w:themeColor="background1"/>
                <w:sz w:val="24"/>
                <w:szCs w:val="24"/>
                <w:rtl/>
              </w:rPr>
            </w:pPr>
            <w:r w:rsidRPr="00EB2C64">
              <w:rPr>
                <w:rFonts w:ascii="Calibri" w:hAnsi="Calibri" w:cs="Calibri"/>
                <w:b/>
                <w:bCs/>
                <w:color w:val="FFFFFF" w:themeColor="background1"/>
                <w:sz w:val="24"/>
                <w:szCs w:val="24"/>
                <w:rtl/>
              </w:rPr>
              <w:t xml:space="preserve">שם הפרויקט </w:t>
            </w:r>
          </w:p>
        </w:tc>
        <w:tc>
          <w:tcPr>
            <w:tcW w:w="2551" w:type="dxa"/>
            <w:tcBorders>
              <w:top w:val="single" w:sz="4" w:space="0" w:color="auto"/>
              <w:left w:val="single" w:sz="4" w:space="0" w:color="auto"/>
              <w:bottom w:val="single" w:sz="4" w:space="0" w:color="auto"/>
              <w:right w:val="single" w:sz="4" w:space="0" w:color="auto"/>
            </w:tcBorders>
            <w:shd w:val="clear" w:color="auto" w:fill="000000" w:themeFill="text1"/>
          </w:tcPr>
          <w:p w14:paraId="11B098F3" w14:textId="77777777" w:rsidR="00B25BFE" w:rsidRPr="00EB2C64" w:rsidRDefault="00B25BFE" w:rsidP="0017078F">
            <w:pPr>
              <w:spacing w:line="276" w:lineRule="auto"/>
              <w:rPr>
                <w:rFonts w:ascii="Calibri" w:hAnsi="Calibri" w:cs="Calibri"/>
                <w:b/>
                <w:bCs/>
                <w:color w:val="FFFFFF" w:themeColor="background1"/>
                <w:sz w:val="24"/>
                <w:szCs w:val="24"/>
                <w:rtl/>
              </w:rPr>
            </w:pPr>
            <w:r>
              <w:rPr>
                <w:rFonts w:ascii="Calibri" w:hAnsi="Calibri" w:cs="Calibri" w:hint="cs"/>
                <w:b/>
                <w:bCs/>
                <w:color w:val="FFFFFF" w:themeColor="background1"/>
                <w:sz w:val="24"/>
                <w:szCs w:val="24"/>
                <w:rtl/>
              </w:rPr>
              <w:t>תקופת הייעוץ</w:t>
            </w:r>
          </w:p>
        </w:tc>
        <w:tc>
          <w:tcPr>
            <w:tcW w:w="3676" w:type="dxa"/>
            <w:tcBorders>
              <w:top w:val="single" w:sz="4" w:space="0" w:color="auto"/>
              <w:left w:val="single" w:sz="4" w:space="0" w:color="auto"/>
              <w:bottom w:val="single" w:sz="4" w:space="0" w:color="auto"/>
              <w:right w:val="single" w:sz="4" w:space="0" w:color="auto"/>
            </w:tcBorders>
            <w:shd w:val="clear" w:color="auto" w:fill="000000" w:themeFill="text1"/>
          </w:tcPr>
          <w:p w14:paraId="3EE86A49" w14:textId="77777777" w:rsidR="00B25BFE" w:rsidRPr="00EB2C64" w:rsidRDefault="00B25BFE" w:rsidP="0017078F">
            <w:pPr>
              <w:spacing w:line="276" w:lineRule="auto"/>
              <w:rPr>
                <w:rFonts w:ascii="Calibri" w:hAnsi="Calibri" w:cs="Calibri"/>
                <w:b/>
                <w:bCs/>
                <w:color w:val="FFFFFF" w:themeColor="background1"/>
                <w:sz w:val="24"/>
                <w:szCs w:val="24"/>
                <w:rtl/>
              </w:rPr>
            </w:pPr>
            <w:proofErr w:type="spellStart"/>
            <w:r w:rsidRPr="00EB2C64">
              <w:rPr>
                <w:rFonts w:ascii="Calibri" w:hAnsi="Calibri" w:cs="Calibri"/>
                <w:b/>
                <w:bCs/>
                <w:color w:val="FFFFFF" w:themeColor="background1"/>
                <w:sz w:val="24"/>
                <w:szCs w:val="24"/>
                <w:rtl/>
              </w:rPr>
              <w:t>תאור</w:t>
            </w:r>
            <w:proofErr w:type="spellEnd"/>
            <w:r w:rsidRPr="00EB2C64">
              <w:rPr>
                <w:rFonts w:ascii="Calibri" w:hAnsi="Calibri" w:cs="Calibri"/>
                <w:b/>
                <w:bCs/>
                <w:color w:val="FFFFFF" w:themeColor="background1"/>
                <w:sz w:val="24"/>
                <w:szCs w:val="24"/>
                <w:rtl/>
              </w:rPr>
              <w:t xml:space="preserve"> הפרויקט </w:t>
            </w:r>
          </w:p>
        </w:tc>
      </w:tr>
      <w:tr w:rsidR="00B25BFE" w:rsidRPr="009120D6" w14:paraId="2EF7329E" w14:textId="77777777" w:rsidTr="0017078F">
        <w:tc>
          <w:tcPr>
            <w:tcW w:w="1711" w:type="dxa"/>
            <w:tcBorders>
              <w:top w:val="single" w:sz="4" w:space="0" w:color="auto"/>
              <w:left w:val="single" w:sz="4" w:space="0" w:color="auto"/>
              <w:bottom w:val="single" w:sz="4" w:space="0" w:color="auto"/>
              <w:right w:val="single" w:sz="4" w:space="0" w:color="auto"/>
            </w:tcBorders>
          </w:tcPr>
          <w:p w14:paraId="08EBB474" w14:textId="77777777" w:rsidR="00B25BFE" w:rsidRPr="009120D6" w:rsidRDefault="00B25BFE" w:rsidP="0017078F">
            <w:pPr>
              <w:spacing w:line="276" w:lineRule="auto"/>
              <w:rPr>
                <w:rFonts w:ascii="Calibri" w:hAnsi="Calibri" w:cs="Calibri"/>
                <w:sz w:val="24"/>
                <w:szCs w:val="24"/>
                <w:rtl/>
              </w:rPr>
            </w:pPr>
          </w:p>
        </w:tc>
        <w:tc>
          <w:tcPr>
            <w:tcW w:w="1418" w:type="dxa"/>
            <w:tcBorders>
              <w:top w:val="single" w:sz="4" w:space="0" w:color="auto"/>
              <w:left w:val="single" w:sz="4" w:space="0" w:color="auto"/>
              <w:bottom w:val="single" w:sz="4" w:space="0" w:color="auto"/>
              <w:right w:val="single" w:sz="4" w:space="0" w:color="auto"/>
            </w:tcBorders>
          </w:tcPr>
          <w:p w14:paraId="55768800" w14:textId="77777777" w:rsidR="00B25BFE" w:rsidRPr="009120D6" w:rsidRDefault="00B25BFE" w:rsidP="0017078F">
            <w:pPr>
              <w:spacing w:line="276" w:lineRule="auto"/>
              <w:rPr>
                <w:rFonts w:ascii="Calibri" w:hAnsi="Calibri" w:cs="Calibri"/>
                <w:sz w:val="24"/>
                <w:szCs w:val="24"/>
                <w:rtl/>
              </w:rPr>
            </w:pPr>
          </w:p>
        </w:tc>
        <w:tc>
          <w:tcPr>
            <w:tcW w:w="2551" w:type="dxa"/>
            <w:tcBorders>
              <w:top w:val="single" w:sz="4" w:space="0" w:color="auto"/>
              <w:left w:val="single" w:sz="4" w:space="0" w:color="auto"/>
              <w:bottom w:val="single" w:sz="4" w:space="0" w:color="auto"/>
              <w:right w:val="single" w:sz="4" w:space="0" w:color="auto"/>
            </w:tcBorders>
          </w:tcPr>
          <w:p w14:paraId="3F4C5B3D" w14:textId="77777777" w:rsidR="00B25BFE" w:rsidRPr="009120D6" w:rsidRDefault="00B25BFE" w:rsidP="0017078F">
            <w:pPr>
              <w:spacing w:line="276" w:lineRule="auto"/>
              <w:rPr>
                <w:rFonts w:ascii="Calibri" w:hAnsi="Calibri" w:cs="Calibri"/>
                <w:sz w:val="24"/>
                <w:szCs w:val="24"/>
                <w:rtl/>
              </w:rPr>
            </w:pPr>
          </w:p>
        </w:tc>
        <w:tc>
          <w:tcPr>
            <w:tcW w:w="3676" w:type="dxa"/>
            <w:tcBorders>
              <w:top w:val="single" w:sz="4" w:space="0" w:color="auto"/>
              <w:left w:val="single" w:sz="4" w:space="0" w:color="auto"/>
              <w:bottom w:val="single" w:sz="4" w:space="0" w:color="auto"/>
              <w:right w:val="single" w:sz="4" w:space="0" w:color="auto"/>
            </w:tcBorders>
          </w:tcPr>
          <w:p w14:paraId="6F551AEF" w14:textId="77777777" w:rsidR="00B25BFE" w:rsidRPr="009120D6" w:rsidRDefault="00B25BFE" w:rsidP="0017078F">
            <w:pPr>
              <w:spacing w:line="276" w:lineRule="auto"/>
              <w:rPr>
                <w:rFonts w:ascii="Calibri" w:hAnsi="Calibri" w:cs="Calibri"/>
                <w:sz w:val="24"/>
                <w:szCs w:val="24"/>
                <w:rtl/>
              </w:rPr>
            </w:pPr>
          </w:p>
        </w:tc>
      </w:tr>
      <w:tr w:rsidR="00B25BFE" w:rsidRPr="009120D6" w14:paraId="53C4E9F9" w14:textId="77777777" w:rsidTr="0017078F">
        <w:tc>
          <w:tcPr>
            <w:tcW w:w="1711" w:type="dxa"/>
            <w:tcBorders>
              <w:top w:val="single" w:sz="4" w:space="0" w:color="auto"/>
              <w:left w:val="single" w:sz="4" w:space="0" w:color="auto"/>
              <w:bottom w:val="single" w:sz="4" w:space="0" w:color="auto"/>
              <w:right w:val="single" w:sz="4" w:space="0" w:color="auto"/>
            </w:tcBorders>
          </w:tcPr>
          <w:p w14:paraId="5C5DB189" w14:textId="77777777" w:rsidR="00B25BFE" w:rsidRPr="009120D6" w:rsidRDefault="00B25BFE" w:rsidP="0017078F">
            <w:pPr>
              <w:spacing w:line="276" w:lineRule="auto"/>
              <w:rPr>
                <w:rFonts w:ascii="Calibri" w:hAnsi="Calibri" w:cs="Calibri"/>
                <w:sz w:val="24"/>
                <w:szCs w:val="24"/>
                <w:rtl/>
              </w:rPr>
            </w:pPr>
          </w:p>
        </w:tc>
        <w:tc>
          <w:tcPr>
            <w:tcW w:w="1418" w:type="dxa"/>
            <w:tcBorders>
              <w:top w:val="single" w:sz="4" w:space="0" w:color="auto"/>
              <w:left w:val="single" w:sz="4" w:space="0" w:color="auto"/>
              <w:bottom w:val="single" w:sz="4" w:space="0" w:color="auto"/>
              <w:right w:val="single" w:sz="4" w:space="0" w:color="auto"/>
            </w:tcBorders>
          </w:tcPr>
          <w:p w14:paraId="1170C251" w14:textId="77777777" w:rsidR="00B25BFE" w:rsidRPr="009120D6" w:rsidRDefault="00B25BFE" w:rsidP="0017078F">
            <w:pPr>
              <w:spacing w:line="276" w:lineRule="auto"/>
              <w:rPr>
                <w:rFonts w:ascii="Calibri" w:hAnsi="Calibri" w:cs="Calibri"/>
                <w:sz w:val="24"/>
                <w:szCs w:val="24"/>
                <w:rtl/>
              </w:rPr>
            </w:pPr>
          </w:p>
        </w:tc>
        <w:tc>
          <w:tcPr>
            <w:tcW w:w="2551" w:type="dxa"/>
            <w:tcBorders>
              <w:top w:val="single" w:sz="4" w:space="0" w:color="auto"/>
              <w:left w:val="single" w:sz="4" w:space="0" w:color="auto"/>
              <w:bottom w:val="single" w:sz="4" w:space="0" w:color="auto"/>
              <w:right w:val="single" w:sz="4" w:space="0" w:color="auto"/>
            </w:tcBorders>
          </w:tcPr>
          <w:p w14:paraId="2DDB6655" w14:textId="77777777" w:rsidR="00B25BFE" w:rsidRPr="009120D6" w:rsidRDefault="00B25BFE" w:rsidP="0017078F">
            <w:pPr>
              <w:spacing w:line="276" w:lineRule="auto"/>
              <w:rPr>
                <w:rFonts w:ascii="Calibri" w:hAnsi="Calibri" w:cs="Calibri"/>
                <w:sz w:val="24"/>
                <w:szCs w:val="24"/>
                <w:rtl/>
              </w:rPr>
            </w:pPr>
          </w:p>
        </w:tc>
        <w:tc>
          <w:tcPr>
            <w:tcW w:w="3676" w:type="dxa"/>
            <w:tcBorders>
              <w:top w:val="single" w:sz="4" w:space="0" w:color="auto"/>
              <w:left w:val="single" w:sz="4" w:space="0" w:color="auto"/>
              <w:bottom w:val="single" w:sz="4" w:space="0" w:color="auto"/>
              <w:right w:val="single" w:sz="4" w:space="0" w:color="auto"/>
            </w:tcBorders>
          </w:tcPr>
          <w:p w14:paraId="54F19A9A" w14:textId="77777777" w:rsidR="00B25BFE" w:rsidRPr="009120D6" w:rsidRDefault="00B25BFE" w:rsidP="0017078F">
            <w:pPr>
              <w:spacing w:line="276" w:lineRule="auto"/>
              <w:rPr>
                <w:rFonts w:ascii="Calibri" w:hAnsi="Calibri" w:cs="Calibri"/>
                <w:sz w:val="24"/>
                <w:szCs w:val="24"/>
                <w:rtl/>
              </w:rPr>
            </w:pPr>
          </w:p>
        </w:tc>
      </w:tr>
      <w:tr w:rsidR="00D41659" w:rsidRPr="009120D6" w14:paraId="18E8495E" w14:textId="77777777" w:rsidTr="0017078F">
        <w:tc>
          <w:tcPr>
            <w:tcW w:w="1711" w:type="dxa"/>
            <w:tcBorders>
              <w:top w:val="single" w:sz="4" w:space="0" w:color="auto"/>
              <w:left w:val="single" w:sz="4" w:space="0" w:color="auto"/>
              <w:bottom w:val="single" w:sz="4" w:space="0" w:color="auto"/>
              <w:right w:val="single" w:sz="4" w:space="0" w:color="auto"/>
            </w:tcBorders>
          </w:tcPr>
          <w:p w14:paraId="4450E21A" w14:textId="77777777" w:rsidR="00D41659" w:rsidRPr="009120D6" w:rsidRDefault="00D41659" w:rsidP="0017078F">
            <w:pPr>
              <w:spacing w:line="276" w:lineRule="auto"/>
              <w:rPr>
                <w:rFonts w:ascii="Calibri" w:hAnsi="Calibri" w:cs="Calibri"/>
                <w:sz w:val="24"/>
                <w:szCs w:val="24"/>
                <w:rtl/>
              </w:rPr>
            </w:pPr>
          </w:p>
        </w:tc>
        <w:tc>
          <w:tcPr>
            <w:tcW w:w="1418" w:type="dxa"/>
            <w:tcBorders>
              <w:top w:val="single" w:sz="4" w:space="0" w:color="auto"/>
              <w:left w:val="single" w:sz="4" w:space="0" w:color="auto"/>
              <w:bottom w:val="single" w:sz="4" w:space="0" w:color="auto"/>
              <w:right w:val="single" w:sz="4" w:space="0" w:color="auto"/>
            </w:tcBorders>
          </w:tcPr>
          <w:p w14:paraId="6DFEE7D1" w14:textId="77777777" w:rsidR="00D41659" w:rsidRPr="009120D6" w:rsidRDefault="00D41659" w:rsidP="0017078F">
            <w:pPr>
              <w:spacing w:line="276" w:lineRule="auto"/>
              <w:rPr>
                <w:rFonts w:ascii="Calibri" w:hAnsi="Calibri" w:cs="Calibri"/>
                <w:sz w:val="24"/>
                <w:szCs w:val="24"/>
                <w:rtl/>
              </w:rPr>
            </w:pPr>
          </w:p>
        </w:tc>
        <w:tc>
          <w:tcPr>
            <w:tcW w:w="2551" w:type="dxa"/>
            <w:tcBorders>
              <w:top w:val="single" w:sz="4" w:space="0" w:color="auto"/>
              <w:left w:val="single" w:sz="4" w:space="0" w:color="auto"/>
              <w:bottom w:val="single" w:sz="4" w:space="0" w:color="auto"/>
              <w:right w:val="single" w:sz="4" w:space="0" w:color="auto"/>
            </w:tcBorders>
          </w:tcPr>
          <w:p w14:paraId="67103E1A" w14:textId="77777777" w:rsidR="00D41659" w:rsidRPr="009120D6" w:rsidRDefault="00D41659" w:rsidP="0017078F">
            <w:pPr>
              <w:spacing w:line="276" w:lineRule="auto"/>
              <w:rPr>
                <w:rFonts w:ascii="Calibri" w:hAnsi="Calibri" w:cs="Calibri"/>
                <w:sz w:val="24"/>
                <w:szCs w:val="24"/>
                <w:rtl/>
              </w:rPr>
            </w:pPr>
          </w:p>
        </w:tc>
        <w:tc>
          <w:tcPr>
            <w:tcW w:w="3676" w:type="dxa"/>
            <w:tcBorders>
              <w:top w:val="single" w:sz="4" w:space="0" w:color="auto"/>
              <w:left w:val="single" w:sz="4" w:space="0" w:color="auto"/>
              <w:bottom w:val="single" w:sz="4" w:space="0" w:color="auto"/>
              <w:right w:val="single" w:sz="4" w:space="0" w:color="auto"/>
            </w:tcBorders>
          </w:tcPr>
          <w:p w14:paraId="752B4AFA" w14:textId="77777777" w:rsidR="00D41659" w:rsidRPr="009120D6" w:rsidRDefault="00D41659" w:rsidP="0017078F">
            <w:pPr>
              <w:spacing w:line="276" w:lineRule="auto"/>
              <w:rPr>
                <w:rFonts w:ascii="Calibri" w:hAnsi="Calibri" w:cs="Calibri"/>
                <w:sz w:val="24"/>
                <w:szCs w:val="24"/>
                <w:rtl/>
              </w:rPr>
            </w:pPr>
          </w:p>
        </w:tc>
      </w:tr>
      <w:tr w:rsidR="00D41659" w:rsidRPr="009120D6" w14:paraId="07B2B6BA" w14:textId="77777777" w:rsidTr="0017078F">
        <w:tc>
          <w:tcPr>
            <w:tcW w:w="1711" w:type="dxa"/>
            <w:tcBorders>
              <w:top w:val="single" w:sz="4" w:space="0" w:color="auto"/>
              <w:left w:val="single" w:sz="4" w:space="0" w:color="auto"/>
              <w:bottom w:val="single" w:sz="4" w:space="0" w:color="auto"/>
              <w:right w:val="single" w:sz="4" w:space="0" w:color="auto"/>
            </w:tcBorders>
          </w:tcPr>
          <w:p w14:paraId="22534808" w14:textId="77777777" w:rsidR="00D41659" w:rsidRPr="009120D6" w:rsidRDefault="00D41659" w:rsidP="0017078F">
            <w:pPr>
              <w:spacing w:line="276" w:lineRule="auto"/>
              <w:rPr>
                <w:rFonts w:ascii="Calibri" w:hAnsi="Calibri" w:cs="Calibri"/>
                <w:sz w:val="24"/>
                <w:szCs w:val="24"/>
                <w:rtl/>
              </w:rPr>
            </w:pPr>
          </w:p>
        </w:tc>
        <w:tc>
          <w:tcPr>
            <w:tcW w:w="1418" w:type="dxa"/>
            <w:tcBorders>
              <w:top w:val="single" w:sz="4" w:space="0" w:color="auto"/>
              <w:left w:val="single" w:sz="4" w:space="0" w:color="auto"/>
              <w:bottom w:val="single" w:sz="4" w:space="0" w:color="auto"/>
              <w:right w:val="single" w:sz="4" w:space="0" w:color="auto"/>
            </w:tcBorders>
          </w:tcPr>
          <w:p w14:paraId="6FFF2D2D" w14:textId="77777777" w:rsidR="00D41659" w:rsidRPr="009120D6" w:rsidRDefault="00D41659" w:rsidP="0017078F">
            <w:pPr>
              <w:spacing w:line="276" w:lineRule="auto"/>
              <w:rPr>
                <w:rFonts w:ascii="Calibri" w:hAnsi="Calibri" w:cs="Calibri"/>
                <w:sz w:val="24"/>
                <w:szCs w:val="24"/>
                <w:rtl/>
              </w:rPr>
            </w:pPr>
          </w:p>
        </w:tc>
        <w:tc>
          <w:tcPr>
            <w:tcW w:w="2551" w:type="dxa"/>
            <w:tcBorders>
              <w:top w:val="single" w:sz="4" w:space="0" w:color="auto"/>
              <w:left w:val="single" w:sz="4" w:space="0" w:color="auto"/>
              <w:bottom w:val="single" w:sz="4" w:space="0" w:color="auto"/>
              <w:right w:val="single" w:sz="4" w:space="0" w:color="auto"/>
            </w:tcBorders>
          </w:tcPr>
          <w:p w14:paraId="2B75021F" w14:textId="77777777" w:rsidR="00D41659" w:rsidRPr="009120D6" w:rsidRDefault="00D41659" w:rsidP="0017078F">
            <w:pPr>
              <w:spacing w:line="276" w:lineRule="auto"/>
              <w:rPr>
                <w:rFonts w:ascii="Calibri" w:hAnsi="Calibri" w:cs="Calibri"/>
                <w:sz w:val="24"/>
                <w:szCs w:val="24"/>
                <w:rtl/>
              </w:rPr>
            </w:pPr>
          </w:p>
        </w:tc>
        <w:tc>
          <w:tcPr>
            <w:tcW w:w="3676" w:type="dxa"/>
            <w:tcBorders>
              <w:top w:val="single" w:sz="4" w:space="0" w:color="auto"/>
              <w:left w:val="single" w:sz="4" w:space="0" w:color="auto"/>
              <w:bottom w:val="single" w:sz="4" w:space="0" w:color="auto"/>
              <w:right w:val="single" w:sz="4" w:space="0" w:color="auto"/>
            </w:tcBorders>
          </w:tcPr>
          <w:p w14:paraId="42DF32F5" w14:textId="77777777" w:rsidR="00D41659" w:rsidRPr="009120D6" w:rsidRDefault="00D41659" w:rsidP="0017078F">
            <w:pPr>
              <w:spacing w:line="276" w:lineRule="auto"/>
              <w:rPr>
                <w:rFonts w:ascii="Calibri" w:hAnsi="Calibri" w:cs="Calibri"/>
                <w:sz w:val="24"/>
                <w:szCs w:val="24"/>
                <w:rtl/>
              </w:rPr>
            </w:pPr>
          </w:p>
        </w:tc>
      </w:tr>
      <w:tr w:rsidR="00D41659" w:rsidRPr="009120D6" w14:paraId="646E02E6" w14:textId="77777777" w:rsidTr="0017078F">
        <w:tc>
          <w:tcPr>
            <w:tcW w:w="1711" w:type="dxa"/>
            <w:tcBorders>
              <w:top w:val="single" w:sz="4" w:space="0" w:color="auto"/>
              <w:left w:val="single" w:sz="4" w:space="0" w:color="auto"/>
              <w:bottom w:val="single" w:sz="4" w:space="0" w:color="auto"/>
              <w:right w:val="single" w:sz="4" w:space="0" w:color="auto"/>
            </w:tcBorders>
          </w:tcPr>
          <w:p w14:paraId="6E18A940" w14:textId="77777777" w:rsidR="00D41659" w:rsidRPr="009120D6" w:rsidRDefault="00D41659" w:rsidP="0017078F">
            <w:pPr>
              <w:spacing w:line="276" w:lineRule="auto"/>
              <w:rPr>
                <w:rFonts w:ascii="Calibri" w:hAnsi="Calibri" w:cs="Calibri"/>
                <w:sz w:val="24"/>
                <w:szCs w:val="24"/>
                <w:rtl/>
              </w:rPr>
            </w:pPr>
          </w:p>
        </w:tc>
        <w:tc>
          <w:tcPr>
            <w:tcW w:w="1418" w:type="dxa"/>
            <w:tcBorders>
              <w:top w:val="single" w:sz="4" w:space="0" w:color="auto"/>
              <w:left w:val="single" w:sz="4" w:space="0" w:color="auto"/>
              <w:bottom w:val="single" w:sz="4" w:space="0" w:color="auto"/>
              <w:right w:val="single" w:sz="4" w:space="0" w:color="auto"/>
            </w:tcBorders>
          </w:tcPr>
          <w:p w14:paraId="4321F87B" w14:textId="77777777" w:rsidR="00D41659" w:rsidRPr="009120D6" w:rsidRDefault="00D41659" w:rsidP="0017078F">
            <w:pPr>
              <w:spacing w:line="276" w:lineRule="auto"/>
              <w:rPr>
                <w:rFonts w:ascii="Calibri" w:hAnsi="Calibri" w:cs="Calibri"/>
                <w:sz w:val="24"/>
                <w:szCs w:val="24"/>
                <w:rtl/>
              </w:rPr>
            </w:pPr>
          </w:p>
        </w:tc>
        <w:tc>
          <w:tcPr>
            <w:tcW w:w="2551" w:type="dxa"/>
            <w:tcBorders>
              <w:top w:val="single" w:sz="4" w:space="0" w:color="auto"/>
              <w:left w:val="single" w:sz="4" w:space="0" w:color="auto"/>
              <w:bottom w:val="single" w:sz="4" w:space="0" w:color="auto"/>
              <w:right w:val="single" w:sz="4" w:space="0" w:color="auto"/>
            </w:tcBorders>
          </w:tcPr>
          <w:p w14:paraId="094666D2" w14:textId="77777777" w:rsidR="00D41659" w:rsidRPr="009120D6" w:rsidRDefault="00D41659" w:rsidP="0017078F">
            <w:pPr>
              <w:spacing w:line="276" w:lineRule="auto"/>
              <w:rPr>
                <w:rFonts w:ascii="Calibri" w:hAnsi="Calibri" w:cs="Calibri"/>
                <w:sz w:val="24"/>
                <w:szCs w:val="24"/>
                <w:rtl/>
              </w:rPr>
            </w:pPr>
          </w:p>
        </w:tc>
        <w:tc>
          <w:tcPr>
            <w:tcW w:w="3676" w:type="dxa"/>
            <w:tcBorders>
              <w:top w:val="single" w:sz="4" w:space="0" w:color="auto"/>
              <w:left w:val="single" w:sz="4" w:space="0" w:color="auto"/>
              <w:bottom w:val="single" w:sz="4" w:space="0" w:color="auto"/>
              <w:right w:val="single" w:sz="4" w:space="0" w:color="auto"/>
            </w:tcBorders>
          </w:tcPr>
          <w:p w14:paraId="6CE33B7C" w14:textId="77777777" w:rsidR="00D41659" w:rsidRPr="009120D6" w:rsidRDefault="00D41659" w:rsidP="0017078F">
            <w:pPr>
              <w:spacing w:line="276" w:lineRule="auto"/>
              <w:rPr>
                <w:rFonts w:ascii="Calibri" w:hAnsi="Calibri" w:cs="Calibri"/>
                <w:sz w:val="24"/>
                <w:szCs w:val="24"/>
                <w:rtl/>
              </w:rPr>
            </w:pPr>
          </w:p>
        </w:tc>
      </w:tr>
      <w:tr w:rsidR="00D41659" w:rsidRPr="009120D6" w14:paraId="35450775" w14:textId="77777777" w:rsidTr="0017078F">
        <w:tc>
          <w:tcPr>
            <w:tcW w:w="1711" w:type="dxa"/>
            <w:tcBorders>
              <w:top w:val="single" w:sz="4" w:space="0" w:color="auto"/>
              <w:left w:val="single" w:sz="4" w:space="0" w:color="auto"/>
              <w:bottom w:val="single" w:sz="4" w:space="0" w:color="auto"/>
              <w:right w:val="single" w:sz="4" w:space="0" w:color="auto"/>
            </w:tcBorders>
          </w:tcPr>
          <w:p w14:paraId="6B721F53" w14:textId="77777777" w:rsidR="00D41659" w:rsidRPr="009120D6" w:rsidRDefault="00D41659" w:rsidP="0017078F">
            <w:pPr>
              <w:spacing w:line="276" w:lineRule="auto"/>
              <w:rPr>
                <w:rFonts w:ascii="Calibri" w:hAnsi="Calibri" w:cs="Calibri"/>
                <w:sz w:val="24"/>
                <w:szCs w:val="24"/>
                <w:rtl/>
              </w:rPr>
            </w:pPr>
          </w:p>
        </w:tc>
        <w:tc>
          <w:tcPr>
            <w:tcW w:w="1418" w:type="dxa"/>
            <w:tcBorders>
              <w:top w:val="single" w:sz="4" w:space="0" w:color="auto"/>
              <w:left w:val="single" w:sz="4" w:space="0" w:color="auto"/>
              <w:bottom w:val="single" w:sz="4" w:space="0" w:color="auto"/>
              <w:right w:val="single" w:sz="4" w:space="0" w:color="auto"/>
            </w:tcBorders>
          </w:tcPr>
          <w:p w14:paraId="142890F7" w14:textId="77777777" w:rsidR="00D41659" w:rsidRPr="009120D6" w:rsidRDefault="00D41659" w:rsidP="0017078F">
            <w:pPr>
              <w:spacing w:line="276" w:lineRule="auto"/>
              <w:rPr>
                <w:rFonts w:ascii="Calibri" w:hAnsi="Calibri" w:cs="Calibri"/>
                <w:sz w:val="24"/>
                <w:szCs w:val="24"/>
                <w:rtl/>
              </w:rPr>
            </w:pPr>
          </w:p>
        </w:tc>
        <w:tc>
          <w:tcPr>
            <w:tcW w:w="2551" w:type="dxa"/>
            <w:tcBorders>
              <w:top w:val="single" w:sz="4" w:space="0" w:color="auto"/>
              <w:left w:val="single" w:sz="4" w:space="0" w:color="auto"/>
              <w:bottom w:val="single" w:sz="4" w:space="0" w:color="auto"/>
              <w:right w:val="single" w:sz="4" w:space="0" w:color="auto"/>
            </w:tcBorders>
          </w:tcPr>
          <w:p w14:paraId="734E1717" w14:textId="77777777" w:rsidR="00D41659" w:rsidRPr="009120D6" w:rsidRDefault="00D41659" w:rsidP="0017078F">
            <w:pPr>
              <w:spacing w:line="276" w:lineRule="auto"/>
              <w:rPr>
                <w:rFonts w:ascii="Calibri" w:hAnsi="Calibri" w:cs="Calibri"/>
                <w:sz w:val="24"/>
                <w:szCs w:val="24"/>
                <w:rtl/>
              </w:rPr>
            </w:pPr>
          </w:p>
        </w:tc>
        <w:tc>
          <w:tcPr>
            <w:tcW w:w="3676" w:type="dxa"/>
            <w:tcBorders>
              <w:top w:val="single" w:sz="4" w:space="0" w:color="auto"/>
              <w:left w:val="single" w:sz="4" w:space="0" w:color="auto"/>
              <w:bottom w:val="single" w:sz="4" w:space="0" w:color="auto"/>
              <w:right w:val="single" w:sz="4" w:space="0" w:color="auto"/>
            </w:tcBorders>
          </w:tcPr>
          <w:p w14:paraId="15D8B283" w14:textId="77777777" w:rsidR="00D41659" w:rsidRPr="009120D6" w:rsidRDefault="00D41659" w:rsidP="0017078F">
            <w:pPr>
              <w:spacing w:line="276" w:lineRule="auto"/>
              <w:rPr>
                <w:rFonts w:ascii="Calibri" w:hAnsi="Calibri" w:cs="Calibri"/>
                <w:sz w:val="24"/>
                <w:szCs w:val="24"/>
                <w:rtl/>
              </w:rPr>
            </w:pPr>
          </w:p>
        </w:tc>
      </w:tr>
      <w:tr w:rsidR="00D41659" w:rsidRPr="009120D6" w14:paraId="34D7D944" w14:textId="77777777" w:rsidTr="0017078F">
        <w:tc>
          <w:tcPr>
            <w:tcW w:w="1711" w:type="dxa"/>
            <w:tcBorders>
              <w:top w:val="single" w:sz="4" w:space="0" w:color="auto"/>
              <w:left w:val="single" w:sz="4" w:space="0" w:color="auto"/>
              <w:bottom w:val="single" w:sz="4" w:space="0" w:color="auto"/>
              <w:right w:val="single" w:sz="4" w:space="0" w:color="auto"/>
            </w:tcBorders>
          </w:tcPr>
          <w:p w14:paraId="343BF25D" w14:textId="77777777" w:rsidR="00D41659" w:rsidRPr="009120D6" w:rsidRDefault="00D41659" w:rsidP="0017078F">
            <w:pPr>
              <w:spacing w:line="276" w:lineRule="auto"/>
              <w:rPr>
                <w:rFonts w:ascii="Calibri" w:hAnsi="Calibri" w:cs="Calibri"/>
                <w:sz w:val="24"/>
                <w:szCs w:val="24"/>
                <w:rtl/>
              </w:rPr>
            </w:pPr>
          </w:p>
        </w:tc>
        <w:tc>
          <w:tcPr>
            <w:tcW w:w="1418" w:type="dxa"/>
            <w:tcBorders>
              <w:top w:val="single" w:sz="4" w:space="0" w:color="auto"/>
              <w:left w:val="single" w:sz="4" w:space="0" w:color="auto"/>
              <w:bottom w:val="single" w:sz="4" w:space="0" w:color="auto"/>
              <w:right w:val="single" w:sz="4" w:space="0" w:color="auto"/>
            </w:tcBorders>
          </w:tcPr>
          <w:p w14:paraId="7ACDB1F9" w14:textId="77777777" w:rsidR="00D41659" w:rsidRPr="009120D6" w:rsidRDefault="00D41659" w:rsidP="0017078F">
            <w:pPr>
              <w:spacing w:line="276" w:lineRule="auto"/>
              <w:rPr>
                <w:rFonts w:ascii="Calibri" w:hAnsi="Calibri" w:cs="Calibri"/>
                <w:sz w:val="24"/>
                <w:szCs w:val="24"/>
                <w:rtl/>
              </w:rPr>
            </w:pPr>
          </w:p>
        </w:tc>
        <w:tc>
          <w:tcPr>
            <w:tcW w:w="2551" w:type="dxa"/>
            <w:tcBorders>
              <w:top w:val="single" w:sz="4" w:space="0" w:color="auto"/>
              <w:left w:val="single" w:sz="4" w:space="0" w:color="auto"/>
              <w:bottom w:val="single" w:sz="4" w:space="0" w:color="auto"/>
              <w:right w:val="single" w:sz="4" w:space="0" w:color="auto"/>
            </w:tcBorders>
          </w:tcPr>
          <w:p w14:paraId="403195A4" w14:textId="77777777" w:rsidR="00D41659" w:rsidRPr="009120D6" w:rsidRDefault="00D41659" w:rsidP="0017078F">
            <w:pPr>
              <w:spacing w:line="276" w:lineRule="auto"/>
              <w:rPr>
                <w:rFonts w:ascii="Calibri" w:hAnsi="Calibri" w:cs="Calibri"/>
                <w:sz w:val="24"/>
                <w:szCs w:val="24"/>
                <w:rtl/>
              </w:rPr>
            </w:pPr>
          </w:p>
        </w:tc>
        <w:tc>
          <w:tcPr>
            <w:tcW w:w="3676" w:type="dxa"/>
            <w:tcBorders>
              <w:top w:val="single" w:sz="4" w:space="0" w:color="auto"/>
              <w:left w:val="single" w:sz="4" w:space="0" w:color="auto"/>
              <w:bottom w:val="single" w:sz="4" w:space="0" w:color="auto"/>
              <w:right w:val="single" w:sz="4" w:space="0" w:color="auto"/>
            </w:tcBorders>
          </w:tcPr>
          <w:p w14:paraId="49469BE7" w14:textId="77777777" w:rsidR="00D41659" w:rsidRPr="009120D6" w:rsidRDefault="00D41659" w:rsidP="0017078F">
            <w:pPr>
              <w:spacing w:line="276" w:lineRule="auto"/>
              <w:rPr>
                <w:rFonts w:ascii="Calibri" w:hAnsi="Calibri" w:cs="Calibri"/>
                <w:sz w:val="24"/>
                <w:szCs w:val="24"/>
                <w:rtl/>
              </w:rPr>
            </w:pPr>
          </w:p>
        </w:tc>
      </w:tr>
      <w:tr w:rsidR="00D41659" w:rsidRPr="009120D6" w14:paraId="739BFC7F" w14:textId="77777777" w:rsidTr="0017078F">
        <w:tc>
          <w:tcPr>
            <w:tcW w:w="1711" w:type="dxa"/>
            <w:tcBorders>
              <w:top w:val="single" w:sz="4" w:space="0" w:color="auto"/>
              <w:left w:val="single" w:sz="4" w:space="0" w:color="auto"/>
              <w:bottom w:val="single" w:sz="4" w:space="0" w:color="auto"/>
              <w:right w:val="single" w:sz="4" w:space="0" w:color="auto"/>
            </w:tcBorders>
          </w:tcPr>
          <w:p w14:paraId="57B6D234" w14:textId="77777777" w:rsidR="00D41659" w:rsidRPr="009120D6" w:rsidRDefault="00D41659" w:rsidP="0017078F">
            <w:pPr>
              <w:spacing w:line="276" w:lineRule="auto"/>
              <w:rPr>
                <w:rFonts w:ascii="Calibri" w:hAnsi="Calibri" w:cs="Calibri"/>
                <w:sz w:val="24"/>
                <w:szCs w:val="24"/>
                <w:rtl/>
              </w:rPr>
            </w:pPr>
          </w:p>
        </w:tc>
        <w:tc>
          <w:tcPr>
            <w:tcW w:w="1418" w:type="dxa"/>
            <w:tcBorders>
              <w:top w:val="single" w:sz="4" w:space="0" w:color="auto"/>
              <w:left w:val="single" w:sz="4" w:space="0" w:color="auto"/>
              <w:bottom w:val="single" w:sz="4" w:space="0" w:color="auto"/>
              <w:right w:val="single" w:sz="4" w:space="0" w:color="auto"/>
            </w:tcBorders>
          </w:tcPr>
          <w:p w14:paraId="1BAB0031" w14:textId="77777777" w:rsidR="00D41659" w:rsidRPr="009120D6" w:rsidRDefault="00D41659" w:rsidP="0017078F">
            <w:pPr>
              <w:spacing w:line="276" w:lineRule="auto"/>
              <w:rPr>
                <w:rFonts w:ascii="Calibri" w:hAnsi="Calibri" w:cs="Calibri"/>
                <w:sz w:val="24"/>
                <w:szCs w:val="24"/>
                <w:rtl/>
              </w:rPr>
            </w:pPr>
          </w:p>
        </w:tc>
        <w:tc>
          <w:tcPr>
            <w:tcW w:w="2551" w:type="dxa"/>
            <w:tcBorders>
              <w:top w:val="single" w:sz="4" w:space="0" w:color="auto"/>
              <w:left w:val="single" w:sz="4" w:space="0" w:color="auto"/>
              <w:bottom w:val="single" w:sz="4" w:space="0" w:color="auto"/>
              <w:right w:val="single" w:sz="4" w:space="0" w:color="auto"/>
            </w:tcBorders>
          </w:tcPr>
          <w:p w14:paraId="0A330F7A" w14:textId="77777777" w:rsidR="00D41659" w:rsidRPr="009120D6" w:rsidRDefault="00D41659" w:rsidP="0017078F">
            <w:pPr>
              <w:spacing w:line="276" w:lineRule="auto"/>
              <w:rPr>
                <w:rFonts w:ascii="Calibri" w:hAnsi="Calibri" w:cs="Calibri"/>
                <w:sz w:val="24"/>
                <w:szCs w:val="24"/>
                <w:rtl/>
              </w:rPr>
            </w:pPr>
          </w:p>
        </w:tc>
        <w:tc>
          <w:tcPr>
            <w:tcW w:w="3676" w:type="dxa"/>
            <w:tcBorders>
              <w:top w:val="single" w:sz="4" w:space="0" w:color="auto"/>
              <w:left w:val="single" w:sz="4" w:space="0" w:color="auto"/>
              <w:bottom w:val="single" w:sz="4" w:space="0" w:color="auto"/>
              <w:right w:val="single" w:sz="4" w:space="0" w:color="auto"/>
            </w:tcBorders>
          </w:tcPr>
          <w:p w14:paraId="63E56D38" w14:textId="77777777" w:rsidR="00D41659" w:rsidRPr="009120D6" w:rsidRDefault="00D41659" w:rsidP="0017078F">
            <w:pPr>
              <w:spacing w:line="276" w:lineRule="auto"/>
              <w:rPr>
                <w:rFonts w:ascii="Calibri" w:hAnsi="Calibri" w:cs="Calibri"/>
                <w:sz w:val="24"/>
                <w:szCs w:val="24"/>
                <w:rtl/>
              </w:rPr>
            </w:pPr>
          </w:p>
        </w:tc>
      </w:tr>
      <w:tr w:rsidR="00D41659" w:rsidRPr="009120D6" w14:paraId="5E88D6EC" w14:textId="77777777" w:rsidTr="0017078F">
        <w:tc>
          <w:tcPr>
            <w:tcW w:w="1711" w:type="dxa"/>
            <w:tcBorders>
              <w:top w:val="single" w:sz="4" w:space="0" w:color="auto"/>
              <w:left w:val="single" w:sz="4" w:space="0" w:color="auto"/>
              <w:bottom w:val="single" w:sz="4" w:space="0" w:color="auto"/>
              <w:right w:val="single" w:sz="4" w:space="0" w:color="auto"/>
            </w:tcBorders>
          </w:tcPr>
          <w:p w14:paraId="42327758" w14:textId="77777777" w:rsidR="00D41659" w:rsidRPr="009120D6" w:rsidRDefault="00D41659" w:rsidP="0017078F">
            <w:pPr>
              <w:spacing w:line="276" w:lineRule="auto"/>
              <w:rPr>
                <w:rFonts w:ascii="Calibri" w:hAnsi="Calibri" w:cs="Calibri"/>
                <w:sz w:val="24"/>
                <w:szCs w:val="24"/>
                <w:rtl/>
              </w:rPr>
            </w:pPr>
          </w:p>
        </w:tc>
        <w:tc>
          <w:tcPr>
            <w:tcW w:w="1418" w:type="dxa"/>
            <w:tcBorders>
              <w:top w:val="single" w:sz="4" w:space="0" w:color="auto"/>
              <w:left w:val="single" w:sz="4" w:space="0" w:color="auto"/>
              <w:bottom w:val="single" w:sz="4" w:space="0" w:color="auto"/>
              <w:right w:val="single" w:sz="4" w:space="0" w:color="auto"/>
            </w:tcBorders>
          </w:tcPr>
          <w:p w14:paraId="25193154" w14:textId="77777777" w:rsidR="00D41659" w:rsidRPr="009120D6" w:rsidRDefault="00D41659" w:rsidP="0017078F">
            <w:pPr>
              <w:spacing w:line="276" w:lineRule="auto"/>
              <w:rPr>
                <w:rFonts w:ascii="Calibri" w:hAnsi="Calibri" w:cs="Calibri"/>
                <w:sz w:val="24"/>
                <w:szCs w:val="24"/>
                <w:rtl/>
              </w:rPr>
            </w:pPr>
          </w:p>
        </w:tc>
        <w:tc>
          <w:tcPr>
            <w:tcW w:w="2551" w:type="dxa"/>
            <w:tcBorders>
              <w:top w:val="single" w:sz="4" w:space="0" w:color="auto"/>
              <w:left w:val="single" w:sz="4" w:space="0" w:color="auto"/>
              <w:bottom w:val="single" w:sz="4" w:space="0" w:color="auto"/>
              <w:right w:val="single" w:sz="4" w:space="0" w:color="auto"/>
            </w:tcBorders>
          </w:tcPr>
          <w:p w14:paraId="52862C7F" w14:textId="77777777" w:rsidR="00D41659" w:rsidRPr="009120D6" w:rsidRDefault="00D41659" w:rsidP="0017078F">
            <w:pPr>
              <w:spacing w:line="276" w:lineRule="auto"/>
              <w:rPr>
                <w:rFonts w:ascii="Calibri" w:hAnsi="Calibri" w:cs="Calibri"/>
                <w:sz w:val="24"/>
                <w:szCs w:val="24"/>
                <w:rtl/>
              </w:rPr>
            </w:pPr>
          </w:p>
        </w:tc>
        <w:tc>
          <w:tcPr>
            <w:tcW w:w="3676" w:type="dxa"/>
            <w:tcBorders>
              <w:top w:val="single" w:sz="4" w:space="0" w:color="auto"/>
              <w:left w:val="single" w:sz="4" w:space="0" w:color="auto"/>
              <w:bottom w:val="single" w:sz="4" w:space="0" w:color="auto"/>
              <w:right w:val="single" w:sz="4" w:space="0" w:color="auto"/>
            </w:tcBorders>
          </w:tcPr>
          <w:p w14:paraId="0065DAD5" w14:textId="77777777" w:rsidR="00D41659" w:rsidRPr="009120D6" w:rsidRDefault="00D41659" w:rsidP="0017078F">
            <w:pPr>
              <w:spacing w:line="276" w:lineRule="auto"/>
              <w:rPr>
                <w:rFonts w:ascii="Calibri" w:hAnsi="Calibri" w:cs="Calibri"/>
                <w:sz w:val="24"/>
                <w:szCs w:val="24"/>
                <w:rtl/>
              </w:rPr>
            </w:pPr>
          </w:p>
        </w:tc>
      </w:tr>
      <w:tr w:rsidR="00D41659" w:rsidRPr="009120D6" w14:paraId="4CD7761A" w14:textId="77777777" w:rsidTr="0017078F">
        <w:tc>
          <w:tcPr>
            <w:tcW w:w="1711" w:type="dxa"/>
            <w:tcBorders>
              <w:top w:val="single" w:sz="4" w:space="0" w:color="auto"/>
              <w:left w:val="single" w:sz="4" w:space="0" w:color="auto"/>
              <w:bottom w:val="single" w:sz="4" w:space="0" w:color="auto"/>
              <w:right w:val="single" w:sz="4" w:space="0" w:color="auto"/>
            </w:tcBorders>
          </w:tcPr>
          <w:p w14:paraId="42AA08C2" w14:textId="77777777" w:rsidR="00D41659" w:rsidRPr="009120D6" w:rsidRDefault="00D41659" w:rsidP="0017078F">
            <w:pPr>
              <w:spacing w:line="276" w:lineRule="auto"/>
              <w:rPr>
                <w:rFonts w:ascii="Calibri" w:hAnsi="Calibri" w:cs="Calibri"/>
                <w:sz w:val="24"/>
                <w:szCs w:val="24"/>
                <w:rtl/>
              </w:rPr>
            </w:pPr>
          </w:p>
        </w:tc>
        <w:tc>
          <w:tcPr>
            <w:tcW w:w="1418" w:type="dxa"/>
            <w:tcBorders>
              <w:top w:val="single" w:sz="4" w:space="0" w:color="auto"/>
              <w:left w:val="single" w:sz="4" w:space="0" w:color="auto"/>
              <w:bottom w:val="single" w:sz="4" w:space="0" w:color="auto"/>
              <w:right w:val="single" w:sz="4" w:space="0" w:color="auto"/>
            </w:tcBorders>
          </w:tcPr>
          <w:p w14:paraId="101EC75B" w14:textId="77777777" w:rsidR="00D41659" w:rsidRPr="009120D6" w:rsidRDefault="00D41659" w:rsidP="0017078F">
            <w:pPr>
              <w:spacing w:line="276" w:lineRule="auto"/>
              <w:rPr>
                <w:rFonts w:ascii="Calibri" w:hAnsi="Calibri" w:cs="Calibri"/>
                <w:sz w:val="24"/>
                <w:szCs w:val="24"/>
                <w:rtl/>
              </w:rPr>
            </w:pPr>
          </w:p>
        </w:tc>
        <w:tc>
          <w:tcPr>
            <w:tcW w:w="2551" w:type="dxa"/>
            <w:tcBorders>
              <w:top w:val="single" w:sz="4" w:space="0" w:color="auto"/>
              <w:left w:val="single" w:sz="4" w:space="0" w:color="auto"/>
              <w:bottom w:val="single" w:sz="4" w:space="0" w:color="auto"/>
              <w:right w:val="single" w:sz="4" w:space="0" w:color="auto"/>
            </w:tcBorders>
          </w:tcPr>
          <w:p w14:paraId="07D2AF7A" w14:textId="77777777" w:rsidR="00D41659" w:rsidRPr="009120D6" w:rsidRDefault="00D41659" w:rsidP="0017078F">
            <w:pPr>
              <w:spacing w:line="276" w:lineRule="auto"/>
              <w:rPr>
                <w:rFonts w:ascii="Calibri" w:hAnsi="Calibri" w:cs="Calibri"/>
                <w:sz w:val="24"/>
                <w:szCs w:val="24"/>
                <w:rtl/>
              </w:rPr>
            </w:pPr>
          </w:p>
        </w:tc>
        <w:tc>
          <w:tcPr>
            <w:tcW w:w="3676" w:type="dxa"/>
            <w:tcBorders>
              <w:top w:val="single" w:sz="4" w:space="0" w:color="auto"/>
              <w:left w:val="single" w:sz="4" w:space="0" w:color="auto"/>
              <w:bottom w:val="single" w:sz="4" w:space="0" w:color="auto"/>
              <w:right w:val="single" w:sz="4" w:space="0" w:color="auto"/>
            </w:tcBorders>
          </w:tcPr>
          <w:p w14:paraId="38A27E63" w14:textId="77777777" w:rsidR="00D41659" w:rsidRPr="009120D6" w:rsidRDefault="00D41659" w:rsidP="0017078F">
            <w:pPr>
              <w:spacing w:line="276" w:lineRule="auto"/>
              <w:rPr>
                <w:rFonts w:ascii="Calibri" w:hAnsi="Calibri" w:cs="Calibri"/>
                <w:sz w:val="24"/>
                <w:szCs w:val="24"/>
                <w:rtl/>
              </w:rPr>
            </w:pPr>
          </w:p>
        </w:tc>
      </w:tr>
    </w:tbl>
    <w:p w14:paraId="00DAB0FF" w14:textId="77777777" w:rsidR="00B25BFE" w:rsidRPr="009120D6" w:rsidRDefault="00B25BFE" w:rsidP="00B25BFE">
      <w:pPr>
        <w:spacing w:line="276" w:lineRule="auto"/>
        <w:rPr>
          <w:rFonts w:ascii="Calibri" w:hAnsi="Calibri" w:cs="Calibri"/>
          <w:sz w:val="24"/>
          <w:szCs w:val="24"/>
          <w:rtl/>
        </w:rPr>
      </w:pPr>
    </w:p>
    <w:p w14:paraId="60C4C92D" w14:textId="77777777" w:rsidR="00B25BFE" w:rsidRDefault="00B25BFE" w:rsidP="00B25BFE">
      <w:pPr>
        <w:bidi w:val="0"/>
        <w:rPr>
          <w:rFonts w:ascii="Calibri" w:hAnsi="Calibri" w:cs="Calibri"/>
          <w:sz w:val="24"/>
          <w:szCs w:val="24"/>
        </w:rPr>
      </w:pPr>
      <w:r>
        <w:rPr>
          <w:rFonts w:ascii="Calibri" w:hAnsi="Calibri" w:cs="Calibri"/>
          <w:sz w:val="24"/>
          <w:szCs w:val="24"/>
          <w:rtl/>
        </w:rPr>
        <w:br w:type="page"/>
      </w:r>
    </w:p>
    <w:p w14:paraId="7866B96F" w14:textId="77777777" w:rsidR="00B25BFE" w:rsidRPr="00AB782E" w:rsidRDefault="00B25BFE" w:rsidP="00586C70">
      <w:pPr>
        <w:pStyle w:val="ac"/>
        <w:numPr>
          <w:ilvl w:val="0"/>
          <w:numId w:val="87"/>
        </w:numPr>
        <w:spacing w:after="160" w:line="276" w:lineRule="auto"/>
        <w:contextualSpacing/>
        <w:rPr>
          <w:rFonts w:ascii="Calibri" w:hAnsi="Calibri" w:cs="Calibri"/>
          <w:b/>
          <w:bCs/>
          <w:u w:val="single"/>
        </w:rPr>
      </w:pPr>
      <w:r w:rsidRPr="00AB782E">
        <w:rPr>
          <w:rFonts w:ascii="Calibri" w:hAnsi="Calibri" w:cs="Calibri"/>
          <w:b/>
          <w:bCs/>
          <w:u w:val="single"/>
          <w:rtl/>
        </w:rPr>
        <w:lastRenderedPageBreak/>
        <w:t>מענה איכות</w:t>
      </w:r>
    </w:p>
    <w:p w14:paraId="17E4C6D2" w14:textId="4A08B01A" w:rsidR="00B25BFE" w:rsidRDefault="00B25BFE" w:rsidP="00B25BFE">
      <w:pPr>
        <w:spacing w:line="276" w:lineRule="auto"/>
        <w:ind w:left="720"/>
        <w:rPr>
          <w:rFonts w:ascii="Calibri" w:hAnsi="Calibri" w:cs="Calibri"/>
          <w:sz w:val="24"/>
          <w:szCs w:val="24"/>
          <w:rtl/>
        </w:rPr>
      </w:pPr>
      <w:r>
        <w:rPr>
          <w:rFonts w:ascii="Calibri" w:hAnsi="Calibri" w:cs="Calibri" w:hint="cs"/>
          <w:sz w:val="24"/>
          <w:szCs w:val="24"/>
          <w:rtl/>
        </w:rPr>
        <w:t xml:space="preserve">יש להגיש </w:t>
      </w:r>
      <w:proofErr w:type="spellStart"/>
      <w:r>
        <w:rPr>
          <w:rFonts w:ascii="Calibri" w:hAnsi="Calibri" w:cs="Calibri" w:hint="cs"/>
          <w:sz w:val="24"/>
          <w:szCs w:val="24"/>
          <w:rtl/>
        </w:rPr>
        <w:t>תאור</w:t>
      </w:r>
      <w:proofErr w:type="spellEnd"/>
      <w:r>
        <w:rPr>
          <w:rFonts w:ascii="Calibri" w:hAnsi="Calibri" w:cs="Calibri" w:hint="cs"/>
          <w:sz w:val="24"/>
          <w:szCs w:val="24"/>
          <w:rtl/>
        </w:rPr>
        <w:t xml:space="preserve"> קצר של הרקע של המציע, פעילותו ורלוונטיות לאשכול בו הוא מגיש הצעותיו. </w:t>
      </w:r>
    </w:p>
    <w:p w14:paraId="7D0CBF5C" w14:textId="5AD3A17B" w:rsidR="00302D13" w:rsidRDefault="00302D13" w:rsidP="00B25BFE">
      <w:pPr>
        <w:spacing w:line="276" w:lineRule="auto"/>
        <w:ind w:left="720"/>
        <w:rPr>
          <w:rFonts w:ascii="Calibri" w:hAnsi="Calibri" w:cs="Calibri"/>
          <w:sz w:val="24"/>
          <w:szCs w:val="24"/>
          <w:rtl/>
        </w:rPr>
      </w:pPr>
      <w:r w:rsidRPr="00302D13">
        <w:rPr>
          <w:rFonts w:ascii="Calibri" w:hAnsi="Calibri" w:cs="Calibri"/>
          <w:sz w:val="24"/>
          <w:szCs w:val="24"/>
          <w:rtl/>
        </w:rPr>
        <w:t xml:space="preserve">המציע רשאי לשתף בהצעתו ספקי משנה להשלמת יכולות וכישורים שאינם ברשותו. במידה ואכן ההצעה כוללת ספקי משנה נדרש המציע לפרט את השירותים והאחריות של כל אחד מספקי המשנה </w:t>
      </w:r>
      <w:r w:rsidR="00A66527">
        <w:rPr>
          <w:rFonts w:ascii="Calibri" w:hAnsi="Calibri" w:cs="Calibri" w:hint="cs"/>
          <w:sz w:val="24"/>
          <w:szCs w:val="24"/>
          <w:rtl/>
        </w:rPr>
        <w:t>בהתאם למבוקש בסעיף 4.1.3 למכרז.</w:t>
      </w:r>
    </w:p>
    <w:p w14:paraId="3EAC248E" w14:textId="10E6B079" w:rsidR="00B25BFE" w:rsidRPr="009120D6" w:rsidRDefault="00B25BFE" w:rsidP="00B25BFE">
      <w:pPr>
        <w:spacing w:line="276" w:lineRule="auto"/>
        <w:ind w:left="720"/>
        <w:rPr>
          <w:rFonts w:ascii="Calibri" w:hAnsi="Calibri" w:cs="Calibri"/>
          <w:sz w:val="24"/>
          <w:szCs w:val="24"/>
          <w:rtl/>
        </w:rPr>
      </w:pPr>
      <w:r>
        <w:rPr>
          <w:rFonts w:ascii="Calibri" w:hAnsi="Calibri" w:cs="Calibri"/>
          <w:sz w:val="24"/>
          <w:szCs w:val="24"/>
          <w:rtl/>
        </w:rPr>
        <w:t>יש לפרט  כיצד</w:t>
      </w:r>
      <w:r>
        <w:rPr>
          <w:rFonts w:ascii="Calibri" w:hAnsi="Calibri" w:cs="Calibri" w:hint="cs"/>
          <w:sz w:val="24"/>
          <w:szCs w:val="24"/>
          <w:rtl/>
        </w:rPr>
        <w:t xml:space="preserve"> </w:t>
      </w:r>
      <w:r>
        <w:rPr>
          <w:rFonts w:ascii="Calibri" w:hAnsi="Calibri" w:cs="Calibri"/>
          <w:sz w:val="24"/>
          <w:szCs w:val="24"/>
          <w:rtl/>
        </w:rPr>
        <w:t>המציע</w:t>
      </w:r>
      <w:r w:rsidRPr="009120D6">
        <w:rPr>
          <w:rFonts w:ascii="Calibri" w:hAnsi="Calibri" w:cs="Calibri"/>
          <w:sz w:val="24"/>
          <w:szCs w:val="24"/>
          <w:rtl/>
        </w:rPr>
        <w:t xml:space="preserve"> נותן</w:t>
      </w:r>
      <w:r>
        <w:rPr>
          <w:rFonts w:ascii="Calibri" w:hAnsi="Calibri" w:cs="Calibri"/>
          <w:sz w:val="24"/>
          <w:szCs w:val="24"/>
          <w:rtl/>
        </w:rPr>
        <w:t xml:space="preserve"> מענה</w:t>
      </w:r>
      <w:r w:rsidRPr="009120D6">
        <w:rPr>
          <w:rFonts w:ascii="Calibri" w:hAnsi="Calibri" w:cs="Calibri"/>
          <w:sz w:val="24"/>
          <w:szCs w:val="24"/>
          <w:rtl/>
        </w:rPr>
        <w:t xml:space="preserve"> לסעיף הרלוונטי,  במידת הצורך זכאי</w:t>
      </w:r>
      <w:r w:rsidRPr="009120D6">
        <w:rPr>
          <w:rFonts w:ascii="Calibri" w:hAnsi="Calibri" w:cs="Calibri"/>
          <w:sz w:val="24"/>
          <w:szCs w:val="24"/>
        </w:rPr>
        <w:t xml:space="preserve"> </w:t>
      </w:r>
      <w:r w:rsidRPr="009120D6">
        <w:rPr>
          <w:rFonts w:ascii="Calibri" w:hAnsi="Calibri" w:cs="Calibri"/>
          <w:sz w:val="24"/>
          <w:szCs w:val="24"/>
          <w:rtl/>
        </w:rPr>
        <w:t>המשרד לבקש הבהרות למענה המציע.</w:t>
      </w:r>
    </w:p>
    <w:p w14:paraId="6D033340" w14:textId="77777777" w:rsidR="00B25BFE" w:rsidRPr="009120D6" w:rsidRDefault="00B25BFE" w:rsidP="00D41659">
      <w:pPr>
        <w:spacing w:line="276" w:lineRule="auto"/>
        <w:ind w:firstLine="720"/>
        <w:rPr>
          <w:rFonts w:ascii="Calibri" w:hAnsi="Calibri" w:cs="Calibri"/>
          <w:sz w:val="24"/>
          <w:szCs w:val="24"/>
          <w:rtl/>
        </w:rPr>
      </w:pPr>
      <w:r w:rsidRPr="00777F15">
        <w:rPr>
          <w:rFonts w:ascii="Calibri" w:hAnsi="Calibri" w:cs="Calibri"/>
          <w:sz w:val="24"/>
          <w:szCs w:val="24"/>
          <w:rtl/>
        </w:rPr>
        <w:t xml:space="preserve">על המציע למלא התייחסות </w:t>
      </w:r>
      <w:r w:rsidR="00D41659" w:rsidRPr="00777F15">
        <w:rPr>
          <w:rFonts w:ascii="Calibri" w:hAnsi="Calibri" w:cs="Calibri" w:hint="cs"/>
          <w:sz w:val="24"/>
          <w:szCs w:val="24"/>
          <w:rtl/>
        </w:rPr>
        <w:t>בהתאם ל</w:t>
      </w:r>
      <w:r w:rsidR="00D41659" w:rsidRPr="00777F15">
        <w:rPr>
          <w:rStyle w:val="110"/>
          <w:rFonts w:ascii="Calibri" w:eastAsiaTheme="minorHAnsi" w:hAnsi="Calibri" w:cs="Calibri"/>
          <w:b w:val="0"/>
          <w:bCs w:val="0"/>
          <w:sz w:val="24"/>
          <w:szCs w:val="24"/>
          <w:rtl/>
        </w:rPr>
        <w:t>שירותים ותחומי הידע הנדרשים</w:t>
      </w:r>
      <w:r w:rsidR="00D41659" w:rsidRPr="00777F15">
        <w:rPr>
          <w:rFonts w:ascii="Calibri" w:hAnsi="Calibri" w:cs="Calibri"/>
          <w:sz w:val="24"/>
          <w:szCs w:val="24"/>
          <w:rtl/>
        </w:rPr>
        <w:t xml:space="preserve"> </w:t>
      </w:r>
      <w:r w:rsidRPr="00777F15">
        <w:rPr>
          <w:rFonts w:ascii="Calibri" w:hAnsi="Calibri" w:cs="Calibri"/>
          <w:sz w:val="24"/>
          <w:szCs w:val="24"/>
          <w:rtl/>
        </w:rPr>
        <w:t>בפרק 2.2</w:t>
      </w:r>
      <w:r w:rsidR="00D41659" w:rsidRPr="00777F15">
        <w:rPr>
          <w:rFonts w:ascii="Calibri" w:hAnsi="Calibri" w:cs="Calibri" w:hint="cs"/>
          <w:sz w:val="24"/>
          <w:szCs w:val="24"/>
          <w:rtl/>
        </w:rPr>
        <w:t xml:space="preserve">. </w:t>
      </w:r>
      <w:r w:rsidRPr="00777F15">
        <w:rPr>
          <w:rFonts w:ascii="Calibri" w:hAnsi="Calibri" w:cs="Calibri"/>
          <w:sz w:val="24"/>
          <w:szCs w:val="24"/>
          <w:rtl/>
        </w:rPr>
        <w:t>יש</w:t>
      </w:r>
      <w:r w:rsidRPr="009120D6">
        <w:rPr>
          <w:rFonts w:ascii="Calibri" w:hAnsi="Calibri" w:cs="Calibri"/>
          <w:sz w:val="24"/>
          <w:szCs w:val="24"/>
          <w:rtl/>
        </w:rPr>
        <w:t xml:space="preserve"> לפרט את המענה בטבלאות כמפורט להלן:</w:t>
      </w:r>
    </w:p>
    <w:p w14:paraId="2ED20C05" w14:textId="77777777" w:rsidR="00B25BFE" w:rsidRDefault="00B25BFE" w:rsidP="00586C70">
      <w:pPr>
        <w:pStyle w:val="ac"/>
        <w:numPr>
          <w:ilvl w:val="1"/>
          <w:numId w:val="87"/>
        </w:numPr>
        <w:spacing w:after="160" w:line="276" w:lineRule="auto"/>
        <w:contextualSpacing/>
        <w:rPr>
          <w:rFonts w:ascii="Calibri" w:hAnsi="Calibri" w:cs="Calibri"/>
          <w:b/>
          <w:bCs/>
        </w:rPr>
      </w:pPr>
      <w:r w:rsidRPr="00AB782E">
        <w:rPr>
          <w:rFonts w:ascii="Calibri" w:hAnsi="Calibri" w:cs="Calibri"/>
          <w:b/>
          <w:bCs/>
          <w:rtl/>
        </w:rPr>
        <w:t xml:space="preserve">אשכול </w:t>
      </w:r>
      <w:r w:rsidRPr="00AB782E">
        <w:rPr>
          <w:rFonts w:ascii="Calibri" w:hAnsi="Calibri" w:cs="Calibri"/>
          <w:b/>
          <w:bCs/>
        </w:rPr>
        <w:t>FHIR</w:t>
      </w:r>
    </w:p>
    <w:p w14:paraId="4B23F9B4" w14:textId="77777777" w:rsidR="00B25BFE" w:rsidRDefault="00B25BFE" w:rsidP="00B25BFE">
      <w:pPr>
        <w:pStyle w:val="ac"/>
        <w:spacing w:line="276" w:lineRule="auto"/>
        <w:rPr>
          <w:rFonts w:ascii="Calibri" w:hAnsi="Calibri" w:cs="Calibri"/>
          <w:b/>
          <w:bCs/>
          <w:rtl/>
        </w:rPr>
      </w:pPr>
    </w:p>
    <w:p w14:paraId="3E2F38B8" w14:textId="77777777" w:rsidR="00B25BFE" w:rsidRDefault="00B25BFE" w:rsidP="00B25BFE">
      <w:pPr>
        <w:pStyle w:val="ac"/>
        <w:spacing w:line="276" w:lineRule="auto"/>
        <w:rPr>
          <w:rFonts w:ascii="Calibri" w:hAnsi="Calibri" w:cs="Calibri"/>
          <w:b/>
          <w:bCs/>
          <w:rtl/>
        </w:rPr>
      </w:pPr>
      <w:r>
        <w:rPr>
          <w:rFonts w:ascii="Calibri" w:hAnsi="Calibri" w:cs="Calibri" w:hint="cs"/>
          <w:b/>
          <w:bCs/>
          <w:rtl/>
        </w:rPr>
        <w:t>כמענה לסעיף 1(א):</w:t>
      </w:r>
    </w:p>
    <w:p w14:paraId="349FCBE0" w14:textId="77777777" w:rsidR="00B25BFE" w:rsidRPr="00AB782E" w:rsidRDefault="00B25BFE" w:rsidP="00B25BFE">
      <w:pPr>
        <w:pStyle w:val="ac"/>
        <w:spacing w:line="276" w:lineRule="auto"/>
        <w:rPr>
          <w:rFonts w:ascii="Calibri" w:hAnsi="Calibri" w:cs="Calibri"/>
          <w:b/>
          <w:bCs/>
          <w:rtl/>
        </w:rPr>
      </w:pPr>
      <w:r w:rsidRPr="009120D6">
        <w:rPr>
          <w:rFonts w:ascii="Calibri" w:hAnsi="Calibri" w:cs="Calibri"/>
          <w:rtl/>
        </w:rPr>
        <w:t>מס' מומחים העונים לדרישות המפורטות בסעיפים 2.4.1-2.4.3 למכרז שהם עובדי המציע או עובדי ספקי משנה של המציע</w:t>
      </w:r>
    </w:p>
    <w:tbl>
      <w:tblPr>
        <w:bidiVisual/>
        <w:tblW w:w="9157"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28"/>
        <w:gridCol w:w="1417"/>
        <w:gridCol w:w="2410"/>
        <w:gridCol w:w="3402"/>
      </w:tblGrid>
      <w:tr w:rsidR="00BF72C9" w:rsidRPr="009120D6" w14:paraId="3099EDDD" w14:textId="77777777" w:rsidTr="00BF72C9">
        <w:tc>
          <w:tcPr>
            <w:tcW w:w="1928" w:type="dxa"/>
            <w:shd w:val="clear" w:color="auto" w:fill="000000" w:themeFill="text1"/>
          </w:tcPr>
          <w:p w14:paraId="715D32D4" w14:textId="77777777" w:rsidR="00BF72C9" w:rsidRPr="00AB782E" w:rsidRDefault="00BF72C9" w:rsidP="0017078F">
            <w:pPr>
              <w:spacing w:line="276" w:lineRule="auto"/>
              <w:rPr>
                <w:rFonts w:ascii="Calibri" w:hAnsi="Calibri" w:cs="Calibri"/>
                <w:b/>
                <w:bCs/>
                <w:sz w:val="24"/>
                <w:szCs w:val="24"/>
                <w:rtl/>
              </w:rPr>
            </w:pPr>
            <w:r w:rsidRPr="00AB782E">
              <w:rPr>
                <w:rFonts w:ascii="Calibri" w:hAnsi="Calibri" w:cs="Calibri"/>
                <w:b/>
                <w:bCs/>
                <w:sz w:val="24"/>
                <w:szCs w:val="24"/>
                <w:rtl/>
              </w:rPr>
              <w:t>שם</w:t>
            </w:r>
            <w:r>
              <w:rPr>
                <w:rFonts w:ascii="Calibri" w:hAnsi="Calibri" w:cs="Calibri"/>
                <w:b/>
                <w:bCs/>
                <w:sz w:val="24"/>
                <w:szCs w:val="24"/>
                <w:rtl/>
              </w:rPr>
              <w:t xml:space="preserve"> המומחה שהוא עובד המציע או עובד</w:t>
            </w:r>
            <w:r w:rsidRPr="00AB782E">
              <w:rPr>
                <w:rFonts w:ascii="Calibri" w:hAnsi="Calibri" w:cs="Calibri"/>
                <w:b/>
                <w:bCs/>
                <w:sz w:val="24"/>
                <w:szCs w:val="24"/>
                <w:rtl/>
              </w:rPr>
              <w:t xml:space="preserve"> ספקי המשנה של המציע</w:t>
            </w:r>
          </w:p>
        </w:tc>
        <w:tc>
          <w:tcPr>
            <w:tcW w:w="1417" w:type="dxa"/>
            <w:shd w:val="clear" w:color="auto" w:fill="000000" w:themeFill="text1"/>
          </w:tcPr>
          <w:p w14:paraId="21969F02" w14:textId="5204EC1C" w:rsidR="00BF72C9" w:rsidRPr="00AB782E" w:rsidRDefault="00BF72C9" w:rsidP="0017078F">
            <w:pPr>
              <w:spacing w:line="276" w:lineRule="auto"/>
              <w:rPr>
                <w:rFonts w:ascii="Calibri" w:hAnsi="Calibri" w:cs="Calibri"/>
                <w:b/>
                <w:bCs/>
                <w:sz w:val="24"/>
                <w:szCs w:val="24"/>
                <w:rtl/>
              </w:rPr>
            </w:pPr>
            <w:r>
              <w:rPr>
                <w:rFonts w:ascii="Calibri" w:hAnsi="Calibri" w:cs="Calibri" w:hint="cs"/>
                <w:b/>
                <w:bCs/>
                <w:sz w:val="24"/>
                <w:szCs w:val="24"/>
                <w:rtl/>
              </w:rPr>
              <w:t>האם עובד המציע או ספק משנה</w:t>
            </w:r>
          </w:p>
        </w:tc>
        <w:tc>
          <w:tcPr>
            <w:tcW w:w="2410" w:type="dxa"/>
            <w:shd w:val="clear" w:color="auto" w:fill="000000" w:themeFill="text1"/>
          </w:tcPr>
          <w:p w14:paraId="1F73E2C8" w14:textId="34E71ED5" w:rsidR="00BF72C9" w:rsidRPr="00AB782E" w:rsidRDefault="00BF72C9" w:rsidP="0017078F">
            <w:pPr>
              <w:spacing w:line="276" w:lineRule="auto"/>
              <w:rPr>
                <w:rFonts w:ascii="Calibri" w:hAnsi="Calibri" w:cs="Calibri"/>
                <w:b/>
                <w:bCs/>
                <w:sz w:val="24"/>
                <w:szCs w:val="24"/>
                <w:rtl/>
              </w:rPr>
            </w:pPr>
            <w:r w:rsidRPr="00AB782E">
              <w:rPr>
                <w:rFonts w:ascii="Calibri" w:hAnsi="Calibri" w:cs="Calibri"/>
                <w:b/>
                <w:bCs/>
                <w:sz w:val="24"/>
                <w:szCs w:val="24"/>
                <w:rtl/>
              </w:rPr>
              <w:t>תפקיד המומחה בהתאמה לסעיפים 2.4.1-2.4.3</w:t>
            </w:r>
          </w:p>
        </w:tc>
        <w:tc>
          <w:tcPr>
            <w:tcW w:w="3402" w:type="dxa"/>
            <w:shd w:val="clear" w:color="auto" w:fill="000000" w:themeFill="text1"/>
          </w:tcPr>
          <w:p w14:paraId="3BCFDE8F" w14:textId="77777777" w:rsidR="00BF72C9" w:rsidRPr="00AB782E" w:rsidRDefault="00BF72C9" w:rsidP="0017078F">
            <w:pPr>
              <w:spacing w:line="276" w:lineRule="auto"/>
              <w:rPr>
                <w:rFonts w:ascii="Calibri" w:hAnsi="Calibri" w:cs="Calibri"/>
                <w:b/>
                <w:bCs/>
                <w:sz w:val="24"/>
                <w:szCs w:val="24"/>
                <w:rtl/>
              </w:rPr>
            </w:pPr>
            <w:r w:rsidRPr="00AB782E">
              <w:rPr>
                <w:rFonts w:ascii="Calibri" w:hAnsi="Calibri" w:cs="Calibri"/>
                <w:b/>
                <w:bCs/>
                <w:sz w:val="24"/>
                <w:szCs w:val="24"/>
                <w:rtl/>
              </w:rPr>
              <w:t>פירוט מידת ההתאמה לדרישות המינימום לפי סעיפים 2.4.1-2.4.3</w:t>
            </w:r>
          </w:p>
        </w:tc>
      </w:tr>
      <w:tr w:rsidR="00BF72C9" w:rsidRPr="009120D6" w14:paraId="518C8E0E" w14:textId="77777777" w:rsidTr="00BF72C9">
        <w:tc>
          <w:tcPr>
            <w:tcW w:w="1928" w:type="dxa"/>
          </w:tcPr>
          <w:p w14:paraId="1C470FEE" w14:textId="77777777" w:rsidR="00BF72C9" w:rsidRPr="009120D6" w:rsidRDefault="00BF72C9" w:rsidP="0017078F">
            <w:pPr>
              <w:spacing w:line="276" w:lineRule="auto"/>
              <w:rPr>
                <w:rFonts w:ascii="Calibri" w:hAnsi="Calibri" w:cs="Calibri"/>
                <w:sz w:val="24"/>
                <w:szCs w:val="24"/>
                <w:rtl/>
              </w:rPr>
            </w:pPr>
          </w:p>
        </w:tc>
        <w:tc>
          <w:tcPr>
            <w:tcW w:w="1417" w:type="dxa"/>
          </w:tcPr>
          <w:p w14:paraId="117BE7AB" w14:textId="77777777" w:rsidR="00BF72C9" w:rsidRPr="009120D6" w:rsidRDefault="00BF72C9" w:rsidP="0017078F">
            <w:pPr>
              <w:spacing w:line="276" w:lineRule="auto"/>
              <w:rPr>
                <w:rFonts w:ascii="Calibri" w:hAnsi="Calibri" w:cs="Calibri"/>
                <w:sz w:val="24"/>
                <w:szCs w:val="24"/>
                <w:rtl/>
              </w:rPr>
            </w:pPr>
          </w:p>
        </w:tc>
        <w:tc>
          <w:tcPr>
            <w:tcW w:w="2410" w:type="dxa"/>
          </w:tcPr>
          <w:p w14:paraId="6D3ACC5D" w14:textId="2A5ECA19" w:rsidR="00BF72C9" w:rsidRPr="009120D6" w:rsidRDefault="00BF72C9" w:rsidP="0017078F">
            <w:pPr>
              <w:spacing w:line="276" w:lineRule="auto"/>
              <w:rPr>
                <w:rFonts w:ascii="Calibri" w:hAnsi="Calibri" w:cs="Calibri"/>
                <w:sz w:val="24"/>
                <w:szCs w:val="24"/>
                <w:rtl/>
              </w:rPr>
            </w:pPr>
          </w:p>
        </w:tc>
        <w:tc>
          <w:tcPr>
            <w:tcW w:w="3402" w:type="dxa"/>
          </w:tcPr>
          <w:p w14:paraId="03BF00C1" w14:textId="77777777" w:rsidR="00BF72C9" w:rsidRPr="009120D6" w:rsidRDefault="00BF72C9" w:rsidP="0017078F">
            <w:pPr>
              <w:spacing w:line="276" w:lineRule="auto"/>
              <w:rPr>
                <w:rFonts w:ascii="Calibri" w:hAnsi="Calibri" w:cs="Calibri"/>
                <w:sz w:val="24"/>
                <w:szCs w:val="24"/>
                <w:rtl/>
              </w:rPr>
            </w:pPr>
          </w:p>
        </w:tc>
      </w:tr>
      <w:tr w:rsidR="00BF72C9" w:rsidRPr="009120D6" w14:paraId="1FB37DA2" w14:textId="77777777" w:rsidTr="00BF72C9">
        <w:tc>
          <w:tcPr>
            <w:tcW w:w="1928" w:type="dxa"/>
          </w:tcPr>
          <w:p w14:paraId="183293CB" w14:textId="77777777" w:rsidR="00BF72C9" w:rsidRPr="009120D6" w:rsidRDefault="00BF72C9" w:rsidP="0017078F">
            <w:pPr>
              <w:spacing w:line="276" w:lineRule="auto"/>
              <w:rPr>
                <w:rFonts w:ascii="Calibri" w:hAnsi="Calibri" w:cs="Calibri"/>
                <w:sz w:val="24"/>
                <w:szCs w:val="24"/>
                <w:rtl/>
              </w:rPr>
            </w:pPr>
          </w:p>
        </w:tc>
        <w:tc>
          <w:tcPr>
            <w:tcW w:w="1417" w:type="dxa"/>
          </w:tcPr>
          <w:p w14:paraId="35D07E45" w14:textId="77777777" w:rsidR="00BF72C9" w:rsidRPr="009120D6" w:rsidRDefault="00BF72C9" w:rsidP="0017078F">
            <w:pPr>
              <w:spacing w:line="276" w:lineRule="auto"/>
              <w:rPr>
                <w:rFonts w:ascii="Calibri" w:hAnsi="Calibri" w:cs="Calibri"/>
                <w:sz w:val="24"/>
                <w:szCs w:val="24"/>
                <w:rtl/>
              </w:rPr>
            </w:pPr>
          </w:p>
        </w:tc>
        <w:tc>
          <w:tcPr>
            <w:tcW w:w="2410" w:type="dxa"/>
          </w:tcPr>
          <w:p w14:paraId="675C8B04" w14:textId="597342A4" w:rsidR="00BF72C9" w:rsidRPr="009120D6" w:rsidRDefault="00BF72C9" w:rsidP="0017078F">
            <w:pPr>
              <w:spacing w:line="276" w:lineRule="auto"/>
              <w:rPr>
                <w:rFonts w:ascii="Calibri" w:hAnsi="Calibri" w:cs="Calibri"/>
                <w:sz w:val="24"/>
                <w:szCs w:val="24"/>
                <w:rtl/>
              </w:rPr>
            </w:pPr>
          </w:p>
        </w:tc>
        <w:tc>
          <w:tcPr>
            <w:tcW w:w="3402" w:type="dxa"/>
          </w:tcPr>
          <w:p w14:paraId="644E021A" w14:textId="77777777" w:rsidR="00BF72C9" w:rsidRPr="009120D6" w:rsidRDefault="00BF72C9" w:rsidP="0017078F">
            <w:pPr>
              <w:spacing w:line="276" w:lineRule="auto"/>
              <w:rPr>
                <w:rFonts w:ascii="Calibri" w:hAnsi="Calibri" w:cs="Calibri"/>
                <w:sz w:val="24"/>
                <w:szCs w:val="24"/>
                <w:rtl/>
              </w:rPr>
            </w:pPr>
          </w:p>
        </w:tc>
      </w:tr>
      <w:tr w:rsidR="00BF72C9" w:rsidRPr="009120D6" w14:paraId="5DB77DB2" w14:textId="77777777" w:rsidTr="00BF72C9">
        <w:trPr>
          <w:trHeight w:val="186"/>
        </w:trPr>
        <w:tc>
          <w:tcPr>
            <w:tcW w:w="1928" w:type="dxa"/>
          </w:tcPr>
          <w:p w14:paraId="43E76FB1" w14:textId="77777777" w:rsidR="00BF72C9" w:rsidRPr="009120D6" w:rsidRDefault="00BF72C9" w:rsidP="0017078F">
            <w:pPr>
              <w:spacing w:line="276" w:lineRule="auto"/>
              <w:rPr>
                <w:rFonts w:ascii="Calibri" w:hAnsi="Calibri" w:cs="Calibri"/>
                <w:sz w:val="24"/>
                <w:szCs w:val="24"/>
                <w:rtl/>
              </w:rPr>
            </w:pPr>
          </w:p>
        </w:tc>
        <w:tc>
          <w:tcPr>
            <w:tcW w:w="1417" w:type="dxa"/>
          </w:tcPr>
          <w:p w14:paraId="1488E78A" w14:textId="77777777" w:rsidR="00BF72C9" w:rsidRPr="009120D6" w:rsidRDefault="00BF72C9" w:rsidP="0017078F">
            <w:pPr>
              <w:spacing w:line="276" w:lineRule="auto"/>
              <w:rPr>
                <w:rFonts w:ascii="Calibri" w:hAnsi="Calibri" w:cs="Calibri"/>
                <w:sz w:val="24"/>
                <w:szCs w:val="24"/>
                <w:rtl/>
              </w:rPr>
            </w:pPr>
          </w:p>
        </w:tc>
        <w:tc>
          <w:tcPr>
            <w:tcW w:w="2410" w:type="dxa"/>
          </w:tcPr>
          <w:p w14:paraId="20B4A9DA" w14:textId="1A88FE1A" w:rsidR="00BF72C9" w:rsidRPr="009120D6" w:rsidRDefault="00BF72C9" w:rsidP="0017078F">
            <w:pPr>
              <w:spacing w:line="276" w:lineRule="auto"/>
              <w:rPr>
                <w:rFonts w:ascii="Calibri" w:hAnsi="Calibri" w:cs="Calibri"/>
                <w:sz w:val="24"/>
                <w:szCs w:val="24"/>
                <w:rtl/>
              </w:rPr>
            </w:pPr>
          </w:p>
        </w:tc>
        <w:tc>
          <w:tcPr>
            <w:tcW w:w="3402" w:type="dxa"/>
          </w:tcPr>
          <w:p w14:paraId="4DE4CDC9" w14:textId="77777777" w:rsidR="00BF72C9" w:rsidRPr="009120D6" w:rsidRDefault="00BF72C9" w:rsidP="0017078F">
            <w:pPr>
              <w:spacing w:line="276" w:lineRule="auto"/>
              <w:rPr>
                <w:rFonts w:ascii="Calibri" w:hAnsi="Calibri" w:cs="Calibri"/>
                <w:sz w:val="24"/>
                <w:szCs w:val="24"/>
                <w:rtl/>
              </w:rPr>
            </w:pPr>
          </w:p>
        </w:tc>
      </w:tr>
    </w:tbl>
    <w:p w14:paraId="635E0229" w14:textId="77777777" w:rsidR="00B25BFE" w:rsidRDefault="00B25BFE" w:rsidP="00B25BFE">
      <w:pPr>
        <w:spacing w:line="276" w:lineRule="auto"/>
        <w:rPr>
          <w:rFonts w:ascii="Calibri" w:hAnsi="Calibri" w:cs="Calibri"/>
          <w:sz w:val="24"/>
          <w:szCs w:val="24"/>
          <w:rtl/>
        </w:rPr>
      </w:pPr>
    </w:p>
    <w:p w14:paraId="2885B956" w14:textId="77777777" w:rsidR="00B25BFE" w:rsidRDefault="00B25BFE" w:rsidP="00B25BFE">
      <w:pPr>
        <w:spacing w:line="276" w:lineRule="auto"/>
        <w:rPr>
          <w:rFonts w:ascii="Calibri" w:hAnsi="Calibri" w:cs="Calibri"/>
          <w:b/>
          <w:bCs/>
          <w:sz w:val="24"/>
          <w:szCs w:val="24"/>
          <w:rtl/>
        </w:rPr>
      </w:pPr>
      <w:r w:rsidRPr="00D33690">
        <w:rPr>
          <w:rFonts w:ascii="Calibri" w:hAnsi="Calibri" w:cs="Calibri"/>
          <w:b/>
          <w:bCs/>
          <w:sz w:val="24"/>
          <w:szCs w:val="24"/>
          <w:rtl/>
        </w:rPr>
        <w:tab/>
      </w:r>
      <w:r w:rsidRPr="00D33690">
        <w:rPr>
          <w:rFonts w:ascii="Calibri" w:hAnsi="Calibri" w:cs="Calibri" w:hint="cs"/>
          <w:b/>
          <w:bCs/>
          <w:sz w:val="24"/>
          <w:szCs w:val="24"/>
          <w:rtl/>
        </w:rPr>
        <w:t>כמענה לסעיף 1(ב):</w:t>
      </w:r>
      <w:r>
        <w:rPr>
          <w:rFonts w:ascii="Calibri" w:hAnsi="Calibri" w:cs="Calibri" w:hint="cs"/>
          <w:b/>
          <w:bCs/>
          <w:sz w:val="24"/>
          <w:szCs w:val="24"/>
          <w:rtl/>
        </w:rPr>
        <w:t xml:space="preserve"> </w:t>
      </w:r>
    </w:p>
    <w:p w14:paraId="2D23D4F0" w14:textId="77777777" w:rsidR="00B25BFE" w:rsidRDefault="00B25BFE" w:rsidP="00B25BFE">
      <w:pPr>
        <w:spacing w:line="276" w:lineRule="auto"/>
        <w:ind w:left="720"/>
        <w:rPr>
          <w:rFonts w:ascii="Calibri" w:hAnsi="Calibri" w:cs="Calibri"/>
          <w:b/>
          <w:bCs/>
          <w:sz w:val="24"/>
          <w:szCs w:val="24"/>
          <w:rtl/>
        </w:rPr>
      </w:pPr>
      <w:r w:rsidRPr="009120D6">
        <w:rPr>
          <w:rFonts w:ascii="Calibri" w:hAnsi="Calibri" w:cs="Calibri"/>
          <w:sz w:val="24"/>
          <w:szCs w:val="24"/>
          <w:rtl/>
        </w:rPr>
        <w:t xml:space="preserve">מס' לקוחות של המציע ושל ספקי המשנה של המציע בתחום </w:t>
      </w:r>
      <w:r w:rsidRPr="009120D6">
        <w:rPr>
          <w:rFonts w:ascii="Calibri" w:hAnsi="Calibri" w:cs="Calibri"/>
          <w:sz w:val="24"/>
          <w:szCs w:val="24"/>
        </w:rPr>
        <w:t>FHIR</w:t>
      </w:r>
      <w:r w:rsidRPr="009120D6">
        <w:rPr>
          <w:rFonts w:ascii="Calibri" w:hAnsi="Calibri" w:cs="Calibri"/>
          <w:sz w:val="24"/>
          <w:szCs w:val="24"/>
          <w:rtl/>
        </w:rPr>
        <w:t xml:space="preserve"> בשלוש השנים שקדמו למועד האחרון להגשת הצעות במכרז</w:t>
      </w:r>
    </w:p>
    <w:tbl>
      <w:tblPr>
        <w:bidiVisual/>
        <w:tblW w:w="9665" w:type="dxa"/>
        <w:tblInd w:w="20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71"/>
        <w:gridCol w:w="1984"/>
        <w:gridCol w:w="2268"/>
        <w:gridCol w:w="1417"/>
        <w:gridCol w:w="2125"/>
      </w:tblGrid>
      <w:tr w:rsidR="00BF72C9" w:rsidRPr="00AB782E" w14:paraId="694CD3D7" w14:textId="77777777" w:rsidTr="00BF72C9">
        <w:tc>
          <w:tcPr>
            <w:tcW w:w="1871" w:type="dxa"/>
            <w:shd w:val="clear" w:color="auto" w:fill="000000" w:themeFill="text1"/>
          </w:tcPr>
          <w:p w14:paraId="52ACB39C" w14:textId="77777777" w:rsidR="00BF72C9" w:rsidRPr="00AB782E" w:rsidRDefault="00BF72C9" w:rsidP="0017078F">
            <w:pPr>
              <w:spacing w:line="276" w:lineRule="auto"/>
              <w:rPr>
                <w:rFonts w:ascii="Calibri" w:hAnsi="Calibri" w:cs="Calibri"/>
                <w:b/>
                <w:bCs/>
                <w:sz w:val="24"/>
                <w:szCs w:val="24"/>
                <w:rtl/>
              </w:rPr>
            </w:pPr>
            <w:r>
              <w:rPr>
                <w:rFonts w:ascii="Calibri" w:hAnsi="Calibri" w:cs="Calibri" w:hint="cs"/>
                <w:b/>
                <w:bCs/>
                <w:sz w:val="24"/>
                <w:szCs w:val="24"/>
                <w:rtl/>
              </w:rPr>
              <w:t xml:space="preserve">שם הלקוח </w:t>
            </w:r>
          </w:p>
        </w:tc>
        <w:tc>
          <w:tcPr>
            <w:tcW w:w="1984" w:type="dxa"/>
            <w:shd w:val="clear" w:color="auto" w:fill="000000" w:themeFill="text1"/>
          </w:tcPr>
          <w:p w14:paraId="467338E5" w14:textId="77777777" w:rsidR="00BF72C9" w:rsidRPr="00AB782E" w:rsidRDefault="00BF72C9" w:rsidP="0017078F">
            <w:pPr>
              <w:spacing w:line="276" w:lineRule="auto"/>
              <w:rPr>
                <w:rFonts w:ascii="Calibri" w:hAnsi="Calibri" w:cs="Calibri"/>
                <w:b/>
                <w:bCs/>
                <w:sz w:val="24"/>
                <w:szCs w:val="24"/>
                <w:rtl/>
              </w:rPr>
            </w:pPr>
            <w:r>
              <w:rPr>
                <w:rFonts w:ascii="Calibri" w:hAnsi="Calibri" w:cs="Calibri" w:hint="cs"/>
                <w:b/>
                <w:bCs/>
                <w:sz w:val="24"/>
                <w:szCs w:val="24"/>
                <w:rtl/>
              </w:rPr>
              <w:t xml:space="preserve">תקופת העבודה  </w:t>
            </w:r>
          </w:p>
        </w:tc>
        <w:tc>
          <w:tcPr>
            <w:tcW w:w="2268" w:type="dxa"/>
            <w:shd w:val="clear" w:color="auto" w:fill="000000" w:themeFill="text1"/>
          </w:tcPr>
          <w:p w14:paraId="4D5A7F22" w14:textId="77777777" w:rsidR="00BF72C9" w:rsidRPr="00AB782E" w:rsidRDefault="00BF72C9" w:rsidP="0017078F">
            <w:pPr>
              <w:spacing w:line="276" w:lineRule="auto"/>
              <w:rPr>
                <w:rFonts w:ascii="Calibri" w:hAnsi="Calibri" w:cs="Calibri"/>
                <w:b/>
                <w:bCs/>
                <w:sz w:val="24"/>
                <w:szCs w:val="24"/>
                <w:rtl/>
              </w:rPr>
            </w:pPr>
            <w:proofErr w:type="spellStart"/>
            <w:r>
              <w:rPr>
                <w:rFonts w:ascii="Calibri" w:hAnsi="Calibri" w:cs="Calibri" w:hint="cs"/>
                <w:b/>
                <w:bCs/>
                <w:sz w:val="24"/>
                <w:szCs w:val="24"/>
                <w:rtl/>
              </w:rPr>
              <w:t>תאור</w:t>
            </w:r>
            <w:proofErr w:type="spellEnd"/>
            <w:r>
              <w:rPr>
                <w:rFonts w:ascii="Calibri" w:hAnsi="Calibri" w:cs="Calibri" w:hint="cs"/>
                <w:b/>
                <w:bCs/>
                <w:sz w:val="24"/>
                <w:szCs w:val="24"/>
                <w:rtl/>
              </w:rPr>
              <w:t xml:space="preserve"> העבודה שבוצעה</w:t>
            </w:r>
          </w:p>
        </w:tc>
        <w:tc>
          <w:tcPr>
            <w:tcW w:w="1417" w:type="dxa"/>
            <w:shd w:val="clear" w:color="auto" w:fill="000000" w:themeFill="text1"/>
          </w:tcPr>
          <w:p w14:paraId="4B80B51E" w14:textId="57C63F28" w:rsidR="00BF72C9" w:rsidRDefault="00BF72C9" w:rsidP="0017078F">
            <w:pPr>
              <w:spacing w:line="276" w:lineRule="auto"/>
              <w:rPr>
                <w:rFonts w:ascii="Calibri" w:hAnsi="Calibri" w:cs="Calibri"/>
                <w:b/>
                <w:bCs/>
                <w:sz w:val="24"/>
                <w:szCs w:val="24"/>
                <w:rtl/>
              </w:rPr>
            </w:pPr>
            <w:r>
              <w:rPr>
                <w:rFonts w:ascii="Calibri" w:hAnsi="Calibri" w:cs="Calibri" w:hint="cs"/>
                <w:b/>
                <w:bCs/>
                <w:sz w:val="24"/>
                <w:szCs w:val="24"/>
                <w:rtl/>
              </w:rPr>
              <w:t>האם בוצע ע"י המציע או ע"י ספק משנה</w:t>
            </w:r>
          </w:p>
        </w:tc>
        <w:tc>
          <w:tcPr>
            <w:tcW w:w="2125" w:type="dxa"/>
            <w:shd w:val="clear" w:color="auto" w:fill="000000" w:themeFill="text1"/>
          </w:tcPr>
          <w:p w14:paraId="23CC224E" w14:textId="6D540640" w:rsidR="00BF72C9" w:rsidRDefault="00BF72C9" w:rsidP="0017078F">
            <w:pPr>
              <w:spacing w:line="276" w:lineRule="auto"/>
              <w:rPr>
                <w:rFonts w:ascii="Calibri" w:hAnsi="Calibri" w:cs="Calibri"/>
                <w:b/>
                <w:bCs/>
                <w:sz w:val="24"/>
                <w:szCs w:val="24"/>
                <w:rtl/>
              </w:rPr>
            </w:pPr>
            <w:r>
              <w:rPr>
                <w:rFonts w:ascii="Calibri" w:hAnsi="Calibri" w:cs="Calibri" w:hint="cs"/>
                <w:b/>
                <w:bCs/>
                <w:sz w:val="24"/>
                <w:szCs w:val="24"/>
                <w:rtl/>
              </w:rPr>
              <w:t xml:space="preserve">פרטי קשר הלקוח </w:t>
            </w:r>
          </w:p>
        </w:tc>
      </w:tr>
      <w:tr w:rsidR="00BF72C9" w:rsidRPr="009120D6" w14:paraId="2DA304CE" w14:textId="77777777" w:rsidTr="00BF72C9">
        <w:tc>
          <w:tcPr>
            <w:tcW w:w="1871" w:type="dxa"/>
          </w:tcPr>
          <w:p w14:paraId="4367C036" w14:textId="77777777" w:rsidR="00BF72C9" w:rsidRPr="009120D6" w:rsidRDefault="00BF72C9" w:rsidP="0017078F">
            <w:pPr>
              <w:spacing w:line="276" w:lineRule="auto"/>
              <w:rPr>
                <w:rFonts w:ascii="Calibri" w:hAnsi="Calibri" w:cs="Calibri"/>
                <w:sz w:val="24"/>
                <w:szCs w:val="24"/>
                <w:rtl/>
              </w:rPr>
            </w:pPr>
          </w:p>
        </w:tc>
        <w:tc>
          <w:tcPr>
            <w:tcW w:w="1984" w:type="dxa"/>
          </w:tcPr>
          <w:p w14:paraId="7E45C10A" w14:textId="77777777" w:rsidR="00BF72C9" w:rsidRPr="009120D6" w:rsidRDefault="00BF72C9" w:rsidP="0017078F">
            <w:pPr>
              <w:spacing w:line="276" w:lineRule="auto"/>
              <w:rPr>
                <w:rFonts w:ascii="Calibri" w:hAnsi="Calibri" w:cs="Calibri"/>
                <w:sz w:val="24"/>
                <w:szCs w:val="24"/>
                <w:rtl/>
              </w:rPr>
            </w:pPr>
          </w:p>
        </w:tc>
        <w:tc>
          <w:tcPr>
            <w:tcW w:w="2268" w:type="dxa"/>
          </w:tcPr>
          <w:p w14:paraId="550B8C46" w14:textId="77777777" w:rsidR="00BF72C9" w:rsidRPr="009120D6" w:rsidRDefault="00BF72C9" w:rsidP="0017078F">
            <w:pPr>
              <w:spacing w:line="276" w:lineRule="auto"/>
              <w:rPr>
                <w:rFonts w:ascii="Calibri" w:hAnsi="Calibri" w:cs="Calibri"/>
                <w:sz w:val="24"/>
                <w:szCs w:val="24"/>
                <w:rtl/>
              </w:rPr>
            </w:pPr>
          </w:p>
        </w:tc>
        <w:tc>
          <w:tcPr>
            <w:tcW w:w="1417" w:type="dxa"/>
          </w:tcPr>
          <w:p w14:paraId="5D4EECA8" w14:textId="77777777" w:rsidR="00BF72C9" w:rsidRPr="009120D6" w:rsidRDefault="00BF72C9" w:rsidP="0017078F">
            <w:pPr>
              <w:spacing w:line="276" w:lineRule="auto"/>
              <w:rPr>
                <w:rFonts w:ascii="Calibri" w:hAnsi="Calibri" w:cs="Calibri"/>
                <w:sz w:val="24"/>
                <w:szCs w:val="24"/>
                <w:rtl/>
              </w:rPr>
            </w:pPr>
          </w:p>
        </w:tc>
        <w:tc>
          <w:tcPr>
            <w:tcW w:w="2125" w:type="dxa"/>
          </w:tcPr>
          <w:p w14:paraId="37114C25" w14:textId="23B12115" w:rsidR="00BF72C9" w:rsidRPr="009120D6" w:rsidRDefault="00BF72C9" w:rsidP="0017078F">
            <w:pPr>
              <w:spacing w:line="276" w:lineRule="auto"/>
              <w:rPr>
                <w:rFonts w:ascii="Calibri" w:hAnsi="Calibri" w:cs="Calibri"/>
                <w:sz w:val="24"/>
                <w:szCs w:val="24"/>
                <w:rtl/>
              </w:rPr>
            </w:pPr>
          </w:p>
        </w:tc>
      </w:tr>
      <w:tr w:rsidR="00BF72C9" w:rsidRPr="009120D6" w14:paraId="43EB4D44" w14:textId="77777777" w:rsidTr="00BF72C9">
        <w:tc>
          <w:tcPr>
            <w:tcW w:w="1871" w:type="dxa"/>
          </w:tcPr>
          <w:p w14:paraId="61FC12BF" w14:textId="77777777" w:rsidR="00BF72C9" w:rsidRPr="009120D6" w:rsidRDefault="00BF72C9" w:rsidP="0017078F">
            <w:pPr>
              <w:spacing w:line="276" w:lineRule="auto"/>
              <w:rPr>
                <w:rFonts w:ascii="Calibri" w:hAnsi="Calibri" w:cs="Calibri"/>
                <w:sz w:val="24"/>
                <w:szCs w:val="24"/>
                <w:rtl/>
              </w:rPr>
            </w:pPr>
          </w:p>
        </w:tc>
        <w:tc>
          <w:tcPr>
            <w:tcW w:w="1984" w:type="dxa"/>
          </w:tcPr>
          <w:p w14:paraId="1E682745" w14:textId="77777777" w:rsidR="00BF72C9" w:rsidRPr="009120D6" w:rsidRDefault="00BF72C9" w:rsidP="0017078F">
            <w:pPr>
              <w:spacing w:line="276" w:lineRule="auto"/>
              <w:rPr>
                <w:rFonts w:ascii="Calibri" w:hAnsi="Calibri" w:cs="Calibri"/>
                <w:sz w:val="24"/>
                <w:szCs w:val="24"/>
                <w:rtl/>
              </w:rPr>
            </w:pPr>
          </w:p>
        </w:tc>
        <w:tc>
          <w:tcPr>
            <w:tcW w:w="2268" w:type="dxa"/>
          </w:tcPr>
          <w:p w14:paraId="1CB73B8A" w14:textId="77777777" w:rsidR="00BF72C9" w:rsidRPr="009120D6" w:rsidRDefault="00BF72C9" w:rsidP="0017078F">
            <w:pPr>
              <w:spacing w:line="276" w:lineRule="auto"/>
              <w:rPr>
                <w:rFonts w:ascii="Calibri" w:hAnsi="Calibri" w:cs="Calibri"/>
                <w:sz w:val="24"/>
                <w:szCs w:val="24"/>
                <w:rtl/>
              </w:rPr>
            </w:pPr>
          </w:p>
        </w:tc>
        <w:tc>
          <w:tcPr>
            <w:tcW w:w="1417" w:type="dxa"/>
          </w:tcPr>
          <w:p w14:paraId="3ABC182A" w14:textId="77777777" w:rsidR="00BF72C9" w:rsidRPr="009120D6" w:rsidRDefault="00BF72C9" w:rsidP="0017078F">
            <w:pPr>
              <w:spacing w:line="276" w:lineRule="auto"/>
              <w:rPr>
                <w:rFonts w:ascii="Calibri" w:hAnsi="Calibri" w:cs="Calibri"/>
                <w:sz w:val="24"/>
                <w:szCs w:val="24"/>
                <w:rtl/>
              </w:rPr>
            </w:pPr>
          </w:p>
        </w:tc>
        <w:tc>
          <w:tcPr>
            <w:tcW w:w="2125" w:type="dxa"/>
          </w:tcPr>
          <w:p w14:paraId="3C73DCD3" w14:textId="37D9D48E" w:rsidR="00BF72C9" w:rsidRPr="009120D6" w:rsidRDefault="00BF72C9" w:rsidP="0017078F">
            <w:pPr>
              <w:spacing w:line="276" w:lineRule="auto"/>
              <w:rPr>
                <w:rFonts w:ascii="Calibri" w:hAnsi="Calibri" w:cs="Calibri"/>
                <w:sz w:val="24"/>
                <w:szCs w:val="24"/>
                <w:rtl/>
              </w:rPr>
            </w:pPr>
          </w:p>
        </w:tc>
      </w:tr>
      <w:tr w:rsidR="00BF72C9" w:rsidRPr="009120D6" w14:paraId="3BE380A8" w14:textId="77777777" w:rsidTr="00BF72C9">
        <w:trPr>
          <w:trHeight w:val="186"/>
        </w:trPr>
        <w:tc>
          <w:tcPr>
            <w:tcW w:w="1871" w:type="dxa"/>
          </w:tcPr>
          <w:p w14:paraId="34FFEF8A" w14:textId="77777777" w:rsidR="00BF72C9" w:rsidRPr="009120D6" w:rsidRDefault="00BF72C9" w:rsidP="0017078F">
            <w:pPr>
              <w:spacing w:line="276" w:lineRule="auto"/>
              <w:rPr>
                <w:rFonts w:ascii="Calibri" w:hAnsi="Calibri" w:cs="Calibri"/>
                <w:sz w:val="24"/>
                <w:szCs w:val="24"/>
                <w:rtl/>
              </w:rPr>
            </w:pPr>
          </w:p>
        </w:tc>
        <w:tc>
          <w:tcPr>
            <w:tcW w:w="1984" w:type="dxa"/>
          </w:tcPr>
          <w:p w14:paraId="59953FB2" w14:textId="77777777" w:rsidR="00BF72C9" w:rsidRPr="009120D6" w:rsidRDefault="00BF72C9" w:rsidP="0017078F">
            <w:pPr>
              <w:spacing w:line="276" w:lineRule="auto"/>
              <w:rPr>
                <w:rFonts w:ascii="Calibri" w:hAnsi="Calibri" w:cs="Calibri"/>
                <w:sz w:val="24"/>
                <w:szCs w:val="24"/>
                <w:rtl/>
              </w:rPr>
            </w:pPr>
          </w:p>
        </w:tc>
        <w:tc>
          <w:tcPr>
            <w:tcW w:w="2268" w:type="dxa"/>
          </w:tcPr>
          <w:p w14:paraId="4DB98334" w14:textId="77777777" w:rsidR="00BF72C9" w:rsidRPr="009120D6" w:rsidRDefault="00BF72C9" w:rsidP="0017078F">
            <w:pPr>
              <w:spacing w:line="276" w:lineRule="auto"/>
              <w:rPr>
                <w:rFonts w:ascii="Calibri" w:hAnsi="Calibri" w:cs="Calibri"/>
                <w:sz w:val="24"/>
                <w:szCs w:val="24"/>
                <w:rtl/>
              </w:rPr>
            </w:pPr>
          </w:p>
        </w:tc>
        <w:tc>
          <w:tcPr>
            <w:tcW w:w="1417" w:type="dxa"/>
          </w:tcPr>
          <w:p w14:paraId="29D331CF" w14:textId="77777777" w:rsidR="00BF72C9" w:rsidRPr="009120D6" w:rsidRDefault="00BF72C9" w:rsidP="0017078F">
            <w:pPr>
              <w:spacing w:line="276" w:lineRule="auto"/>
              <w:rPr>
                <w:rFonts w:ascii="Calibri" w:hAnsi="Calibri" w:cs="Calibri"/>
                <w:sz w:val="24"/>
                <w:szCs w:val="24"/>
                <w:rtl/>
              </w:rPr>
            </w:pPr>
          </w:p>
        </w:tc>
        <w:tc>
          <w:tcPr>
            <w:tcW w:w="2125" w:type="dxa"/>
          </w:tcPr>
          <w:p w14:paraId="60EB3F2D" w14:textId="5CF7CF29" w:rsidR="00BF72C9" w:rsidRPr="009120D6" w:rsidRDefault="00BF72C9" w:rsidP="0017078F">
            <w:pPr>
              <w:spacing w:line="276" w:lineRule="auto"/>
              <w:rPr>
                <w:rFonts w:ascii="Calibri" w:hAnsi="Calibri" w:cs="Calibri"/>
                <w:sz w:val="24"/>
                <w:szCs w:val="24"/>
                <w:rtl/>
              </w:rPr>
            </w:pPr>
          </w:p>
        </w:tc>
      </w:tr>
    </w:tbl>
    <w:p w14:paraId="21CB88AC" w14:textId="77777777" w:rsidR="00B25BFE" w:rsidRDefault="00B25BFE" w:rsidP="00B25BFE">
      <w:pPr>
        <w:spacing w:line="276" w:lineRule="auto"/>
        <w:rPr>
          <w:rFonts w:ascii="Calibri" w:hAnsi="Calibri" w:cs="Calibri"/>
          <w:b/>
          <w:bCs/>
          <w:sz w:val="24"/>
          <w:szCs w:val="24"/>
          <w:rtl/>
        </w:rPr>
      </w:pPr>
    </w:p>
    <w:p w14:paraId="6D799AD2" w14:textId="1D904EEA" w:rsidR="00B25BFE" w:rsidRDefault="00B25BFE" w:rsidP="00777F15">
      <w:pPr>
        <w:spacing w:line="276" w:lineRule="auto"/>
        <w:rPr>
          <w:rFonts w:ascii="Calibri" w:hAnsi="Calibri" w:cs="Calibri"/>
          <w:b/>
          <w:bCs/>
          <w:sz w:val="24"/>
          <w:szCs w:val="24"/>
          <w:rtl/>
        </w:rPr>
      </w:pPr>
      <w:r>
        <w:rPr>
          <w:rFonts w:ascii="Calibri" w:hAnsi="Calibri" w:cs="Calibri"/>
          <w:b/>
          <w:bCs/>
          <w:sz w:val="24"/>
          <w:szCs w:val="24"/>
          <w:rtl/>
        </w:rPr>
        <w:tab/>
      </w:r>
    </w:p>
    <w:p w14:paraId="6D35549C" w14:textId="77777777" w:rsidR="00B25BFE" w:rsidRDefault="00B25BFE" w:rsidP="00B25BFE">
      <w:pPr>
        <w:spacing w:line="276" w:lineRule="auto"/>
        <w:ind w:firstLine="720"/>
        <w:rPr>
          <w:rFonts w:ascii="Calibri" w:hAnsi="Calibri" w:cs="Calibri"/>
          <w:b/>
          <w:bCs/>
          <w:sz w:val="24"/>
          <w:szCs w:val="24"/>
          <w:rtl/>
        </w:rPr>
      </w:pPr>
      <w:r>
        <w:rPr>
          <w:rFonts w:ascii="Calibri" w:hAnsi="Calibri" w:cs="Calibri" w:hint="cs"/>
          <w:b/>
          <w:bCs/>
          <w:sz w:val="24"/>
          <w:szCs w:val="24"/>
          <w:rtl/>
        </w:rPr>
        <w:t>כמענה לסעיף 1(ג):</w:t>
      </w:r>
    </w:p>
    <w:p w14:paraId="31FBDB49" w14:textId="00FF07CD" w:rsidR="00B25BFE" w:rsidRPr="009120D6" w:rsidRDefault="00B25BFE" w:rsidP="00B25BFE">
      <w:pPr>
        <w:spacing w:line="276" w:lineRule="auto"/>
        <w:ind w:left="720"/>
        <w:rPr>
          <w:rFonts w:ascii="Calibri" w:hAnsi="Calibri" w:cs="Calibri"/>
          <w:sz w:val="24"/>
          <w:szCs w:val="24"/>
          <w:rtl/>
        </w:rPr>
      </w:pPr>
      <w:r w:rsidRPr="009120D6">
        <w:rPr>
          <w:rFonts w:ascii="Calibri" w:hAnsi="Calibri" w:cs="Calibri"/>
          <w:sz w:val="24"/>
          <w:szCs w:val="24"/>
          <w:rtl/>
        </w:rPr>
        <w:t xml:space="preserve">מס' שנות ניסיון של המציע </w:t>
      </w:r>
      <w:r w:rsidR="00746B1C">
        <w:rPr>
          <w:rFonts w:ascii="Calibri" w:hAnsi="Calibri" w:cs="Calibri" w:hint="cs"/>
          <w:sz w:val="24"/>
          <w:szCs w:val="24"/>
          <w:rtl/>
        </w:rPr>
        <w:t xml:space="preserve">ושל ספקי המשנה </w:t>
      </w:r>
      <w:r w:rsidRPr="009120D6">
        <w:rPr>
          <w:rFonts w:ascii="Calibri" w:hAnsi="Calibri" w:cs="Calibri"/>
          <w:sz w:val="24"/>
          <w:szCs w:val="24"/>
          <w:rtl/>
        </w:rPr>
        <w:t>באספקת שירותים דומים לאלו המפורטים בס</w:t>
      </w:r>
      <w:r>
        <w:rPr>
          <w:rFonts w:ascii="Calibri" w:hAnsi="Calibri" w:cs="Calibri"/>
          <w:sz w:val="24"/>
          <w:szCs w:val="24"/>
          <w:rtl/>
        </w:rPr>
        <w:t>עיף 2.2.1 במערכת הבריאות בישראל</w:t>
      </w:r>
      <w:r>
        <w:rPr>
          <w:rFonts w:ascii="Calibri" w:hAnsi="Calibri" w:cs="Calibri" w:hint="cs"/>
          <w:sz w:val="24"/>
          <w:szCs w:val="24"/>
          <w:rtl/>
        </w:rPr>
        <w:t>:</w:t>
      </w:r>
    </w:p>
    <w:tbl>
      <w:tblPr>
        <w:bidiVisual/>
        <w:tblW w:w="9693"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24"/>
        <w:gridCol w:w="1417"/>
        <w:gridCol w:w="2835"/>
        <w:gridCol w:w="3117"/>
      </w:tblGrid>
      <w:tr w:rsidR="00DF54B2" w:rsidRPr="00AB782E" w14:paraId="06F0EA8C" w14:textId="77777777" w:rsidTr="00DF54B2">
        <w:tc>
          <w:tcPr>
            <w:tcW w:w="2324" w:type="dxa"/>
            <w:shd w:val="clear" w:color="auto" w:fill="000000" w:themeFill="text1"/>
          </w:tcPr>
          <w:p w14:paraId="261847AD" w14:textId="77777777" w:rsidR="00DF54B2" w:rsidRPr="00AB782E" w:rsidRDefault="00DF54B2" w:rsidP="0017078F">
            <w:pPr>
              <w:spacing w:line="276" w:lineRule="auto"/>
              <w:rPr>
                <w:rFonts w:ascii="Calibri" w:hAnsi="Calibri" w:cs="Calibri"/>
                <w:b/>
                <w:bCs/>
                <w:sz w:val="24"/>
                <w:szCs w:val="24"/>
                <w:rtl/>
              </w:rPr>
            </w:pPr>
            <w:r>
              <w:rPr>
                <w:rFonts w:ascii="Calibri" w:hAnsi="Calibri" w:cs="Calibri" w:hint="cs"/>
                <w:b/>
                <w:bCs/>
                <w:sz w:val="24"/>
                <w:szCs w:val="24"/>
                <w:rtl/>
              </w:rPr>
              <w:t>השירות שסופק</w:t>
            </w:r>
          </w:p>
        </w:tc>
        <w:tc>
          <w:tcPr>
            <w:tcW w:w="1417" w:type="dxa"/>
            <w:shd w:val="clear" w:color="auto" w:fill="000000" w:themeFill="text1"/>
          </w:tcPr>
          <w:p w14:paraId="34FC7F3C" w14:textId="4D255E9F" w:rsidR="00DF54B2" w:rsidRDefault="00DF54B2" w:rsidP="0017078F">
            <w:pPr>
              <w:spacing w:line="276" w:lineRule="auto"/>
              <w:rPr>
                <w:rFonts w:ascii="Calibri" w:hAnsi="Calibri" w:cs="Calibri"/>
                <w:b/>
                <w:bCs/>
                <w:sz w:val="24"/>
                <w:szCs w:val="24"/>
                <w:rtl/>
              </w:rPr>
            </w:pPr>
            <w:r>
              <w:rPr>
                <w:rFonts w:ascii="Calibri" w:hAnsi="Calibri" w:cs="Calibri" w:hint="cs"/>
                <w:b/>
                <w:bCs/>
                <w:sz w:val="24"/>
                <w:szCs w:val="24"/>
                <w:rtl/>
              </w:rPr>
              <w:t>האם בוצע ע"י המציע או ע"י ספק משנה</w:t>
            </w:r>
          </w:p>
        </w:tc>
        <w:tc>
          <w:tcPr>
            <w:tcW w:w="2835" w:type="dxa"/>
            <w:shd w:val="clear" w:color="auto" w:fill="000000" w:themeFill="text1"/>
          </w:tcPr>
          <w:p w14:paraId="0C828E9E" w14:textId="09379930" w:rsidR="00DF54B2" w:rsidRPr="00AB782E" w:rsidRDefault="00DF54B2" w:rsidP="0017078F">
            <w:pPr>
              <w:spacing w:line="276" w:lineRule="auto"/>
              <w:rPr>
                <w:rFonts w:ascii="Calibri" w:hAnsi="Calibri" w:cs="Calibri"/>
                <w:b/>
                <w:bCs/>
                <w:sz w:val="24"/>
                <w:szCs w:val="24"/>
                <w:rtl/>
              </w:rPr>
            </w:pPr>
            <w:r>
              <w:rPr>
                <w:rFonts w:ascii="Calibri" w:hAnsi="Calibri" w:cs="Calibri" w:hint="cs"/>
                <w:b/>
                <w:bCs/>
                <w:sz w:val="24"/>
                <w:szCs w:val="24"/>
                <w:rtl/>
              </w:rPr>
              <w:t>מועד התחלה</w:t>
            </w:r>
          </w:p>
        </w:tc>
        <w:tc>
          <w:tcPr>
            <w:tcW w:w="3117" w:type="dxa"/>
            <w:shd w:val="clear" w:color="auto" w:fill="000000" w:themeFill="text1"/>
          </w:tcPr>
          <w:p w14:paraId="07A603EA" w14:textId="77777777" w:rsidR="00DF54B2" w:rsidRPr="00AB782E" w:rsidRDefault="00DF54B2" w:rsidP="0017078F">
            <w:pPr>
              <w:spacing w:line="276" w:lineRule="auto"/>
              <w:rPr>
                <w:rFonts w:ascii="Calibri" w:hAnsi="Calibri" w:cs="Calibri"/>
                <w:b/>
                <w:bCs/>
                <w:sz w:val="24"/>
                <w:szCs w:val="24"/>
                <w:rtl/>
              </w:rPr>
            </w:pPr>
            <w:r>
              <w:rPr>
                <w:rFonts w:ascii="Calibri" w:hAnsi="Calibri" w:cs="Calibri" w:hint="cs"/>
                <w:b/>
                <w:bCs/>
                <w:sz w:val="24"/>
                <w:szCs w:val="24"/>
                <w:rtl/>
              </w:rPr>
              <w:t xml:space="preserve">מועד סיום </w:t>
            </w:r>
          </w:p>
        </w:tc>
      </w:tr>
      <w:tr w:rsidR="00DF54B2" w:rsidRPr="009120D6" w14:paraId="350F7C1A" w14:textId="77777777" w:rsidTr="00C65919">
        <w:tc>
          <w:tcPr>
            <w:tcW w:w="2324" w:type="dxa"/>
          </w:tcPr>
          <w:p w14:paraId="6362BBB9" w14:textId="77777777" w:rsidR="00DF54B2" w:rsidRPr="009120D6" w:rsidRDefault="00DF54B2" w:rsidP="0017078F">
            <w:pPr>
              <w:spacing w:line="276" w:lineRule="auto"/>
              <w:rPr>
                <w:rFonts w:ascii="Calibri" w:hAnsi="Calibri" w:cs="Calibri"/>
                <w:sz w:val="24"/>
                <w:szCs w:val="24"/>
                <w:rtl/>
              </w:rPr>
            </w:pPr>
          </w:p>
        </w:tc>
        <w:tc>
          <w:tcPr>
            <w:tcW w:w="1417" w:type="dxa"/>
            <w:shd w:val="clear" w:color="auto" w:fill="auto"/>
          </w:tcPr>
          <w:p w14:paraId="732F65D6" w14:textId="77777777" w:rsidR="00DF54B2" w:rsidRPr="009120D6" w:rsidRDefault="00DF54B2" w:rsidP="0017078F">
            <w:pPr>
              <w:spacing w:line="276" w:lineRule="auto"/>
              <w:rPr>
                <w:rFonts w:ascii="Calibri" w:hAnsi="Calibri" w:cs="Calibri"/>
                <w:sz w:val="24"/>
                <w:szCs w:val="24"/>
                <w:rtl/>
              </w:rPr>
            </w:pPr>
          </w:p>
        </w:tc>
        <w:tc>
          <w:tcPr>
            <w:tcW w:w="2835" w:type="dxa"/>
          </w:tcPr>
          <w:p w14:paraId="5DC89141" w14:textId="55A9EE7F" w:rsidR="00DF54B2" w:rsidRPr="009120D6" w:rsidRDefault="00DF54B2" w:rsidP="0017078F">
            <w:pPr>
              <w:spacing w:line="276" w:lineRule="auto"/>
              <w:rPr>
                <w:rFonts w:ascii="Calibri" w:hAnsi="Calibri" w:cs="Calibri"/>
                <w:sz w:val="24"/>
                <w:szCs w:val="24"/>
                <w:rtl/>
              </w:rPr>
            </w:pPr>
          </w:p>
        </w:tc>
        <w:tc>
          <w:tcPr>
            <w:tcW w:w="3117" w:type="dxa"/>
          </w:tcPr>
          <w:p w14:paraId="72795DC6" w14:textId="77777777" w:rsidR="00DF54B2" w:rsidRPr="009120D6" w:rsidRDefault="00DF54B2" w:rsidP="0017078F">
            <w:pPr>
              <w:spacing w:line="276" w:lineRule="auto"/>
              <w:rPr>
                <w:rFonts w:ascii="Calibri" w:hAnsi="Calibri" w:cs="Calibri"/>
                <w:sz w:val="24"/>
                <w:szCs w:val="24"/>
                <w:rtl/>
              </w:rPr>
            </w:pPr>
          </w:p>
        </w:tc>
      </w:tr>
      <w:tr w:rsidR="00DF54B2" w:rsidRPr="009120D6" w14:paraId="77C1DAC5" w14:textId="77777777" w:rsidTr="00C65919">
        <w:tc>
          <w:tcPr>
            <w:tcW w:w="2324" w:type="dxa"/>
          </w:tcPr>
          <w:p w14:paraId="2E18BEFF" w14:textId="77777777" w:rsidR="00DF54B2" w:rsidRPr="009120D6" w:rsidRDefault="00DF54B2" w:rsidP="0017078F">
            <w:pPr>
              <w:spacing w:line="276" w:lineRule="auto"/>
              <w:rPr>
                <w:rFonts w:ascii="Calibri" w:hAnsi="Calibri" w:cs="Calibri"/>
                <w:sz w:val="24"/>
                <w:szCs w:val="24"/>
                <w:rtl/>
              </w:rPr>
            </w:pPr>
          </w:p>
        </w:tc>
        <w:tc>
          <w:tcPr>
            <w:tcW w:w="1417" w:type="dxa"/>
            <w:shd w:val="clear" w:color="auto" w:fill="auto"/>
          </w:tcPr>
          <w:p w14:paraId="705CB802" w14:textId="77777777" w:rsidR="00DF54B2" w:rsidRPr="009120D6" w:rsidRDefault="00DF54B2" w:rsidP="0017078F">
            <w:pPr>
              <w:spacing w:line="276" w:lineRule="auto"/>
              <w:rPr>
                <w:rFonts w:ascii="Calibri" w:hAnsi="Calibri" w:cs="Calibri"/>
                <w:sz w:val="24"/>
                <w:szCs w:val="24"/>
                <w:rtl/>
              </w:rPr>
            </w:pPr>
          </w:p>
        </w:tc>
        <w:tc>
          <w:tcPr>
            <w:tcW w:w="2835" w:type="dxa"/>
          </w:tcPr>
          <w:p w14:paraId="06641668" w14:textId="7C62AB90" w:rsidR="00DF54B2" w:rsidRPr="009120D6" w:rsidRDefault="00DF54B2" w:rsidP="0017078F">
            <w:pPr>
              <w:spacing w:line="276" w:lineRule="auto"/>
              <w:rPr>
                <w:rFonts w:ascii="Calibri" w:hAnsi="Calibri" w:cs="Calibri"/>
                <w:sz w:val="24"/>
                <w:szCs w:val="24"/>
                <w:rtl/>
              </w:rPr>
            </w:pPr>
          </w:p>
        </w:tc>
        <w:tc>
          <w:tcPr>
            <w:tcW w:w="3117" w:type="dxa"/>
          </w:tcPr>
          <w:p w14:paraId="48BC381F" w14:textId="77777777" w:rsidR="00DF54B2" w:rsidRPr="009120D6" w:rsidRDefault="00DF54B2" w:rsidP="0017078F">
            <w:pPr>
              <w:spacing w:line="276" w:lineRule="auto"/>
              <w:rPr>
                <w:rFonts w:ascii="Calibri" w:hAnsi="Calibri" w:cs="Calibri"/>
                <w:sz w:val="24"/>
                <w:szCs w:val="24"/>
                <w:rtl/>
              </w:rPr>
            </w:pPr>
          </w:p>
        </w:tc>
      </w:tr>
      <w:tr w:rsidR="00DF54B2" w:rsidRPr="009120D6" w14:paraId="767003E5" w14:textId="77777777" w:rsidTr="00C65919">
        <w:trPr>
          <w:trHeight w:val="186"/>
        </w:trPr>
        <w:tc>
          <w:tcPr>
            <w:tcW w:w="2324" w:type="dxa"/>
          </w:tcPr>
          <w:p w14:paraId="62F2ABC7" w14:textId="77777777" w:rsidR="00DF54B2" w:rsidRPr="009120D6" w:rsidRDefault="00DF54B2" w:rsidP="0017078F">
            <w:pPr>
              <w:spacing w:line="276" w:lineRule="auto"/>
              <w:rPr>
                <w:rFonts w:ascii="Calibri" w:hAnsi="Calibri" w:cs="Calibri"/>
                <w:sz w:val="24"/>
                <w:szCs w:val="24"/>
                <w:rtl/>
              </w:rPr>
            </w:pPr>
          </w:p>
        </w:tc>
        <w:tc>
          <w:tcPr>
            <w:tcW w:w="1417" w:type="dxa"/>
            <w:shd w:val="clear" w:color="auto" w:fill="auto"/>
          </w:tcPr>
          <w:p w14:paraId="5B25A4E6" w14:textId="77777777" w:rsidR="00DF54B2" w:rsidRPr="009120D6" w:rsidRDefault="00DF54B2" w:rsidP="0017078F">
            <w:pPr>
              <w:spacing w:line="276" w:lineRule="auto"/>
              <w:rPr>
                <w:rFonts w:ascii="Calibri" w:hAnsi="Calibri" w:cs="Calibri"/>
                <w:sz w:val="24"/>
                <w:szCs w:val="24"/>
                <w:rtl/>
              </w:rPr>
            </w:pPr>
          </w:p>
        </w:tc>
        <w:tc>
          <w:tcPr>
            <w:tcW w:w="2835" w:type="dxa"/>
          </w:tcPr>
          <w:p w14:paraId="12B4E702" w14:textId="300C18F1" w:rsidR="00DF54B2" w:rsidRPr="009120D6" w:rsidRDefault="00DF54B2" w:rsidP="0017078F">
            <w:pPr>
              <w:spacing w:line="276" w:lineRule="auto"/>
              <w:rPr>
                <w:rFonts w:ascii="Calibri" w:hAnsi="Calibri" w:cs="Calibri"/>
                <w:sz w:val="24"/>
                <w:szCs w:val="24"/>
                <w:rtl/>
              </w:rPr>
            </w:pPr>
          </w:p>
        </w:tc>
        <w:tc>
          <w:tcPr>
            <w:tcW w:w="3117" w:type="dxa"/>
          </w:tcPr>
          <w:p w14:paraId="410EF8EA" w14:textId="77777777" w:rsidR="00DF54B2" w:rsidRPr="009120D6" w:rsidRDefault="00DF54B2" w:rsidP="0017078F">
            <w:pPr>
              <w:spacing w:line="276" w:lineRule="auto"/>
              <w:rPr>
                <w:rFonts w:ascii="Calibri" w:hAnsi="Calibri" w:cs="Calibri"/>
                <w:sz w:val="24"/>
                <w:szCs w:val="24"/>
                <w:rtl/>
              </w:rPr>
            </w:pPr>
          </w:p>
        </w:tc>
      </w:tr>
    </w:tbl>
    <w:p w14:paraId="42524EB2" w14:textId="77777777" w:rsidR="00B25BFE" w:rsidRDefault="00B25BFE" w:rsidP="00B25BFE">
      <w:pPr>
        <w:spacing w:line="276" w:lineRule="auto"/>
        <w:ind w:firstLine="720"/>
        <w:rPr>
          <w:rFonts w:ascii="Calibri" w:hAnsi="Calibri" w:cs="Calibri"/>
          <w:sz w:val="24"/>
          <w:szCs w:val="24"/>
          <w:rtl/>
        </w:rPr>
      </w:pPr>
    </w:p>
    <w:p w14:paraId="6AA1C8B8" w14:textId="77777777" w:rsidR="00B25BFE" w:rsidRPr="002A7DC1" w:rsidRDefault="00B25BFE" w:rsidP="00B25BFE">
      <w:pPr>
        <w:spacing w:line="276" w:lineRule="auto"/>
        <w:ind w:firstLine="720"/>
        <w:rPr>
          <w:rFonts w:ascii="Calibri" w:hAnsi="Calibri" w:cs="Calibri"/>
          <w:sz w:val="24"/>
          <w:szCs w:val="24"/>
          <w:rtl/>
        </w:rPr>
      </w:pPr>
      <w:r w:rsidRPr="002A7DC1">
        <w:rPr>
          <w:rFonts w:ascii="Calibri" w:hAnsi="Calibri" w:cs="Calibri" w:hint="cs"/>
          <w:sz w:val="24"/>
          <w:szCs w:val="24"/>
          <w:rtl/>
        </w:rPr>
        <w:t>*</w:t>
      </w:r>
      <w:r>
        <w:rPr>
          <w:rFonts w:ascii="Calibri" w:hAnsi="Calibri" w:cs="Calibri" w:hint="cs"/>
          <w:sz w:val="24"/>
          <w:szCs w:val="24"/>
          <w:rtl/>
        </w:rPr>
        <w:t>יובהר כי לצורך ספירת שנות ניסיון -</w:t>
      </w:r>
      <w:r w:rsidRPr="002A7DC1">
        <w:rPr>
          <w:rFonts w:ascii="Calibri" w:hAnsi="Calibri" w:cs="Calibri" w:hint="cs"/>
          <w:sz w:val="24"/>
          <w:szCs w:val="24"/>
          <w:rtl/>
        </w:rPr>
        <w:t>לא תספרנה תקופות חופפות</w:t>
      </w:r>
      <w:r>
        <w:rPr>
          <w:rFonts w:ascii="Calibri" w:hAnsi="Calibri" w:cs="Calibri" w:hint="cs"/>
          <w:sz w:val="24"/>
          <w:szCs w:val="24"/>
          <w:rtl/>
        </w:rPr>
        <w:t xml:space="preserve">. </w:t>
      </w:r>
      <w:r w:rsidRPr="002A7DC1">
        <w:rPr>
          <w:rFonts w:ascii="Calibri" w:hAnsi="Calibri" w:cs="Calibri" w:hint="cs"/>
          <w:sz w:val="24"/>
          <w:szCs w:val="24"/>
          <w:rtl/>
        </w:rPr>
        <w:t xml:space="preserve"> </w:t>
      </w:r>
    </w:p>
    <w:p w14:paraId="5B9E34AD" w14:textId="77777777" w:rsidR="00B25BFE" w:rsidRDefault="00B25BFE" w:rsidP="00B25BFE">
      <w:pPr>
        <w:spacing w:line="276" w:lineRule="auto"/>
        <w:ind w:firstLine="720"/>
        <w:rPr>
          <w:rFonts w:ascii="Calibri" w:hAnsi="Calibri" w:cs="Calibri"/>
          <w:b/>
          <w:bCs/>
          <w:sz w:val="24"/>
          <w:szCs w:val="24"/>
          <w:rtl/>
        </w:rPr>
      </w:pPr>
      <w:r>
        <w:rPr>
          <w:rFonts w:ascii="Calibri" w:hAnsi="Calibri" w:cs="Calibri" w:hint="cs"/>
          <w:b/>
          <w:bCs/>
          <w:sz w:val="24"/>
          <w:szCs w:val="24"/>
          <w:rtl/>
        </w:rPr>
        <w:t>כמענה לסעיף 1 (ד)</w:t>
      </w:r>
    </w:p>
    <w:p w14:paraId="5F57B806" w14:textId="77777777" w:rsidR="00B25BFE" w:rsidRDefault="00B25BFE" w:rsidP="00B25BFE">
      <w:pPr>
        <w:spacing w:line="276" w:lineRule="auto"/>
        <w:ind w:left="720"/>
        <w:rPr>
          <w:rFonts w:ascii="Calibri" w:hAnsi="Calibri" w:cs="Calibri"/>
          <w:sz w:val="24"/>
          <w:szCs w:val="24"/>
          <w:rtl/>
        </w:rPr>
      </w:pPr>
      <w:r w:rsidRPr="009120D6">
        <w:rPr>
          <w:rFonts w:ascii="Calibri" w:hAnsi="Calibri" w:cs="Calibri"/>
          <w:sz w:val="24"/>
          <w:szCs w:val="24"/>
          <w:rtl/>
        </w:rPr>
        <w:t xml:space="preserve">מס' פרויקטים של המציע ושל ספקי המשנה </w:t>
      </w:r>
      <w:proofErr w:type="spellStart"/>
      <w:r w:rsidRPr="009120D6">
        <w:rPr>
          <w:rFonts w:ascii="Calibri" w:hAnsi="Calibri" w:cs="Calibri"/>
          <w:sz w:val="24"/>
          <w:szCs w:val="24"/>
          <w:rtl/>
        </w:rPr>
        <w:t>בפרויקטי</w:t>
      </w:r>
      <w:proofErr w:type="spellEnd"/>
      <w:r w:rsidRPr="009120D6">
        <w:rPr>
          <w:rFonts w:ascii="Calibri" w:hAnsi="Calibri" w:cs="Calibri"/>
          <w:sz w:val="24"/>
          <w:szCs w:val="24"/>
          <w:rtl/>
        </w:rPr>
        <w:t xml:space="preserve"> אינטגרציה </w:t>
      </w:r>
      <w:r>
        <w:rPr>
          <w:rFonts w:ascii="Calibri" w:hAnsi="Calibri" w:cs="Calibri" w:hint="cs"/>
          <w:sz w:val="24"/>
          <w:szCs w:val="24"/>
          <w:rtl/>
        </w:rPr>
        <w:t xml:space="preserve">של </w:t>
      </w:r>
      <w:r w:rsidRPr="009120D6">
        <w:rPr>
          <w:rFonts w:ascii="Calibri" w:hAnsi="Calibri" w:cs="Calibri"/>
          <w:sz w:val="24"/>
          <w:szCs w:val="24"/>
          <w:rtl/>
        </w:rPr>
        <w:t xml:space="preserve">נתונים בהם המציע היה מעורב במערכת הבריאות בישראל ב-3 השנים שקדמו למועד האחרון להגשת הצעות במכרז </w:t>
      </w:r>
    </w:p>
    <w:p w14:paraId="433B9C97" w14:textId="77777777" w:rsidR="00B25BFE" w:rsidRPr="009120D6" w:rsidRDefault="00B25BFE" w:rsidP="00B25BFE">
      <w:pPr>
        <w:spacing w:line="276" w:lineRule="auto"/>
        <w:ind w:left="720"/>
        <w:rPr>
          <w:rFonts w:ascii="Calibri" w:hAnsi="Calibri" w:cs="Calibri"/>
          <w:sz w:val="24"/>
          <w:szCs w:val="24"/>
          <w:rtl/>
        </w:rPr>
      </w:pPr>
    </w:p>
    <w:tbl>
      <w:tblPr>
        <w:bidiVisual/>
        <w:tblW w:w="9400" w:type="dxa"/>
        <w:tblInd w:w="29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61"/>
        <w:gridCol w:w="1437"/>
        <w:gridCol w:w="2419"/>
        <w:gridCol w:w="1438"/>
        <w:gridCol w:w="1451"/>
        <w:gridCol w:w="1294"/>
      </w:tblGrid>
      <w:tr w:rsidR="00EF3E75" w:rsidRPr="00AB782E" w14:paraId="72B3BA27" w14:textId="77777777" w:rsidTr="00EF3E75">
        <w:tc>
          <w:tcPr>
            <w:tcW w:w="1361" w:type="dxa"/>
            <w:shd w:val="clear" w:color="auto" w:fill="000000" w:themeFill="text1"/>
          </w:tcPr>
          <w:p w14:paraId="60F32199" w14:textId="77777777" w:rsidR="00EF3E75" w:rsidRPr="00AB782E" w:rsidRDefault="00EF3E75" w:rsidP="00EF3E75">
            <w:pPr>
              <w:spacing w:line="276" w:lineRule="auto"/>
              <w:rPr>
                <w:rFonts w:ascii="Calibri" w:hAnsi="Calibri" w:cs="Calibri"/>
                <w:b/>
                <w:bCs/>
                <w:sz w:val="24"/>
                <w:szCs w:val="24"/>
                <w:rtl/>
              </w:rPr>
            </w:pPr>
            <w:r>
              <w:rPr>
                <w:rFonts w:ascii="Calibri" w:hAnsi="Calibri" w:cs="Calibri" w:hint="cs"/>
                <w:b/>
                <w:bCs/>
                <w:sz w:val="24"/>
                <w:szCs w:val="24"/>
                <w:rtl/>
              </w:rPr>
              <w:t xml:space="preserve">שם הפרויקט </w:t>
            </w:r>
          </w:p>
        </w:tc>
        <w:tc>
          <w:tcPr>
            <w:tcW w:w="1437" w:type="dxa"/>
            <w:shd w:val="clear" w:color="auto" w:fill="000000" w:themeFill="text1"/>
          </w:tcPr>
          <w:p w14:paraId="6A5CD521" w14:textId="77777777" w:rsidR="00EF3E75" w:rsidRPr="00AB782E" w:rsidRDefault="00EF3E75" w:rsidP="00EF3E75">
            <w:pPr>
              <w:spacing w:line="276" w:lineRule="auto"/>
              <w:rPr>
                <w:rFonts w:ascii="Calibri" w:hAnsi="Calibri" w:cs="Calibri"/>
                <w:b/>
                <w:bCs/>
                <w:sz w:val="24"/>
                <w:szCs w:val="24"/>
                <w:rtl/>
              </w:rPr>
            </w:pPr>
            <w:r>
              <w:rPr>
                <w:rFonts w:ascii="Calibri" w:hAnsi="Calibri" w:cs="Calibri" w:hint="cs"/>
                <w:b/>
                <w:bCs/>
                <w:sz w:val="24"/>
                <w:szCs w:val="24"/>
                <w:rtl/>
              </w:rPr>
              <w:t xml:space="preserve">שם הלקוח ופרטי קשר  </w:t>
            </w:r>
          </w:p>
        </w:tc>
        <w:tc>
          <w:tcPr>
            <w:tcW w:w="2419" w:type="dxa"/>
            <w:shd w:val="clear" w:color="auto" w:fill="000000" w:themeFill="text1"/>
          </w:tcPr>
          <w:p w14:paraId="06693812" w14:textId="77777777" w:rsidR="00EF3E75" w:rsidRPr="00AB782E" w:rsidRDefault="00EF3E75" w:rsidP="00EF3E75">
            <w:pPr>
              <w:spacing w:line="276" w:lineRule="auto"/>
              <w:rPr>
                <w:rFonts w:ascii="Calibri" w:hAnsi="Calibri" w:cs="Calibri"/>
                <w:b/>
                <w:bCs/>
                <w:sz w:val="24"/>
                <w:szCs w:val="24"/>
                <w:rtl/>
              </w:rPr>
            </w:pPr>
            <w:proofErr w:type="spellStart"/>
            <w:r>
              <w:rPr>
                <w:rFonts w:ascii="Calibri" w:hAnsi="Calibri" w:cs="Calibri" w:hint="cs"/>
                <w:b/>
                <w:bCs/>
                <w:sz w:val="24"/>
                <w:szCs w:val="24"/>
                <w:rtl/>
              </w:rPr>
              <w:t>תאור</w:t>
            </w:r>
            <w:proofErr w:type="spellEnd"/>
            <w:r>
              <w:rPr>
                <w:rFonts w:ascii="Calibri" w:hAnsi="Calibri" w:cs="Calibri" w:hint="cs"/>
                <w:b/>
                <w:bCs/>
                <w:sz w:val="24"/>
                <w:szCs w:val="24"/>
                <w:rtl/>
              </w:rPr>
              <w:t xml:space="preserve"> הפרויקט </w:t>
            </w:r>
          </w:p>
        </w:tc>
        <w:tc>
          <w:tcPr>
            <w:tcW w:w="1438" w:type="dxa"/>
            <w:shd w:val="clear" w:color="auto" w:fill="000000" w:themeFill="text1"/>
          </w:tcPr>
          <w:p w14:paraId="7BA78BF6" w14:textId="694AABB2" w:rsidR="00EF3E75" w:rsidRDefault="00EF3E75" w:rsidP="00EF3E75">
            <w:pPr>
              <w:spacing w:line="276" w:lineRule="auto"/>
              <w:rPr>
                <w:rFonts w:ascii="Calibri" w:hAnsi="Calibri" w:cs="Calibri"/>
                <w:b/>
                <w:bCs/>
                <w:sz w:val="24"/>
                <w:szCs w:val="24"/>
                <w:rtl/>
              </w:rPr>
            </w:pPr>
            <w:r>
              <w:rPr>
                <w:rFonts w:ascii="Calibri" w:hAnsi="Calibri" w:cs="Calibri" w:hint="cs"/>
                <w:b/>
                <w:bCs/>
                <w:sz w:val="24"/>
                <w:szCs w:val="24"/>
                <w:rtl/>
              </w:rPr>
              <w:t>האם בוצע ע"י המציע או ע"י ספק משנה</w:t>
            </w:r>
          </w:p>
        </w:tc>
        <w:tc>
          <w:tcPr>
            <w:tcW w:w="1451" w:type="dxa"/>
            <w:shd w:val="clear" w:color="auto" w:fill="000000" w:themeFill="text1"/>
          </w:tcPr>
          <w:p w14:paraId="0D98BF4B" w14:textId="238D37EF" w:rsidR="00EF3E75" w:rsidRDefault="00EF3E75" w:rsidP="00EF3E75">
            <w:pPr>
              <w:spacing w:line="276" w:lineRule="auto"/>
              <w:rPr>
                <w:rFonts w:ascii="Calibri" w:hAnsi="Calibri" w:cs="Calibri"/>
                <w:b/>
                <w:bCs/>
                <w:sz w:val="24"/>
                <w:szCs w:val="24"/>
                <w:rtl/>
              </w:rPr>
            </w:pPr>
            <w:r>
              <w:rPr>
                <w:rFonts w:ascii="Calibri" w:hAnsi="Calibri" w:cs="Calibri" w:hint="cs"/>
                <w:b/>
                <w:bCs/>
                <w:sz w:val="24"/>
                <w:szCs w:val="24"/>
                <w:rtl/>
              </w:rPr>
              <w:t xml:space="preserve">מועד התחלה </w:t>
            </w:r>
          </w:p>
        </w:tc>
        <w:tc>
          <w:tcPr>
            <w:tcW w:w="1294" w:type="dxa"/>
            <w:shd w:val="clear" w:color="auto" w:fill="000000" w:themeFill="text1"/>
          </w:tcPr>
          <w:p w14:paraId="37EF4EED" w14:textId="77777777" w:rsidR="00EF3E75" w:rsidRDefault="00EF3E75" w:rsidP="00EF3E75">
            <w:pPr>
              <w:spacing w:line="276" w:lineRule="auto"/>
              <w:rPr>
                <w:rFonts w:ascii="Calibri" w:hAnsi="Calibri" w:cs="Calibri"/>
                <w:b/>
                <w:bCs/>
                <w:sz w:val="24"/>
                <w:szCs w:val="24"/>
                <w:rtl/>
              </w:rPr>
            </w:pPr>
            <w:r>
              <w:rPr>
                <w:rFonts w:ascii="Calibri" w:hAnsi="Calibri" w:cs="Calibri" w:hint="cs"/>
                <w:b/>
                <w:bCs/>
                <w:sz w:val="24"/>
                <w:szCs w:val="24"/>
                <w:rtl/>
              </w:rPr>
              <w:t xml:space="preserve">מועד סיום </w:t>
            </w:r>
          </w:p>
        </w:tc>
      </w:tr>
      <w:tr w:rsidR="00EF3E75" w:rsidRPr="009120D6" w14:paraId="0EEA0F14" w14:textId="77777777" w:rsidTr="00EF3E75">
        <w:tc>
          <w:tcPr>
            <w:tcW w:w="1361" w:type="dxa"/>
          </w:tcPr>
          <w:p w14:paraId="73F9651F" w14:textId="77777777" w:rsidR="00EF3E75" w:rsidRPr="009120D6" w:rsidRDefault="00EF3E75" w:rsidP="00EF3E75">
            <w:pPr>
              <w:spacing w:line="276" w:lineRule="auto"/>
              <w:rPr>
                <w:rFonts w:ascii="Calibri" w:hAnsi="Calibri" w:cs="Calibri"/>
                <w:sz w:val="24"/>
                <w:szCs w:val="24"/>
                <w:rtl/>
              </w:rPr>
            </w:pPr>
          </w:p>
        </w:tc>
        <w:tc>
          <w:tcPr>
            <w:tcW w:w="1437" w:type="dxa"/>
          </w:tcPr>
          <w:p w14:paraId="41A95950" w14:textId="77777777" w:rsidR="00EF3E75" w:rsidRPr="009120D6" w:rsidRDefault="00EF3E75" w:rsidP="00EF3E75">
            <w:pPr>
              <w:spacing w:line="276" w:lineRule="auto"/>
              <w:rPr>
                <w:rFonts w:ascii="Calibri" w:hAnsi="Calibri" w:cs="Calibri"/>
                <w:sz w:val="24"/>
                <w:szCs w:val="24"/>
                <w:rtl/>
              </w:rPr>
            </w:pPr>
          </w:p>
        </w:tc>
        <w:tc>
          <w:tcPr>
            <w:tcW w:w="2419" w:type="dxa"/>
          </w:tcPr>
          <w:p w14:paraId="18D42011" w14:textId="77777777" w:rsidR="00EF3E75" w:rsidRPr="009120D6" w:rsidRDefault="00EF3E75" w:rsidP="00EF3E75">
            <w:pPr>
              <w:spacing w:line="276" w:lineRule="auto"/>
              <w:rPr>
                <w:rFonts w:ascii="Calibri" w:hAnsi="Calibri" w:cs="Calibri"/>
                <w:sz w:val="24"/>
                <w:szCs w:val="24"/>
                <w:rtl/>
              </w:rPr>
            </w:pPr>
          </w:p>
        </w:tc>
        <w:tc>
          <w:tcPr>
            <w:tcW w:w="1438" w:type="dxa"/>
          </w:tcPr>
          <w:p w14:paraId="5D4240ED" w14:textId="77777777" w:rsidR="00EF3E75" w:rsidRPr="009120D6" w:rsidRDefault="00EF3E75" w:rsidP="00EF3E75">
            <w:pPr>
              <w:spacing w:line="276" w:lineRule="auto"/>
              <w:rPr>
                <w:rFonts w:ascii="Calibri" w:hAnsi="Calibri" w:cs="Calibri"/>
                <w:sz w:val="24"/>
                <w:szCs w:val="24"/>
                <w:rtl/>
              </w:rPr>
            </w:pPr>
          </w:p>
        </w:tc>
        <w:tc>
          <w:tcPr>
            <w:tcW w:w="1451" w:type="dxa"/>
          </w:tcPr>
          <w:p w14:paraId="1CDEE307" w14:textId="65B148C9" w:rsidR="00EF3E75" w:rsidRPr="009120D6" w:rsidRDefault="00EF3E75" w:rsidP="00EF3E75">
            <w:pPr>
              <w:spacing w:line="276" w:lineRule="auto"/>
              <w:rPr>
                <w:rFonts w:ascii="Calibri" w:hAnsi="Calibri" w:cs="Calibri"/>
                <w:sz w:val="24"/>
                <w:szCs w:val="24"/>
                <w:rtl/>
              </w:rPr>
            </w:pPr>
          </w:p>
        </w:tc>
        <w:tc>
          <w:tcPr>
            <w:tcW w:w="1294" w:type="dxa"/>
          </w:tcPr>
          <w:p w14:paraId="2DB83586" w14:textId="77777777" w:rsidR="00EF3E75" w:rsidRPr="009120D6" w:rsidRDefault="00EF3E75" w:rsidP="00EF3E75">
            <w:pPr>
              <w:spacing w:line="276" w:lineRule="auto"/>
              <w:rPr>
                <w:rFonts w:ascii="Calibri" w:hAnsi="Calibri" w:cs="Calibri"/>
                <w:sz w:val="24"/>
                <w:szCs w:val="24"/>
                <w:rtl/>
              </w:rPr>
            </w:pPr>
          </w:p>
        </w:tc>
      </w:tr>
      <w:tr w:rsidR="00EF3E75" w:rsidRPr="009120D6" w14:paraId="53942365" w14:textId="77777777" w:rsidTr="00EF3E75">
        <w:tc>
          <w:tcPr>
            <w:tcW w:w="1361" w:type="dxa"/>
          </w:tcPr>
          <w:p w14:paraId="44512AFD" w14:textId="77777777" w:rsidR="00EF3E75" w:rsidRPr="009120D6" w:rsidRDefault="00EF3E75" w:rsidP="00EF3E75">
            <w:pPr>
              <w:spacing w:line="276" w:lineRule="auto"/>
              <w:rPr>
                <w:rFonts w:ascii="Calibri" w:hAnsi="Calibri" w:cs="Calibri"/>
                <w:sz w:val="24"/>
                <w:szCs w:val="24"/>
                <w:rtl/>
              </w:rPr>
            </w:pPr>
          </w:p>
        </w:tc>
        <w:tc>
          <w:tcPr>
            <w:tcW w:w="1437" w:type="dxa"/>
          </w:tcPr>
          <w:p w14:paraId="78EAF2A4" w14:textId="77777777" w:rsidR="00EF3E75" w:rsidRPr="009120D6" w:rsidRDefault="00EF3E75" w:rsidP="00EF3E75">
            <w:pPr>
              <w:spacing w:line="276" w:lineRule="auto"/>
              <w:rPr>
                <w:rFonts w:ascii="Calibri" w:hAnsi="Calibri" w:cs="Calibri"/>
                <w:sz w:val="24"/>
                <w:szCs w:val="24"/>
                <w:rtl/>
              </w:rPr>
            </w:pPr>
          </w:p>
        </w:tc>
        <w:tc>
          <w:tcPr>
            <w:tcW w:w="2419" w:type="dxa"/>
          </w:tcPr>
          <w:p w14:paraId="686B6966" w14:textId="77777777" w:rsidR="00EF3E75" w:rsidRPr="009120D6" w:rsidRDefault="00EF3E75" w:rsidP="00EF3E75">
            <w:pPr>
              <w:spacing w:line="276" w:lineRule="auto"/>
              <w:rPr>
                <w:rFonts w:ascii="Calibri" w:hAnsi="Calibri" w:cs="Calibri"/>
                <w:sz w:val="24"/>
                <w:szCs w:val="24"/>
                <w:rtl/>
              </w:rPr>
            </w:pPr>
          </w:p>
        </w:tc>
        <w:tc>
          <w:tcPr>
            <w:tcW w:w="1438" w:type="dxa"/>
          </w:tcPr>
          <w:p w14:paraId="0EDFCED1" w14:textId="77777777" w:rsidR="00EF3E75" w:rsidRPr="009120D6" w:rsidRDefault="00EF3E75" w:rsidP="00EF3E75">
            <w:pPr>
              <w:spacing w:line="276" w:lineRule="auto"/>
              <w:rPr>
                <w:rFonts w:ascii="Calibri" w:hAnsi="Calibri" w:cs="Calibri"/>
                <w:sz w:val="24"/>
                <w:szCs w:val="24"/>
                <w:rtl/>
              </w:rPr>
            </w:pPr>
          </w:p>
        </w:tc>
        <w:tc>
          <w:tcPr>
            <w:tcW w:w="1451" w:type="dxa"/>
          </w:tcPr>
          <w:p w14:paraId="7BB75694" w14:textId="51C1B23E" w:rsidR="00EF3E75" w:rsidRPr="009120D6" w:rsidRDefault="00EF3E75" w:rsidP="00EF3E75">
            <w:pPr>
              <w:spacing w:line="276" w:lineRule="auto"/>
              <w:rPr>
                <w:rFonts w:ascii="Calibri" w:hAnsi="Calibri" w:cs="Calibri"/>
                <w:sz w:val="24"/>
                <w:szCs w:val="24"/>
                <w:rtl/>
              </w:rPr>
            </w:pPr>
          </w:p>
        </w:tc>
        <w:tc>
          <w:tcPr>
            <w:tcW w:w="1294" w:type="dxa"/>
          </w:tcPr>
          <w:p w14:paraId="43815484" w14:textId="77777777" w:rsidR="00EF3E75" w:rsidRPr="009120D6" w:rsidRDefault="00EF3E75" w:rsidP="00EF3E75">
            <w:pPr>
              <w:spacing w:line="276" w:lineRule="auto"/>
              <w:rPr>
                <w:rFonts w:ascii="Calibri" w:hAnsi="Calibri" w:cs="Calibri"/>
                <w:sz w:val="24"/>
                <w:szCs w:val="24"/>
                <w:rtl/>
              </w:rPr>
            </w:pPr>
          </w:p>
        </w:tc>
      </w:tr>
      <w:tr w:rsidR="00EF3E75" w:rsidRPr="009120D6" w14:paraId="3B2AF455" w14:textId="77777777" w:rsidTr="00EF3E75">
        <w:tc>
          <w:tcPr>
            <w:tcW w:w="1361" w:type="dxa"/>
          </w:tcPr>
          <w:p w14:paraId="751EB28E" w14:textId="77777777" w:rsidR="00EF3E75" w:rsidRPr="009120D6" w:rsidRDefault="00EF3E75" w:rsidP="00EF3E75">
            <w:pPr>
              <w:spacing w:line="276" w:lineRule="auto"/>
              <w:rPr>
                <w:rFonts w:ascii="Calibri" w:hAnsi="Calibri" w:cs="Calibri"/>
                <w:sz w:val="24"/>
                <w:szCs w:val="24"/>
                <w:rtl/>
              </w:rPr>
            </w:pPr>
          </w:p>
        </w:tc>
        <w:tc>
          <w:tcPr>
            <w:tcW w:w="1437" w:type="dxa"/>
          </w:tcPr>
          <w:p w14:paraId="35B4DBC3" w14:textId="77777777" w:rsidR="00EF3E75" w:rsidRPr="009120D6" w:rsidRDefault="00EF3E75" w:rsidP="00EF3E75">
            <w:pPr>
              <w:spacing w:line="276" w:lineRule="auto"/>
              <w:rPr>
                <w:rFonts w:ascii="Calibri" w:hAnsi="Calibri" w:cs="Calibri"/>
                <w:sz w:val="24"/>
                <w:szCs w:val="24"/>
                <w:rtl/>
              </w:rPr>
            </w:pPr>
          </w:p>
        </w:tc>
        <w:tc>
          <w:tcPr>
            <w:tcW w:w="2419" w:type="dxa"/>
          </w:tcPr>
          <w:p w14:paraId="765F8A26" w14:textId="77777777" w:rsidR="00EF3E75" w:rsidRPr="009120D6" w:rsidRDefault="00EF3E75" w:rsidP="00EF3E75">
            <w:pPr>
              <w:spacing w:line="276" w:lineRule="auto"/>
              <w:rPr>
                <w:rFonts w:ascii="Calibri" w:hAnsi="Calibri" w:cs="Calibri"/>
                <w:sz w:val="24"/>
                <w:szCs w:val="24"/>
                <w:rtl/>
              </w:rPr>
            </w:pPr>
          </w:p>
        </w:tc>
        <w:tc>
          <w:tcPr>
            <w:tcW w:w="1438" w:type="dxa"/>
          </w:tcPr>
          <w:p w14:paraId="1CF1B83D" w14:textId="77777777" w:rsidR="00EF3E75" w:rsidRPr="009120D6" w:rsidRDefault="00EF3E75" w:rsidP="00EF3E75">
            <w:pPr>
              <w:spacing w:line="276" w:lineRule="auto"/>
              <w:rPr>
                <w:rFonts w:ascii="Calibri" w:hAnsi="Calibri" w:cs="Calibri"/>
                <w:sz w:val="24"/>
                <w:szCs w:val="24"/>
                <w:rtl/>
              </w:rPr>
            </w:pPr>
          </w:p>
        </w:tc>
        <w:tc>
          <w:tcPr>
            <w:tcW w:w="1451" w:type="dxa"/>
          </w:tcPr>
          <w:p w14:paraId="4A43CA7E" w14:textId="3B0DD6AF" w:rsidR="00EF3E75" w:rsidRPr="009120D6" w:rsidRDefault="00EF3E75" w:rsidP="00EF3E75">
            <w:pPr>
              <w:spacing w:line="276" w:lineRule="auto"/>
              <w:rPr>
                <w:rFonts w:ascii="Calibri" w:hAnsi="Calibri" w:cs="Calibri"/>
                <w:sz w:val="24"/>
                <w:szCs w:val="24"/>
                <w:rtl/>
              </w:rPr>
            </w:pPr>
          </w:p>
        </w:tc>
        <w:tc>
          <w:tcPr>
            <w:tcW w:w="1294" w:type="dxa"/>
          </w:tcPr>
          <w:p w14:paraId="25BC12D3" w14:textId="77777777" w:rsidR="00EF3E75" w:rsidRPr="009120D6" w:rsidRDefault="00EF3E75" w:rsidP="00EF3E75">
            <w:pPr>
              <w:spacing w:line="276" w:lineRule="auto"/>
              <w:rPr>
                <w:rFonts w:ascii="Calibri" w:hAnsi="Calibri" w:cs="Calibri"/>
                <w:sz w:val="24"/>
                <w:szCs w:val="24"/>
                <w:rtl/>
              </w:rPr>
            </w:pPr>
          </w:p>
        </w:tc>
      </w:tr>
      <w:tr w:rsidR="00EF3E75" w:rsidRPr="009120D6" w14:paraId="28773340" w14:textId="77777777" w:rsidTr="00EF3E75">
        <w:tc>
          <w:tcPr>
            <w:tcW w:w="1361" w:type="dxa"/>
          </w:tcPr>
          <w:p w14:paraId="79EC25E2" w14:textId="77777777" w:rsidR="00EF3E75" w:rsidRPr="009120D6" w:rsidRDefault="00EF3E75" w:rsidP="00EF3E75">
            <w:pPr>
              <w:spacing w:line="276" w:lineRule="auto"/>
              <w:rPr>
                <w:rFonts w:ascii="Calibri" w:hAnsi="Calibri" w:cs="Calibri"/>
                <w:sz w:val="24"/>
                <w:szCs w:val="24"/>
                <w:rtl/>
              </w:rPr>
            </w:pPr>
          </w:p>
        </w:tc>
        <w:tc>
          <w:tcPr>
            <w:tcW w:w="1437" w:type="dxa"/>
          </w:tcPr>
          <w:p w14:paraId="73765A77" w14:textId="77777777" w:rsidR="00EF3E75" w:rsidRPr="009120D6" w:rsidRDefault="00EF3E75" w:rsidP="00EF3E75">
            <w:pPr>
              <w:spacing w:line="276" w:lineRule="auto"/>
              <w:rPr>
                <w:rFonts w:ascii="Calibri" w:hAnsi="Calibri" w:cs="Calibri"/>
                <w:sz w:val="24"/>
                <w:szCs w:val="24"/>
                <w:rtl/>
              </w:rPr>
            </w:pPr>
          </w:p>
        </w:tc>
        <w:tc>
          <w:tcPr>
            <w:tcW w:w="2419" w:type="dxa"/>
          </w:tcPr>
          <w:p w14:paraId="1E7981BE" w14:textId="77777777" w:rsidR="00EF3E75" w:rsidRPr="009120D6" w:rsidRDefault="00EF3E75" w:rsidP="00EF3E75">
            <w:pPr>
              <w:spacing w:line="276" w:lineRule="auto"/>
              <w:rPr>
                <w:rFonts w:ascii="Calibri" w:hAnsi="Calibri" w:cs="Calibri"/>
                <w:sz w:val="24"/>
                <w:szCs w:val="24"/>
                <w:rtl/>
              </w:rPr>
            </w:pPr>
          </w:p>
        </w:tc>
        <w:tc>
          <w:tcPr>
            <w:tcW w:w="1438" w:type="dxa"/>
          </w:tcPr>
          <w:p w14:paraId="2AF83FD7" w14:textId="77777777" w:rsidR="00EF3E75" w:rsidRPr="009120D6" w:rsidRDefault="00EF3E75" w:rsidP="00EF3E75">
            <w:pPr>
              <w:spacing w:line="276" w:lineRule="auto"/>
              <w:rPr>
                <w:rFonts w:ascii="Calibri" w:hAnsi="Calibri" w:cs="Calibri"/>
                <w:sz w:val="24"/>
                <w:szCs w:val="24"/>
                <w:rtl/>
              </w:rPr>
            </w:pPr>
          </w:p>
        </w:tc>
        <w:tc>
          <w:tcPr>
            <w:tcW w:w="1451" w:type="dxa"/>
          </w:tcPr>
          <w:p w14:paraId="367308E7" w14:textId="0035CCA3" w:rsidR="00EF3E75" w:rsidRPr="009120D6" w:rsidRDefault="00EF3E75" w:rsidP="00EF3E75">
            <w:pPr>
              <w:spacing w:line="276" w:lineRule="auto"/>
              <w:rPr>
                <w:rFonts w:ascii="Calibri" w:hAnsi="Calibri" w:cs="Calibri"/>
                <w:sz w:val="24"/>
                <w:szCs w:val="24"/>
                <w:rtl/>
              </w:rPr>
            </w:pPr>
          </w:p>
        </w:tc>
        <w:tc>
          <w:tcPr>
            <w:tcW w:w="1294" w:type="dxa"/>
          </w:tcPr>
          <w:p w14:paraId="76294634" w14:textId="77777777" w:rsidR="00EF3E75" w:rsidRPr="009120D6" w:rsidRDefault="00EF3E75" w:rsidP="00EF3E75">
            <w:pPr>
              <w:spacing w:line="276" w:lineRule="auto"/>
              <w:rPr>
                <w:rFonts w:ascii="Calibri" w:hAnsi="Calibri" w:cs="Calibri"/>
                <w:sz w:val="24"/>
                <w:szCs w:val="24"/>
                <w:rtl/>
              </w:rPr>
            </w:pPr>
          </w:p>
        </w:tc>
      </w:tr>
      <w:tr w:rsidR="00EF3E75" w:rsidRPr="009120D6" w14:paraId="0F66D274" w14:textId="77777777" w:rsidTr="00EF3E75">
        <w:tc>
          <w:tcPr>
            <w:tcW w:w="1361" w:type="dxa"/>
          </w:tcPr>
          <w:p w14:paraId="7FF5E98D" w14:textId="77777777" w:rsidR="00EF3E75" w:rsidRPr="009120D6" w:rsidRDefault="00EF3E75" w:rsidP="00EF3E75">
            <w:pPr>
              <w:spacing w:line="276" w:lineRule="auto"/>
              <w:rPr>
                <w:rFonts w:ascii="Calibri" w:hAnsi="Calibri" w:cs="Calibri"/>
                <w:sz w:val="24"/>
                <w:szCs w:val="24"/>
                <w:rtl/>
              </w:rPr>
            </w:pPr>
          </w:p>
        </w:tc>
        <w:tc>
          <w:tcPr>
            <w:tcW w:w="1437" w:type="dxa"/>
          </w:tcPr>
          <w:p w14:paraId="180DB51F" w14:textId="77777777" w:rsidR="00EF3E75" w:rsidRPr="009120D6" w:rsidRDefault="00EF3E75" w:rsidP="00EF3E75">
            <w:pPr>
              <w:spacing w:line="276" w:lineRule="auto"/>
              <w:rPr>
                <w:rFonts w:ascii="Calibri" w:hAnsi="Calibri" w:cs="Calibri"/>
                <w:sz w:val="24"/>
                <w:szCs w:val="24"/>
                <w:rtl/>
              </w:rPr>
            </w:pPr>
          </w:p>
        </w:tc>
        <w:tc>
          <w:tcPr>
            <w:tcW w:w="2419" w:type="dxa"/>
          </w:tcPr>
          <w:p w14:paraId="60EA1324" w14:textId="77777777" w:rsidR="00EF3E75" w:rsidRPr="009120D6" w:rsidRDefault="00EF3E75" w:rsidP="00EF3E75">
            <w:pPr>
              <w:spacing w:line="276" w:lineRule="auto"/>
              <w:rPr>
                <w:rFonts w:ascii="Calibri" w:hAnsi="Calibri" w:cs="Calibri"/>
                <w:sz w:val="24"/>
                <w:szCs w:val="24"/>
                <w:rtl/>
              </w:rPr>
            </w:pPr>
          </w:p>
        </w:tc>
        <w:tc>
          <w:tcPr>
            <w:tcW w:w="1438" w:type="dxa"/>
          </w:tcPr>
          <w:p w14:paraId="2C274EA4" w14:textId="77777777" w:rsidR="00EF3E75" w:rsidRPr="009120D6" w:rsidRDefault="00EF3E75" w:rsidP="00EF3E75">
            <w:pPr>
              <w:spacing w:line="276" w:lineRule="auto"/>
              <w:rPr>
                <w:rFonts w:ascii="Calibri" w:hAnsi="Calibri" w:cs="Calibri"/>
                <w:sz w:val="24"/>
                <w:szCs w:val="24"/>
                <w:rtl/>
              </w:rPr>
            </w:pPr>
          </w:p>
        </w:tc>
        <w:tc>
          <w:tcPr>
            <w:tcW w:w="1451" w:type="dxa"/>
          </w:tcPr>
          <w:p w14:paraId="0EED44B7" w14:textId="10B5DE8C" w:rsidR="00EF3E75" w:rsidRPr="009120D6" w:rsidRDefault="00EF3E75" w:rsidP="00EF3E75">
            <w:pPr>
              <w:spacing w:line="276" w:lineRule="auto"/>
              <w:rPr>
                <w:rFonts w:ascii="Calibri" w:hAnsi="Calibri" w:cs="Calibri"/>
                <w:sz w:val="24"/>
                <w:szCs w:val="24"/>
                <w:rtl/>
              </w:rPr>
            </w:pPr>
          </w:p>
        </w:tc>
        <w:tc>
          <w:tcPr>
            <w:tcW w:w="1294" w:type="dxa"/>
          </w:tcPr>
          <w:p w14:paraId="3F71E4E4" w14:textId="77777777" w:rsidR="00EF3E75" w:rsidRPr="009120D6" w:rsidRDefault="00EF3E75" w:rsidP="00EF3E75">
            <w:pPr>
              <w:spacing w:line="276" w:lineRule="auto"/>
              <w:rPr>
                <w:rFonts w:ascii="Calibri" w:hAnsi="Calibri" w:cs="Calibri"/>
                <w:sz w:val="24"/>
                <w:szCs w:val="24"/>
                <w:rtl/>
              </w:rPr>
            </w:pPr>
          </w:p>
        </w:tc>
      </w:tr>
      <w:tr w:rsidR="00EF3E75" w:rsidRPr="009120D6" w14:paraId="309E7488" w14:textId="77777777" w:rsidTr="00EF3E75">
        <w:tc>
          <w:tcPr>
            <w:tcW w:w="1361" w:type="dxa"/>
          </w:tcPr>
          <w:p w14:paraId="76A45486" w14:textId="77777777" w:rsidR="00EF3E75" w:rsidRPr="009120D6" w:rsidRDefault="00EF3E75" w:rsidP="00EF3E75">
            <w:pPr>
              <w:spacing w:line="276" w:lineRule="auto"/>
              <w:rPr>
                <w:rFonts w:ascii="Calibri" w:hAnsi="Calibri" w:cs="Calibri"/>
                <w:sz w:val="24"/>
                <w:szCs w:val="24"/>
                <w:rtl/>
              </w:rPr>
            </w:pPr>
          </w:p>
        </w:tc>
        <w:tc>
          <w:tcPr>
            <w:tcW w:w="1437" w:type="dxa"/>
          </w:tcPr>
          <w:p w14:paraId="194B9537" w14:textId="77777777" w:rsidR="00EF3E75" w:rsidRPr="009120D6" w:rsidRDefault="00EF3E75" w:rsidP="00EF3E75">
            <w:pPr>
              <w:spacing w:line="276" w:lineRule="auto"/>
              <w:rPr>
                <w:rFonts w:ascii="Calibri" w:hAnsi="Calibri" w:cs="Calibri"/>
                <w:sz w:val="24"/>
                <w:szCs w:val="24"/>
                <w:rtl/>
              </w:rPr>
            </w:pPr>
          </w:p>
        </w:tc>
        <w:tc>
          <w:tcPr>
            <w:tcW w:w="2419" w:type="dxa"/>
          </w:tcPr>
          <w:p w14:paraId="03A80E44" w14:textId="77777777" w:rsidR="00EF3E75" w:rsidRPr="009120D6" w:rsidRDefault="00EF3E75" w:rsidP="00EF3E75">
            <w:pPr>
              <w:spacing w:line="276" w:lineRule="auto"/>
              <w:rPr>
                <w:rFonts w:ascii="Calibri" w:hAnsi="Calibri" w:cs="Calibri"/>
                <w:sz w:val="24"/>
                <w:szCs w:val="24"/>
                <w:rtl/>
              </w:rPr>
            </w:pPr>
          </w:p>
        </w:tc>
        <w:tc>
          <w:tcPr>
            <w:tcW w:w="1438" w:type="dxa"/>
          </w:tcPr>
          <w:p w14:paraId="673BD2B4" w14:textId="77777777" w:rsidR="00EF3E75" w:rsidRPr="009120D6" w:rsidRDefault="00EF3E75" w:rsidP="00EF3E75">
            <w:pPr>
              <w:spacing w:line="276" w:lineRule="auto"/>
              <w:rPr>
                <w:rFonts w:ascii="Calibri" w:hAnsi="Calibri" w:cs="Calibri"/>
                <w:sz w:val="24"/>
                <w:szCs w:val="24"/>
                <w:rtl/>
              </w:rPr>
            </w:pPr>
          </w:p>
        </w:tc>
        <w:tc>
          <w:tcPr>
            <w:tcW w:w="1451" w:type="dxa"/>
          </w:tcPr>
          <w:p w14:paraId="6137EB6B" w14:textId="7B00C2BD" w:rsidR="00EF3E75" w:rsidRPr="009120D6" w:rsidRDefault="00EF3E75" w:rsidP="00EF3E75">
            <w:pPr>
              <w:spacing w:line="276" w:lineRule="auto"/>
              <w:rPr>
                <w:rFonts w:ascii="Calibri" w:hAnsi="Calibri" w:cs="Calibri"/>
                <w:sz w:val="24"/>
                <w:szCs w:val="24"/>
                <w:rtl/>
              </w:rPr>
            </w:pPr>
          </w:p>
        </w:tc>
        <w:tc>
          <w:tcPr>
            <w:tcW w:w="1294" w:type="dxa"/>
          </w:tcPr>
          <w:p w14:paraId="394F41DC" w14:textId="77777777" w:rsidR="00EF3E75" w:rsidRPr="009120D6" w:rsidRDefault="00EF3E75" w:rsidP="00EF3E75">
            <w:pPr>
              <w:spacing w:line="276" w:lineRule="auto"/>
              <w:rPr>
                <w:rFonts w:ascii="Calibri" w:hAnsi="Calibri" w:cs="Calibri"/>
                <w:sz w:val="24"/>
                <w:szCs w:val="24"/>
                <w:rtl/>
              </w:rPr>
            </w:pPr>
          </w:p>
        </w:tc>
      </w:tr>
      <w:tr w:rsidR="00EF3E75" w:rsidRPr="009120D6" w14:paraId="19D7152F" w14:textId="77777777" w:rsidTr="00EF3E75">
        <w:tc>
          <w:tcPr>
            <w:tcW w:w="1361" w:type="dxa"/>
          </w:tcPr>
          <w:p w14:paraId="49E9568E" w14:textId="77777777" w:rsidR="00EF3E75" w:rsidRPr="009120D6" w:rsidRDefault="00EF3E75" w:rsidP="00EF3E75">
            <w:pPr>
              <w:spacing w:line="276" w:lineRule="auto"/>
              <w:rPr>
                <w:rFonts w:ascii="Calibri" w:hAnsi="Calibri" w:cs="Calibri"/>
                <w:sz w:val="24"/>
                <w:szCs w:val="24"/>
                <w:rtl/>
              </w:rPr>
            </w:pPr>
          </w:p>
        </w:tc>
        <w:tc>
          <w:tcPr>
            <w:tcW w:w="1437" w:type="dxa"/>
          </w:tcPr>
          <w:p w14:paraId="17AA5490" w14:textId="77777777" w:rsidR="00EF3E75" w:rsidRPr="009120D6" w:rsidRDefault="00EF3E75" w:rsidP="00EF3E75">
            <w:pPr>
              <w:spacing w:line="276" w:lineRule="auto"/>
              <w:rPr>
                <w:rFonts w:ascii="Calibri" w:hAnsi="Calibri" w:cs="Calibri"/>
                <w:sz w:val="24"/>
                <w:szCs w:val="24"/>
                <w:rtl/>
              </w:rPr>
            </w:pPr>
          </w:p>
        </w:tc>
        <w:tc>
          <w:tcPr>
            <w:tcW w:w="2419" w:type="dxa"/>
          </w:tcPr>
          <w:p w14:paraId="7C7ADD05" w14:textId="77777777" w:rsidR="00EF3E75" w:rsidRPr="009120D6" w:rsidRDefault="00EF3E75" w:rsidP="00EF3E75">
            <w:pPr>
              <w:spacing w:line="276" w:lineRule="auto"/>
              <w:rPr>
                <w:rFonts w:ascii="Calibri" w:hAnsi="Calibri" w:cs="Calibri"/>
                <w:sz w:val="24"/>
                <w:szCs w:val="24"/>
                <w:rtl/>
              </w:rPr>
            </w:pPr>
          </w:p>
        </w:tc>
        <w:tc>
          <w:tcPr>
            <w:tcW w:w="1438" w:type="dxa"/>
          </w:tcPr>
          <w:p w14:paraId="4D61B2BC" w14:textId="77777777" w:rsidR="00EF3E75" w:rsidRPr="009120D6" w:rsidRDefault="00EF3E75" w:rsidP="00EF3E75">
            <w:pPr>
              <w:spacing w:line="276" w:lineRule="auto"/>
              <w:rPr>
                <w:rFonts w:ascii="Calibri" w:hAnsi="Calibri" w:cs="Calibri"/>
                <w:sz w:val="24"/>
                <w:szCs w:val="24"/>
                <w:rtl/>
              </w:rPr>
            </w:pPr>
          </w:p>
        </w:tc>
        <w:tc>
          <w:tcPr>
            <w:tcW w:w="1451" w:type="dxa"/>
          </w:tcPr>
          <w:p w14:paraId="107DF850" w14:textId="7D0F41F1" w:rsidR="00EF3E75" w:rsidRPr="009120D6" w:rsidRDefault="00EF3E75" w:rsidP="00EF3E75">
            <w:pPr>
              <w:spacing w:line="276" w:lineRule="auto"/>
              <w:rPr>
                <w:rFonts w:ascii="Calibri" w:hAnsi="Calibri" w:cs="Calibri"/>
                <w:sz w:val="24"/>
                <w:szCs w:val="24"/>
                <w:rtl/>
              </w:rPr>
            </w:pPr>
          </w:p>
        </w:tc>
        <w:tc>
          <w:tcPr>
            <w:tcW w:w="1294" w:type="dxa"/>
          </w:tcPr>
          <w:p w14:paraId="4BABD354" w14:textId="77777777" w:rsidR="00EF3E75" w:rsidRPr="009120D6" w:rsidRDefault="00EF3E75" w:rsidP="00EF3E75">
            <w:pPr>
              <w:spacing w:line="276" w:lineRule="auto"/>
              <w:rPr>
                <w:rFonts w:ascii="Calibri" w:hAnsi="Calibri" w:cs="Calibri"/>
                <w:sz w:val="24"/>
                <w:szCs w:val="24"/>
                <w:rtl/>
              </w:rPr>
            </w:pPr>
          </w:p>
        </w:tc>
      </w:tr>
      <w:tr w:rsidR="00EF3E75" w:rsidRPr="009120D6" w14:paraId="29BB7BA8" w14:textId="77777777" w:rsidTr="00EF3E75">
        <w:tc>
          <w:tcPr>
            <w:tcW w:w="1361" w:type="dxa"/>
          </w:tcPr>
          <w:p w14:paraId="6B54737B" w14:textId="77777777" w:rsidR="00EF3E75" w:rsidRPr="009120D6" w:rsidRDefault="00EF3E75" w:rsidP="00EF3E75">
            <w:pPr>
              <w:spacing w:line="276" w:lineRule="auto"/>
              <w:rPr>
                <w:rFonts w:ascii="Calibri" w:hAnsi="Calibri" w:cs="Calibri"/>
                <w:sz w:val="24"/>
                <w:szCs w:val="24"/>
                <w:rtl/>
              </w:rPr>
            </w:pPr>
          </w:p>
        </w:tc>
        <w:tc>
          <w:tcPr>
            <w:tcW w:w="1437" w:type="dxa"/>
          </w:tcPr>
          <w:p w14:paraId="21DF137F" w14:textId="77777777" w:rsidR="00EF3E75" w:rsidRPr="009120D6" w:rsidRDefault="00EF3E75" w:rsidP="00EF3E75">
            <w:pPr>
              <w:spacing w:line="276" w:lineRule="auto"/>
              <w:rPr>
                <w:rFonts w:ascii="Calibri" w:hAnsi="Calibri" w:cs="Calibri"/>
                <w:sz w:val="24"/>
                <w:szCs w:val="24"/>
                <w:rtl/>
              </w:rPr>
            </w:pPr>
          </w:p>
        </w:tc>
        <w:tc>
          <w:tcPr>
            <w:tcW w:w="2419" w:type="dxa"/>
          </w:tcPr>
          <w:p w14:paraId="05FBB280" w14:textId="77777777" w:rsidR="00EF3E75" w:rsidRPr="009120D6" w:rsidRDefault="00EF3E75" w:rsidP="00EF3E75">
            <w:pPr>
              <w:spacing w:line="276" w:lineRule="auto"/>
              <w:rPr>
                <w:rFonts w:ascii="Calibri" w:hAnsi="Calibri" w:cs="Calibri"/>
                <w:sz w:val="24"/>
                <w:szCs w:val="24"/>
                <w:rtl/>
              </w:rPr>
            </w:pPr>
          </w:p>
        </w:tc>
        <w:tc>
          <w:tcPr>
            <w:tcW w:w="1438" w:type="dxa"/>
          </w:tcPr>
          <w:p w14:paraId="4201691C" w14:textId="77777777" w:rsidR="00EF3E75" w:rsidRPr="009120D6" w:rsidRDefault="00EF3E75" w:rsidP="00EF3E75">
            <w:pPr>
              <w:spacing w:line="276" w:lineRule="auto"/>
              <w:rPr>
                <w:rFonts w:ascii="Calibri" w:hAnsi="Calibri" w:cs="Calibri"/>
                <w:sz w:val="24"/>
                <w:szCs w:val="24"/>
                <w:rtl/>
              </w:rPr>
            </w:pPr>
          </w:p>
        </w:tc>
        <w:tc>
          <w:tcPr>
            <w:tcW w:w="1451" w:type="dxa"/>
          </w:tcPr>
          <w:p w14:paraId="23FB974B" w14:textId="3812BDA0" w:rsidR="00EF3E75" w:rsidRPr="009120D6" w:rsidRDefault="00EF3E75" w:rsidP="00EF3E75">
            <w:pPr>
              <w:spacing w:line="276" w:lineRule="auto"/>
              <w:rPr>
                <w:rFonts w:ascii="Calibri" w:hAnsi="Calibri" w:cs="Calibri"/>
                <w:sz w:val="24"/>
                <w:szCs w:val="24"/>
                <w:rtl/>
              </w:rPr>
            </w:pPr>
          </w:p>
        </w:tc>
        <w:tc>
          <w:tcPr>
            <w:tcW w:w="1294" w:type="dxa"/>
          </w:tcPr>
          <w:p w14:paraId="05E7D3F8" w14:textId="77777777" w:rsidR="00EF3E75" w:rsidRPr="009120D6" w:rsidRDefault="00EF3E75" w:rsidP="00EF3E75">
            <w:pPr>
              <w:spacing w:line="276" w:lineRule="auto"/>
              <w:rPr>
                <w:rFonts w:ascii="Calibri" w:hAnsi="Calibri" w:cs="Calibri"/>
                <w:sz w:val="24"/>
                <w:szCs w:val="24"/>
                <w:rtl/>
              </w:rPr>
            </w:pPr>
          </w:p>
        </w:tc>
      </w:tr>
      <w:tr w:rsidR="00EF3E75" w:rsidRPr="009120D6" w14:paraId="1C0E4820" w14:textId="77777777" w:rsidTr="00EF3E75">
        <w:tc>
          <w:tcPr>
            <w:tcW w:w="1361" w:type="dxa"/>
          </w:tcPr>
          <w:p w14:paraId="1883961A" w14:textId="77777777" w:rsidR="00EF3E75" w:rsidRPr="009120D6" w:rsidRDefault="00EF3E75" w:rsidP="00EF3E75">
            <w:pPr>
              <w:spacing w:line="276" w:lineRule="auto"/>
              <w:rPr>
                <w:rFonts w:ascii="Calibri" w:hAnsi="Calibri" w:cs="Calibri"/>
                <w:sz w:val="24"/>
                <w:szCs w:val="24"/>
                <w:rtl/>
              </w:rPr>
            </w:pPr>
          </w:p>
        </w:tc>
        <w:tc>
          <w:tcPr>
            <w:tcW w:w="1437" w:type="dxa"/>
          </w:tcPr>
          <w:p w14:paraId="0B223485" w14:textId="77777777" w:rsidR="00EF3E75" w:rsidRPr="009120D6" w:rsidRDefault="00EF3E75" w:rsidP="00EF3E75">
            <w:pPr>
              <w:spacing w:line="276" w:lineRule="auto"/>
              <w:rPr>
                <w:rFonts w:ascii="Calibri" w:hAnsi="Calibri" w:cs="Calibri"/>
                <w:sz w:val="24"/>
                <w:szCs w:val="24"/>
                <w:rtl/>
              </w:rPr>
            </w:pPr>
          </w:p>
        </w:tc>
        <w:tc>
          <w:tcPr>
            <w:tcW w:w="2419" w:type="dxa"/>
          </w:tcPr>
          <w:p w14:paraId="3A459A53" w14:textId="77777777" w:rsidR="00EF3E75" w:rsidRPr="009120D6" w:rsidRDefault="00EF3E75" w:rsidP="00EF3E75">
            <w:pPr>
              <w:spacing w:line="276" w:lineRule="auto"/>
              <w:rPr>
                <w:rFonts w:ascii="Calibri" w:hAnsi="Calibri" w:cs="Calibri"/>
                <w:sz w:val="24"/>
                <w:szCs w:val="24"/>
                <w:rtl/>
              </w:rPr>
            </w:pPr>
          </w:p>
        </w:tc>
        <w:tc>
          <w:tcPr>
            <w:tcW w:w="1438" w:type="dxa"/>
          </w:tcPr>
          <w:p w14:paraId="2AA768C9" w14:textId="77777777" w:rsidR="00EF3E75" w:rsidRPr="009120D6" w:rsidRDefault="00EF3E75" w:rsidP="00EF3E75">
            <w:pPr>
              <w:spacing w:line="276" w:lineRule="auto"/>
              <w:rPr>
                <w:rFonts w:ascii="Calibri" w:hAnsi="Calibri" w:cs="Calibri"/>
                <w:sz w:val="24"/>
                <w:szCs w:val="24"/>
                <w:rtl/>
              </w:rPr>
            </w:pPr>
          </w:p>
        </w:tc>
        <w:tc>
          <w:tcPr>
            <w:tcW w:w="1451" w:type="dxa"/>
          </w:tcPr>
          <w:p w14:paraId="1B3E2AFC" w14:textId="4B2A23AC" w:rsidR="00EF3E75" w:rsidRPr="009120D6" w:rsidRDefault="00EF3E75" w:rsidP="00EF3E75">
            <w:pPr>
              <w:spacing w:line="276" w:lineRule="auto"/>
              <w:rPr>
                <w:rFonts w:ascii="Calibri" w:hAnsi="Calibri" w:cs="Calibri"/>
                <w:sz w:val="24"/>
                <w:szCs w:val="24"/>
                <w:rtl/>
              </w:rPr>
            </w:pPr>
          </w:p>
        </w:tc>
        <w:tc>
          <w:tcPr>
            <w:tcW w:w="1294" w:type="dxa"/>
          </w:tcPr>
          <w:p w14:paraId="3B03CE4E" w14:textId="77777777" w:rsidR="00EF3E75" w:rsidRPr="009120D6" w:rsidRDefault="00EF3E75" w:rsidP="00EF3E75">
            <w:pPr>
              <w:spacing w:line="276" w:lineRule="auto"/>
              <w:rPr>
                <w:rFonts w:ascii="Calibri" w:hAnsi="Calibri" w:cs="Calibri"/>
                <w:sz w:val="24"/>
                <w:szCs w:val="24"/>
                <w:rtl/>
              </w:rPr>
            </w:pPr>
          </w:p>
        </w:tc>
      </w:tr>
      <w:tr w:rsidR="00EF3E75" w:rsidRPr="009120D6" w14:paraId="15BB0B10" w14:textId="77777777" w:rsidTr="00EF3E75">
        <w:tc>
          <w:tcPr>
            <w:tcW w:w="1361" w:type="dxa"/>
          </w:tcPr>
          <w:p w14:paraId="6AF1B988" w14:textId="77777777" w:rsidR="00EF3E75" w:rsidRPr="009120D6" w:rsidRDefault="00EF3E75" w:rsidP="00EF3E75">
            <w:pPr>
              <w:spacing w:line="276" w:lineRule="auto"/>
              <w:rPr>
                <w:rFonts w:ascii="Calibri" w:hAnsi="Calibri" w:cs="Calibri"/>
                <w:sz w:val="24"/>
                <w:szCs w:val="24"/>
                <w:rtl/>
              </w:rPr>
            </w:pPr>
          </w:p>
        </w:tc>
        <w:tc>
          <w:tcPr>
            <w:tcW w:w="1437" w:type="dxa"/>
          </w:tcPr>
          <w:p w14:paraId="5667824D" w14:textId="77777777" w:rsidR="00EF3E75" w:rsidRPr="009120D6" w:rsidRDefault="00EF3E75" w:rsidP="00EF3E75">
            <w:pPr>
              <w:spacing w:line="276" w:lineRule="auto"/>
              <w:rPr>
                <w:rFonts w:ascii="Calibri" w:hAnsi="Calibri" w:cs="Calibri"/>
                <w:sz w:val="24"/>
                <w:szCs w:val="24"/>
                <w:rtl/>
              </w:rPr>
            </w:pPr>
          </w:p>
        </w:tc>
        <w:tc>
          <w:tcPr>
            <w:tcW w:w="2419" w:type="dxa"/>
          </w:tcPr>
          <w:p w14:paraId="5BFEB364" w14:textId="77777777" w:rsidR="00EF3E75" w:rsidRPr="009120D6" w:rsidRDefault="00EF3E75" w:rsidP="00EF3E75">
            <w:pPr>
              <w:spacing w:line="276" w:lineRule="auto"/>
              <w:rPr>
                <w:rFonts w:ascii="Calibri" w:hAnsi="Calibri" w:cs="Calibri"/>
                <w:sz w:val="24"/>
                <w:szCs w:val="24"/>
                <w:rtl/>
              </w:rPr>
            </w:pPr>
          </w:p>
        </w:tc>
        <w:tc>
          <w:tcPr>
            <w:tcW w:w="1438" w:type="dxa"/>
          </w:tcPr>
          <w:p w14:paraId="02B3C492" w14:textId="77777777" w:rsidR="00EF3E75" w:rsidRPr="009120D6" w:rsidRDefault="00EF3E75" w:rsidP="00EF3E75">
            <w:pPr>
              <w:spacing w:line="276" w:lineRule="auto"/>
              <w:rPr>
                <w:rFonts w:ascii="Calibri" w:hAnsi="Calibri" w:cs="Calibri"/>
                <w:sz w:val="24"/>
                <w:szCs w:val="24"/>
                <w:rtl/>
              </w:rPr>
            </w:pPr>
          </w:p>
        </w:tc>
        <w:tc>
          <w:tcPr>
            <w:tcW w:w="1451" w:type="dxa"/>
          </w:tcPr>
          <w:p w14:paraId="5534E0FD" w14:textId="736B9EB0" w:rsidR="00EF3E75" w:rsidRPr="009120D6" w:rsidRDefault="00EF3E75" w:rsidP="00EF3E75">
            <w:pPr>
              <w:spacing w:line="276" w:lineRule="auto"/>
              <w:rPr>
                <w:rFonts w:ascii="Calibri" w:hAnsi="Calibri" w:cs="Calibri"/>
                <w:sz w:val="24"/>
                <w:szCs w:val="24"/>
                <w:rtl/>
              </w:rPr>
            </w:pPr>
          </w:p>
        </w:tc>
        <w:tc>
          <w:tcPr>
            <w:tcW w:w="1294" w:type="dxa"/>
          </w:tcPr>
          <w:p w14:paraId="68A825B2" w14:textId="77777777" w:rsidR="00EF3E75" w:rsidRPr="009120D6" w:rsidRDefault="00EF3E75" w:rsidP="00EF3E75">
            <w:pPr>
              <w:spacing w:line="276" w:lineRule="auto"/>
              <w:rPr>
                <w:rFonts w:ascii="Calibri" w:hAnsi="Calibri" w:cs="Calibri"/>
                <w:sz w:val="24"/>
                <w:szCs w:val="24"/>
                <w:rtl/>
              </w:rPr>
            </w:pPr>
          </w:p>
        </w:tc>
      </w:tr>
      <w:tr w:rsidR="00EF3E75" w:rsidRPr="009120D6" w14:paraId="125AEC29" w14:textId="77777777" w:rsidTr="00EF3E75">
        <w:trPr>
          <w:trHeight w:val="186"/>
        </w:trPr>
        <w:tc>
          <w:tcPr>
            <w:tcW w:w="1361" w:type="dxa"/>
          </w:tcPr>
          <w:p w14:paraId="43A41FC8" w14:textId="77777777" w:rsidR="00EF3E75" w:rsidRPr="009120D6" w:rsidRDefault="00EF3E75" w:rsidP="00EF3E75">
            <w:pPr>
              <w:spacing w:line="276" w:lineRule="auto"/>
              <w:rPr>
                <w:rFonts w:ascii="Calibri" w:hAnsi="Calibri" w:cs="Calibri"/>
                <w:sz w:val="24"/>
                <w:szCs w:val="24"/>
                <w:rtl/>
              </w:rPr>
            </w:pPr>
          </w:p>
        </w:tc>
        <w:tc>
          <w:tcPr>
            <w:tcW w:w="1437" w:type="dxa"/>
          </w:tcPr>
          <w:p w14:paraId="0A6413A0" w14:textId="77777777" w:rsidR="00EF3E75" w:rsidRPr="009120D6" w:rsidRDefault="00EF3E75" w:rsidP="00EF3E75">
            <w:pPr>
              <w:spacing w:line="276" w:lineRule="auto"/>
              <w:rPr>
                <w:rFonts w:ascii="Calibri" w:hAnsi="Calibri" w:cs="Calibri"/>
                <w:sz w:val="24"/>
                <w:szCs w:val="24"/>
                <w:rtl/>
              </w:rPr>
            </w:pPr>
          </w:p>
        </w:tc>
        <w:tc>
          <w:tcPr>
            <w:tcW w:w="2419" w:type="dxa"/>
          </w:tcPr>
          <w:p w14:paraId="3C519E0B" w14:textId="77777777" w:rsidR="00EF3E75" w:rsidRPr="009120D6" w:rsidRDefault="00EF3E75" w:rsidP="00EF3E75">
            <w:pPr>
              <w:spacing w:line="276" w:lineRule="auto"/>
              <w:rPr>
                <w:rFonts w:ascii="Calibri" w:hAnsi="Calibri" w:cs="Calibri"/>
                <w:sz w:val="24"/>
                <w:szCs w:val="24"/>
                <w:rtl/>
              </w:rPr>
            </w:pPr>
          </w:p>
        </w:tc>
        <w:tc>
          <w:tcPr>
            <w:tcW w:w="1438" w:type="dxa"/>
          </w:tcPr>
          <w:p w14:paraId="2B5EC32E" w14:textId="77777777" w:rsidR="00EF3E75" w:rsidRPr="009120D6" w:rsidRDefault="00EF3E75" w:rsidP="00EF3E75">
            <w:pPr>
              <w:spacing w:line="276" w:lineRule="auto"/>
              <w:rPr>
                <w:rFonts w:ascii="Calibri" w:hAnsi="Calibri" w:cs="Calibri"/>
                <w:sz w:val="24"/>
                <w:szCs w:val="24"/>
                <w:rtl/>
              </w:rPr>
            </w:pPr>
          </w:p>
        </w:tc>
        <w:tc>
          <w:tcPr>
            <w:tcW w:w="1451" w:type="dxa"/>
          </w:tcPr>
          <w:p w14:paraId="2228D953" w14:textId="4588C79E" w:rsidR="00EF3E75" w:rsidRPr="009120D6" w:rsidRDefault="00EF3E75" w:rsidP="00EF3E75">
            <w:pPr>
              <w:spacing w:line="276" w:lineRule="auto"/>
              <w:rPr>
                <w:rFonts w:ascii="Calibri" w:hAnsi="Calibri" w:cs="Calibri"/>
                <w:sz w:val="24"/>
                <w:szCs w:val="24"/>
                <w:rtl/>
              </w:rPr>
            </w:pPr>
          </w:p>
        </w:tc>
        <w:tc>
          <w:tcPr>
            <w:tcW w:w="1294" w:type="dxa"/>
          </w:tcPr>
          <w:p w14:paraId="14260A04" w14:textId="77777777" w:rsidR="00EF3E75" w:rsidRPr="009120D6" w:rsidRDefault="00EF3E75" w:rsidP="00EF3E75">
            <w:pPr>
              <w:spacing w:line="276" w:lineRule="auto"/>
              <w:rPr>
                <w:rFonts w:ascii="Calibri" w:hAnsi="Calibri" w:cs="Calibri"/>
                <w:sz w:val="24"/>
                <w:szCs w:val="24"/>
                <w:rtl/>
              </w:rPr>
            </w:pPr>
          </w:p>
        </w:tc>
      </w:tr>
    </w:tbl>
    <w:p w14:paraId="452296EB" w14:textId="77777777" w:rsidR="00B25BFE" w:rsidRDefault="00B25BFE" w:rsidP="00B25BFE">
      <w:pPr>
        <w:spacing w:line="276" w:lineRule="auto"/>
        <w:ind w:firstLine="720"/>
        <w:rPr>
          <w:rFonts w:ascii="Calibri" w:hAnsi="Calibri" w:cs="Calibri"/>
          <w:b/>
          <w:bCs/>
          <w:sz w:val="24"/>
          <w:szCs w:val="24"/>
          <w:rtl/>
        </w:rPr>
      </w:pPr>
    </w:p>
    <w:p w14:paraId="5B048DC9" w14:textId="77777777" w:rsidR="00B25BFE" w:rsidRDefault="00B25BFE" w:rsidP="00B25BFE">
      <w:pPr>
        <w:spacing w:line="276" w:lineRule="auto"/>
        <w:ind w:firstLine="720"/>
        <w:rPr>
          <w:rFonts w:ascii="Calibri" w:hAnsi="Calibri" w:cs="Calibri"/>
          <w:b/>
          <w:bCs/>
          <w:sz w:val="24"/>
          <w:szCs w:val="24"/>
          <w:rtl/>
        </w:rPr>
      </w:pPr>
      <w:r>
        <w:rPr>
          <w:rFonts w:ascii="Calibri" w:hAnsi="Calibri" w:cs="Calibri" w:hint="cs"/>
          <w:b/>
          <w:bCs/>
          <w:sz w:val="24"/>
          <w:szCs w:val="24"/>
          <w:rtl/>
        </w:rPr>
        <w:t>כמענה לסעיף 2</w:t>
      </w:r>
    </w:p>
    <w:p w14:paraId="58C03EBF" w14:textId="77777777" w:rsidR="00B25BFE" w:rsidRDefault="00B25BFE" w:rsidP="00B25BFE">
      <w:pPr>
        <w:spacing w:line="276" w:lineRule="auto"/>
        <w:ind w:firstLine="720"/>
        <w:rPr>
          <w:rFonts w:ascii="Calibri" w:hAnsi="Calibri" w:cs="Calibri"/>
          <w:sz w:val="24"/>
          <w:szCs w:val="24"/>
          <w:rtl/>
        </w:rPr>
      </w:pPr>
      <w:r w:rsidRPr="00D27CFC">
        <w:rPr>
          <w:rFonts w:ascii="Calibri" w:hAnsi="Calibri" w:cs="Calibri" w:hint="cs"/>
          <w:sz w:val="24"/>
          <w:szCs w:val="24"/>
          <w:rtl/>
        </w:rPr>
        <w:t>צוות מוביל</w:t>
      </w:r>
      <w:r w:rsidRPr="00D27CFC">
        <w:rPr>
          <w:rFonts w:ascii="Calibri" w:hAnsi="Calibri" w:cs="Calibri"/>
          <w:sz w:val="24"/>
          <w:szCs w:val="24"/>
          <w:rtl/>
        </w:rPr>
        <w:t xml:space="preserve">– יועץ </w:t>
      </w:r>
      <w:r w:rsidRPr="00D27CFC">
        <w:rPr>
          <w:rFonts w:ascii="Calibri" w:hAnsi="Calibri" w:cs="Calibri"/>
          <w:sz w:val="24"/>
          <w:szCs w:val="24"/>
        </w:rPr>
        <w:t>FHIR</w:t>
      </w:r>
      <w:r w:rsidRPr="00D27CFC">
        <w:rPr>
          <w:rFonts w:ascii="Calibri" w:hAnsi="Calibri" w:cs="Calibri"/>
          <w:sz w:val="24"/>
          <w:szCs w:val="24"/>
          <w:rtl/>
        </w:rPr>
        <w:t xml:space="preserve"> מומחה</w:t>
      </w:r>
    </w:p>
    <w:tbl>
      <w:tblPr>
        <w:bidiVisual/>
        <w:tblW w:w="8997"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6"/>
        <w:gridCol w:w="6381"/>
      </w:tblGrid>
      <w:tr w:rsidR="00B25BFE" w:rsidRPr="009120D6" w14:paraId="587BF7C6" w14:textId="77777777" w:rsidTr="0017078F">
        <w:tc>
          <w:tcPr>
            <w:tcW w:w="2616" w:type="dxa"/>
            <w:shd w:val="clear" w:color="auto" w:fill="auto"/>
          </w:tcPr>
          <w:p w14:paraId="62340059" w14:textId="77777777" w:rsidR="00B25BFE" w:rsidRPr="00AB782E" w:rsidRDefault="00B25BFE" w:rsidP="0017078F">
            <w:pPr>
              <w:spacing w:line="276" w:lineRule="auto"/>
              <w:rPr>
                <w:rFonts w:ascii="Calibri" w:hAnsi="Calibri" w:cs="Calibri"/>
                <w:b/>
                <w:bCs/>
                <w:sz w:val="24"/>
                <w:szCs w:val="24"/>
                <w:rtl/>
              </w:rPr>
            </w:pPr>
            <w:r w:rsidRPr="00AB782E">
              <w:rPr>
                <w:rFonts w:ascii="Calibri" w:hAnsi="Calibri" w:cs="Calibri"/>
                <w:b/>
                <w:bCs/>
                <w:sz w:val="24"/>
                <w:szCs w:val="24"/>
                <w:rtl/>
              </w:rPr>
              <w:t>שם</w:t>
            </w:r>
            <w:r>
              <w:rPr>
                <w:rFonts w:ascii="Calibri" w:hAnsi="Calibri" w:cs="Calibri"/>
                <w:b/>
                <w:bCs/>
                <w:sz w:val="24"/>
                <w:szCs w:val="24"/>
                <w:rtl/>
              </w:rPr>
              <w:t xml:space="preserve"> המומחה </w:t>
            </w:r>
          </w:p>
        </w:tc>
        <w:tc>
          <w:tcPr>
            <w:tcW w:w="6381" w:type="dxa"/>
            <w:shd w:val="clear" w:color="auto" w:fill="auto"/>
          </w:tcPr>
          <w:p w14:paraId="7FFE43CC" w14:textId="77777777" w:rsidR="00B25BFE" w:rsidRPr="00AB782E" w:rsidRDefault="00B25BFE" w:rsidP="0017078F">
            <w:pPr>
              <w:spacing w:line="276" w:lineRule="auto"/>
              <w:rPr>
                <w:rFonts w:ascii="Calibri" w:hAnsi="Calibri" w:cs="Calibri"/>
                <w:b/>
                <w:bCs/>
                <w:sz w:val="24"/>
                <w:szCs w:val="24"/>
                <w:rtl/>
              </w:rPr>
            </w:pPr>
          </w:p>
        </w:tc>
      </w:tr>
    </w:tbl>
    <w:p w14:paraId="26DD3AC7" w14:textId="77777777" w:rsidR="00B25BFE" w:rsidRDefault="00B25BFE" w:rsidP="00B25BFE">
      <w:pPr>
        <w:spacing w:line="276" w:lineRule="auto"/>
        <w:ind w:firstLine="720"/>
        <w:rPr>
          <w:rFonts w:ascii="Calibri" w:hAnsi="Calibri" w:cs="Calibri"/>
          <w:sz w:val="24"/>
          <w:szCs w:val="24"/>
          <w:rtl/>
        </w:rPr>
      </w:pPr>
    </w:p>
    <w:p w14:paraId="1024A196" w14:textId="77777777" w:rsidR="00B25BFE" w:rsidRDefault="00B25BFE" w:rsidP="00B25BFE">
      <w:pPr>
        <w:spacing w:line="276" w:lineRule="auto"/>
        <w:ind w:firstLine="720"/>
        <w:rPr>
          <w:rFonts w:ascii="Calibri" w:hAnsi="Calibri" w:cs="Calibri"/>
          <w:b/>
          <w:bCs/>
          <w:sz w:val="24"/>
          <w:szCs w:val="24"/>
          <w:rtl/>
        </w:rPr>
      </w:pPr>
      <w:r w:rsidRPr="00CE6540">
        <w:rPr>
          <w:rFonts w:ascii="Calibri" w:hAnsi="Calibri" w:cs="Calibri" w:hint="cs"/>
          <w:b/>
          <w:bCs/>
          <w:sz w:val="24"/>
          <w:szCs w:val="24"/>
          <w:rtl/>
        </w:rPr>
        <w:t>עבור סעיף זה יש לצרף קורות חיים של המומחה</w:t>
      </w:r>
      <w:r>
        <w:rPr>
          <w:rFonts w:ascii="Calibri" w:hAnsi="Calibri" w:cs="Calibri" w:hint="cs"/>
          <w:b/>
          <w:bCs/>
          <w:sz w:val="24"/>
          <w:szCs w:val="24"/>
          <w:rtl/>
        </w:rPr>
        <w:t xml:space="preserve"> ולמלא את הטבלה להלן:</w:t>
      </w:r>
    </w:p>
    <w:p w14:paraId="6857C14B" w14:textId="77777777" w:rsidR="00B25BFE" w:rsidRDefault="00B25BFE" w:rsidP="00B25BFE">
      <w:pPr>
        <w:spacing w:line="276" w:lineRule="auto"/>
        <w:ind w:firstLine="720"/>
        <w:rPr>
          <w:rFonts w:ascii="Calibri" w:hAnsi="Calibri" w:cs="Calibri"/>
          <w:b/>
          <w:bCs/>
          <w:sz w:val="24"/>
          <w:szCs w:val="24"/>
          <w:rtl/>
        </w:rPr>
      </w:pPr>
      <w:r>
        <w:rPr>
          <w:rFonts w:ascii="Calibri" w:hAnsi="Calibri" w:cs="Calibri" w:hint="cs"/>
          <w:b/>
          <w:bCs/>
          <w:sz w:val="24"/>
          <w:szCs w:val="24"/>
          <w:rtl/>
        </w:rPr>
        <w:t>סעיף 2(א)+(ב)</w:t>
      </w:r>
    </w:p>
    <w:p w14:paraId="099F573B" w14:textId="77777777" w:rsidR="00B25BFE" w:rsidRDefault="00B25BFE" w:rsidP="00B25BFE">
      <w:pPr>
        <w:spacing w:line="276" w:lineRule="auto"/>
        <w:ind w:firstLine="720"/>
        <w:rPr>
          <w:rFonts w:ascii="Calibri" w:hAnsi="Calibri" w:cs="Calibri"/>
          <w:b/>
          <w:bCs/>
          <w:sz w:val="24"/>
          <w:szCs w:val="24"/>
          <w:rtl/>
        </w:rPr>
      </w:pPr>
      <w:r w:rsidRPr="009120D6">
        <w:rPr>
          <w:rFonts w:ascii="Calibri" w:hAnsi="Calibri" w:cs="Calibri"/>
          <w:sz w:val="24"/>
          <w:szCs w:val="24"/>
          <w:rtl/>
        </w:rPr>
        <w:t xml:space="preserve">מס' שנות ניסיון באפיון או יישום של תקן </w:t>
      </w:r>
      <w:r w:rsidRPr="009120D6">
        <w:rPr>
          <w:rFonts w:ascii="Calibri" w:hAnsi="Calibri" w:cs="Calibri"/>
          <w:sz w:val="24"/>
          <w:szCs w:val="24"/>
        </w:rPr>
        <w:t>FHIR</w:t>
      </w:r>
      <w:r w:rsidRPr="009120D6">
        <w:rPr>
          <w:rFonts w:ascii="Calibri" w:hAnsi="Calibri" w:cs="Calibri"/>
          <w:sz w:val="24"/>
          <w:szCs w:val="24"/>
          <w:rtl/>
        </w:rPr>
        <w:t xml:space="preserve"> (בארץ או בחו"ל) או בהגדרה של תקן </w:t>
      </w:r>
      <w:r w:rsidRPr="009120D6">
        <w:rPr>
          <w:rFonts w:ascii="Calibri" w:hAnsi="Calibri" w:cs="Calibri"/>
          <w:sz w:val="24"/>
          <w:szCs w:val="24"/>
        </w:rPr>
        <w:t>FHIR</w:t>
      </w:r>
    </w:p>
    <w:p w14:paraId="40E22503" w14:textId="77777777" w:rsidR="00B25BFE" w:rsidRPr="00ED17B5" w:rsidRDefault="00B25BFE" w:rsidP="00B25BFE">
      <w:pPr>
        <w:spacing w:line="276" w:lineRule="auto"/>
        <w:ind w:left="720"/>
        <w:rPr>
          <w:rFonts w:ascii="Calibri" w:hAnsi="Calibri" w:cs="Calibri"/>
          <w:b/>
          <w:bCs/>
          <w:sz w:val="24"/>
          <w:szCs w:val="24"/>
          <w:rtl/>
        </w:rPr>
      </w:pPr>
      <w:r w:rsidRPr="009120D6">
        <w:rPr>
          <w:rFonts w:ascii="Calibri" w:hAnsi="Calibri" w:cs="Calibri"/>
          <w:sz w:val="24"/>
          <w:szCs w:val="24"/>
          <w:rtl/>
        </w:rPr>
        <w:t xml:space="preserve">מס' שנות ניסיון באחד מהתפקידים  הבאים: </w:t>
      </w:r>
      <w:r w:rsidRPr="009120D6">
        <w:rPr>
          <w:rFonts w:ascii="Calibri" w:hAnsi="Calibri" w:cs="Calibri"/>
          <w:sz w:val="24"/>
          <w:szCs w:val="24"/>
        </w:rPr>
        <w:t>Solution Architect, Data Architect, Cyber Architect, DevOps</w:t>
      </w:r>
      <w:r>
        <w:rPr>
          <w:rFonts w:ascii="Calibri" w:hAnsi="Calibri" w:cs="Calibri"/>
          <w:sz w:val="24"/>
          <w:szCs w:val="24"/>
        </w:rPr>
        <w:tab/>
      </w:r>
      <w:r>
        <w:rPr>
          <w:rFonts w:ascii="Calibri" w:hAnsi="Calibri" w:cs="Calibri"/>
          <w:sz w:val="24"/>
          <w:szCs w:val="24"/>
        </w:rPr>
        <w:tab/>
      </w:r>
      <w:r>
        <w:rPr>
          <w:rFonts w:ascii="Calibri" w:hAnsi="Calibri" w:cs="Calibri"/>
          <w:sz w:val="24"/>
          <w:szCs w:val="24"/>
          <w:rtl/>
        </w:rPr>
        <w:tab/>
      </w:r>
      <w:r>
        <w:rPr>
          <w:rFonts w:ascii="Calibri" w:hAnsi="Calibri" w:cs="Calibri"/>
          <w:sz w:val="24"/>
          <w:szCs w:val="24"/>
        </w:rPr>
        <w:tab/>
      </w:r>
      <w:r>
        <w:rPr>
          <w:rFonts w:ascii="Calibri" w:hAnsi="Calibri" w:cs="Calibri"/>
          <w:sz w:val="24"/>
          <w:szCs w:val="24"/>
        </w:rPr>
        <w:tab/>
      </w:r>
      <w:r>
        <w:rPr>
          <w:rFonts w:ascii="Calibri" w:hAnsi="Calibri" w:cs="Calibri"/>
          <w:b/>
          <w:bCs/>
          <w:sz w:val="24"/>
          <w:szCs w:val="24"/>
        </w:rPr>
        <w:tab/>
      </w:r>
      <w:r>
        <w:rPr>
          <w:rFonts w:ascii="Calibri" w:hAnsi="Calibri" w:cs="Calibri"/>
          <w:b/>
          <w:bCs/>
          <w:sz w:val="24"/>
          <w:szCs w:val="24"/>
        </w:rPr>
        <w:tab/>
      </w:r>
      <w:r>
        <w:rPr>
          <w:rFonts w:ascii="Calibri" w:hAnsi="Calibri" w:cs="Calibri"/>
          <w:b/>
          <w:bCs/>
          <w:sz w:val="24"/>
          <w:szCs w:val="24"/>
        </w:rPr>
        <w:tab/>
      </w:r>
    </w:p>
    <w:tbl>
      <w:tblPr>
        <w:bidiVisual/>
        <w:tblW w:w="8937" w:type="dxa"/>
        <w:tblInd w:w="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25"/>
        <w:gridCol w:w="2552"/>
        <w:gridCol w:w="2560"/>
      </w:tblGrid>
      <w:tr w:rsidR="00B25BFE" w:rsidRPr="00AB782E" w14:paraId="504BE87E" w14:textId="77777777" w:rsidTr="0017078F">
        <w:tc>
          <w:tcPr>
            <w:tcW w:w="3825" w:type="dxa"/>
            <w:shd w:val="clear" w:color="auto" w:fill="000000" w:themeFill="text1"/>
          </w:tcPr>
          <w:p w14:paraId="3EB2AEDE" w14:textId="77777777" w:rsidR="00B25BFE" w:rsidRPr="00AB782E" w:rsidRDefault="00B25BFE" w:rsidP="0017078F">
            <w:pPr>
              <w:spacing w:line="276" w:lineRule="auto"/>
              <w:rPr>
                <w:rFonts w:ascii="Calibri" w:hAnsi="Calibri" w:cs="Calibri"/>
                <w:b/>
                <w:bCs/>
                <w:sz w:val="24"/>
                <w:szCs w:val="24"/>
                <w:rtl/>
              </w:rPr>
            </w:pPr>
            <w:r>
              <w:rPr>
                <w:rFonts w:ascii="Calibri" w:hAnsi="Calibri" w:cs="Calibri" w:hint="cs"/>
                <w:b/>
                <w:bCs/>
                <w:sz w:val="24"/>
                <w:szCs w:val="24"/>
                <w:rtl/>
              </w:rPr>
              <w:t>הדרישה</w:t>
            </w:r>
          </w:p>
        </w:tc>
        <w:tc>
          <w:tcPr>
            <w:tcW w:w="2552" w:type="dxa"/>
            <w:shd w:val="clear" w:color="auto" w:fill="000000" w:themeFill="text1"/>
          </w:tcPr>
          <w:p w14:paraId="67EB5F20" w14:textId="77777777" w:rsidR="00B25BFE" w:rsidRPr="00AB782E" w:rsidRDefault="00B25BFE" w:rsidP="0017078F">
            <w:pPr>
              <w:spacing w:line="276" w:lineRule="auto"/>
              <w:rPr>
                <w:rFonts w:ascii="Calibri" w:hAnsi="Calibri" w:cs="Calibri"/>
                <w:b/>
                <w:bCs/>
                <w:sz w:val="24"/>
                <w:szCs w:val="24"/>
                <w:rtl/>
              </w:rPr>
            </w:pPr>
            <w:r>
              <w:rPr>
                <w:rFonts w:ascii="Calibri" w:hAnsi="Calibri" w:cs="Calibri" w:hint="cs"/>
                <w:b/>
                <w:bCs/>
                <w:sz w:val="24"/>
                <w:szCs w:val="24"/>
                <w:rtl/>
              </w:rPr>
              <w:t xml:space="preserve">מספר שנות ניסיון </w:t>
            </w:r>
          </w:p>
        </w:tc>
        <w:tc>
          <w:tcPr>
            <w:tcW w:w="2560" w:type="dxa"/>
            <w:shd w:val="clear" w:color="auto" w:fill="000000" w:themeFill="text1"/>
          </w:tcPr>
          <w:p w14:paraId="4BAD3EB8" w14:textId="77777777" w:rsidR="00B25BFE" w:rsidRPr="00AB782E" w:rsidRDefault="00B25BFE" w:rsidP="0017078F">
            <w:pPr>
              <w:spacing w:line="276" w:lineRule="auto"/>
              <w:rPr>
                <w:rFonts w:ascii="Calibri" w:hAnsi="Calibri" w:cs="Calibri"/>
                <w:b/>
                <w:bCs/>
                <w:sz w:val="24"/>
                <w:szCs w:val="24"/>
                <w:rtl/>
              </w:rPr>
            </w:pPr>
            <w:r>
              <w:rPr>
                <w:rFonts w:ascii="Calibri" w:hAnsi="Calibri" w:cs="Calibri" w:hint="cs"/>
                <w:b/>
                <w:bCs/>
                <w:sz w:val="24"/>
                <w:szCs w:val="24"/>
                <w:rtl/>
              </w:rPr>
              <w:t xml:space="preserve">פירוט </w:t>
            </w:r>
          </w:p>
        </w:tc>
      </w:tr>
      <w:tr w:rsidR="00B25BFE" w:rsidRPr="009120D6" w14:paraId="4CE76E63" w14:textId="77777777" w:rsidTr="0017078F">
        <w:tc>
          <w:tcPr>
            <w:tcW w:w="3825" w:type="dxa"/>
          </w:tcPr>
          <w:p w14:paraId="0B2306D7" w14:textId="77777777" w:rsidR="00B25BFE" w:rsidRPr="009120D6" w:rsidRDefault="00B25BFE" w:rsidP="0017078F">
            <w:pPr>
              <w:spacing w:line="276" w:lineRule="auto"/>
              <w:rPr>
                <w:rFonts w:ascii="Calibri" w:hAnsi="Calibri" w:cs="Calibri"/>
                <w:sz w:val="24"/>
                <w:szCs w:val="24"/>
                <w:rtl/>
              </w:rPr>
            </w:pPr>
            <w:r>
              <w:rPr>
                <w:rFonts w:ascii="Calibri" w:hAnsi="Calibri" w:cs="Calibri" w:hint="cs"/>
                <w:sz w:val="24"/>
                <w:szCs w:val="24"/>
                <w:rtl/>
              </w:rPr>
              <w:t xml:space="preserve">אפיון או יישום או הגדרת תקן </w:t>
            </w:r>
            <w:r>
              <w:rPr>
                <w:rFonts w:ascii="Calibri" w:hAnsi="Calibri" w:cs="Calibri" w:hint="cs"/>
                <w:sz w:val="24"/>
                <w:szCs w:val="24"/>
              </w:rPr>
              <w:t>FHIR</w:t>
            </w:r>
          </w:p>
        </w:tc>
        <w:tc>
          <w:tcPr>
            <w:tcW w:w="2552" w:type="dxa"/>
          </w:tcPr>
          <w:p w14:paraId="59CA0A25" w14:textId="77777777" w:rsidR="00B25BFE" w:rsidRPr="009120D6" w:rsidRDefault="00B25BFE" w:rsidP="0017078F">
            <w:pPr>
              <w:spacing w:line="276" w:lineRule="auto"/>
              <w:rPr>
                <w:rFonts w:ascii="Calibri" w:hAnsi="Calibri" w:cs="Calibri"/>
                <w:sz w:val="24"/>
                <w:szCs w:val="24"/>
                <w:rtl/>
              </w:rPr>
            </w:pPr>
          </w:p>
        </w:tc>
        <w:tc>
          <w:tcPr>
            <w:tcW w:w="2560" w:type="dxa"/>
          </w:tcPr>
          <w:p w14:paraId="36F41571" w14:textId="77777777" w:rsidR="00B25BFE" w:rsidRPr="009120D6" w:rsidRDefault="00B25BFE" w:rsidP="0017078F">
            <w:pPr>
              <w:spacing w:line="276" w:lineRule="auto"/>
              <w:rPr>
                <w:rFonts w:ascii="Calibri" w:hAnsi="Calibri" w:cs="Calibri"/>
                <w:sz w:val="24"/>
                <w:szCs w:val="24"/>
                <w:rtl/>
              </w:rPr>
            </w:pPr>
          </w:p>
        </w:tc>
      </w:tr>
      <w:tr w:rsidR="00B25BFE" w:rsidRPr="009120D6" w14:paraId="210EF7FB" w14:textId="77777777" w:rsidTr="0017078F">
        <w:trPr>
          <w:trHeight w:val="186"/>
        </w:trPr>
        <w:tc>
          <w:tcPr>
            <w:tcW w:w="3825" w:type="dxa"/>
          </w:tcPr>
          <w:p w14:paraId="658299BD" w14:textId="77777777" w:rsidR="00B25BFE" w:rsidRPr="00A602D2" w:rsidRDefault="00B25BFE" w:rsidP="0017078F">
            <w:pPr>
              <w:spacing w:line="276" w:lineRule="auto"/>
              <w:rPr>
                <w:rFonts w:ascii="Calibri" w:hAnsi="Calibri" w:cs="Calibri"/>
                <w:sz w:val="24"/>
                <w:szCs w:val="24"/>
                <w:rtl/>
              </w:rPr>
            </w:pPr>
            <w:r w:rsidRPr="009120D6">
              <w:rPr>
                <w:rFonts w:ascii="Calibri" w:hAnsi="Calibri" w:cs="Calibri"/>
                <w:sz w:val="24"/>
                <w:szCs w:val="24"/>
              </w:rPr>
              <w:t>Solution Architect, Data Architect, Cyber Architect, DevOps</w:t>
            </w:r>
          </w:p>
        </w:tc>
        <w:tc>
          <w:tcPr>
            <w:tcW w:w="2552" w:type="dxa"/>
          </w:tcPr>
          <w:p w14:paraId="5E50D654" w14:textId="77777777" w:rsidR="00B25BFE" w:rsidRPr="009120D6" w:rsidRDefault="00B25BFE" w:rsidP="0017078F">
            <w:pPr>
              <w:spacing w:line="276" w:lineRule="auto"/>
              <w:rPr>
                <w:rFonts w:ascii="Calibri" w:hAnsi="Calibri" w:cs="Calibri"/>
                <w:sz w:val="24"/>
                <w:szCs w:val="24"/>
                <w:rtl/>
              </w:rPr>
            </w:pPr>
          </w:p>
        </w:tc>
        <w:tc>
          <w:tcPr>
            <w:tcW w:w="2560" w:type="dxa"/>
          </w:tcPr>
          <w:p w14:paraId="5E3B3938" w14:textId="77777777" w:rsidR="00B25BFE" w:rsidRPr="009120D6" w:rsidRDefault="00B25BFE" w:rsidP="0017078F">
            <w:pPr>
              <w:spacing w:line="276" w:lineRule="auto"/>
              <w:rPr>
                <w:rFonts w:ascii="Calibri" w:hAnsi="Calibri" w:cs="Calibri"/>
                <w:sz w:val="24"/>
                <w:szCs w:val="24"/>
                <w:rtl/>
              </w:rPr>
            </w:pPr>
          </w:p>
        </w:tc>
      </w:tr>
    </w:tbl>
    <w:p w14:paraId="564C1B78" w14:textId="77777777" w:rsidR="00B25BFE" w:rsidRDefault="00B25BFE" w:rsidP="00B25BFE">
      <w:pPr>
        <w:spacing w:line="276" w:lineRule="auto"/>
        <w:rPr>
          <w:rFonts w:ascii="Calibri" w:hAnsi="Calibri" w:cs="Calibri"/>
          <w:sz w:val="24"/>
          <w:szCs w:val="24"/>
          <w:rtl/>
        </w:rPr>
      </w:pPr>
    </w:p>
    <w:p w14:paraId="40C6A8C7" w14:textId="77777777" w:rsidR="00B25BFE" w:rsidRPr="00CE6540" w:rsidRDefault="00B25BFE" w:rsidP="00B25BFE">
      <w:pPr>
        <w:spacing w:line="276" w:lineRule="auto"/>
        <w:ind w:firstLine="720"/>
        <w:rPr>
          <w:rFonts w:ascii="Calibri" w:hAnsi="Calibri" w:cs="Calibri"/>
          <w:b/>
          <w:bCs/>
          <w:sz w:val="24"/>
          <w:szCs w:val="24"/>
          <w:rtl/>
        </w:rPr>
      </w:pPr>
      <w:r w:rsidRPr="00CE6540">
        <w:rPr>
          <w:rFonts w:ascii="Calibri" w:hAnsi="Calibri" w:cs="Calibri" w:hint="cs"/>
          <w:b/>
          <w:bCs/>
          <w:sz w:val="24"/>
          <w:szCs w:val="24"/>
          <w:rtl/>
        </w:rPr>
        <w:t>סעיף 2(ג)</w:t>
      </w:r>
    </w:p>
    <w:p w14:paraId="2045C07F" w14:textId="77777777" w:rsidR="00B25BFE" w:rsidRDefault="00B25BFE" w:rsidP="00B25BFE">
      <w:pPr>
        <w:spacing w:line="276" w:lineRule="auto"/>
        <w:ind w:firstLine="720"/>
        <w:rPr>
          <w:rFonts w:ascii="Calibri" w:hAnsi="Calibri" w:cs="Calibri"/>
          <w:b/>
          <w:bCs/>
          <w:sz w:val="24"/>
          <w:szCs w:val="24"/>
          <w:rtl/>
        </w:rPr>
      </w:pPr>
      <w:r w:rsidRPr="009120D6">
        <w:rPr>
          <w:rFonts w:ascii="Calibri" w:hAnsi="Calibri" w:cs="Calibri"/>
          <w:sz w:val="24"/>
          <w:szCs w:val="24"/>
          <w:rtl/>
        </w:rPr>
        <w:t xml:space="preserve">מס' </w:t>
      </w:r>
      <w:proofErr w:type="spellStart"/>
      <w:r w:rsidRPr="009120D6">
        <w:rPr>
          <w:rFonts w:ascii="Calibri" w:hAnsi="Calibri" w:cs="Calibri"/>
          <w:sz w:val="24"/>
          <w:szCs w:val="24"/>
          <w:rtl/>
        </w:rPr>
        <w:t>פרויקטי</w:t>
      </w:r>
      <w:proofErr w:type="spellEnd"/>
      <w:r w:rsidRPr="009120D6">
        <w:rPr>
          <w:rFonts w:ascii="Calibri" w:hAnsi="Calibri" w:cs="Calibri"/>
          <w:sz w:val="24"/>
          <w:szCs w:val="24"/>
          <w:rtl/>
        </w:rPr>
        <w:t xml:space="preserve"> </w:t>
      </w:r>
      <w:r w:rsidRPr="009120D6">
        <w:rPr>
          <w:rFonts w:ascii="Calibri" w:hAnsi="Calibri" w:cs="Calibri"/>
          <w:sz w:val="24"/>
          <w:szCs w:val="24"/>
        </w:rPr>
        <w:t>FHIR</w:t>
      </w:r>
      <w:r w:rsidRPr="009120D6">
        <w:rPr>
          <w:rFonts w:ascii="Calibri" w:hAnsi="Calibri" w:cs="Calibri"/>
          <w:sz w:val="24"/>
          <w:szCs w:val="24"/>
          <w:rtl/>
        </w:rPr>
        <w:t xml:space="preserve"> בהם היה מעורב ב-5 השנים שקדמו למועד האחרון להגשת הצעות במכרז</w:t>
      </w:r>
    </w:p>
    <w:tbl>
      <w:tblPr>
        <w:bidiVisual/>
        <w:tblW w:w="8929" w:type="dxa"/>
        <w:tblInd w:w="30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1"/>
        <w:gridCol w:w="1560"/>
        <w:gridCol w:w="2693"/>
        <w:gridCol w:w="1559"/>
        <w:gridCol w:w="1416"/>
      </w:tblGrid>
      <w:tr w:rsidR="00B25BFE" w:rsidRPr="00AB782E" w14:paraId="7707190C" w14:textId="77777777" w:rsidTr="0017078F">
        <w:tc>
          <w:tcPr>
            <w:tcW w:w="1701" w:type="dxa"/>
            <w:shd w:val="clear" w:color="auto" w:fill="000000" w:themeFill="text1"/>
          </w:tcPr>
          <w:p w14:paraId="2EF698B0" w14:textId="77777777" w:rsidR="00B25BFE" w:rsidRPr="00AB782E" w:rsidRDefault="00B25BFE" w:rsidP="0017078F">
            <w:pPr>
              <w:spacing w:line="276" w:lineRule="auto"/>
              <w:rPr>
                <w:rFonts w:ascii="Calibri" w:hAnsi="Calibri" w:cs="Calibri"/>
                <w:b/>
                <w:bCs/>
                <w:sz w:val="24"/>
                <w:szCs w:val="24"/>
                <w:rtl/>
              </w:rPr>
            </w:pPr>
            <w:r>
              <w:rPr>
                <w:rFonts w:ascii="Calibri" w:hAnsi="Calibri" w:cs="Calibri" w:hint="cs"/>
                <w:b/>
                <w:bCs/>
                <w:sz w:val="24"/>
                <w:szCs w:val="24"/>
                <w:rtl/>
              </w:rPr>
              <w:t xml:space="preserve">שם הפרויקט </w:t>
            </w:r>
          </w:p>
        </w:tc>
        <w:tc>
          <w:tcPr>
            <w:tcW w:w="1560" w:type="dxa"/>
            <w:shd w:val="clear" w:color="auto" w:fill="000000" w:themeFill="text1"/>
          </w:tcPr>
          <w:p w14:paraId="454C5587" w14:textId="77777777" w:rsidR="00B25BFE" w:rsidRPr="00AB782E" w:rsidRDefault="00B25BFE" w:rsidP="0017078F">
            <w:pPr>
              <w:spacing w:line="276" w:lineRule="auto"/>
              <w:rPr>
                <w:rFonts w:ascii="Calibri" w:hAnsi="Calibri" w:cs="Calibri"/>
                <w:b/>
                <w:bCs/>
                <w:sz w:val="24"/>
                <w:szCs w:val="24"/>
                <w:rtl/>
              </w:rPr>
            </w:pPr>
            <w:r>
              <w:rPr>
                <w:rFonts w:ascii="Calibri" w:hAnsi="Calibri" w:cs="Calibri" w:hint="cs"/>
                <w:b/>
                <w:bCs/>
                <w:sz w:val="24"/>
                <w:szCs w:val="24"/>
                <w:rtl/>
              </w:rPr>
              <w:t xml:space="preserve">שם הלקוח ופרטי קשר  </w:t>
            </w:r>
          </w:p>
        </w:tc>
        <w:tc>
          <w:tcPr>
            <w:tcW w:w="2693" w:type="dxa"/>
            <w:shd w:val="clear" w:color="auto" w:fill="000000" w:themeFill="text1"/>
          </w:tcPr>
          <w:p w14:paraId="1C7A01B9" w14:textId="77777777" w:rsidR="00B25BFE" w:rsidRPr="00AB782E" w:rsidRDefault="00B25BFE" w:rsidP="0017078F">
            <w:pPr>
              <w:spacing w:line="276" w:lineRule="auto"/>
              <w:rPr>
                <w:rFonts w:ascii="Calibri" w:hAnsi="Calibri" w:cs="Calibri"/>
                <w:b/>
                <w:bCs/>
                <w:sz w:val="24"/>
                <w:szCs w:val="24"/>
                <w:rtl/>
              </w:rPr>
            </w:pPr>
            <w:proofErr w:type="spellStart"/>
            <w:r>
              <w:rPr>
                <w:rFonts w:ascii="Calibri" w:hAnsi="Calibri" w:cs="Calibri" w:hint="cs"/>
                <w:b/>
                <w:bCs/>
                <w:sz w:val="24"/>
                <w:szCs w:val="24"/>
                <w:rtl/>
              </w:rPr>
              <w:t>תאור</w:t>
            </w:r>
            <w:proofErr w:type="spellEnd"/>
            <w:r>
              <w:rPr>
                <w:rFonts w:ascii="Calibri" w:hAnsi="Calibri" w:cs="Calibri" w:hint="cs"/>
                <w:b/>
                <w:bCs/>
                <w:sz w:val="24"/>
                <w:szCs w:val="24"/>
                <w:rtl/>
              </w:rPr>
              <w:t xml:space="preserve"> הפרויקט </w:t>
            </w:r>
          </w:p>
        </w:tc>
        <w:tc>
          <w:tcPr>
            <w:tcW w:w="1559" w:type="dxa"/>
            <w:shd w:val="clear" w:color="auto" w:fill="000000" w:themeFill="text1"/>
          </w:tcPr>
          <w:p w14:paraId="0FA0DC58" w14:textId="77777777" w:rsidR="00B25BFE" w:rsidRDefault="00B25BFE" w:rsidP="0017078F">
            <w:pPr>
              <w:spacing w:line="276" w:lineRule="auto"/>
              <w:rPr>
                <w:rFonts w:ascii="Calibri" w:hAnsi="Calibri" w:cs="Calibri"/>
                <w:b/>
                <w:bCs/>
                <w:sz w:val="24"/>
                <w:szCs w:val="24"/>
                <w:rtl/>
              </w:rPr>
            </w:pPr>
            <w:r>
              <w:rPr>
                <w:rFonts w:ascii="Calibri" w:hAnsi="Calibri" w:cs="Calibri" w:hint="cs"/>
                <w:b/>
                <w:bCs/>
                <w:sz w:val="24"/>
                <w:szCs w:val="24"/>
                <w:rtl/>
              </w:rPr>
              <w:t xml:space="preserve">מועד התחלה </w:t>
            </w:r>
          </w:p>
        </w:tc>
        <w:tc>
          <w:tcPr>
            <w:tcW w:w="1416" w:type="dxa"/>
            <w:shd w:val="clear" w:color="auto" w:fill="000000" w:themeFill="text1"/>
          </w:tcPr>
          <w:p w14:paraId="2931D00C" w14:textId="77777777" w:rsidR="00B25BFE" w:rsidRDefault="00B25BFE" w:rsidP="0017078F">
            <w:pPr>
              <w:spacing w:line="276" w:lineRule="auto"/>
              <w:rPr>
                <w:rFonts w:ascii="Calibri" w:hAnsi="Calibri" w:cs="Calibri"/>
                <w:b/>
                <w:bCs/>
                <w:sz w:val="24"/>
                <w:szCs w:val="24"/>
                <w:rtl/>
              </w:rPr>
            </w:pPr>
            <w:r>
              <w:rPr>
                <w:rFonts w:ascii="Calibri" w:hAnsi="Calibri" w:cs="Calibri" w:hint="cs"/>
                <w:b/>
                <w:bCs/>
                <w:sz w:val="24"/>
                <w:szCs w:val="24"/>
                <w:rtl/>
              </w:rPr>
              <w:t xml:space="preserve">מועד סיום </w:t>
            </w:r>
          </w:p>
        </w:tc>
      </w:tr>
      <w:tr w:rsidR="00B25BFE" w:rsidRPr="009120D6" w14:paraId="74289E82" w14:textId="77777777" w:rsidTr="0017078F">
        <w:tc>
          <w:tcPr>
            <w:tcW w:w="1701" w:type="dxa"/>
          </w:tcPr>
          <w:p w14:paraId="6658E681" w14:textId="77777777" w:rsidR="00B25BFE" w:rsidRPr="009120D6" w:rsidRDefault="00B25BFE" w:rsidP="0017078F">
            <w:pPr>
              <w:spacing w:line="276" w:lineRule="auto"/>
              <w:rPr>
                <w:rFonts w:ascii="Calibri" w:hAnsi="Calibri" w:cs="Calibri"/>
                <w:sz w:val="24"/>
                <w:szCs w:val="24"/>
                <w:rtl/>
              </w:rPr>
            </w:pPr>
          </w:p>
        </w:tc>
        <w:tc>
          <w:tcPr>
            <w:tcW w:w="1560" w:type="dxa"/>
          </w:tcPr>
          <w:p w14:paraId="7B8FDA85" w14:textId="77777777" w:rsidR="00B25BFE" w:rsidRPr="009120D6" w:rsidRDefault="00B25BFE" w:rsidP="0017078F">
            <w:pPr>
              <w:spacing w:line="276" w:lineRule="auto"/>
              <w:rPr>
                <w:rFonts w:ascii="Calibri" w:hAnsi="Calibri" w:cs="Calibri"/>
                <w:sz w:val="24"/>
                <w:szCs w:val="24"/>
                <w:rtl/>
              </w:rPr>
            </w:pPr>
          </w:p>
        </w:tc>
        <w:tc>
          <w:tcPr>
            <w:tcW w:w="2693" w:type="dxa"/>
          </w:tcPr>
          <w:p w14:paraId="58BF2397" w14:textId="77777777" w:rsidR="00B25BFE" w:rsidRPr="009120D6" w:rsidRDefault="00B25BFE" w:rsidP="0017078F">
            <w:pPr>
              <w:spacing w:line="276" w:lineRule="auto"/>
              <w:rPr>
                <w:rFonts w:ascii="Calibri" w:hAnsi="Calibri" w:cs="Calibri"/>
                <w:sz w:val="24"/>
                <w:szCs w:val="24"/>
                <w:rtl/>
              </w:rPr>
            </w:pPr>
          </w:p>
        </w:tc>
        <w:tc>
          <w:tcPr>
            <w:tcW w:w="1559" w:type="dxa"/>
          </w:tcPr>
          <w:p w14:paraId="37C53AB0" w14:textId="77777777" w:rsidR="00B25BFE" w:rsidRPr="009120D6" w:rsidRDefault="00B25BFE" w:rsidP="0017078F">
            <w:pPr>
              <w:spacing w:line="276" w:lineRule="auto"/>
              <w:rPr>
                <w:rFonts w:ascii="Calibri" w:hAnsi="Calibri" w:cs="Calibri"/>
                <w:sz w:val="24"/>
                <w:szCs w:val="24"/>
                <w:rtl/>
              </w:rPr>
            </w:pPr>
          </w:p>
        </w:tc>
        <w:tc>
          <w:tcPr>
            <w:tcW w:w="1416" w:type="dxa"/>
          </w:tcPr>
          <w:p w14:paraId="24693BD2" w14:textId="77777777" w:rsidR="00B25BFE" w:rsidRPr="009120D6" w:rsidRDefault="00B25BFE" w:rsidP="0017078F">
            <w:pPr>
              <w:spacing w:line="276" w:lineRule="auto"/>
              <w:rPr>
                <w:rFonts w:ascii="Calibri" w:hAnsi="Calibri" w:cs="Calibri"/>
                <w:sz w:val="24"/>
                <w:szCs w:val="24"/>
                <w:rtl/>
              </w:rPr>
            </w:pPr>
          </w:p>
        </w:tc>
      </w:tr>
      <w:tr w:rsidR="00B25BFE" w:rsidRPr="009120D6" w14:paraId="236AED1C" w14:textId="77777777" w:rsidTr="0017078F">
        <w:tc>
          <w:tcPr>
            <w:tcW w:w="1701" w:type="dxa"/>
          </w:tcPr>
          <w:p w14:paraId="5555DC68" w14:textId="77777777" w:rsidR="00B25BFE" w:rsidRPr="009120D6" w:rsidRDefault="00B25BFE" w:rsidP="0017078F">
            <w:pPr>
              <w:spacing w:line="276" w:lineRule="auto"/>
              <w:rPr>
                <w:rFonts w:ascii="Calibri" w:hAnsi="Calibri" w:cs="Calibri"/>
                <w:sz w:val="24"/>
                <w:szCs w:val="24"/>
                <w:rtl/>
              </w:rPr>
            </w:pPr>
          </w:p>
        </w:tc>
        <w:tc>
          <w:tcPr>
            <w:tcW w:w="1560" w:type="dxa"/>
          </w:tcPr>
          <w:p w14:paraId="59F5734C" w14:textId="77777777" w:rsidR="00B25BFE" w:rsidRPr="009120D6" w:rsidRDefault="00B25BFE" w:rsidP="0017078F">
            <w:pPr>
              <w:spacing w:line="276" w:lineRule="auto"/>
              <w:rPr>
                <w:rFonts w:ascii="Calibri" w:hAnsi="Calibri" w:cs="Calibri"/>
                <w:sz w:val="24"/>
                <w:szCs w:val="24"/>
                <w:rtl/>
              </w:rPr>
            </w:pPr>
          </w:p>
        </w:tc>
        <w:tc>
          <w:tcPr>
            <w:tcW w:w="2693" w:type="dxa"/>
          </w:tcPr>
          <w:p w14:paraId="38550B91" w14:textId="77777777" w:rsidR="00B25BFE" w:rsidRPr="009120D6" w:rsidRDefault="00B25BFE" w:rsidP="0017078F">
            <w:pPr>
              <w:spacing w:line="276" w:lineRule="auto"/>
              <w:rPr>
                <w:rFonts w:ascii="Calibri" w:hAnsi="Calibri" w:cs="Calibri"/>
                <w:sz w:val="24"/>
                <w:szCs w:val="24"/>
                <w:rtl/>
              </w:rPr>
            </w:pPr>
          </w:p>
        </w:tc>
        <w:tc>
          <w:tcPr>
            <w:tcW w:w="1559" w:type="dxa"/>
          </w:tcPr>
          <w:p w14:paraId="31A9952A" w14:textId="77777777" w:rsidR="00B25BFE" w:rsidRPr="009120D6" w:rsidRDefault="00B25BFE" w:rsidP="0017078F">
            <w:pPr>
              <w:spacing w:line="276" w:lineRule="auto"/>
              <w:rPr>
                <w:rFonts w:ascii="Calibri" w:hAnsi="Calibri" w:cs="Calibri"/>
                <w:sz w:val="24"/>
                <w:szCs w:val="24"/>
                <w:rtl/>
              </w:rPr>
            </w:pPr>
          </w:p>
        </w:tc>
        <w:tc>
          <w:tcPr>
            <w:tcW w:w="1416" w:type="dxa"/>
          </w:tcPr>
          <w:p w14:paraId="51CC3DC7" w14:textId="77777777" w:rsidR="00B25BFE" w:rsidRPr="009120D6" w:rsidRDefault="00B25BFE" w:rsidP="0017078F">
            <w:pPr>
              <w:spacing w:line="276" w:lineRule="auto"/>
              <w:rPr>
                <w:rFonts w:ascii="Calibri" w:hAnsi="Calibri" w:cs="Calibri"/>
                <w:sz w:val="24"/>
                <w:szCs w:val="24"/>
                <w:rtl/>
              </w:rPr>
            </w:pPr>
          </w:p>
        </w:tc>
      </w:tr>
      <w:tr w:rsidR="00B25BFE" w:rsidRPr="009120D6" w14:paraId="1B07A9FF" w14:textId="77777777" w:rsidTr="0017078F">
        <w:tc>
          <w:tcPr>
            <w:tcW w:w="1701" w:type="dxa"/>
          </w:tcPr>
          <w:p w14:paraId="581721A3" w14:textId="77777777" w:rsidR="00B25BFE" w:rsidRPr="009120D6" w:rsidRDefault="00B25BFE" w:rsidP="0017078F">
            <w:pPr>
              <w:spacing w:line="276" w:lineRule="auto"/>
              <w:rPr>
                <w:rFonts w:ascii="Calibri" w:hAnsi="Calibri" w:cs="Calibri"/>
                <w:sz w:val="24"/>
                <w:szCs w:val="24"/>
                <w:rtl/>
              </w:rPr>
            </w:pPr>
          </w:p>
        </w:tc>
        <w:tc>
          <w:tcPr>
            <w:tcW w:w="1560" w:type="dxa"/>
          </w:tcPr>
          <w:p w14:paraId="0A725B96" w14:textId="77777777" w:rsidR="00B25BFE" w:rsidRPr="009120D6" w:rsidRDefault="00B25BFE" w:rsidP="0017078F">
            <w:pPr>
              <w:spacing w:line="276" w:lineRule="auto"/>
              <w:rPr>
                <w:rFonts w:ascii="Calibri" w:hAnsi="Calibri" w:cs="Calibri"/>
                <w:sz w:val="24"/>
                <w:szCs w:val="24"/>
                <w:rtl/>
              </w:rPr>
            </w:pPr>
          </w:p>
        </w:tc>
        <w:tc>
          <w:tcPr>
            <w:tcW w:w="2693" w:type="dxa"/>
          </w:tcPr>
          <w:p w14:paraId="60303626" w14:textId="77777777" w:rsidR="00B25BFE" w:rsidRPr="009120D6" w:rsidRDefault="00B25BFE" w:rsidP="0017078F">
            <w:pPr>
              <w:spacing w:line="276" w:lineRule="auto"/>
              <w:rPr>
                <w:rFonts w:ascii="Calibri" w:hAnsi="Calibri" w:cs="Calibri"/>
                <w:sz w:val="24"/>
                <w:szCs w:val="24"/>
                <w:rtl/>
              </w:rPr>
            </w:pPr>
          </w:p>
        </w:tc>
        <w:tc>
          <w:tcPr>
            <w:tcW w:w="1559" w:type="dxa"/>
          </w:tcPr>
          <w:p w14:paraId="349A3389" w14:textId="77777777" w:rsidR="00B25BFE" w:rsidRPr="009120D6" w:rsidRDefault="00B25BFE" w:rsidP="0017078F">
            <w:pPr>
              <w:spacing w:line="276" w:lineRule="auto"/>
              <w:rPr>
                <w:rFonts w:ascii="Calibri" w:hAnsi="Calibri" w:cs="Calibri"/>
                <w:sz w:val="24"/>
                <w:szCs w:val="24"/>
                <w:rtl/>
              </w:rPr>
            </w:pPr>
          </w:p>
        </w:tc>
        <w:tc>
          <w:tcPr>
            <w:tcW w:w="1416" w:type="dxa"/>
          </w:tcPr>
          <w:p w14:paraId="1AB7DF8B" w14:textId="77777777" w:rsidR="00B25BFE" w:rsidRPr="009120D6" w:rsidRDefault="00B25BFE" w:rsidP="0017078F">
            <w:pPr>
              <w:spacing w:line="276" w:lineRule="auto"/>
              <w:rPr>
                <w:rFonts w:ascii="Calibri" w:hAnsi="Calibri" w:cs="Calibri"/>
                <w:sz w:val="24"/>
                <w:szCs w:val="24"/>
                <w:rtl/>
              </w:rPr>
            </w:pPr>
          </w:p>
        </w:tc>
      </w:tr>
      <w:tr w:rsidR="00B25BFE" w:rsidRPr="009120D6" w14:paraId="1ED822CE" w14:textId="77777777" w:rsidTr="0017078F">
        <w:tc>
          <w:tcPr>
            <w:tcW w:w="1701" w:type="dxa"/>
          </w:tcPr>
          <w:p w14:paraId="10114E97" w14:textId="77777777" w:rsidR="00B25BFE" w:rsidRPr="009120D6" w:rsidRDefault="00B25BFE" w:rsidP="0017078F">
            <w:pPr>
              <w:spacing w:line="276" w:lineRule="auto"/>
              <w:rPr>
                <w:rFonts w:ascii="Calibri" w:hAnsi="Calibri" w:cs="Calibri"/>
                <w:sz w:val="24"/>
                <w:szCs w:val="24"/>
                <w:rtl/>
              </w:rPr>
            </w:pPr>
          </w:p>
        </w:tc>
        <w:tc>
          <w:tcPr>
            <w:tcW w:w="1560" w:type="dxa"/>
          </w:tcPr>
          <w:p w14:paraId="0300BE1E" w14:textId="77777777" w:rsidR="00B25BFE" w:rsidRPr="009120D6" w:rsidRDefault="00B25BFE" w:rsidP="0017078F">
            <w:pPr>
              <w:spacing w:line="276" w:lineRule="auto"/>
              <w:rPr>
                <w:rFonts w:ascii="Calibri" w:hAnsi="Calibri" w:cs="Calibri"/>
                <w:sz w:val="24"/>
                <w:szCs w:val="24"/>
                <w:rtl/>
              </w:rPr>
            </w:pPr>
          </w:p>
        </w:tc>
        <w:tc>
          <w:tcPr>
            <w:tcW w:w="2693" w:type="dxa"/>
          </w:tcPr>
          <w:p w14:paraId="4E8A2E68" w14:textId="77777777" w:rsidR="00B25BFE" w:rsidRPr="009120D6" w:rsidRDefault="00B25BFE" w:rsidP="0017078F">
            <w:pPr>
              <w:spacing w:line="276" w:lineRule="auto"/>
              <w:rPr>
                <w:rFonts w:ascii="Calibri" w:hAnsi="Calibri" w:cs="Calibri"/>
                <w:sz w:val="24"/>
                <w:szCs w:val="24"/>
                <w:rtl/>
              </w:rPr>
            </w:pPr>
          </w:p>
        </w:tc>
        <w:tc>
          <w:tcPr>
            <w:tcW w:w="1559" w:type="dxa"/>
          </w:tcPr>
          <w:p w14:paraId="26233DC0" w14:textId="77777777" w:rsidR="00B25BFE" w:rsidRPr="009120D6" w:rsidRDefault="00B25BFE" w:rsidP="0017078F">
            <w:pPr>
              <w:spacing w:line="276" w:lineRule="auto"/>
              <w:rPr>
                <w:rFonts w:ascii="Calibri" w:hAnsi="Calibri" w:cs="Calibri"/>
                <w:sz w:val="24"/>
                <w:szCs w:val="24"/>
                <w:rtl/>
              </w:rPr>
            </w:pPr>
          </w:p>
        </w:tc>
        <w:tc>
          <w:tcPr>
            <w:tcW w:w="1416" w:type="dxa"/>
          </w:tcPr>
          <w:p w14:paraId="3104C3CB" w14:textId="77777777" w:rsidR="00B25BFE" w:rsidRPr="009120D6" w:rsidRDefault="00B25BFE" w:rsidP="0017078F">
            <w:pPr>
              <w:spacing w:line="276" w:lineRule="auto"/>
              <w:rPr>
                <w:rFonts w:ascii="Calibri" w:hAnsi="Calibri" w:cs="Calibri"/>
                <w:sz w:val="24"/>
                <w:szCs w:val="24"/>
                <w:rtl/>
              </w:rPr>
            </w:pPr>
          </w:p>
        </w:tc>
      </w:tr>
      <w:tr w:rsidR="00B25BFE" w:rsidRPr="009120D6" w14:paraId="0FD5BF75" w14:textId="77777777" w:rsidTr="0017078F">
        <w:tc>
          <w:tcPr>
            <w:tcW w:w="1701" w:type="dxa"/>
          </w:tcPr>
          <w:p w14:paraId="64BC0D6E" w14:textId="77777777" w:rsidR="00B25BFE" w:rsidRPr="009120D6" w:rsidRDefault="00B25BFE" w:rsidP="0017078F">
            <w:pPr>
              <w:spacing w:line="276" w:lineRule="auto"/>
              <w:rPr>
                <w:rFonts w:ascii="Calibri" w:hAnsi="Calibri" w:cs="Calibri"/>
                <w:sz w:val="24"/>
                <w:szCs w:val="24"/>
                <w:rtl/>
              </w:rPr>
            </w:pPr>
          </w:p>
        </w:tc>
        <w:tc>
          <w:tcPr>
            <w:tcW w:w="1560" w:type="dxa"/>
          </w:tcPr>
          <w:p w14:paraId="1D5C1193" w14:textId="77777777" w:rsidR="00B25BFE" w:rsidRPr="009120D6" w:rsidRDefault="00B25BFE" w:rsidP="0017078F">
            <w:pPr>
              <w:spacing w:line="276" w:lineRule="auto"/>
              <w:rPr>
                <w:rFonts w:ascii="Calibri" w:hAnsi="Calibri" w:cs="Calibri"/>
                <w:sz w:val="24"/>
                <w:szCs w:val="24"/>
                <w:rtl/>
              </w:rPr>
            </w:pPr>
          </w:p>
        </w:tc>
        <w:tc>
          <w:tcPr>
            <w:tcW w:w="2693" w:type="dxa"/>
          </w:tcPr>
          <w:p w14:paraId="701AFB5B" w14:textId="77777777" w:rsidR="00B25BFE" w:rsidRPr="009120D6" w:rsidRDefault="00B25BFE" w:rsidP="0017078F">
            <w:pPr>
              <w:spacing w:line="276" w:lineRule="auto"/>
              <w:rPr>
                <w:rFonts w:ascii="Calibri" w:hAnsi="Calibri" w:cs="Calibri"/>
                <w:sz w:val="24"/>
                <w:szCs w:val="24"/>
                <w:rtl/>
              </w:rPr>
            </w:pPr>
          </w:p>
        </w:tc>
        <w:tc>
          <w:tcPr>
            <w:tcW w:w="1559" w:type="dxa"/>
          </w:tcPr>
          <w:p w14:paraId="5629D2C9" w14:textId="77777777" w:rsidR="00B25BFE" w:rsidRPr="009120D6" w:rsidRDefault="00B25BFE" w:rsidP="0017078F">
            <w:pPr>
              <w:spacing w:line="276" w:lineRule="auto"/>
              <w:rPr>
                <w:rFonts w:ascii="Calibri" w:hAnsi="Calibri" w:cs="Calibri"/>
                <w:sz w:val="24"/>
                <w:szCs w:val="24"/>
                <w:rtl/>
              </w:rPr>
            </w:pPr>
          </w:p>
        </w:tc>
        <w:tc>
          <w:tcPr>
            <w:tcW w:w="1416" w:type="dxa"/>
          </w:tcPr>
          <w:p w14:paraId="1D884542" w14:textId="77777777" w:rsidR="00B25BFE" w:rsidRPr="009120D6" w:rsidRDefault="00B25BFE" w:rsidP="0017078F">
            <w:pPr>
              <w:spacing w:line="276" w:lineRule="auto"/>
              <w:rPr>
                <w:rFonts w:ascii="Calibri" w:hAnsi="Calibri" w:cs="Calibri"/>
                <w:sz w:val="24"/>
                <w:szCs w:val="24"/>
                <w:rtl/>
              </w:rPr>
            </w:pPr>
          </w:p>
        </w:tc>
      </w:tr>
      <w:tr w:rsidR="00B25BFE" w:rsidRPr="009120D6" w14:paraId="5EB52AFE" w14:textId="77777777" w:rsidTr="0017078F">
        <w:tc>
          <w:tcPr>
            <w:tcW w:w="1701" w:type="dxa"/>
          </w:tcPr>
          <w:p w14:paraId="161EB41D" w14:textId="77777777" w:rsidR="00B25BFE" w:rsidRPr="009120D6" w:rsidRDefault="00B25BFE" w:rsidP="0017078F">
            <w:pPr>
              <w:spacing w:line="276" w:lineRule="auto"/>
              <w:rPr>
                <w:rFonts w:ascii="Calibri" w:hAnsi="Calibri" w:cs="Calibri"/>
                <w:sz w:val="24"/>
                <w:szCs w:val="24"/>
                <w:rtl/>
              </w:rPr>
            </w:pPr>
          </w:p>
        </w:tc>
        <w:tc>
          <w:tcPr>
            <w:tcW w:w="1560" w:type="dxa"/>
          </w:tcPr>
          <w:p w14:paraId="32F07063" w14:textId="77777777" w:rsidR="00B25BFE" w:rsidRPr="009120D6" w:rsidRDefault="00B25BFE" w:rsidP="0017078F">
            <w:pPr>
              <w:spacing w:line="276" w:lineRule="auto"/>
              <w:rPr>
                <w:rFonts w:ascii="Calibri" w:hAnsi="Calibri" w:cs="Calibri"/>
                <w:sz w:val="24"/>
                <w:szCs w:val="24"/>
                <w:rtl/>
              </w:rPr>
            </w:pPr>
          </w:p>
        </w:tc>
        <w:tc>
          <w:tcPr>
            <w:tcW w:w="2693" w:type="dxa"/>
          </w:tcPr>
          <w:p w14:paraId="4D14541D" w14:textId="77777777" w:rsidR="00B25BFE" w:rsidRPr="009120D6" w:rsidRDefault="00B25BFE" w:rsidP="0017078F">
            <w:pPr>
              <w:spacing w:line="276" w:lineRule="auto"/>
              <w:rPr>
                <w:rFonts w:ascii="Calibri" w:hAnsi="Calibri" w:cs="Calibri"/>
                <w:sz w:val="24"/>
                <w:szCs w:val="24"/>
                <w:rtl/>
              </w:rPr>
            </w:pPr>
          </w:p>
        </w:tc>
        <w:tc>
          <w:tcPr>
            <w:tcW w:w="1559" w:type="dxa"/>
          </w:tcPr>
          <w:p w14:paraId="1FEBC7AF" w14:textId="77777777" w:rsidR="00B25BFE" w:rsidRPr="009120D6" w:rsidRDefault="00B25BFE" w:rsidP="0017078F">
            <w:pPr>
              <w:spacing w:line="276" w:lineRule="auto"/>
              <w:rPr>
                <w:rFonts w:ascii="Calibri" w:hAnsi="Calibri" w:cs="Calibri"/>
                <w:sz w:val="24"/>
                <w:szCs w:val="24"/>
                <w:rtl/>
              </w:rPr>
            </w:pPr>
          </w:p>
        </w:tc>
        <w:tc>
          <w:tcPr>
            <w:tcW w:w="1416" w:type="dxa"/>
          </w:tcPr>
          <w:p w14:paraId="335854AC" w14:textId="77777777" w:rsidR="00B25BFE" w:rsidRPr="009120D6" w:rsidRDefault="00B25BFE" w:rsidP="0017078F">
            <w:pPr>
              <w:spacing w:line="276" w:lineRule="auto"/>
              <w:rPr>
                <w:rFonts w:ascii="Calibri" w:hAnsi="Calibri" w:cs="Calibri"/>
                <w:sz w:val="24"/>
                <w:szCs w:val="24"/>
                <w:rtl/>
              </w:rPr>
            </w:pPr>
          </w:p>
        </w:tc>
      </w:tr>
      <w:tr w:rsidR="00B25BFE" w:rsidRPr="009120D6" w14:paraId="54A33BFD" w14:textId="77777777" w:rsidTr="0017078F">
        <w:tc>
          <w:tcPr>
            <w:tcW w:w="1701" w:type="dxa"/>
          </w:tcPr>
          <w:p w14:paraId="673F2A50" w14:textId="77777777" w:rsidR="00B25BFE" w:rsidRPr="009120D6" w:rsidRDefault="00B25BFE" w:rsidP="0017078F">
            <w:pPr>
              <w:spacing w:line="276" w:lineRule="auto"/>
              <w:rPr>
                <w:rFonts w:ascii="Calibri" w:hAnsi="Calibri" w:cs="Calibri"/>
                <w:sz w:val="24"/>
                <w:szCs w:val="24"/>
                <w:rtl/>
              </w:rPr>
            </w:pPr>
          </w:p>
        </w:tc>
        <w:tc>
          <w:tcPr>
            <w:tcW w:w="1560" w:type="dxa"/>
          </w:tcPr>
          <w:p w14:paraId="7D47294F" w14:textId="77777777" w:rsidR="00B25BFE" w:rsidRPr="009120D6" w:rsidRDefault="00B25BFE" w:rsidP="0017078F">
            <w:pPr>
              <w:spacing w:line="276" w:lineRule="auto"/>
              <w:rPr>
                <w:rFonts w:ascii="Calibri" w:hAnsi="Calibri" w:cs="Calibri"/>
                <w:sz w:val="24"/>
                <w:szCs w:val="24"/>
                <w:rtl/>
              </w:rPr>
            </w:pPr>
          </w:p>
        </w:tc>
        <w:tc>
          <w:tcPr>
            <w:tcW w:w="2693" w:type="dxa"/>
          </w:tcPr>
          <w:p w14:paraId="2E08AB45" w14:textId="77777777" w:rsidR="00B25BFE" w:rsidRPr="009120D6" w:rsidRDefault="00B25BFE" w:rsidP="0017078F">
            <w:pPr>
              <w:spacing w:line="276" w:lineRule="auto"/>
              <w:rPr>
                <w:rFonts w:ascii="Calibri" w:hAnsi="Calibri" w:cs="Calibri"/>
                <w:sz w:val="24"/>
                <w:szCs w:val="24"/>
                <w:rtl/>
              </w:rPr>
            </w:pPr>
          </w:p>
        </w:tc>
        <w:tc>
          <w:tcPr>
            <w:tcW w:w="1559" w:type="dxa"/>
          </w:tcPr>
          <w:p w14:paraId="1D9F3B61" w14:textId="77777777" w:rsidR="00B25BFE" w:rsidRPr="009120D6" w:rsidRDefault="00B25BFE" w:rsidP="0017078F">
            <w:pPr>
              <w:spacing w:line="276" w:lineRule="auto"/>
              <w:rPr>
                <w:rFonts w:ascii="Calibri" w:hAnsi="Calibri" w:cs="Calibri"/>
                <w:sz w:val="24"/>
                <w:szCs w:val="24"/>
                <w:rtl/>
              </w:rPr>
            </w:pPr>
          </w:p>
        </w:tc>
        <w:tc>
          <w:tcPr>
            <w:tcW w:w="1416" w:type="dxa"/>
          </w:tcPr>
          <w:p w14:paraId="00B5AC64" w14:textId="77777777" w:rsidR="00B25BFE" w:rsidRPr="009120D6" w:rsidRDefault="00B25BFE" w:rsidP="0017078F">
            <w:pPr>
              <w:spacing w:line="276" w:lineRule="auto"/>
              <w:rPr>
                <w:rFonts w:ascii="Calibri" w:hAnsi="Calibri" w:cs="Calibri"/>
                <w:sz w:val="24"/>
                <w:szCs w:val="24"/>
                <w:rtl/>
              </w:rPr>
            </w:pPr>
          </w:p>
        </w:tc>
      </w:tr>
    </w:tbl>
    <w:p w14:paraId="15413394" w14:textId="77777777" w:rsidR="00B25BFE" w:rsidRDefault="00B25BFE" w:rsidP="00B25BFE">
      <w:pPr>
        <w:spacing w:line="276" w:lineRule="auto"/>
        <w:ind w:firstLine="720"/>
        <w:rPr>
          <w:rFonts w:ascii="Calibri" w:hAnsi="Calibri" w:cs="Calibri"/>
          <w:sz w:val="24"/>
          <w:szCs w:val="24"/>
          <w:rtl/>
        </w:rPr>
      </w:pPr>
    </w:p>
    <w:p w14:paraId="10B5F4DB" w14:textId="77777777" w:rsidR="00B25BFE" w:rsidRPr="000E5A51" w:rsidRDefault="00B25BFE" w:rsidP="00B25BFE">
      <w:pPr>
        <w:spacing w:line="276" w:lineRule="auto"/>
        <w:ind w:firstLine="720"/>
        <w:rPr>
          <w:rFonts w:ascii="Calibri" w:hAnsi="Calibri" w:cs="Calibri"/>
          <w:b/>
          <w:bCs/>
          <w:sz w:val="24"/>
          <w:szCs w:val="24"/>
          <w:rtl/>
        </w:rPr>
      </w:pPr>
      <w:r w:rsidRPr="000E5A51">
        <w:rPr>
          <w:rFonts w:ascii="Calibri" w:hAnsi="Calibri" w:cs="Calibri" w:hint="cs"/>
          <w:b/>
          <w:bCs/>
          <w:sz w:val="24"/>
          <w:szCs w:val="24"/>
          <w:rtl/>
        </w:rPr>
        <w:t>כמענה לסעיף 3</w:t>
      </w:r>
    </w:p>
    <w:p w14:paraId="2F7F3907" w14:textId="77777777" w:rsidR="00B25BFE" w:rsidRDefault="00B25BFE" w:rsidP="00B25BFE">
      <w:pPr>
        <w:spacing w:line="276" w:lineRule="auto"/>
        <w:ind w:firstLine="720"/>
        <w:rPr>
          <w:rFonts w:ascii="Calibri" w:hAnsi="Calibri" w:cs="Calibri"/>
          <w:b/>
          <w:bCs/>
          <w:sz w:val="24"/>
          <w:szCs w:val="24"/>
          <w:rtl/>
        </w:rPr>
      </w:pPr>
      <w:r w:rsidRPr="009120D6">
        <w:rPr>
          <w:rFonts w:ascii="Calibri" w:hAnsi="Calibri" w:cs="Calibri"/>
          <w:sz w:val="24"/>
          <w:szCs w:val="24"/>
          <w:rtl/>
        </w:rPr>
        <w:t xml:space="preserve">צוות מוביל – יועץ </w:t>
      </w:r>
      <w:r w:rsidRPr="009120D6">
        <w:rPr>
          <w:rFonts w:ascii="Calibri" w:hAnsi="Calibri" w:cs="Calibri"/>
          <w:sz w:val="24"/>
          <w:szCs w:val="24"/>
        </w:rPr>
        <w:t>FHIR</w:t>
      </w:r>
      <w:r w:rsidRPr="009120D6">
        <w:rPr>
          <w:rFonts w:ascii="Calibri" w:hAnsi="Calibri" w:cs="Calibri"/>
          <w:sz w:val="24"/>
          <w:szCs w:val="24"/>
          <w:rtl/>
        </w:rPr>
        <w:t xml:space="preserve"> מנוסה</w:t>
      </w:r>
    </w:p>
    <w:tbl>
      <w:tblPr>
        <w:bidiVisual/>
        <w:tblW w:w="8997"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6"/>
        <w:gridCol w:w="6381"/>
      </w:tblGrid>
      <w:tr w:rsidR="00B25BFE" w:rsidRPr="009120D6" w14:paraId="78F84DA3" w14:textId="77777777" w:rsidTr="0017078F">
        <w:tc>
          <w:tcPr>
            <w:tcW w:w="2616" w:type="dxa"/>
            <w:shd w:val="clear" w:color="auto" w:fill="auto"/>
          </w:tcPr>
          <w:p w14:paraId="3EBB9658" w14:textId="77777777" w:rsidR="00B25BFE" w:rsidRPr="00AB782E" w:rsidRDefault="00B25BFE" w:rsidP="0017078F">
            <w:pPr>
              <w:spacing w:line="276" w:lineRule="auto"/>
              <w:rPr>
                <w:rFonts w:ascii="Calibri" w:hAnsi="Calibri" w:cs="Calibri"/>
                <w:b/>
                <w:bCs/>
                <w:sz w:val="24"/>
                <w:szCs w:val="24"/>
                <w:rtl/>
              </w:rPr>
            </w:pPr>
            <w:r w:rsidRPr="00AB782E">
              <w:rPr>
                <w:rFonts w:ascii="Calibri" w:hAnsi="Calibri" w:cs="Calibri"/>
                <w:b/>
                <w:bCs/>
                <w:sz w:val="24"/>
                <w:szCs w:val="24"/>
                <w:rtl/>
              </w:rPr>
              <w:t>שם</w:t>
            </w:r>
            <w:r>
              <w:rPr>
                <w:rFonts w:ascii="Calibri" w:hAnsi="Calibri" w:cs="Calibri"/>
                <w:b/>
                <w:bCs/>
                <w:sz w:val="24"/>
                <w:szCs w:val="24"/>
                <w:rtl/>
              </w:rPr>
              <w:t xml:space="preserve"> המומחה </w:t>
            </w:r>
          </w:p>
        </w:tc>
        <w:tc>
          <w:tcPr>
            <w:tcW w:w="6381" w:type="dxa"/>
            <w:shd w:val="clear" w:color="auto" w:fill="auto"/>
          </w:tcPr>
          <w:p w14:paraId="3D8380FD" w14:textId="77777777" w:rsidR="00B25BFE" w:rsidRPr="00AB782E" w:rsidRDefault="00B25BFE" w:rsidP="0017078F">
            <w:pPr>
              <w:spacing w:line="276" w:lineRule="auto"/>
              <w:rPr>
                <w:rFonts w:ascii="Calibri" w:hAnsi="Calibri" w:cs="Calibri"/>
                <w:b/>
                <w:bCs/>
                <w:sz w:val="24"/>
                <w:szCs w:val="24"/>
                <w:rtl/>
              </w:rPr>
            </w:pPr>
          </w:p>
        </w:tc>
      </w:tr>
    </w:tbl>
    <w:p w14:paraId="68C75D59" w14:textId="77777777" w:rsidR="00B25BFE" w:rsidRDefault="00B25BFE" w:rsidP="00B25BFE">
      <w:pPr>
        <w:spacing w:line="276" w:lineRule="auto"/>
        <w:ind w:firstLine="720"/>
        <w:rPr>
          <w:rFonts w:ascii="Calibri" w:hAnsi="Calibri" w:cs="Calibri"/>
          <w:b/>
          <w:bCs/>
          <w:sz w:val="24"/>
          <w:szCs w:val="24"/>
          <w:rtl/>
        </w:rPr>
      </w:pPr>
    </w:p>
    <w:p w14:paraId="43551857" w14:textId="77777777" w:rsidR="00B25BFE" w:rsidRDefault="00B25BFE" w:rsidP="00B25BFE">
      <w:pPr>
        <w:spacing w:line="276" w:lineRule="auto"/>
        <w:ind w:firstLine="720"/>
        <w:rPr>
          <w:rFonts w:ascii="Calibri" w:hAnsi="Calibri" w:cs="Calibri"/>
          <w:b/>
          <w:bCs/>
          <w:sz w:val="24"/>
          <w:szCs w:val="24"/>
          <w:rtl/>
        </w:rPr>
      </w:pPr>
      <w:r w:rsidRPr="00CE6540">
        <w:rPr>
          <w:rFonts w:ascii="Calibri" w:hAnsi="Calibri" w:cs="Calibri" w:hint="cs"/>
          <w:b/>
          <w:bCs/>
          <w:sz w:val="24"/>
          <w:szCs w:val="24"/>
          <w:rtl/>
        </w:rPr>
        <w:t>עבור סעיף זה יש לצרף קורות חיים של המומחה</w:t>
      </w:r>
      <w:r>
        <w:rPr>
          <w:rFonts w:ascii="Calibri" w:hAnsi="Calibri" w:cs="Calibri" w:hint="cs"/>
          <w:b/>
          <w:bCs/>
          <w:sz w:val="24"/>
          <w:szCs w:val="24"/>
          <w:rtl/>
        </w:rPr>
        <w:t xml:space="preserve"> ולמלא את הטבלה להלן:</w:t>
      </w:r>
    </w:p>
    <w:p w14:paraId="3293A8DC" w14:textId="77777777" w:rsidR="00B25BFE" w:rsidRDefault="00B25BFE" w:rsidP="00B25BFE">
      <w:pPr>
        <w:spacing w:line="276" w:lineRule="auto"/>
        <w:ind w:firstLine="720"/>
        <w:rPr>
          <w:rFonts w:ascii="Calibri" w:hAnsi="Calibri" w:cs="Calibri"/>
          <w:b/>
          <w:bCs/>
          <w:sz w:val="24"/>
          <w:szCs w:val="24"/>
          <w:rtl/>
        </w:rPr>
      </w:pPr>
      <w:r>
        <w:rPr>
          <w:rFonts w:ascii="Calibri" w:hAnsi="Calibri" w:cs="Calibri" w:hint="cs"/>
          <w:b/>
          <w:bCs/>
          <w:sz w:val="24"/>
          <w:szCs w:val="24"/>
          <w:rtl/>
        </w:rPr>
        <w:t>כמענה לסעיף 3(א)</w:t>
      </w:r>
    </w:p>
    <w:p w14:paraId="65C1BEEF" w14:textId="77777777" w:rsidR="00B25BFE" w:rsidRPr="00D849B4" w:rsidRDefault="00B25BFE" w:rsidP="00B25BFE">
      <w:pPr>
        <w:spacing w:line="276" w:lineRule="auto"/>
        <w:ind w:firstLine="720"/>
        <w:rPr>
          <w:rFonts w:ascii="Calibri" w:hAnsi="Calibri" w:cs="Calibri"/>
          <w:b/>
          <w:bCs/>
          <w:sz w:val="24"/>
          <w:szCs w:val="24"/>
          <w:rtl/>
        </w:rPr>
      </w:pPr>
      <w:r w:rsidRPr="009120D6">
        <w:rPr>
          <w:rFonts w:ascii="Calibri" w:hAnsi="Calibri" w:cs="Calibri"/>
          <w:sz w:val="24"/>
          <w:szCs w:val="24"/>
          <w:rtl/>
        </w:rPr>
        <w:t xml:space="preserve">מס' שנות ניסיון באפיון או יישום של תקן </w:t>
      </w:r>
      <w:r w:rsidRPr="009120D6">
        <w:rPr>
          <w:rFonts w:ascii="Calibri" w:hAnsi="Calibri" w:cs="Calibri"/>
          <w:sz w:val="24"/>
          <w:szCs w:val="24"/>
        </w:rPr>
        <w:t>FHIR</w:t>
      </w:r>
      <w:r w:rsidRPr="009120D6">
        <w:rPr>
          <w:rFonts w:ascii="Calibri" w:hAnsi="Calibri" w:cs="Calibri"/>
          <w:sz w:val="24"/>
          <w:szCs w:val="24"/>
          <w:rtl/>
        </w:rPr>
        <w:t xml:space="preserve"> (בארץ או בחו"ל) או בהגדרה של תקן </w:t>
      </w:r>
      <w:r>
        <w:rPr>
          <w:rFonts w:ascii="Calibri" w:hAnsi="Calibri" w:cs="Calibri"/>
          <w:sz w:val="24"/>
          <w:szCs w:val="24"/>
        </w:rPr>
        <w:t>:</w:t>
      </w:r>
      <w:r w:rsidRPr="009120D6">
        <w:rPr>
          <w:rFonts w:ascii="Calibri" w:hAnsi="Calibri" w:cs="Calibri"/>
          <w:sz w:val="24"/>
          <w:szCs w:val="24"/>
        </w:rPr>
        <w:t>FHIR</w:t>
      </w:r>
    </w:p>
    <w:tbl>
      <w:tblPr>
        <w:bidiVisual/>
        <w:tblW w:w="8937" w:type="dxa"/>
        <w:tblInd w:w="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25"/>
        <w:gridCol w:w="2552"/>
        <w:gridCol w:w="2560"/>
      </w:tblGrid>
      <w:tr w:rsidR="00B25BFE" w:rsidRPr="00AB782E" w14:paraId="4F275DCC" w14:textId="77777777" w:rsidTr="0017078F">
        <w:tc>
          <w:tcPr>
            <w:tcW w:w="3825" w:type="dxa"/>
            <w:shd w:val="clear" w:color="auto" w:fill="000000" w:themeFill="text1"/>
          </w:tcPr>
          <w:p w14:paraId="54C6CDCF" w14:textId="77777777" w:rsidR="00B25BFE" w:rsidRPr="00AB782E" w:rsidRDefault="00B25BFE" w:rsidP="0017078F">
            <w:pPr>
              <w:spacing w:line="276" w:lineRule="auto"/>
              <w:rPr>
                <w:rFonts w:ascii="Calibri" w:hAnsi="Calibri" w:cs="Calibri"/>
                <w:b/>
                <w:bCs/>
                <w:sz w:val="24"/>
                <w:szCs w:val="24"/>
                <w:rtl/>
              </w:rPr>
            </w:pPr>
            <w:r>
              <w:rPr>
                <w:rFonts w:ascii="Calibri" w:hAnsi="Calibri" w:cs="Calibri" w:hint="cs"/>
                <w:b/>
                <w:bCs/>
                <w:sz w:val="24"/>
                <w:szCs w:val="24"/>
                <w:rtl/>
              </w:rPr>
              <w:t>הדרישה</w:t>
            </w:r>
          </w:p>
        </w:tc>
        <w:tc>
          <w:tcPr>
            <w:tcW w:w="2552" w:type="dxa"/>
            <w:shd w:val="clear" w:color="auto" w:fill="000000" w:themeFill="text1"/>
          </w:tcPr>
          <w:p w14:paraId="69D2691F" w14:textId="77777777" w:rsidR="00B25BFE" w:rsidRPr="00AB782E" w:rsidRDefault="00B25BFE" w:rsidP="0017078F">
            <w:pPr>
              <w:spacing w:line="276" w:lineRule="auto"/>
              <w:rPr>
                <w:rFonts w:ascii="Calibri" w:hAnsi="Calibri" w:cs="Calibri"/>
                <w:b/>
                <w:bCs/>
                <w:sz w:val="24"/>
                <w:szCs w:val="24"/>
                <w:rtl/>
              </w:rPr>
            </w:pPr>
            <w:r>
              <w:rPr>
                <w:rFonts w:ascii="Calibri" w:hAnsi="Calibri" w:cs="Calibri" w:hint="cs"/>
                <w:b/>
                <w:bCs/>
                <w:sz w:val="24"/>
                <w:szCs w:val="24"/>
                <w:rtl/>
              </w:rPr>
              <w:t xml:space="preserve">מספר שנות ניסיון </w:t>
            </w:r>
          </w:p>
        </w:tc>
        <w:tc>
          <w:tcPr>
            <w:tcW w:w="2560" w:type="dxa"/>
            <w:shd w:val="clear" w:color="auto" w:fill="000000" w:themeFill="text1"/>
          </w:tcPr>
          <w:p w14:paraId="4817ABD1" w14:textId="77777777" w:rsidR="00B25BFE" w:rsidRPr="00AB782E" w:rsidRDefault="00B25BFE" w:rsidP="0017078F">
            <w:pPr>
              <w:spacing w:line="276" w:lineRule="auto"/>
              <w:rPr>
                <w:rFonts w:ascii="Calibri" w:hAnsi="Calibri" w:cs="Calibri"/>
                <w:b/>
                <w:bCs/>
                <w:sz w:val="24"/>
                <w:szCs w:val="24"/>
                <w:rtl/>
              </w:rPr>
            </w:pPr>
            <w:r>
              <w:rPr>
                <w:rFonts w:ascii="Calibri" w:hAnsi="Calibri" w:cs="Calibri" w:hint="cs"/>
                <w:b/>
                <w:bCs/>
                <w:sz w:val="24"/>
                <w:szCs w:val="24"/>
                <w:rtl/>
              </w:rPr>
              <w:t xml:space="preserve">פירוט </w:t>
            </w:r>
          </w:p>
        </w:tc>
      </w:tr>
      <w:tr w:rsidR="00B25BFE" w:rsidRPr="009120D6" w14:paraId="3C92E470" w14:textId="77777777" w:rsidTr="0017078F">
        <w:tc>
          <w:tcPr>
            <w:tcW w:w="3825" w:type="dxa"/>
          </w:tcPr>
          <w:p w14:paraId="34463207" w14:textId="77777777" w:rsidR="00B25BFE" w:rsidRPr="009120D6" w:rsidRDefault="00B25BFE" w:rsidP="0017078F">
            <w:pPr>
              <w:spacing w:line="276" w:lineRule="auto"/>
              <w:rPr>
                <w:rFonts w:ascii="Calibri" w:hAnsi="Calibri" w:cs="Calibri"/>
                <w:sz w:val="24"/>
                <w:szCs w:val="24"/>
                <w:rtl/>
              </w:rPr>
            </w:pPr>
            <w:r>
              <w:rPr>
                <w:rFonts w:ascii="Calibri" w:hAnsi="Calibri" w:cs="Calibri" w:hint="cs"/>
                <w:sz w:val="24"/>
                <w:szCs w:val="24"/>
                <w:rtl/>
              </w:rPr>
              <w:t xml:space="preserve">אפיון או יישום או הגדרת תקן </w:t>
            </w:r>
            <w:r>
              <w:rPr>
                <w:rFonts w:ascii="Calibri" w:hAnsi="Calibri" w:cs="Calibri" w:hint="cs"/>
                <w:sz w:val="24"/>
                <w:szCs w:val="24"/>
              </w:rPr>
              <w:t>FHIR</w:t>
            </w:r>
          </w:p>
        </w:tc>
        <w:tc>
          <w:tcPr>
            <w:tcW w:w="2552" w:type="dxa"/>
          </w:tcPr>
          <w:p w14:paraId="03FA04FF" w14:textId="77777777" w:rsidR="00B25BFE" w:rsidRPr="009120D6" w:rsidRDefault="00B25BFE" w:rsidP="0017078F">
            <w:pPr>
              <w:spacing w:line="276" w:lineRule="auto"/>
              <w:rPr>
                <w:rFonts w:ascii="Calibri" w:hAnsi="Calibri" w:cs="Calibri"/>
                <w:sz w:val="24"/>
                <w:szCs w:val="24"/>
                <w:rtl/>
              </w:rPr>
            </w:pPr>
          </w:p>
        </w:tc>
        <w:tc>
          <w:tcPr>
            <w:tcW w:w="2560" w:type="dxa"/>
          </w:tcPr>
          <w:p w14:paraId="299E64EF" w14:textId="77777777" w:rsidR="00B25BFE" w:rsidRPr="009120D6" w:rsidRDefault="00B25BFE" w:rsidP="0017078F">
            <w:pPr>
              <w:spacing w:line="276" w:lineRule="auto"/>
              <w:rPr>
                <w:rFonts w:ascii="Calibri" w:hAnsi="Calibri" w:cs="Calibri"/>
                <w:sz w:val="24"/>
                <w:szCs w:val="24"/>
                <w:rtl/>
              </w:rPr>
            </w:pPr>
          </w:p>
        </w:tc>
      </w:tr>
    </w:tbl>
    <w:p w14:paraId="6A527EB1" w14:textId="77777777" w:rsidR="00B25BFE" w:rsidRDefault="00B25BFE" w:rsidP="00B25BFE">
      <w:pPr>
        <w:spacing w:line="276" w:lineRule="auto"/>
        <w:ind w:firstLine="720"/>
        <w:rPr>
          <w:rFonts w:ascii="Calibri" w:hAnsi="Calibri" w:cs="Calibri"/>
          <w:b/>
          <w:bCs/>
          <w:sz w:val="24"/>
          <w:szCs w:val="24"/>
          <w:rtl/>
        </w:rPr>
      </w:pPr>
    </w:p>
    <w:p w14:paraId="79D33C9D" w14:textId="77777777" w:rsidR="00B25BFE" w:rsidRDefault="00B25BFE" w:rsidP="00B25BFE">
      <w:pPr>
        <w:spacing w:line="276" w:lineRule="auto"/>
        <w:ind w:firstLine="720"/>
        <w:rPr>
          <w:rFonts w:ascii="Calibri" w:hAnsi="Calibri" w:cs="Calibri"/>
          <w:b/>
          <w:bCs/>
          <w:sz w:val="24"/>
          <w:szCs w:val="24"/>
          <w:rtl/>
        </w:rPr>
      </w:pPr>
      <w:r>
        <w:rPr>
          <w:rFonts w:ascii="Calibri" w:hAnsi="Calibri" w:cs="Calibri" w:hint="cs"/>
          <w:b/>
          <w:bCs/>
          <w:sz w:val="24"/>
          <w:szCs w:val="24"/>
          <w:rtl/>
        </w:rPr>
        <w:t>כמענה לסעיף 3(ב)</w:t>
      </w:r>
    </w:p>
    <w:p w14:paraId="37C95DF4" w14:textId="77777777" w:rsidR="00B25BFE" w:rsidRDefault="00B25BFE" w:rsidP="00B25BFE">
      <w:pPr>
        <w:spacing w:line="276" w:lineRule="auto"/>
        <w:ind w:firstLine="720"/>
        <w:rPr>
          <w:rFonts w:ascii="Calibri" w:hAnsi="Calibri" w:cs="Calibri"/>
          <w:b/>
          <w:bCs/>
          <w:sz w:val="24"/>
          <w:szCs w:val="24"/>
          <w:rtl/>
        </w:rPr>
      </w:pPr>
      <w:r w:rsidRPr="009120D6">
        <w:rPr>
          <w:rFonts w:ascii="Calibri" w:hAnsi="Calibri" w:cs="Calibri"/>
          <w:sz w:val="24"/>
          <w:szCs w:val="24"/>
          <w:rtl/>
        </w:rPr>
        <w:t xml:space="preserve">מס' </w:t>
      </w:r>
      <w:proofErr w:type="spellStart"/>
      <w:r w:rsidRPr="009120D6">
        <w:rPr>
          <w:rFonts w:ascii="Calibri" w:hAnsi="Calibri" w:cs="Calibri"/>
          <w:sz w:val="24"/>
          <w:szCs w:val="24"/>
          <w:rtl/>
        </w:rPr>
        <w:t>פרויקטי</w:t>
      </w:r>
      <w:proofErr w:type="spellEnd"/>
      <w:r w:rsidRPr="009120D6">
        <w:rPr>
          <w:rFonts w:ascii="Calibri" w:hAnsi="Calibri" w:cs="Calibri"/>
          <w:sz w:val="24"/>
          <w:szCs w:val="24"/>
          <w:rtl/>
        </w:rPr>
        <w:t xml:space="preserve"> </w:t>
      </w:r>
      <w:r w:rsidRPr="009120D6">
        <w:rPr>
          <w:rFonts w:ascii="Calibri" w:hAnsi="Calibri" w:cs="Calibri"/>
          <w:sz w:val="24"/>
          <w:szCs w:val="24"/>
        </w:rPr>
        <w:t>FHIR</w:t>
      </w:r>
      <w:r w:rsidRPr="009120D6">
        <w:rPr>
          <w:rFonts w:ascii="Calibri" w:hAnsi="Calibri" w:cs="Calibri"/>
          <w:sz w:val="24"/>
          <w:szCs w:val="24"/>
          <w:rtl/>
        </w:rPr>
        <w:t xml:space="preserve"> בהם היה מעורב ב-5 השנים שקדמו למועד האחרון להגשת הצעות במכרז</w:t>
      </w:r>
      <w:r>
        <w:rPr>
          <w:rFonts w:ascii="Calibri" w:hAnsi="Calibri" w:cs="Calibri" w:hint="cs"/>
          <w:b/>
          <w:bCs/>
          <w:sz w:val="24"/>
          <w:szCs w:val="24"/>
          <w:rtl/>
        </w:rPr>
        <w:t>:</w:t>
      </w:r>
    </w:p>
    <w:tbl>
      <w:tblPr>
        <w:bidiVisual/>
        <w:tblW w:w="9076" w:type="dxa"/>
        <w:tblInd w:w="30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1"/>
        <w:gridCol w:w="1560"/>
        <w:gridCol w:w="2693"/>
        <w:gridCol w:w="1559"/>
        <w:gridCol w:w="1563"/>
      </w:tblGrid>
      <w:tr w:rsidR="00B25BFE" w:rsidRPr="00AB782E" w14:paraId="5E32951A" w14:textId="77777777" w:rsidTr="0017078F">
        <w:tc>
          <w:tcPr>
            <w:tcW w:w="1701" w:type="dxa"/>
            <w:shd w:val="clear" w:color="auto" w:fill="000000" w:themeFill="text1"/>
          </w:tcPr>
          <w:p w14:paraId="43262A7D" w14:textId="77777777" w:rsidR="00B25BFE" w:rsidRPr="00AB782E" w:rsidRDefault="00B25BFE" w:rsidP="0017078F">
            <w:pPr>
              <w:spacing w:line="276" w:lineRule="auto"/>
              <w:rPr>
                <w:rFonts w:ascii="Calibri" w:hAnsi="Calibri" w:cs="Calibri"/>
                <w:b/>
                <w:bCs/>
                <w:sz w:val="24"/>
                <w:szCs w:val="24"/>
                <w:rtl/>
              </w:rPr>
            </w:pPr>
            <w:r>
              <w:rPr>
                <w:rFonts w:ascii="Calibri" w:hAnsi="Calibri" w:cs="Calibri" w:hint="cs"/>
                <w:b/>
                <w:bCs/>
                <w:sz w:val="24"/>
                <w:szCs w:val="24"/>
                <w:rtl/>
              </w:rPr>
              <w:t xml:space="preserve">שם הפרויקט </w:t>
            </w:r>
          </w:p>
        </w:tc>
        <w:tc>
          <w:tcPr>
            <w:tcW w:w="1560" w:type="dxa"/>
            <w:shd w:val="clear" w:color="auto" w:fill="000000" w:themeFill="text1"/>
          </w:tcPr>
          <w:p w14:paraId="2A38D6E0" w14:textId="77777777" w:rsidR="00B25BFE" w:rsidRPr="00AB782E" w:rsidRDefault="00B25BFE" w:rsidP="0017078F">
            <w:pPr>
              <w:spacing w:line="276" w:lineRule="auto"/>
              <w:rPr>
                <w:rFonts w:ascii="Calibri" w:hAnsi="Calibri" w:cs="Calibri"/>
                <w:b/>
                <w:bCs/>
                <w:sz w:val="24"/>
                <w:szCs w:val="24"/>
                <w:rtl/>
              </w:rPr>
            </w:pPr>
            <w:r>
              <w:rPr>
                <w:rFonts w:ascii="Calibri" w:hAnsi="Calibri" w:cs="Calibri" w:hint="cs"/>
                <w:b/>
                <w:bCs/>
                <w:sz w:val="24"/>
                <w:szCs w:val="24"/>
                <w:rtl/>
              </w:rPr>
              <w:t xml:space="preserve">שם הלקוח ופרטי קשר  </w:t>
            </w:r>
          </w:p>
        </w:tc>
        <w:tc>
          <w:tcPr>
            <w:tcW w:w="2693" w:type="dxa"/>
            <w:shd w:val="clear" w:color="auto" w:fill="000000" w:themeFill="text1"/>
          </w:tcPr>
          <w:p w14:paraId="61982491" w14:textId="77777777" w:rsidR="00B25BFE" w:rsidRPr="00AB782E" w:rsidRDefault="00B25BFE" w:rsidP="0017078F">
            <w:pPr>
              <w:spacing w:line="276" w:lineRule="auto"/>
              <w:rPr>
                <w:rFonts w:ascii="Calibri" w:hAnsi="Calibri" w:cs="Calibri"/>
                <w:b/>
                <w:bCs/>
                <w:sz w:val="24"/>
                <w:szCs w:val="24"/>
                <w:rtl/>
              </w:rPr>
            </w:pPr>
            <w:proofErr w:type="spellStart"/>
            <w:r>
              <w:rPr>
                <w:rFonts w:ascii="Calibri" w:hAnsi="Calibri" w:cs="Calibri" w:hint="cs"/>
                <w:b/>
                <w:bCs/>
                <w:sz w:val="24"/>
                <w:szCs w:val="24"/>
                <w:rtl/>
              </w:rPr>
              <w:t>תאור</w:t>
            </w:r>
            <w:proofErr w:type="spellEnd"/>
            <w:r>
              <w:rPr>
                <w:rFonts w:ascii="Calibri" w:hAnsi="Calibri" w:cs="Calibri" w:hint="cs"/>
                <w:b/>
                <w:bCs/>
                <w:sz w:val="24"/>
                <w:szCs w:val="24"/>
                <w:rtl/>
              </w:rPr>
              <w:t xml:space="preserve"> הפרויקט </w:t>
            </w:r>
          </w:p>
        </w:tc>
        <w:tc>
          <w:tcPr>
            <w:tcW w:w="1559" w:type="dxa"/>
            <w:shd w:val="clear" w:color="auto" w:fill="000000" w:themeFill="text1"/>
          </w:tcPr>
          <w:p w14:paraId="24BFBCAC" w14:textId="77777777" w:rsidR="00B25BFE" w:rsidRDefault="00B25BFE" w:rsidP="0017078F">
            <w:pPr>
              <w:spacing w:line="276" w:lineRule="auto"/>
              <w:rPr>
                <w:rFonts w:ascii="Calibri" w:hAnsi="Calibri" w:cs="Calibri"/>
                <w:b/>
                <w:bCs/>
                <w:sz w:val="24"/>
                <w:szCs w:val="24"/>
                <w:rtl/>
              </w:rPr>
            </w:pPr>
            <w:r>
              <w:rPr>
                <w:rFonts w:ascii="Calibri" w:hAnsi="Calibri" w:cs="Calibri" w:hint="cs"/>
                <w:b/>
                <w:bCs/>
                <w:sz w:val="24"/>
                <w:szCs w:val="24"/>
                <w:rtl/>
              </w:rPr>
              <w:t xml:space="preserve">מועד התחלה </w:t>
            </w:r>
          </w:p>
        </w:tc>
        <w:tc>
          <w:tcPr>
            <w:tcW w:w="1563" w:type="dxa"/>
            <w:shd w:val="clear" w:color="auto" w:fill="000000" w:themeFill="text1"/>
          </w:tcPr>
          <w:p w14:paraId="6AB5DED6" w14:textId="77777777" w:rsidR="00B25BFE" w:rsidRDefault="00B25BFE" w:rsidP="0017078F">
            <w:pPr>
              <w:spacing w:line="276" w:lineRule="auto"/>
              <w:rPr>
                <w:rFonts w:ascii="Calibri" w:hAnsi="Calibri" w:cs="Calibri"/>
                <w:b/>
                <w:bCs/>
                <w:sz w:val="24"/>
                <w:szCs w:val="24"/>
                <w:rtl/>
              </w:rPr>
            </w:pPr>
            <w:r>
              <w:rPr>
                <w:rFonts w:ascii="Calibri" w:hAnsi="Calibri" w:cs="Calibri" w:hint="cs"/>
                <w:b/>
                <w:bCs/>
                <w:sz w:val="24"/>
                <w:szCs w:val="24"/>
                <w:rtl/>
              </w:rPr>
              <w:t xml:space="preserve">מועד סיום </w:t>
            </w:r>
          </w:p>
        </w:tc>
      </w:tr>
      <w:tr w:rsidR="00B25BFE" w:rsidRPr="009120D6" w14:paraId="6C44970E" w14:textId="77777777" w:rsidTr="0017078F">
        <w:tc>
          <w:tcPr>
            <w:tcW w:w="1701" w:type="dxa"/>
          </w:tcPr>
          <w:p w14:paraId="558EECB9" w14:textId="77777777" w:rsidR="00B25BFE" w:rsidRPr="009120D6" w:rsidRDefault="00B25BFE" w:rsidP="0017078F">
            <w:pPr>
              <w:spacing w:line="276" w:lineRule="auto"/>
              <w:rPr>
                <w:rFonts w:ascii="Calibri" w:hAnsi="Calibri" w:cs="Calibri"/>
                <w:sz w:val="24"/>
                <w:szCs w:val="24"/>
                <w:rtl/>
              </w:rPr>
            </w:pPr>
          </w:p>
        </w:tc>
        <w:tc>
          <w:tcPr>
            <w:tcW w:w="1560" w:type="dxa"/>
          </w:tcPr>
          <w:p w14:paraId="671C4CB9" w14:textId="77777777" w:rsidR="00B25BFE" w:rsidRPr="009120D6" w:rsidRDefault="00B25BFE" w:rsidP="0017078F">
            <w:pPr>
              <w:spacing w:line="276" w:lineRule="auto"/>
              <w:rPr>
                <w:rFonts w:ascii="Calibri" w:hAnsi="Calibri" w:cs="Calibri"/>
                <w:sz w:val="24"/>
                <w:szCs w:val="24"/>
                <w:rtl/>
              </w:rPr>
            </w:pPr>
          </w:p>
        </w:tc>
        <w:tc>
          <w:tcPr>
            <w:tcW w:w="2693" w:type="dxa"/>
          </w:tcPr>
          <w:p w14:paraId="43B8350A" w14:textId="77777777" w:rsidR="00B25BFE" w:rsidRPr="009120D6" w:rsidRDefault="00B25BFE" w:rsidP="0017078F">
            <w:pPr>
              <w:spacing w:line="276" w:lineRule="auto"/>
              <w:rPr>
                <w:rFonts w:ascii="Calibri" w:hAnsi="Calibri" w:cs="Calibri"/>
                <w:sz w:val="24"/>
                <w:szCs w:val="24"/>
                <w:rtl/>
              </w:rPr>
            </w:pPr>
          </w:p>
        </w:tc>
        <w:tc>
          <w:tcPr>
            <w:tcW w:w="1559" w:type="dxa"/>
          </w:tcPr>
          <w:p w14:paraId="0CD7A6B0" w14:textId="77777777" w:rsidR="00B25BFE" w:rsidRPr="009120D6" w:rsidRDefault="00B25BFE" w:rsidP="0017078F">
            <w:pPr>
              <w:spacing w:line="276" w:lineRule="auto"/>
              <w:rPr>
                <w:rFonts w:ascii="Calibri" w:hAnsi="Calibri" w:cs="Calibri"/>
                <w:sz w:val="24"/>
                <w:szCs w:val="24"/>
                <w:rtl/>
              </w:rPr>
            </w:pPr>
          </w:p>
        </w:tc>
        <w:tc>
          <w:tcPr>
            <w:tcW w:w="1563" w:type="dxa"/>
          </w:tcPr>
          <w:p w14:paraId="4822708C" w14:textId="77777777" w:rsidR="00B25BFE" w:rsidRPr="009120D6" w:rsidRDefault="00B25BFE" w:rsidP="0017078F">
            <w:pPr>
              <w:spacing w:line="276" w:lineRule="auto"/>
              <w:rPr>
                <w:rFonts w:ascii="Calibri" w:hAnsi="Calibri" w:cs="Calibri"/>
                <w:sz w:val="24"/>
                <w:szCs w:val="24"/>
                <w:rtl/>
              </w:rPr>
            </w:pPr>
          </w:p>
        </w:tc>
      </w:tr>
      <w:tr w:rsidR="00B25BFE" w:rsidRPr="009120D6" w14:paraId="2D5DFEB8" w14:textId="77777777" w:rsidTr="0017078F">
        <w:tc>
          <w:tcPr>
            <w:tcW w:w="1701" w:type="dxa"/>
          </w:tcPr>
          <w:p w14:paraId="1E63D904" w14:textId="77777777" w:rsidR="00B25BFE" w:rsidRPr="009120D6" w:rsidRDefault="00B25BFE" w:rsidP="0017078F">
            <w:pPr>
              <w:spacing w:line="276" w:lineRule="auto"/>
              <w:rPr>
                <w:rFonts w:ascii="Calibri" w:hAnsi="Calibri" w:cs="Calibri"/>
                <w:sz w:val="24"/>
                <w:szCs w:val="24"/>
                <w:rtl/>
              </w:rPr>
            </w:pPr>
          </w:p>
        </w:tc>
        <w:tc>
          <w:tcPr>
            <w:tcW w:w="1560" w:type="dxa"/>
          </w:tcPr>
          <w:p w14:paraId="77893BB3" w14:textId="77777777" w:rsidR="00B25BFE" w:rsidRPr="009120D6" w:rsidRDefault="00B25BFE" w:rsidP="0017078F">
            <w:pPr>
              <w:spacing w:line="276" w:lineRule="auto"/>
              <w:rPr>
                <w:rFonts w:ascii="Calibri" w:hAnsi="Calibri" w:cs="Calibri"/>
                <w:sz w:val="24"/>
                <w:szCs w:val="24"/>
                <w:rtl/>
              </w:rPr>
            </w:pPr>
          </w:p>
        </w:tc>
        <w:tc>
          <w:tcPr>
            <w:tcW w:w="2693" w:type="dxa"/>
          </w:tcPr>
          <w:p w14:paraId="66C44CA5" w14:textId="77777777" w:rsidR="00B25BFE" w:rsidRPr="009120D6" w:rsidRDefault="00B25BFE" w:rsidP="0017078F">
            <w:pPr>
              <w:spacing w:line="276" w:lineRule="auto"/>
              <w:rPr>
                <w:rFonts w:ascii="Calibri" w:hAnsi="Calibri" w:cs="Calibri"/>
                <w:sz w:val="24"/>
                <w:szCs w:val="24"/>
                <w:rtl/>
              </w:rPr>
            </w:pPr>
          </w:p>
        </w:tc>
        <w:tc>
          <w:tcPr>
            <w:tcW w:w="1559" w:type="dxa"/>
          </w:tcPr>
          <w:p w14:paraId="13BD3148" w14:textId="77777777" w:rsidR="00B25BFE" w:rsidRPr="009120D6" w:rsidRDefault="00B25BFE" w:rsidP="0017078F">
            <w:pPr>
              <w:spacing w:line="276" w:lineRule="auto"/>
              <w:rPr>
                <w:rFonts w:ascii="Calibri" w:hAnsi="Calibri" w:cs="Calibri"/>
                <w:sz w:val="24"/>
                <w:szCs w:val="24"/>
                <w:rtl/>
              </w:rPr>
            </w:pPr>
          </w:p>
        </w:tc>
        <w:tc>
          <w:tcPr>
            <w:tcW w:w="1563" w:type="dxa"/>
          </w:tcPr>
          <w:p w14:paraId="5C185ABD" w14:textId="77777777" w:rsidR="00B25BFE" w:rsidRPr="009120D6" w:rsidRDefault="00B25BFE" w:rsidP="0017078F">
            <w:pPr>
              <w:spacing w:line="276" w:lineRule="auto"/>
              <w:rPr>
                <w:rFonts w:ascii="Calibri" w:hAnsi="Calibri" w:cs="Calibri"/>
                <w:sz w:val="24"/>
                <w:szCs w:val="24"/>
                <w:rtl/>
              </w:rPr>
            </w:pPr>
          </w:p>
        </w:tc>
      </w:tr>
      <w:tr w:rsidR="00B25BFE" w:rsidRPr="009120D6" w14:paraId="10B038D1" w14:textId="77777777" w:rsidTr="0017078F">
        <w:tc>
          <w:tcPr>
            <w:tcW w:w="1701" w:type="dxa"/>
          </w:tcPr>
          <w:p w14:paraId="0A01AE91" w14:textId="77777777" w:rsidR="00B25BFE" w:rsidRPr="009120D6" w:rsidRDefault="00B25BFE" w:rsidP="0017078F">
            <w:pPr>
              <w:spacing w:line="276" w:lineRule="auto"/>
              <w:rPr>
                <w:rFonts w:ascii="Calibri" w:hAnsi="Calibri" w:cs="Calibri"/>
                <w:sz w:val="24"/>
                <w:szCs w:val="24"/>
                <w:rtl/>
              </w:rPr>
            </w:pPr>
          </w:p>
        </w:tc>
        <w:tc>
          <w:tcPr>
            <w:tcW w:w="1560" w:type="dxa"/>
          </w:tcPr>
          <w:p w14:paraId="7D929C5B" w14:textId="77777777" w:rsidR="00B25BFE" w:rsidRPr="009120D6" w:rsidRDefault="00B25BFE" w:rsidP="0017078F">
            <w:pPr>
              <w:spacing w:line="276" w:lineRule="auto"/>
              <w:rPr>
                <w:rFonts w:ascii="Calibri" w:hAnsi="Calibri" w:cs="Calibri"/>
                <w:sz w:val="24"/>
                <w:szCs w:val="24"/>
                <w:rtl/>
              </w:rPr>
            </w:pPr>
          </w:p>
        </w:tc>
        <w:tc>
          <w:tcPr>
            <w:tcW w:w="2693" w:type="dxa"/>
          </w:tcPr>
          <w:p w14:paraId="7C854B49" w14:textId="77777777" w:rsidR="00B25BFE" w:rsidRPr="009120D6" w:rsidRDefault="00B25BFE" w:rsidP="0017078F">
            <w:pPr>
              <w:spacing w:line="276" w:lineRule="auto"/>
              <w:rPr>
                <w:rFonts w:ascii="Calibri" w:hAnsi="Calibri" w:cs="Calibri"/>
                <w:sz w:val="24"/>
                <w:szCs w:val="24"/>
                <w:rtl/>
              </w:rPr>
            </w:pPr>
          </w:p>
        </w:tc>
        <w:tc>
          <w:tcPr>
            <w:tcW w:w="1559" w:type="dxa"/>
          </w:tcPr>
          <w:p w14:paraId="20A63605" w14:textId="77777777" w:rsidR="00B25BFE" w:rsidRPr="009120D6" w:rsidRDefault="00B25BFE" w:rsidP="0017078F">
            <w:pPr>
              <w:spacing w:line="276" w:lineRule="auto"/>
              <w:rPr>
                <w:rFonts w:ascii="Calibri" w:hAnsi="Calibri" w:cs="Calibri"/>
                <w:sz w:val="24"/>
                <w:szCs w:val="24"/>
                <w:rtl/>
              </w:rPr>
            </w:pPr>
          </w:p>
        </w:tc>
        <w:tc>
          <w:tcPr>
            <w:tcW w:w="1563" w:type="dxa"/>
          </w:tcPr>
          <w:p w14:paraId="23731318" w14:textId="77777777" w:rsidR="00B25BFE" w:rsidRPr="009120D6" w:rsidRDefault="00B25BFE" w:rsidP="0017078F">
            <w:pPr>
              <w:spacing w:line="276" w:lineRule="auto"/>
              <w:rPr>
                <w:rFonts w:ascii="Calibri" w:hAnsi="Calibri" w:cs="Calibri"/>
                <w:sz w:val="24"/>
                <w:szCs w:val="24"/>
                <w:rtl/>
              </w:rPr>
            </w:pPr>
          </w:p>
        </w:tc>
      </w:tr>
      <w:tr w:rsidR="00B25BFE" w:rsidRPr="009120D6" w14:paraId="7866BFEC" w14:textId="77777777" w:rsidTr="0017078F">
        <w:tc>
          <w:tcPr>
            <w:tcW w:w="1701" w:type="dxa"/>
          </w:tcPr>
          <w:p w14:paraId="53806D23" w14:textId="77777777" w:rsidR="00B25BFE" w:rsidRPr="009120D6" w:rsidRDefault="00B25BFE" w:rsidP="0017078F">
            <w:pPr>
              <w:spacing w:line="276" w:lineRule="auto"/>
              <w:rPr>
                <w:rFonts w:ascii="Calibri" w:hAnsi="Calibri" w:cs="Calibri"/>
                <w:sz w:val="24"/>
                <w:szCs w:val="24"/>
                <w:rtl/>
              </w:rPr>
            </w:pPr>
          </w:p>
        </w:tc>
        <w:tc>
          <w:tcPr>
            <w:tcW w:w="1560" w:type="dxa"/>
          </w:tcPr>
          <w:p w14:paraId="00E7AEF0" w14:textId="77777777" w:rsidR="00B25BFE" w:rsidRPr="009120D6" w:rsidRDefault="00B25BFE" w:rsidP="0017078F">
            <w:pPr>
              <w:spacing w:line="276" w:lineRule="auto"/>
              <w:rPr>
                <w:rFonts w:ascii="Calibri" w:hAnsi="Calibri" w:cs="Calibri"/>
                <w:sz w:val="24"/>
                <w:szCs w:val="24"/>
                <w:rtl/>
              </w:rPr>
            </w:pPr>
          </w:p>
        </w:tc>
        <w:tc>
          <w:tcPr>
            <w:tcW w:w="2693" w:type="dxa"/>
          </w:tcPr>
          <w:p w14:paraId="532ECAC9" w14:textId="77777777" w:rsidR="00B25BFE" w:rsidRPr="009120D6" w:rsidRDefault="00B25BFE" w:rsidP="0017078F">
            <w:pPr>
              <w:spacing w:line="276" w:lineRule="auto"/>
              <w:rPr>
                <w:rFonts w:ascii="Calibri" w:hAnsi="Calibri" w:cs="Calibri"/>
                <w:sz w:val="24"/>
                <w:szCs w:val="24"/>
                <w:rtl/>
              </w:rPr>
            </w:pPr>
          </w:p>
        </w:tc>
        <w:tc>
          <w:tcPr>
            <w:tcW w:w="1559" w:type="dxa"/>
          </w:tcPr>
          <w:p w14:paraId="45265132" w14:textId="77777777" w:rsidR="00B25BFE" w:rsidRPr="009120D6" w:rsidRDefault="00B25BFE" w:rsidP="0017078F">
            <w:pPr>
              <w:spacing w:line="276" w:lineRule="auto"/>
              <w:rPr>
                <w:rFonts w:ascii="Calibri" w:hAnsi="Calibri" w:cs="Calibri"/>
                <w:sz w:val="24"/>
                <w:szCs w:val="24"/>
                <w:rtl/>
              </w:rPr>
            </w:pPr>
          </w:p>
        </w:tc>
        <w:tc>
          <w:tcPr>
            <w:tcW w:w="1563" w:type="dxa"/>
          </w:tcPr>
          <w:p w14:paraId="6A05B7BD" w14:textId="77777777" w:rsidR="00B25BFE" w:rsidRPr="009120D6" w:rsidRDefault="00B25BFE" w:rsidP="0017078F">
            <w:pPr>
              <w:spacing w:line="276" w:lineRule="auto"/>
              <w:rPr>
                <w:rFonts w:ascii="Calibri" w:hAnsi="Calibri" w:cs="Calibri"/>
                <w:sz w:val="24"/>
                <w:szCs w:val="24"/>
                <w:rtl/>
              </w:rPr>
            </w:pPr>
          </w:p>
        </w:tc>
      </w:tr>
      <w:tr w:rsidR="00B25BFE" w:rsidRPr="009120D6" w14:paraId="17DE161A" w14:textId="77777777" w:rsidTr="0017078F">
        <w:tc>
          <w:tcPr>
            <w:tcW w:w="1701" w:type="dxa"/>
          </w:tcPr>
          <w:p w14:paraId="18DDC104" w14:textId="77777777" w:rsidR="00B25BFE" w:rsidRPr="009120D6" w:rsidRDefault="00B25BFE" w:rsidP="0017078F">
            <w:pPr>
              <w:spacing w:line="276" w:lineRule="auto"/>
              <w:rPr>
                <w:rFonts w:ascii="Calibri" w:hAnsi="Calibri" w:cs="Calibri"/>
                <w:sz w:val="24"/>
                <w:szCs w:val="24"/>
                <w:rtl/>
              </w:rPr>
            </w:pPr>
          </w:p>
        </w:tc>
        <w:tc>
          <w:tcPr>
            <w:tcW w:w="1560" w:type="dxa"/>
          </w:tcPr>
          <w:p w14:paraId="0E4268BC" w14:textId="77777777" w:rsidR="00B25BFE" w:rsidRPr="009120D6" w:rsidRDefault="00B25BFE" w:rsidP="0017078F">
            <w:pPr>
              <w:spacing w:line="276" w:lineRule="auto"/>
              <w:rPr>
                <w:rFonts w:ascii="Calibri" w:hAnsi="Calibri" w:cs="Calibri"/>
                <w:sz w:val="24"/>
                <w:szCs w:val="24"/>
                <w:rtl/>
              </w:rPr>
            </w:pPr>
          </w:p>
        </w:tc>
        <w:tc>
          <w:tcPr>
            <w:tcW w:w="2693" w:type="dxa"/>
          </w:tcPr>
          <w:p w14:paraId="24B8A334" w14:textId="77777777" w:rsidR="00B25BFE" w:rsidRPr="009120D6" w:rsidRDefault="00B25BFE" w:rsidP="0017078F">
            <w:pPr>
              <w:spacing w:line="276" w:lineRule="auto"/>
              <w:rPr>
                <w:rFonts w:ascii="Calibri" w:hAnsi="Calibri" w:cs="Calibri"/>
                <w:sz w:val="24"/>
                <w:szCs w:val="24"/>
                <w:rtl/>
              </w:rPr>
            </w:pPr>
          </w:p>
        </w:tc>
        <w:tc>
          <w:tcPr>
            <w:tcW w:w="1559" w:type="dxa"/>
          </w:tcPr>
          <w:p w14:paraId="5A59D07D" w14:textId="77777777" w:rsidR="00B25BFE" w:rsidRPr="009120D6" w:rsidRDefault="00B25BFE" w:rsidP="0017078F">
            <w:pPr>
              <w:spacing w:line="276" w:lineRule="auto"/>
              <w:rPr>
                <w:rFonts w:ascii="Calibri" w:hAnsi="Calibri" w:cs="Calibri"/>
                <w:sz w:val="24"/>
                <w:szCs w:val="24"/>
                <w:rtl/>
              </w:rPr>
            </w:pPr>
          </w:p>
        </w:tc>
        <w:tc>
          <w:tcPr>
            <w:tcW w:w="1563" w:type="dxa"/>
          </w:tcPr>
          <w:p w14:paraId="42A03A01" w14:textId="77777777" w:rsidR="00B25BFE" w:rsidRPr="009120D6" w:rsidRDefault="00B25BFE" w:rsidP="0017078F">
            <w:pPr>
              <w:spacing w:line="276" w:lineRule="auto"/>
              <w:rPr>
                <w:rFonts w:ascii="Calibri" w:hAnsi="Calibri" w:cs="Calibri"/>
                <w:sz w:val="24"/>
                <w:szCs w:val="24"/>
                <w:rtl/>
              </w:rPr>
            </w:pPr>
          </w:p>
        </w:tc>
      </w:tr>
      <w:tr w:rsidR="00B25BFE" w:rsidRPr="009120D6" w14:paraId="5488175B" w14:textId="77777777" w:rsidTr="0017078F">
        <w:tc>
          <w:tcPr>
            <w:tcW w:w="1701" w:type="dxa"/>
          </w:tcPr>
          <w:p w14:paraId="3E029FD7" w14:textId="77777777" w:rsidR="00B25BFE" w:rsidRPr="009120D6" w:rsidRDefault="00B25BFE" w:rsidP="0017078F">
            <w:pPr>
              <w:spacing w:line="276" w:lineRule="auto"/>
              <w:rPr>
                <w:rFonts w:ascii="Calibri" w:hAnsi="Calibri" w:cs="Calibri"/>
                <w:sz w:val="24"/>
                <w:szCs w:val="24"/>
                <w:rtl/>
              </w:rPr>
            </w:pPr>
          </w:p>
        </w:tc>
        <w:tc>
          <w:tcPr>
            <w:tcW w:w="1560" w:type="dxa"/>
          </w:tcPr>
          <w:p w14:paraId="05BABE05" w14:textId="77777777" w:rsidR="00B25BFE" w:rsidRPr="009120D6" w:rsidRDefault="00B25BFE" w:rsidP="0017078F">
            <w:pPr>
              <w:spacing w:line="276" w:lineRule="auto"/>
              <w:rPr>
                <w:rFonts w:ascii="Calibri" w:hAnsi="Calibri" w:cs="Calibri"/>
                <w:sz w:val="24"/>
                <w:szCs w:val="24"/>
                <w:rtl/>
              </w:rPr>
            </w:pPr>
          </w:p>
        </w:tc>
        <w:tc>
          <w:tcPr>
            <w:tcW w:w="2693" w:type="dxa"/>
          </w:tcPr>
          <w:p w14:paraId="68188128" w14:textId="77777777" w:rsidR="00B25BFE" w:rsidRPr="009120D6" w:rsidRDefault="00B25BFE" w:rsidP="0017078F">
            <w:pPr>
              <w:spacing w:line="276" w:lineRule="auto"/>
              <w:rPr>
                <w:rFonts w:ascii="Calibri" w:hAnsi="Calibri" w:cs="Calibri"/>
                <w:sz w:val="24"/>
                <w:szCs w:val="24"/>
                <w:rtl/>
              </w:rPr>
            </w:pPr>
          </w:p>
        </w:tc>
        <w:tc>
          <w:tcPr>
            <w:tcW w:w="1559" w:type="dxa"/>
          </w:tcPr>
          <w:p w14:paraId="0F1FD658" w14:textId="77777777" w:rsidR="00B25BFE" w:rsidRPr="009120D6" w:rsidRDefault="00B25BFE" w:rsidP="0017078F">
            <w:pPr>
              <w:spacing w:line="276" w:lineRule="auto"/>
              <w:rPr>
                <w:rFonts w:ascii="Calibri" w:hAnsi="Calibri" w:cs="Calibri"/>
                <w:sz w:val="24"/>
                <w:szCs w:val="24"/>
                <w:rtl/>
              </w:rPr>
            </w:pPr>
          </w:p>
        </w:tc>
        <w:tc>
          <w:tcPr>
            <w:tcW w:w="1563" w:type="dxa"/>
          </w:tcPr>
          <w:p w14:paraId="536E9648" w14:textId="77777777" w:rsidR="00B25BFE" w:rsidRPr="009120D6" w:rsidRDefault="00B25BFE" w:rsidP="0017078F">
            <w:pPr>
              <w:spacing w:line="276" w:lineRule="auto"/>
              <w:rPr>
                <w:rFonts w:ascii="Calibri" w:hAnsi="Calibri" w:cs="Calibri"/>
                <w:sz w:val="24"/>
                <w:szCs w:val="24"/>
                <w:rtl/>
              </w:rPr>
            </w:pPr>
          </w:p>
        </w:tc>
      </w:tr>
      <w:tr w:rsidR="00B25BFE" w:rsidRPr="009120D6" w14:paraId="20B8D417" w14:textId="77777777" w:rsidTr="0017078F">
        <w:tc>
          <w:tcPr>
            <w:tcW w:w="1701" w:type="dxa"/>
          </w:tcPr>
          <w:p w14:paraId="03F4D7AD" w14:textId="77777777" w:rsidR="00B25BFE" w:rsidRPr="009120D6" w:rsidRDefault="00B25BFE" w:rsidP="0017078F">
            <w:pPr>
              <w:spacing w:line="276" w:lineRule="auto"/>
              <w:rPr>
                <w:rFonts w:ascii="Calibri" w:hAnsi="Calibri" w:cs="Calibri"/>
                <w:sz w:val="24"/>
                <w:szCs w:val="24"/>
                <w:rtl/>
              </w:rPr>
            </w:pPr>
          </w:p>
        </w:tc>
        <w:tc>
          <w:tcPr>
            <w:tcW w:w="1560" w:type="dxa"/>
          </w:tcPr>
          <w:p w14:paraId="6302C49D" w14:textId="77777777" w:rsidR="00B25BFE" w:rsidRPr="009120D6" w:rsidRDefault="00B25BFE" w:rsidP="0017078F">
            <w:pPr>
              <w:spacing w:line="276" w:lineRule="auto"/>
              <w:rPr>
                <w:rFonts w:ascii="Calibri" w:hAnsi="Calibri" w:cs="Calibri"/>
                <w:sz w:val="24"/>
                <w:szCs w:val="24"/>
                <w:rtl/>
              </w:rPr>
            </w:pPr>
          </w:p>
        </w:tc>
        <w:tc>
          <w:tcPr>
            <w:tcW w:w="2693" w:type="dxa"/>
          </w:tcPr>
          <w:p w14:paraId="7C3DA0C9" w14:textId="77777777" w:rsidR="00B25BFE" w:rsidRPr="009120D6" w:rsidRDefault="00B25BFE" w:rsidP="0017078F">
            <w:pPr>
              <w:spacing w:line="276" w:lineRule="auto"/>
              <w:rPr>
                <w:rFonts w:ascii="Calibri" w:hAnsi="Calibri" w:cs="Calibri"/>
                <w:sz w:val="24"/>
                <w:szCs w:val="24"/>
                <w:rtl/>
              </w:rPr>
            </w:pPr>
          </w:p>
        </w:tc>
        <w:tc>
          <w:tcPr>
            <w:tcW w:w="1559" w:type="dxa"/>
          </w:tcPr>
          <w:p w14:paraId="634E327B" w14:textId="77777777" w:rsidR="00B25BFE" w:rsidRPr="009120D6" w:rsidRDefault="00B25BFE" w:rsidP="0017078F">
            <w:pPr>
              <w:spacing w:line="276" w:lineRule="auto"/>
              <w:rPr>
                <w:rFonts w:ascii="Calibri" w:hAnsi="Calibri" w:cs="Calibri"/>
                <w:sz w:val="24"/>
                <w:szCs w:val="24"/>
                <w:rtl/>
              </w:rPr>
            </w:pPr>
          </w:p>
        </w:tc>
        <w:tc>
          <w:tcPr>
            <w:tcW w:w="1563" w:type="dxa"/>
          </w:tcPr>
          <w:p w14:paraId="49F39570" w14:textId="77777777" w:rsidR="00B25BFE" w:rsidRPr="009120D6" w:rsidRDefault="00B25BFE" w:rsidP="0017078F">
            <w:pPr>
              <w:spacing w:line="276" w:lineRule="auto"/>
              <w:rPr>
                <w:rFonts w:ascii="Calibri" w:hAnsi="Calibri" w:cs="Calibri"/>
                <w:sz w:val="24"/>
                <w:szCs w:val="24"/>
                <w:rtl/>
              </w:rPr>
            </w:pPr>
          </w:p>
        </w:tc>
      </w:tr>
    </w:tbl>
    <w:p w14:paraId="6DAD2722" w14:textId="77777777" w:rsidR="00B25BFE" w:rsidRDefault="00B25BFE" w:rsidP="00B25BFE">
      <w:pPr>
        <w:spacing w:line="276" w:lineRule="auto"/>
        <w:ind w:firstLine="720"/>
        <w:rPr>
          <w:rFonts w:ascii="Calibri" w:hAnsi="Calibri" w:cs="Calibri"/>
          <w:b/>
          <w:bCs/>
          <w:sz w:val="24"/>
          <w:szCs w:val="24"/>
          <w:rtl/>
        </w:rPr>
      </w:pPr>
    </w:p>
    <w:p w14:paraId="26C326B5" w14:textId="77777777" w:rsidR="00B25BFE" w:rsidRDefault="00B25BFE" w:rsidP="00B25BFE">
      <w:pPr>
        <w:bidi w:val="0"/>
        <w:rPr>
          <w:rFonts w:ascii="Calibri" w:hAnsi="Calibri" w:cs="Calibri"/>
          <w:b/>
          <w:bCs/>
          <w:sz w:val="24"/>
          <w:szCs w:val="24"/>
        </w:rPr>
      </w:pPr>
      <w:r>
        <w:rPr>
          <w:rFonts w:ascii="Calibri" w:hAnsi="Calibri" w:cs="Calibri"/>
          <w:b/>
          <w:bCs/>
          <w:sz w:val="24"/>
          <w:szCs w:val="24"/>
          <w:rtl/>
        </w:rPr>
        <w:br w:type="page"/>
      </w:r>
    </w:p>
    <w:p w14:paraId="27B0C233" w14:textId="77777777" w:rsidR="00B25BFE" w:rsidRPr="000E5A51" w:rsidRDefault="00B25BFE" w:rsidP="00586C70">
      <w:pPr>
        <w:pStyle w:val="ac"/>
        <w:numPr>
          <w:ilvl w:val="1"/>
          <w:numId w:val="87"/>
        </w:numPr>
        <w:spacing w:after="160" w:line="276" w:lineRule="auto"/>
        <w:contextualSpacing/>
        <w:rPr>
          <w:rFonts w:ascii="Calibri" w:hAnsi="Calibri" w:cs="Calibri"/>
          <w:b/>
          <w:bCs/>
          <w:rtl/>
        </w:rPr>
      </w:pPr>
      <w:r w:rsidRPr="000E5A51">
        <w:rPr>
          <w:rFonts w:ascii="Calibri" w:hAnsi="Calibri" w:cs="Calibri" w:hint="cs"/>
          <w:b/>
          <w:bCs/>
          <w:rtl/>
        </w:rPr>
        <w:lastRenderedPageBreak/>
        <w:t>אשכול טרמינולוגיה</w:t>
      </w:r>
    </w:p>
    <w:p w14:paraId="4316ED34" w14:textId="77777777" w:rsidR="00B25BFE" w:rsidRDefault="00B25BFE" w:rsidP="00B25BFE">
      <w:pPr>
        <w:spacing w:line="276" w:lineRule="auto"/>
        <w:ind w:firstLine="720"/>
        <w:rPr>
          <w:rFonts w:ascii="Calibri" w:hAnsi="Calibri" w:cs="Calibri"/>
          <w:b/>
          <w:bCs/>
          <w:sz w:val="24"/>
          <w:szCs w:val="24"/>
          <w:rtl/>
        </w:rPr>
      </w:pPr>
      <w:r>
        <w:rPr>
          <w:rFonts w:ascii="Calibri" w:hAnsi="Calibri" w:cs="Calibri" w:hint="cs"/>
          <w:b/>
          <w:bCs/>
          <w:sz w:val="24"/>
          <w:szCs w:val="24"/>
          <w:rtl/>
        </w:rPr>
        <w:t>כמענה לסעיף 1(א)</w:t>
      </w:r>
    </w:p>
    <w:p w14:paraId="6196B317" w14:textId="77777777" w:rsidR="00B25BFE" w:rsidRDefault="00B25BFE" w:rsidP="00B25BFE">
      <w:pPr>
        <w:spacing w:line="276" w:lineRule="auto"/>
        <w:ind w:left="720"/>
        <w:rPr>
          <w:rFonts w:ascii="Calibri" w:hAnsi="Calibri" w:cs="Calibri"/>
          <w:b/>
          <w:bCs/>
          <w:sz w:val="24"/>
          <w:szCs w:val="24"/>
          <w:rtl/>
        </w:rPr>
      </w:pPr>
      <w:r w:rsidRPr="009120D6">
        <w:rPr>
          <w:rFonts w:ascii="Calibri" w:hAnsi="Calibri" w:cs="Calibri"/>
          <w:sz w:val="24"/>
          <w:szCs w:val="24"/>
          <w:rtl/>
        </w:rPr>
        <w:t>מס' מומחים העונים לדרישות המפורטות בסעיפים 2.4.6-2.4.9  שהם עובדי המציע או עובדי ספקי משנה של המציע</w:t>
      </w:r>
    </w:p>
    <w:tbl>
      <w:tblPr>
        <w:bidiVisual/>
        <w:tblW w:w="9297"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28"/>
        <w:gridCol w:w="1417"/>
        <w:gridCol w:w="2835"/>
        <w:gridCol w:w="3117"/>
      </w:tblGrid>
      <w:tr w:rsidR="003B64BB" w:rsidRPr="009120D6" w14:paraId="6266DAD6" w14:textId="77777777" w:rsidTr="003B64BB">
        <w:tc>
          <w:tcPr>
            <w:tcW w:w="1928" w:type="dxa"/>
            <w:shd w:val="clear" w:color="auto" w:fill="000000" w:themeFill="text1"/>
          </w:tcPr>
          <w:p w14:paraId="6D6152F8" w14:textId="77777777" w:rsidR="003B64BB" w:rsidRPr="00AB782E" w:rsidRDefault="003B64BB" w:rsidP="0017078F">
            <w:pPr>
              <w:spacing w:line="276" w:lineRule="auto"/>
              <w:rPr>
                <w:rFonts w:ascii="Calibri" w:hAnsi="Calibri" w:cs="Calibri"/>
                <w:b/>
                <w:bCs/>
                <w:sz w:val="24"/>
                <w:szCs w:val="24"/>
                <w:rtl/>
              </w:rPr>
            </w:pPr>
            <w:r w:rsidRPr="00AB782E">
              <w:rPr>
                <w:rFonts w:ascii="Calibri" w:hAnsi="Calibri" w:cs="Calibri"/>
                <w:b/>
                <w:bCs/>
                <w:sz w:val="24"/>
                <w:szCs w:val="24"/>
                <w:rtl/>
              </w:rPr>
              <w:t>שם</w:t>
            </w:r>
            <w:r>
              <w:rPr>
                <w:rFonts w:ascii="Calibri" w:hAnsi="Calibri" w:cs="Calibri"/>
                <w:b/>
                <w:bCs/>
                <w:sz w:val="24"/>
                <w:szCs w:val="24"/>
                <w:rtl/>
              </w:rPr>
              <w:t xml:space="preserve"> המומחה שהוא עובד המציע או עובד</w:t>
            </w:r>
            <w:r w:rsidRPr="00AB782E">
              <w:rPr>
                <w:rFonts w:ascii="Calibri" w:hAnsi="Calibri" w:cs="Calibri"/>
                <w:b/>
                <w:bCs/>
                <w:sz w:val="24"/>
                <w:szCs w:val="24"/>
                <w:rtl/>
              </w:rPr>
              <w:t xml:space="preserve"> ספקי המשנה של המציע</w:t>
            </w:r>
          </w:p>
        </w:tc>
        <w:tc>
          <w:tcPr>
            <w:tcW w:w="1417" w:type="dxa"/>
            <w:shd w:val="clear" w:color="auto" w:fill="000000" w:themeFill="text1"/>
          </w:tcPr>
          <w:p w14:paraId="39CEDE77" w14:textId="3BCD5940" w:rsidR="003B64BB" w:rsidRPr="00AB782E" w:rsidRDefault="003B64BB" w:rsidP="0017078F">
            <w:pPr>
              <w:spacing w:line="276" w:lineRule="auto"/>
              <w:rPr>
                <w:rFonts w:ascii="Calibri" w:hAnsi="Calibri" w:cs="Calibri"/>
                <w:b/>
                <w:bCs/>
                <w:sz w:val="24"/>
                <w:szCs w:val="24"/>
                <w:rtl/>
              </w:rPr>
            </w:pPr>
            <w:r>
              <w:rPr>
                <w:rFonts w:ascii="Calibri" w:hAnsi="Calibri" w:cs="Calibri" w:hint="cs"/>
                <w:b/>
                <w:bCs/>
                <w:sz w:val="24"/>
                <w:szCs w:val="24"/>
                <w:rtl/>
              </w:rPr>
              <w:t>האם עובד המציע או ספק משנה</w:t>
            </w:r>
          </w:p>
        </w:tc>
        <w:tc>
          <w:tcPr>
            <w:tcW w:w="2835" w:type="dxa"/>
            <w:shd w:val="clear" w:color="auto" w:fill="000000" w:themeFill="text1"/>
          </w:tcPr>
          <w:p w14:paraId="49B8D739" w14:textId="547223A9" w:rsidR="003B64BB" w:rsidRPr="00AB782E" w:rsidRDefault="003B64BB" w:rsidP="0017078F">
            <w:pPr>
              <w:spacing w:line="276" w:lineRule="auto"/>
              <w:rPr>
                <w:rFonts w:ascii="Calibri" w:hAnsi="Calibri" w:cs="Calibri"/>
                <w:b/>
                <w:bCs/>
                <w:sz w:val="24"/>
                <w:szCs w:val="24"/>
                <w:rtl/>
              </w:rPr>
            </w:pPr>
            <w:r w:rsidRPr="00AB782E">
              <w:rPr>
                <w:rFonts w:ascii="Calibri" w:hAnsi="Calibri" w:cs="Calibri"/>
                <w:b/>
                <w:bCs/>
                <w:sz w:val="24"/>
                <w:szCs w:val="24"/>
                <w:rtl/>
              </w:rPr>
              <w:t>תפקיד המומחה בהתאמה לסעיפים 2.4.</w:t>
            </w:r>
            <w:r>
              <w:rPr>
                <w:rFonts w:ascii="Calibri" w:hAnsi="Calibri" w:cs="Calibri" w:hint="cs"/>
                <w:b/>
                <w:bCs/>
                <w:sz w:val="24"/>
                <w:szCs w:val="24"/>
                <w:rtl/>
              </w:rPr>
              <w:t>6</w:t>
            </w:r>
            <w:r w:rsidRPr="00AB782E">
              <w:rPr>
                <w:rFonts w:ascii="Calibri" w:hAnsi="Calibri" w:cs="Calibri"/>
                <w:b/>
                <w:bCs/>
                <w:sz w:val="24"/>
                <w:szCs w:val="24"/>
                <w:rtl/>
              </w:rPr>
              <w:t>-2.4.</w:t>
            </w:r>
            <w:r>
              <w:rPr>
                <w:rFonts w:ascii="Calibri" w:hAnsi="Calibri" w:cs="Calibri" w:hint="cs"/>
                <w:b/>
                <w:bCs/>
                <w:sz w:val="24"/>
                <w:szCs w:val="24"/>
                <w:rtl/>
              </w:rPr>
              <w:t>9</w:t>
            </w:r>
          </w:p>
        </w:tc>
        <w:tc>
          <w:tcPr>
            <w:tcW w:w="3117" w:type="dxa"/>
            <w:shd w:val="clear" w:color="auto" w:fill="000000" w:themeFill="text1"/>
          </w:tcPr>
          <w:p w14:paraId="53258B89" w14:textId="77777777" w:rsidR="003B64BB" w:rsidRPr="00AB782E" w:rsidRDefault="003B64BB" w:rsidP="0017078F">
            <w:pPr>
              <w:spacing w:line="276" w:lineRule="auto"/>
              <w:rPr>
                <w:rFonts w:ascii="Calibri" w:hAnsi="Calibri" w:cs="Calibri"/>
                <w:b/>
                <w:bCs/>
                <w:sz w:val="24"/>
                <w:szCs w:val="24"/>
                <w:rtl/>
              </w:rPr>
            </w:pPr>
            <w:r w:rsidRPr="00AB782E">
              <w:rPr>
                <w:rFonts w:ascii="Calibri" w:hAnsi="Calibri" w:cs="Calibri"/>
                <w:b/>
                <w:bCs/>
                <w:sz w:val="24"/>
                <w:szCs w:val="24"/>
                <w:rtl/>
              </w:rPr>
              <w:t>פירוט מידת ההתאמה לדרישות המינימום לפי סעיפים 2.4.</w:t>
            </w:r>
            <w:r>
              <w:rPr>
                <w:rFonts w:ascii="Calibri" w:hAnsi="Calibri" w:cs="Calibri" w:hint="cs"/>
                <w:b/>
                <w:bCs/>
                <w:sz w:val="24"/>
                <w:szCs w:val="24"/>
                <w:rtl/>
              </w:rPr>
              <w:t>6</w:t>
            </w:r>
            <w:r w:rsidRPr="00AB782E">
              <w:rPr>
                <w:rFonts w:ascii="Calibri" w:hAnsi="Calibri" w:cs="Calibri"/>
                <w:b/>
                <w:bCs/>
                <w:sz w:val="24"/>
                <w:szCs w:val="24"/>
                <w:rtl/>
              </w:rPr>
              <w:t>-2.4.</w:t>
            </w:r>
            <w:r>
              <w:rPr>
                <w:rFonts w:ascii="Calibri" w:hAnsi="Calibri" w:cs="Calibri" w:hint="cs"/>
                <w:b/>
                <w:bCs/>
                <w:sz w:val="24"/>
                <w:szCs w:val="24"/>
                <w:rtl/>
              </w:rPr>
              <w:t>9</w:t>
            </w:r>
          </w:p>
        </w:tc>
      </w:tr>
      <w:tr w:rsidR="003B64BB" w:rsidRPr="009120D6" w14:paraId="5DCFAAA5" w14:textId="77777777" w:rsidTr="003B64BB">
        <w:tc>
          <w:tcPr>
            <w:tcW w:w="1928" w:type="dxa"/>
          </w:tcPr>
          <w:p w14:paraId="1EE63C4E" w14:textId="77777777" w:rsidR="003B64BB" w:rsidRPr="009120D6" w:rsidRDefault="003B64BB" w:rsidP="0017078F">
            <w:pPr>
              <w:spacing w:line="276" w:lineRule="auto"/>
              <w:rPr>
                <w:rFonts w:ascii="Calibri" w:hAnsi="Calibri" w:cs="Calibri"/>
                <w:sz w:val="24"/>
                <w:szCs w:val="24"/>
                <w:rtl/>
              </w:rPr>
            </w:pPr>
          </w:p>
        </w:tc>
        <w:tc>
          <w:tcPr>
            <w:tcW w:w="1417" w:type="dxa"/>
          </w:tcPr>
          <w:p w14:paraId="415C3267" w14:textId="77777777" w:rsidR="003B64BB" w:rsidRPr="009120D6" w:rsidRDefault="003B64BB" w:rsidP="0017078F">
            <w:pPr>
              <w:spacing w:line="276" w:lineRule="auto"/>
              <w:rPr>
                <w:rFonts w:ascii="Calibri" w:hAnsi="Calibri" w:cs="Calibri"/>
                <w:sz w:val="24"/>
                <w:szCs w:val="24"/>
                <w:rtl/>
              </w:rPr>
            </w:pPr>
          </w:p>
        </w:tc>
        <w:tc>
          <w:tcPr>
            <w:tcW w:w="2835" w:type="dxa"/>
          </w:tcPr>
          <w:p w14:paraId="01A439C8" w14:textId="50394D6D" w:rsidR="003B64BB" w:rsidRPr="009120D6" w:rsidRDefault="003B64BB" w:rsidP="0017078F">
            <w:pPr>
              <w:spacing w:line="276" w:lineRule="auto"/>
              <w:rPr>
                <w:rFonts w:ascii="Calibri" w:hAnsi="Calibri" w:cs="Calibri"/>
                <w:sz w:val="24"/>
                <w:szCs w:val="24"/>
                <w:rtl/>
              </w:rPr>
            </w:pPr>
          </w:p>
        </w:tc>
        <w:tc>
          <w:tcPr>
            <w:tcW w:w="3117" w:type="dxa"/>
          </w:tcPr>
          <w:p w14:paraId="14495F09" w14:textId="77777777" w:rsidR="003B64BB" w:rsidRPr="009120D6" w:rsidRDefault="003B64BB" w:rsidP="0017078F">
            <w:pPr>
              <w:spacing w:line="276" w:lineRule="auto"/>
              <w:rPr>
                <w:rFonts w:ascii="Calibri" w:hAnsi="Calibri" w:cs="Calibri"/>
                <w:sz w:val="24"/>
                <w:szCs w:val="24"/>
                <w:rtl/>
              </w:rPr>
            </w:pPr>
          </w:p>
        </w:tc>
      </w:tr>
      <w:tr w:rsidR="003B64BB" w:rsidRPr="009120D6" w14:paraId="35F1EB2D" w14:textId="77777777" w:rsidTr="003B64BB">
        <w:tc>
          <w:tcPr>
            <w:tcW w:w="1928" w:type="dxa"/>
          </w:tcPr>
          <w:p w14:paraId="02D26123" w14:textId="77777777" w:rsidR="003B64BB" w:rsidRPr="009120D6" w:rsidRDefault="003B64BB" w:rsidP="0017078F">
            <w:pPr>
              <w:spacing w:line="276" w:lineRule="auto"/>
              <w:rPr>
                <w:rFonts w:ascii="Calibri" w:hAnsi="Calibri" w:cs="Calibri"/>
                <w:sz w:val="24"/>
                <w:szCs w:val="24"/>
                <w:rtl/>
              </w:rPr>
            </w:pPr>
          </w:p>
        </w:tc>
        <w:tc>
          <w:tcPr>
            <w:tcW w:w="1417" w:type="dxa"/>
          </w:tcPr>
          <w:p w14:paraId="57300045" w14:textId="77777777" w:rsidR="003B64BB" w:rsidRPr="009120D6" w:rsidRDefault="003B64BB" w:rsidP="0017078F">
            <w:pPr>
              <w:spacing w:line="276" w:lineRule="auto"/>
              <w:rPr>
                <w:rFonts w:ascii="Calibri" w:hAnsi="Calibri" w:cs="Calibri"/>
                <w:sz w:val="24"/>
                <w:szCs w:val="24"/>
                <w:rtl/>
              </w:rPr>
            </w:pPr>
          </w:p>
        </w:tc>
        <w:tc>
          <w:tcPr>
            <w:tcW w:w="2835" w:type="dxa"/>
          </w:tcPr>
          <w:p w14:paraId="5BE527C5" w14:textId="0906712A" w:rsidR="003B64BB" w:rsidRPr="009120D6" w:rsidRDefault="003B64BB" w:rsidP="0017078F">
            <w:pPr>
              <w:spacing w:line="276" w:lineRule="auto"/>
              <w:rPr>
                <w:rFonts w:ascii="Calibri" w:hAnsi="Calibri" w:cs="Calibri"/>
                <w:sz w:val="24"/>
                <w:szCs w:val="24"/>
                <w:rtl/>
              </w:rPr>
            </w:pPr>
          </w:p>
        </w:tc>
        <w:tc>
          <w:tcPr>
            <w:tcW w:w="3117" w:type="dxa"/>
          </w:tcPr>
          <w:p w14:paraId="0133A948" w14:textId="77777777" w:rsidR="003B64BB" w:rsidRPr="009120D6" w:rsidRDefault="003B64BB" w:rsidP="0017078F">
            <w:pPr>
              <w:spacing w:line="276" w:lineRule="auto"/>
              <w:rPr>
                <w:rFonts w:ascii="Calibri" w:hAnsi="Calibri" w:cs="Calibri"/>
                <w:sz w:val="24"/>
                <w:szCs w:val="24"/>
                <w:rtl/>
              </w:rPr>
            </w:pPr>
          </w:p>
        </w:tc>
      </w:tr>
      <w:tr w:rsidR="003B64BB" w:rsidRPr="009120D6" w14:paraId="2DF2B44B" w14:textId="77777777" w:rsidTr="003B64BB">
        <w:trPr>
          <w:trHeight w:val="186"/>
        </w:trPr>
        <w:tc>
          <w:tcPr>
            <w:tcW w:w="1928" w:type="dxa"/>
          </w:tcPr>
          <w:p w14:paraId="1CD7E3C9" w14:textId="77777777" w:rsidR="003B64BB" w:rsidRPr="009120D6" w:rsidRDefault="003B64BB" w:rsidP="0017078F">
            <w:pPr>
              <w:spacing w:line="276" w:lineRule="auto"/>
              <w:rPr>
                <w:rFonts w:ascii="Calibri" w:hAnsi="Calibri" w:cs="Calibri"/>
                <w:sz w:val="24"/>
                <w:szCs w:val="24"/>
                <w:rtl/>
              </w:rPr>
            </w:pPr>
          </w:p>
        </w:tc>
        <w:tc>
          <w:tcPr>
            <w:tcW w:w="1417" w:type="dxa"/>
          </w:tcPr>
          <w:p w14:paraId="48664636" w14:textId="77777777" w:rsidR="003B64BB" w:rsidRPr="009120D6" w:rsidRDefault="003B64BB" w:rsidP="0017078F">
            <w:pPr>
              <w:spacing w:line="276" w:lineRule="auto"/>
              <w:rPr>
                <w:rFonts w:ascii="Calibri" w:hAnsi="Calibri" w:cs="Calibri"/>
                <w:sz w:val="24"/>
                <w:szCs w:val="24"/>
                <w:rtl/>
              </w:rPr>
            </w:pPr>
          </w:p>
        </w:tc>
        <w:tc>
          <w:tcPr>
            <w:tcW w:w="2835" w:type="dxa"/>
          </w:tcPr>
          <w:p w14:paraId="214A4B12" w14:textId="678730C1" w:rsidR="003B64BB" w:rsidRPr="009120D6" w:rsidRDefault="003B64BB" w:rsidP="0017078F">
            <w:pPr>
              <w:spacing w:line="276" w:lineRule="auto"/>
              <w:rPr>
                <w:rFonts w:ascii="Calibri" w:hAnsi="Calibri" w:cs="Calibri"/>
                <w:sz w:val="24"/>
                <w:szCs w:val="24"/>
                <w:rtl/>
              </w:rPr>
            </w:pPr>
          </w:p>
        </w:tc>
        <w:tc>
          <w:tcPr>
            <w:tcW w:w="3117" w:type="dxa"/>
          </w:tcPr>
          <w:p w14:paraId="3A2EBC18" w14:textId="77777777" w:rsidR="003B64BB" w:rsidRPr="009120D6" w:rsidRDefault="003B64BB" w:rsidP="0017078F">
            <w:pPr>
              <w:spacing w:line="276" w:lineRule="auto"/>
              <w:rPr>
                <w:rFonts w:ascii="Calibri" w:hAnsi="Calibri" w:cs="Calibri"/>
                <w:sz w:val="24"/>
                <w:szCs w:val="24"/>
                <w:rtl/>
              </w:rPr>
            </w:pPr>
          </w:p>
        </w:tc>
      </w:tr>
    </w:tbl>
    <w:p w14:paraId="52FB7756" w14:textId="77777777" w:rsidR="00B25BFE" w:rsidRDefault="00B25BFE" w:rsidP="00B25BFE">
      <w:pPr>
        <w:spacing w:line="276" w:lineRule="auto"/>
        <w:ind w:firstLine="720"/>
        <w:rPr>
          <w:rFonts w:ascii="Calibri" w:hAnsi="Calibri" w:cs="Calibri"/>
          <w:b/>
          <w:bCs/>
          <w:sz w:val="24"/>
          <w:szCs w:val="24"/>
          <w:rtl/>
        </w:rPr>
      </w:pPr>
    </w:p>
    <w:p w14:paraId="141E1322" w14:textId="77777777" w:rsidR="00B25BFE" w:rsidRDefault="00B25BFE" w:rsidP="00B25BFE">
      <w:pPr>
        <w:spacing w:line="276" w:lineRule="auto"/>
        <w:ind w:firstLine="720"/>
        <w:rPr>
          <w:rFonts w:ascii="Calibri" w:hAnsi="Calibri" w:cs="Calibri"/>
          <w:b/>
          <w:bCs/>
          <w:sz w:val="24"/>
          <w:szCs w:val="24"/>
          <w:rtl/>
        </w:rPr>
      </w:pPr>
      <w:r>
        <w:rPr>
          <w:rFonts w:ascii="Calibri" w:hAnsi="Calibri" w:cs="Calibri" w:hint="cs"/>
          <w:b/>
          <w:bCs/>
          <w:sz w:val="24"/>
          <w:szCs w:val="24"/>
          <w:rtl/>
        </w:rPr>
        <w:t>כמענה לסעיף 1(ב)</w:t>
      </w:r>
    </w:p>
    <w:p w14:paraId="60D0C09D" w14:textId="77777777" w:rsidR="00B25BFE" w:rsidRDefault="00B25BFE" w:rsidP="00B25BFE">
      <w:pPr>
        <w:spacing w:line="276" w:lineRule="auto"/>
        <w:ind w:left="720"/>
        <w:rPr>
          <w:rFonts w:ascii="Calibri" w:hAnsi="Calibri" w:cs="Calibri"/>
          <w:b/>
          <w:bCs/>
          <w:sz w:val="24"/>
          <w:szCs w:val="24"/>
          <w:rtl/>
        </w:rPr>
      </w:pPr>
      <w:r w:rsidRPr="009120D6">
        <w:rPr>
          <w:rFonts w:ascii="Calibri" w:hAnsi="Calibri" w:cs="Calibri"/>
          <w:sz w:val="24"/>
          <w:szCs w:val="24"/>
          <w:rtl/>
        </w:rPr>
        <w:t>מס' לקוחות של המציע ושל ספקי המשנה של המציע בתחום ט</w:t>
      </w:r>
      <w:r>
        <w:rPr>
          <w:rFonts w:ascii="Calibri" w:hAnsi="Calibri" w:cs="Calibri"/>
          <w:sz w:val="24"/>
          <w:szCs w:val="24"/>
          <w:rtl/>
        </w:rPr>
        <w:t xml:space="preserve">רמינולוגיה/אינפורמטיקה רפואית  </w:t>
      </w:r>
      <w:r w:rsidRPr="009120D6">
        <w:rPr>
          <w:rFonts w:ascii="Calibri" w:hAnsi="Calibri" w:cs="Calibri"/>
          <w:sz w:val="24"/>
          <w:szCs w:val="24"/>
          <w:rtl/>
        </w:rPr>
        <w:t>בשלוש השנים שקדמו למועד האחרון להגשת הצעות במכרז</w:t>
      </w:r>
      <w:r>
        <w:rPr>
          <w:rFonts w:ascii="Calibri" w:hAnsi="Calibri" w:cs="Calibri" w:hint="cs"/>
          <w:b/>
          <w:bCs/>
          <w:sz w:val="24"/>
          <w:szCs w:val="24"/>
          <w:rtl/>
        </w:rPr>
        <w:t xml:space="preserve"> </w:t>
      </w:r>
    </w:p>
    <w:tbl>
      <w:tblPr>
        <w:bidiVisual/>
        <w:tblW w:w="9665" w:type="dxa"/>
        <w:tblInd w:w="20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71"/>
        <w:gridCol w:w="1984"/>
        <w:gridCol w:w="2268"/>
        <w:gridCol w:w="1417"/>
        <w:gridCol w:w="2125"/>
      </w:tblGrid>
      <w:tr w:rsidR="003B64BB" w:rsidRPr="00AB782E" w14:paraId="2B7D4A22" w14:textId="77777777" w:rsidTr="003B64BB">
        <w:tc>
          <w:tcPr>
            <w:tcW w:w="1871" w:type="dxa"/>
            <w:shd w:val="clear" w:color="auto" w:fill="000000" w:themeFill="text1"/>
          </w:tcPr>
          <w:p w14:paraId="437A28E4" w14:textId="77777777" w:rsidR="003B64BB" w:rsidRPr="00AB782E" w:rsidRDefault="003B64BB" w:rsidP="0017078F">
            <w:pPr>
              <w:spacing w:line="276" w:lineRule="auto"/>
              <w:rPr>
                <w:rFonts w:ascii="Calibri" w:hAnsi="Calibri" w:cs="Calibri"/>
                <w:b/>
                <w:bCs/>
                <w:sz w:val="24"/>
                <w:szCs w:val="24"/>
                <w:rtl/>
              </w:rPr>
            </w:pPr>
            <w:r>
              <w:rPr>
                <w:rFonts w:ascii="Calibri" w:hAnsi="Calibri" w:cs="Calibri" w:hint="cs"/>
                <w:b/>
                <w:bCs/>
                <w:sz w:val="24"/>
                <w:szCs w:val="24"/>
                <w:rtl/>
              </w:rPr>
              <w:t xml:space="preserve">שם הלקוח </w:t>
            </w:r>
          </w:p>
        </w:tc>
        <w:tc>
          <w:tcPr>
            <w:tcW w:w="1984" w:type="dxa"/>
            <w:shd w:val="clear" w:color="auto" w:fill="000000" w:themeFill="text1"/>
          </w:tcPr>
          <w:p w14:paraId="407F9536" w14:textId="77777777" w:rsidR="003B64BB" w:rsidRPr="00AB782E" w:rsidRDefault="003B64BB" w:rsidP="0017078F">
            <w:pPr>
              <w:spacing w:line="276" w:lineRule="auto"/>
              <w:rPr>
                <w:rFonts w:ascii="Calibri" w:hAnsi="Calibri" w:cs="Calibri"/>
                <w:b/>
                <w:bCs/>
                <w:sz w:val="24"/>
                <w:szCs w:val="24"/>
                <w:rtl/>
              </w:rPr>
            </w:pPr>
            <w:r>
              <w:rPr>
                <w:rFonts w:ascii="Calibri" w:hAnsi="Calibri" w:cs="Calibri" w:hint="cs"/>
                <w:b/>
                <w:bCs/>
                <w:sz w:val="24"/>
                <w:szCs w:val="24"/>
                <w:rtl/>
              </w:rPr>
              <w:t xml:space="preserve">תקופת העבודה  </w:t>
            </w:r>
          </w:p>
        </w:tc>
        <w:tc>
          <w:tcPr>
            <w:tcW w:w="2268" w:type="dxa"/>
            <w:shd w:val="clear" w:color="auto" w:fill="000000" w:themeFill="text1"/>
          </w:tcPr>
          <w:p w14:paraId="798BFF0C" w14:textId="77777777" w:rsidR="003B64BB" w:rsidRPr="00AB782E" w:rsidRDefault="003B64BB" w:rsidP="0017078F">
            <w:pPr>
              <w:spacing w:line="276" w:lineRule="auto"/>
              <w:rPr>
                <w:rFonts w:ascii="Calibri" w:hAnsi="Calibri" w:cs="Calibri"/>
                <w:b/>
                <w:bCs/>
                <w:sz w:val="24"/>
                <w:szCs w:val="24"/>
                <w:rtl/>
              </w:rPr>
            </w:pPr>
            <w:proofErr w:type="spellStart"/>
            <w:r>
              <w:rPr>
                <w:rFonts w:ascii="Calibri" w:hAnsi="Calibri" w:cs="Calibri" w:hint="cs"/>
                <w:b/>
                <w:bCs/>
                <w:sz w:val="24"/>
                <w:szCs w:val="24"/>
                <w:rtl/>
              </w:rPr>
              <w:t>תאור</w:t>
            </w:r>
            <w:proofErr w:type="spellEnd"/>
            <w:r>
              <w:rPr>
                <w:rFonts w:ascii="Calibri" w:hAnsi="Calibri" w:cs="Calibri" w:hint="cs"/>
                <w:b/>
                <w:bCs/>
                <w:sz w:val="24"/>
                <w:szCs w:val="24"/>
                <w:rtl/>
              </w:rPr>
              <w:t xml:space="preserve"> העבודה שבוצעה</w:t>
            </w:r>
          </w:p>
        </w:tc>
        <w:tc>
          <w:tcPr>
            <w:tcW w:w="1417" w:type="dxa"/>
            <w:shd w:val="clear" w:color="auto" w:fill="000000" w:themeFill="text1"/>
          </w:tcPr>
          <w:p w14:paraId="4DB74842" w14:textId="61AC6BD1" w:rsidR="003B64BB" w:rsidRDefault="003B64BB" w:rsidP="0017078F">
            <w:pPr>
              <w:spacing w:line="276" w:lineRule="auto"/>
              <w:rPr>
                <w:rFonts w:ascii="Calibri" w:hAnsi="Calibri" w:cs="Calibri"/>
                <w:b/>
                <w:bCs/>
                <w:sz w:val="24"/>
                <w:szCs w:val="24"/>
                <w:rtl/>
              </w:rPr>
            </w:pPr>
            <w:r>
              <w:rPr>
                <w:rFonts w:ascii="Calibri" w:hAnsi="Calibri" w:cs="Calibri" w:hint="cs"/>
                <w:b/>
                <w:bCs/>
                <w:sz w:val="24"/>
                <w:szCs w:val="24"/>
                <w:rtl/>
              </w:rPr>
              <w:t>האם בוצע ע"י המציע או ע"י ספק משנה</w:t>
            </w:r>
          </w:p>
        </w:tc>
        <w:tc>
          <w:tcPr>
            <w:tcW w:w="2125" w:type="dxa"/>
            <w:shd w:val="clear" w:color="auto" w:fill="000000" w:themeFill="text1"/>
          </w:tcPr>
          <w:p w14:paraId="0AC465AD" w14:textId="2893EB51" w:rsidR="003B64BB" w:rsidRDefault="003B64BB" w:rsidP="0017078F">
            <w:pPr>
              <w:spacing w:line="276" w:lineRule="auto"/>
              <w:rPr>
                <w:rFonts w:ascii="Calibri" w:hAnsi="Calibri" w:cs="Calibri"/>
                <w:b/>
                <w:bCs/>
                <w:sz w:val="24"/>
                <w:szCs w:val="24"/>
                <w:rtl/>
              </w:rPr>
            </w:pPr>
            <w:r>
              <w:rPr>
                <w:rFonts w:ascii="Calibri" w:hAnsi="Calibri" w:cs="Calibri" w:hint="cs"/>
                <w:b/>
                <w:bCs/>
                <w:sz w:val="24"/>
                <w:szCs w:val="24"/>
                <w:rtl/>
              </w:rPr>
              <w:t xml:space="preserve">פרטי קשר הלקוח </w:t>
            </w:r>
          </w:p>
        </w:tc>
      </w:tr>
      <w:tr w:rsidR="003B64BB" w:rsidRPr="009120D6" w14:paraId="5CE4C7E9" w14:textId="77777777" w:rsidTr="003B64BB">
        <w:tc>
          <w:tcPr>
            <w:tcW w:w="1871" w:type="dxa"/>
          </w:tcPr>
          <w:p w14:paraId="0091BB3E" w14:textId="77777777" w:rsidR="003B64BB" w:rsidRPr="009120D6" w:rsidRDefault="003B64BB" w:rsidP="0017078F">
            <w:pPr>
              <w:spacing w:line="276" w:lineRule="auto"/>
              <w:rPr>
                <w:rFonts w:ascii="Calibri" w:hAnsi="Calibri" w:cs="Calibri"/>
                <w:sz w:val="24"/>
                <w:szCs w:val="24"/>
                <w:rtl/>
              </w:rPr>
            </w:pPr>
          </w:p>
        </w:tc>
        <w:tc>
          <w:tcPr>
            <w:tcW w:w="1984" w:type="dxa"/>
          </w:tcPr>
          <w:p w14:paraId="71C8F889" w14:textId="77777777" w:rsidR="003B64BB" w:rsidRPr="009120D6" w:rsidRDefault="003B64BB" w:rsidP="0017078F">
            <w:pPr>
              <w:spacing w:line="276" w:lineRule="auto"/>
              <w:rPr>
                <w:rFonts w:ascii="Calibri" w:hAnsi="Calibri" w:cs="Calibri"/>
                <w:sz w:val="24"/>
                <w:szCs w:val="24"/>
                <w:rtl/>
              </w:rPr>
            </w:pPr>
          </w:p>
        </w:tc>
        <w:tc>
          <w:tcPr>
            <w:tcW w:w="2268" w:type="dxa"/>
          </w:tcPr>
          <w:p w14:paraId="45F396C2" w14:textId="77777777" w:rsidR="003B64BB" w:rsidRPr="009120D6" w:rsidRDefault="003B64BB" w:rsidP="0017078F">
            <w:pPr>
              <w:spacing w:line="276" w:lineRule="auto"/>
              <w:rPr>
                <w:rFonts w:ascii="Calibri" w:hAnsi="Calibri" w:cs="Calibri"/>
                <w:sz w:val="24"/>
                <w:szCs w:val="24"/>
                <w:rtl/>
              </w:rPr>
            </w:pPr>
          </w:p>
        </w:tc>
        <w:tc>
          <w:tcPr>
            <w:tcW w:w="1417" w:type="dxa"/>
          </w:tcPr>
          <w:p w14:paraId="6135C175" w14:textId="77777777" w:rsidR="003B64BB" w:rsidRPr="009120D6" w:rsidRDefault="003B64BB" w:rsidP="0017078F">
            <w:pPr>
              <w:spacing w:line="276" w:lineRule="auto"/>
              <w:rPr>
                <w:rFonts w:ascii="Calibri" w:hAnsi="Calibri" w:cs="Calibri"/>
                <w:sz w:val="24"/>
                <w:szCs w:val="24"/>
                <w:rtl/>
              </w:rPr>
            </w:pPr>
          </w:p>
        </w:tc>
        <w:tc>
          <w:tcPr>
            <w:tcW w:w="2125" w:type="dxa"/>
          </w:tcPr>
          <w:p w14:paraId="2CEB6094" w14:textId="0B5BF0E9" w:rsidR="003B64BB" w:rsidRPr="009120D6" w:rsidRDefault="003B64BB" w:rsidP="0017078F">
            <w:pPr>
              <w:spacing w:line="276" w:lineRule="auto"/>
              <w:rPr>
                <w:rFonts w:ascii="Calibri" w:hAnsi="Calibri" w:cs="Calibri"/>
                <w:sz w:val="24"/>
                <w:szCs w:val="24"/>
                <w:rtl/>
              </w:rPr>
            </w:pPr>
          </w:p>
        </w:tc>
      </w:tr>
      <w:tr w:rsidR="003B64BB" w:rsidRPr="009120D6" w14:paraId="1CBDA614" w14:textId="77777777" w:rsidTr="003B64BB">
        <w:tc>
          <w:tcPr>
            <w:tcW w:w="1871" w:type="dxa"/>
          </w:tcPr>
          <w:p w14:paraId="4FD60DAF" w14:textId="77777777" w:rsidR="003B64BB" w:rsidRPr="009120D6" w:rsidRDefault="003B64BB" w:rsidP="0017078F">
            <w:pPr>
              <w:spacing w:line="276" w:lineRule="auto"/>
              <w:rPr>
                <w:rFonts w:ascii="Calibri" w:hAnsi="Calibri" w:cs="Calibri"/>
                <w:sz w:val="24"/>
                <w:szCs w:val="24"/>
                <w:rtl/>
              </w:rPr>
            </w:pPr>
          </w:p>
        </w:tc>
        <w:tc>
          <w:tcPr>
            <w:tcW w:w="1984" w:type="dxa"/>
          </w:tcPr>
          <w:p w14:paraId="61D7DCD2" w14:textId="77777777" w:rsidR="003B64BB" w:rsidRPr="009120D6" w:rsidRDefault="003B64BB" w:rsidP="0017078F">
            <w:pPr>
              <w:spacing w:line="276" w:lineRule="auto"/>
              <w:rPr>
                <w:rFonts w:ascii="Calibri" w:hAnsi="Calibri" w:cs="Calibri"/>
                <w:sz w:val="24"/>
                <w:szCs w:val="24"/>
                <w:rtl/>
              </w:rPr>
            </w:pPr>
          </w:p>
        </w:tc>
        <w:tc>
          <w:tcPr>
            <w:tcW w:w="2268" w:type="dxa"/>
          </w:tcPr>
          <w:p w14:paraId="313F53DC" w14:textId="77777777" w:rsidR="003B64BB" w:rsidRPr="009120D6" w:rsidRDefault="003B64BB" w:rsidP="0017078F">
            <w:pPr>
              <w:spacing w:line="276" w:lineRule="auto"/>
              <w:rPr>
                <w:rFonts w:ascii="Calibri" w:hAnsi="Calibri" w:cs="Calibri"/>
                <w:sz w:val="24"/>
                <w:szCs w:val="24"/>
                <w:rtl/>
              </w:rPr>
            </w:pPr>
          </w:p>
        </w:tc>
        <w:tc>
          <w:tcPr>
            <w:tcW w:w="1417" w:type="dxa"/>
          </w:tcPr>
          <w:p w14:paraId="79E55EB0" w14:textId="77777777" w:rsidR="003B64BB" w:rsidRPr="009120D6" w:rsidRDefault="003B64BB" w:rsidP="0017078F">
            <w:pPr>
              <w:spacing w:line="276" w:lineRule="auto"/>
              <w:rPr>
                <w:rFonts w:ascii="Calibri" w:hAnsi="Calibri" w:cs="Calibri"/>
                <w:sz w:val="24"/>
                <w:szCs w:val="24"/>
                <w:rtl/>
              </w:rPr>
            </w:pPr>
          </w:p>
        </w:tc>
        <w:tc>
          <w:tcPr>
            <w:tcW w:w="2125" w:type="dxa"/>
          </w:tcPr>
          <w:p w14:paraId="6580E427" w14:textId="664B82CA" w:rsidR="003B64BB" w:rsidRPr="009120D6" w:rsidRDefault="003B64BB" w:rsidP="0017078F">
            <w:pPr>
              <w:spacing w:line="276" w:lineRule="auto"/>
              <w:rPr>
                <w:rFonts w:ascii="Calibri" w:hAnsi="Calibri" w:cs="Calibri"/>
                <w:sz w:val="24"/>
                <w:szCs w:val="24"/>
                <w:rtl/>
              </w:rPr>
            </w:pPr>
          </w:p>
        </w:tc>
      </w:tr>
      <w:tr w:rsidR="003B64BB" w:rsidRPr="009120D6" w14:paraId="498E58D0" w14:textId="77777777" w:rsidTr="003B64BB">
        <w:trPr>
          <w:trHeight w:val="186"/>
        </w:trPr>
        <w:tc>
          <w:tcPr>
            <w:tcW w:w="1871" w:type="dxa"/>
          </w:tcPr>
          <w:p w14:paraId="3299150C" w14:textId="77777777" w:rsidR="003B64BB" w:rsidRPr="009120D6" w:rsidRDefault="003B64BB" w:rsidP="0017078F">
            <w:pPr>
              <w:spacing w:line="276" w:lineRule="auto"/>
              <w:rPr>
                <w:rFonts w:ascii="Calibri" w:hAnsi="Calibri" w:cs="Calibri"/>
                <w:sz w:val="24"/>
                <w:szCs w:val="24"/>
                <w:rtl/>
              </w:rPr>
            </w:pPr>
          </w:p>
        </w:tc>
        <w:tc>
          <w:tcPr>
            <w:tcW w:w="1984" w:type="dxa"/>
          </w:tcPr>
          <w:p w14:paraId="35C947A6" w14:textId="77777777" w:rsidR="003B64BB" w:rsidRPr="009120D6" w:rsidRDefault="003B64BB" w:rsidP="0017078F">
            <w:pPr>
              <w:spacing w:line="276" w:lineRule="auto"/>
              <w:rPr>
                <w:rFonts w:ascii="Calibri" w:hAnsi="Calibri" w:cs="Calibri"/>
                <w:sz w:val="24"/>
                <w:szCs w:val="24"/>
                <w:rtl/>
              </w:rPr>
            </w:pPr>
          </w:p>
        </w:tc>
        <w:tc>
          <w:tcPr>
            <w:tcW w:w="2268" w:type="dxa"/>
          </w:tcPr>
          <w:p w14:paraId="05CE806D" w14:textId="77777777" w:rsidR="003B64BB" w:rsidRPr="009120D6" w:rsidRDefault="003B64BB" w:rsidP="0017078F">
            <w:pPr>
              <w:spacing w:line="276" w:lineRule="auto"/>
              <w:rPr>
                <w:rFonts w:ascii="Calibri" w:hAnsi="Calibri" w:cs="Calibri"/>
                <w:sz w:val="24"/>
                <w:szCs w:val="24"/>
                <w:rtl/>
              </w:rPr>
            </w:pPr>
          </w:p>
        </w:tc>
        <w:tc>
          <w:tcPr>
            <w:tcW w:w="1417" w:type="dxa"/>
          </w:tcPr>
          <w:p w14:paraId="7E61E1B8" w14:textId="77777777" w:rsidR="003B64BB" w:rsidRPr="009120D6" w:rsidRDefault="003B64BB" w:rsidP="0017078F">
            <w:pPr>
              <w:spacing w:line="276" w:lineRule="auto"/>
              <w:rPr>
                <w:rFonts w:ascii="Calibri" w:hAnsi="Calibri" w:cs="Calibri"/>
                <w:sz w:val="24"/>
                <w:szCs w:val="24"/>
                <w:rtl/>
              </w:rPr>
            </w:pPr>
          </w:p>
        </w:tc>
        <w:tc>
          <w:tcPr>
            <w:tcW w:w="2125" w:type="dxa"/>
          </w:tcPr>
          <w:p w14:paraId="5E219642" w14:textId="6F6E87EF" w:rsidR="003B64BB" w:rsidRPr="009120D6" w:rsidRDefault="003B64BB" w:rsidP="0017078F">
            <w:pPr>
              <w:spacing w:line="276" w:lineRule="auto"/>
              <w:rPr>
                <w:rFonts w:ascii="Calibri" w:hAnsi="Calibri" w:cs="Calibri"/>
                <w:sz w:val="24"/>
                <w:szCs w:val="24"/>
                <w:rtl/>
              </w:rPr>
            </w:pPr>
          </w:p>
        </w:tc>
      </w:tr>
    </w:tbl>
    <w:p w14:paraId="74F2008C" w14:textId="77777777" w:rsidR="00B25BFE" w:rsidRDefault="00B25BFE" w:rsidP="00B25BFE">
      <w:pPr>
        <w:spacing w:line="276" w:lineRule="auto"/>
        <w:ind w:left="720"/>
        <w:rPr>
          <w:rFonts w:ascii="Calibri" w:hAnsi="Calibri" w:cs="Calibri"/>
          <w:b/>
          <w:bCs/>
          <w:sz w:val="24"/>
          <w:szCs w:val="24"/>
          <w:rtl/>
        </w:rPr>
      </w:pPr>
    </w:p>
    <w:p w14:paraId="030BE4AA" w14:textId="77777777" w:rsidR="00B25BFE" w:rsidRDefault="00B25BFE" w:rsidP="00B25BFE">
      <w:pPr>
        <w:spacing w:line="276" w:lineRule="auto"/>
        <w:ind w:left="720"/>
        <w:rPr>
          <w:rFonts w:ascii="Calibri" w:hAnsi="Calibri" w:cs="Calibri"/>
          <w:b/>
          <w:bCs/>
          <w:sz w:val="24"/>
          <w:szCs w:val="24"/>
          <w:rtl/>
        </w:rPr>
      </w:pPr>
      <w:r>
        <w:rPr>
          <w:rFonts w:ascii="Calibri" w:hAnsi="Calibri" w:cs="Calibri" w:hint="cs"/>
          <w:b/>
          <w:bCs/>
          <w:sz w:val="24"/>
          <w:szCs w:val="24"/>
          <w:rtl/>
        </w:rPr>
        <w:t>כמענה לסעיף 1(ג)</w:t>
      </w:r>
    </w:p>
    <w:p w14:paraId="7A4FED26" w14:textId="77777777" w:rsidR="00B25BFE" w:rsidRPr="009120D6" w:rsidRDefault="00B25BFE" w:rsidP="00B25BFE">
      <w:pPr>
        <w:spacing w:line="276" w:lineRule="auto"/>
        <w:ind w:left="720"/>
        <w:rPr>
          <w:rFonts w:ascii="Calibri" w:hAnsi="Calibri" w:cs="Calibri"/>
          <w:sz w:val="24"/>
          <w:szCs w:val="24"/>
          <w:rtl/>
        </w:rPr>
      </w:pPr>
      <w:r w:rsidRPr="009120D6">
        <w:rPr>
          <w:rFonts w:ascii="Calibri" w:hAnsi="Calibri" w:cs="Calibri"/>
          <w:sz w:val="24"/>
          <w:szCs w:val="24"/>
          <w:rtl/>
        </w:rPr>
        <w:t xml:space="preserve">מס' שנות ניסיון של המציע ושל ספקי המשנה באספקת שירותים דומים לאלו המפורטים בסעיף 2.2.3 </w:t>
      </w:r>
      <w:r>
        <w:rPr>
          <w:rFonts w:ascii="Calibri" w:hAnsi="Calibri" w:cs="Calibri"/>
          <w:sz w:val="24"/>
          <w:szCs w:val="24"/>
          <w:rtl/>
        </w:rPr>
        <w:t xml:space="preserve">במערכת הבריאות בישראל </w:t>
      </w:r>
    </w:p>
    <w:tbl>
      <w:tblPr>
        <w:bidiVisual/>
        <w:tblW w:w="9693"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24"/>
        <w:gridCol w:w="1417"/>
        <w:gridCol w:w="2835"/>
        <w:gridCol w:w="3117"/>
      </w:tblGrid>
      <w:tr w:rsidR="00746B1C" w:rsidRPr="00AB782E" w14:paraId="77202B1D" w14:textId="77777777" w:rsidTr="0054492D">
        <w:tc>
          <w:tcPr>
            <w:tcW w:w="2324" w:type="dxa"/>
            <w:shd w:val="clear" w:color="auto" w:fill="000000" w:themeFill="text1"/>
          </w:tcPr>
          <w:p w14:paraId="225C0874" w14:textId="77777777" w:rsidR="00746B1C" w:rsidRPr="00AB782E" w:rsidRDefault="00746B1C" w:rsidP="0054492D">
            <w:pPr>
              <w:spacing w:line="276" w:lineRule="auto"/>
              <w:rPr>
                <w:rFonts w:ascii="Calibri" w:hAnsi="Calibri" w:cs="Calibri"/>
                <w:b/>
                <w:bCs/>
                <w:sz w:val="24"/>
                <w:szCs w:val="24"/>
                <w:rtl/>
              </w:rPr>
            </w:pPr>
            <w:r>
              <w:rPr>
                <w:rFonts w:ascii="Calibri" w:hAnsi="Calibri" w:cs="Calibri" w:hint="cs"/>
                <w:b/>
                <w:bCs/>
                <w:sz w:val="24"/>
                <w:szCs w:val="24"/>
                <w:rtl/>
              </w:rPr>
              <w:t>השירות שסופק</w:t>
            </w:r>
          </w:p>
        </w:tc>
        <w:tc>
          <w:tcPr>
            <w:tcW w:w="1417" w:type="dxa"/>
            <w:shd w:val="clear" w:color="auto" w:fill="000000" w:themeFill="text1"/>
          </w:tcPr>
          <w:p w14:paraId="3FBD197D" w14:textId="77777777" w:rsidR="00746B1C" w:rsidRDefault="00746B1C" w:rsidP="0054492D">
            <w:pPr>
              <w:spacing w:line="276" w:lineRule="auto"/>
              <w:rPr>
                <w:rFonts w:ascii="Calibri" w:hAnsi="Calibri" w:cs="Calibri"/>
                <w:b/>
                <w:bCs/>
                <w:sz w:val="24"/>
                <w:szCs w:val="24"/>
                <w:rtl/>
              </w:rPr>
            </w:pPr>
            <w:r>
              <w:rPr>
                <w:rFonts w:ascii="Calibri" w:hAnsi="Calibri" w:cs="Calibri" w:hint="cs"/>
                <w:b/>
                <w:bCs/>
                <w:sz w:val="24"/>
                <w:szCs w:val="24"/>
                <w:rtl/>
              </w:rPr>
              <w:t xml:space="preserve">האם בוצע ע"י המציע או </w:t>
            </w:r>
            <w:r>
              <w:rPr>
                <w:rFonts w:ascii="Calibri" w:hAnsi="Calibri" w:cs="Calibri" w:hint="cs"/>
                <w:b/>
                <w:bCs/>
                <w:sz w:val="24"/>
                <w:szCs w:val="24"/>
                <w:rtl/>
              </w:rPr>
              <w:lastRenderedPageBreak/>
              <w:t>ע"י ספק משנה</w:t>
            </w:r>
          </w:p>
        </w:tc>
        <w:tc>
          <w:tcPr>
            <w:tcW w:w="2835" w:type="dxa"/>
            <w:shd w:val="clear" w:color="auto" w:fill="000000" w:themeFill="text1"/>
          </w:tcPr>
          <w:p w14:paraId="5487B7F6" w14:textId="77777777" w:rsidR="00746B1C" w:rsidRPr="00AB782E" w:rsidRDefault="00746B1C" w:rsidP="0054492D">
            <w:pPr>
              <w:spacing w:line="276" w:lineRule="auto"/>
              <w:rPr>
                <w:rFonts w:ascii="Calibri" w:hAnsi="Calibri" w:cs="Calibri"/>
                <w:b/>
                <w:bCs/>
                <w:sz w:val="24"/>
                <w:szCs w:val="24"/>
                <w:rtl/>
              </w:rPr>
            </w:pPr>
            <w:r>
              <w:rPr>
                <w:rFonts w:ascii="Calibri" w:hAnsi="Calibri" w:cs="Calibri" w:hint="cs"/>
                <w:b/>
                <w:bCs/>
                <w:sz w:val="24"/>
                <w:szCs w:val="24"/>
                <w:rtl/>
              </w:rPr>
              <w:lastRenderedPageBreak/>
              <w:t>מועד התחלה</w:t>
            </w:r>
          </w:p>
        </w:tc>
        <w:tc>
          <w:tcPr>
            <w:tcW w:w="3117" w:type="dxa"/>
            <w:shd w:val="clear" w:color="auto" w:fill="000000" w:themeFill="text1"/>
          </w:tcPr>
          <w:p w14:paraId="75A93341" w14:textId="77777777" w:rsidR="00746B1C" w:rsidRPr="00AB782E" w:rsidRDefault="00746B1C" w:rsidP="0054492D">
            <w:pPr>
              <w:spacing w:line="276" w:lineRule="auto"/>
              <w:rPr>
                <w:rFonts w:ascii="Calibri" w:hAnsi="Calibri" w:cs="Calibri"/>
                <w:b/>
                <w:bCs/>
                <w:sz w:val="24"/>
                <w:szCs w:val="24"/>
                <w:rtl/>
              </w:rPr>
            </w:pPr>
            <w:r>
              <w:rPr>
                <w:rFonts w:ascii="Calibri" w:hAnsi="Calibri" w:cs="Calibri" w:hint="cs"/>
                <w:b/>
                <w:bCs/>
                <w:sz w:val="24"/>
                <w:szCs w:val="24"/>
                <w:rtl/>
              </w:rPr>
              <w:t xml:space="preserve">מועד סיום </w:t>
            </w:r>
          </w:p>
        </w:tc>
      </w:tr>
      <w:tr w:rsidR="00746B1C" w:rsidRPr="009120D6" w14:paraId="321BD1DD" w14:textId="77777777" w:rsidTr="0054492D">
        <w:tc>
          <w:tcPr>
            <w:tcW w:w="2324" w:type="dxa"/>
          </w:tcPr>
          <w:p w14:paraId="2822E3F5" w14:textId="77777777" w:rsidR="00746B1C" w:rsidRPr="009120D6" w:rsidRDefault="00746B1C" w:rsidP="0054492D">
            <w:pPr>
              <w:spacing w:line="276" w:lineRule="auto"/>
              <w:rPr>
                <w:rFonts w:ascii="Calibri" w:hAnsi="Calibri" w:cs="Calibri"/>
                <w:sz w:val="24"/>
                <w:szCs w:val="24"/>
                <w:rtl/>
              </w:rPr>
            </w:pPr>
          </w:p>
        </w:tc>
        <w:tc>
          <w:tcPr>
            <w:tcW w:w="1417" w:type="dxa"/>
            <w:shd w:val="clear" w:color="auto" w:fill="auto"/>
          </w:tcPr>
          <w:p w14:paraId="5D90018C" w14:textId="77777777" w:rsidR="00746B1C" w:rsidRPr="009120D6" w:rsidRDefault="00746B1C" w:rsidP="0054492D">
            <w:pPr>
              <w:spacing w:line="276" w:lineRule="auto"/>
              <w:rPr>
                <w:rFonts w:ascii="Calibri" w:hAnsi="Calibri" w:cs="Calibri"/>
                <w:sz w:val="24"/>
                <w:szCs w:val="24"/>
                <w:rtl/>
              </w:rPr>
            </w:pPr>
          </w:p>
        </w:tc>
        <w:tc>
          <w:tcPr>
            <w:tcW w:w="2835" w:type="dxa"/>
          </w:tcPr>
          <w:p w14:paraId="78984600" w14:textId="77777777" w:rsidR="00746B1C" w:rsidRPr="009120D6" w:rsidRDefault="00746B1C" w:rsidP="0054492D">
            <w:pPr>
              <w:spacing w:line="276" w:lineRule="auto"/>
              <w:rPr>
                <w:rFonts w:ascii="Calibri" w:hAnsi="Calibri" w:cs="Calibri"/>
                <w:sz w:val="24"/>
                <w:szCs w:val="24"/>
                <w:rtl/>
              </w:rPr>
            </w:pPr>
          </w:p>
        </w:tc>
        <w:tc>
          <w:tcPr>
            <w:tcW w:w="3117" w:type="dxa"/>
          </w:tcPr>
          <w:p w14:paraId="04C26EA8" w14:textId="77777777" w:rsidR="00746B1C" w:rsidRPr="009120D6" w:rsidRDefault="00746B1C" w:rsidP="0054492D">
            <w:pPr>
              <w:spacing w:line="276" w:lineRule="auto"/>
              <w:rPr>
                <w:rFonts w:ascii="Calibri" w:hAnsi="Calibri" w:cs="Calibri"/>
                <w:sz w:val="24"/>
                <w:szCs w:val="24"/>
                <w:rtl/>
              </w:rPr>
            </w:pPr>
          </w:p>
        </w:tc>
      </w:tr>
      <w:tr w:rsidR="00746B1C" w:rsidRPr="009120D6" w14:paraId="6687390C" w14:textId="77777777" w:rsidTr="0054492D">
        <w:tc>
          <w:tcPr>
            <w:tcW w:w="2324" w:type="dxa"/>
          </w:tcPr>
          <w:p w14:paraId="704ED2EA" w14:textId="77777777" w:rsidR="00746B1C" w:rsidRPr="009120D6" w:rsidRDefault="00746B1C" w:rsidP="0054492D">
            <w:pPr>
              <w:spacing w:line="276" w:lineRule="auto"/>
              <w:rPr>
                <w:rFonts w:ascii="Calibri" w:hAnsi="Calibri" w:cs="Calibri"/>
                <w:sz w:val="24"/>
                <w:szCs w:val="24"/>
                <w:rtl/>
              </w:rPr>
            </w:pPr>
          </w:p>
        </w:tc>
        <w:tc>
          <w:tcPr>
            <w:tcW w:w="1417" w:type="dxa"/>
            <w:shd w:val="clear" w:color="auto" w:fill="auto"/>
          </w:tcPr>
          <w:p w14:paraId="1AFE4DBA" w14:textId="77777777" w:rsidR="00746B1C" w:rsidRPr="009120D6" w:rsidRDefault="00746B1C" w:rsidP="0054492D">
            <w:pPr>
              <w:spacing w:line="276" w:lineRule="auto"/>
              <w:rPr>
                <w:rFonts w:ascii="Calibri" w:hAnsi="Calibri" w:cs="Calibri"/>
                <w:sz w:val="24"/>
                <w:szCs w:val="24"/>
                <w:rtl/>
              </w:rPr>
            </w:pPr>
          </w:p>
        </w:tc>
        <w:tc>
          <w:tcPr>
            <w:tcW w:w="2835" w:type="dxa"/>
          </w:tcPr>
          <w:p w14:paraId="28F88FA5" w14:textId="77777777" w:rsidR="00746B1C" w:rsidRPr="009120D6" w:rsidRDefault="00746B1C" w:rsidP="0054492D">
            <w:pPr>
              <w:spacing w:line="276" w:lineRule="auto"/>
              <w:rPr>
                <w:rFonts w:ascii="Calibri" w:hAnsi="Calibri" w:cs="Calibri"/>
                <w:sz w:val="24"/>
                <w:szCs w:val="24"/>
                <w:rtl/>
              </w:rPr>
            </w:pPr>
          </w:p>
        </w:tc>
        <w:tc>
          <w:tcPr>
            <w:tcW w:w="3117" w:type="dxa"/>
          </w:tcPr>
          <w:p w14:paraId="62AB73D2" w14:textId="77777777" w:rsidR="00746B1C" w:rsidRPr="009120D6" w:rsidRDefault="00746B1C" w:rsidP="0054492D">
            <w:pPr>
              <w:spacing w:line="276" w:lineRule="auto"/>
              <w:rPr>
                <w:rFonts w:ascii="Calibri" w:hAnsi="Calibri" w:cs="Calibri"/>
                <w:sz w:val="24"/>
                <w:szCs w:val="24"/>
                <w:rtl/>
              </w:rPr>
            </w:pPr>
          </w:p>
        </w:tc>
      </w:tr>
      <w:tr w:rsidR="00746B1C" w:rsidRPr="009120D6" w14:paraId="5CC51476" w14:textId="77777777" w:rsidTr="0054492D">
        <w:trPr>
          <w:trHeight w:val="186"/>
        </w:trPr>
        <w:tc>
          <w:tcPr>
            <w:tcW w:w="2324" w:type="dxa"/>
          </w:tcPr>
          <w:p w14:paraId="6CA46191" w14:textId="77777777" w:rsidR="00746B1C" w:rsidRPr="009120D6" w:rsidRDefault="00746B1C" w:rsidP="0054492D">
            <w:pPr>
              <w:spacing w:line="276" w:lineRule="auto"/>
              <w:rPr>
                <w:rFonts w:ascii="Calibri" w:hAnsi="Calibri" w:cs="Calibri"/>
                <w:sz w:val="24"/>
                <w:szCs w:val="24"/>
                <w:rtl/>
              </w:rPr>
            </w:pPr>
          </w:p>
        </w:tc>
        <w:tc>
          <w:tcPr>
            <w:tcW w:w="1417" w:type="dxa"/>
            <w:shd w:val="clear" w:color="auto" w:fill="auto"/>
          </w:tcPr>
          <w:p w14:paraId="793FDA34" w14:textId="77777777" w:rsidR="00746B1C" w:rsidRPr="009120D6" w:rsidRDefault="00746B1C" w:rsidP="0054492D">
            <w:pPr>
              <w:spacing w:line="276" w:lineRule="auto"/>
              <w:rPr>
                <w:rFonts w:ascii="Calibri" w:hAnsi="Calibri" w:cs="Calibri"/>
                <w:sz w:val="24"/>
                <w:szCs w:val="24"/>
                <w:rtl/>
              </w:rPr>
            </w:pPr>
          </w:p>
        </w:tc>
        <w:tc>
          <w:tcPr>
            <w:tcW w:w="2835" w:type="dxa"/>
          </w:tcPr>
          <w:p w14:paraId="21A2F7B3" w14:textId="77777777" w:rsidR="00746B1C" w:rsidRPr="009120D6" w:rsidRDefault="00746B1C" w:rsidP="0054492D">
            <w:pPr>
              <w:spacing w:line="276" w:lineRule="auto"/>
              <w:rPr>
                <w:rFonts w:ascii="Calibri" w:hAnsi="Calibri" w:cs="Calibri"/>
                <w:sz w:val="24"/>
                <w:szCs w:val="24"/>
                <w:rtl/>
              </w:rPr>
            </w:pPr>
          </w:p>
        </w:tc>
        <w:tc>
          <w:tcPr>
            <w:tcW w:w="3117" w:type="dxa"/>
          </w:tcPr>
          <w:p w14:paraId="04055CC8" w14:textId="77777777" w:rsidR="00746B1C" w:rsidRPr="009120D6" w:rsidRDefault="00746B1C" w:rsidP="0054492D">
            <w:pPr>
              <w:spacing w:line="276" w:lineRule="auto"/>
              <w:rPr>
                <w:rFonts w:ascii="Calibri" w:hAnsi="Calibri" w:cs="Calibri"/>
                <w:sz w:val="24"/>
                <w:szCs w:val="24"/>
                <w:rtl/>
              </w:rPr>
            </w:pPr>
          </w:p>
        </w:tc>
      </w:tr>
    </w:tbl>
    <w:p w14:paraId="354EA1D5" w14:textId="77777777" w:rsidR="00746B1C" w:rsidRPr="002A7DC1" w:rsidRDefault="00746B1C" w:rsidP="00746B1C">
      <w:pPr>
        <w:spacing w:line="276" w:lineRule="auto"/>
        <w:ind w:firstLine="720"/>
        <w:rPr>
          <w:rFonts w:ascii="Calibri" w:hAnsi="Calibri" w:cs="Calibri"/>
          <w:sz w:val="24"/>
          <w:szCs w:val="24"/>
          <w:rtl/>
        </w:rPr>
      </w:pPr>
      <w:r w:rsidRPr="002A7DC1">
        <w:rPr>
          <w:rFonts w:ascii="Calibri" w:hAnsi="Calibri" w:cs="Calibri" w:hint="cs"/>
          <w:sz w:val="24"/>
          <w:szCs w:val="24"/>
          <w:rtl/>
        </w:rPr>
        <w:t>*</w:t>
      </w:r>
      <w:r>
        <w:rPr>
          <w:rFonts w:ascii="Calibri" w:hAnsi="Calibri" w:cs="Calibri" w:hint="cs"/>
          <w:sz w:val="24"/>
          <w:szCs w:val="24"/>
          <w:rtl/>
        </w:rPr>
        <w:t>יובהר כי לצורך ספירת שנות ניסיון -</w:t>
      </w:r>
      <w:r w:rsidRPr="002A7DC1">
        <w:rPr>
          <w:rFonts w:ascii="Calibri" w:hAnsi="Calibri" w:cs="Calibri" w:hint="cs"/>
          <w:sz w:val="24"/>
          <w:szCs w:val="24"/>
          <w:rtl/>
        </w:rPr>
        <w:t>לא תספרנה תקופות חופפות</w:t>
      </w:r>
      <w:r>
        <w:rPr>
          <w:rFonts w:ascii="Calibri" w:hAnsi="Calibri" w:cs="Calibri" w:hint="cs"/>
          <w:sz w:val="24"/>
          <w:szCs w:val="24"/>
          <w:rtl/>
        </w:rPr>
        <w:t xml:space="preserve">. </w:t>
      </w:r>
      <w:r w:rsidRPr="002A7DC1">
        <w:rPr>
          <w:rFonts w:ascii="Calibri" w:hAnsi="Calibri" w:cs="Calibri" w:hint="cs"/>
          <w:sz w:val="24"/>
          <w:szCs w:val="24"/>
          <w:rtl/>
        </w:rPr>
        <w:t xml:space="preserve"> </w:t>
      </w:r>
    </w:p>
    <w:p w14:paraId="5B4B95FC" w14:textId="77777777" w:rsidR="00B25BFE" w:rsidRDefault="00B25BFE" w:rsidP="00B25BFE">
      <w:pPr>
        <w:spacing w:line="276" w:lineRule="auto"/>
        <w:ind w:left="720"/>
        <w:rPr>
          <w:rFonts w:ascii="Calibri" w:hAnsi="Calibri" w:cs="Calibri"/>
          <w:b/>
          <w:bCs/>
          <w:sz w:val="24"/>
          <w:szCs w:val="24"/>
          <w:rtl/>
        </w:rPr>
      </w:pPr>
      <w:r>
        <w:rPr>
          <w:rFonts w:ascii="Calibri" w:hAnsi="Calibri" w:cs="Calibri" w:hint="cs"/>
          <w:b/>
          <w:bCs/>
          <w:sz w:val="24"/>
          <w:szCs w:val="24"/>
          <w:rtl/>
        </w:rPr>
        <w:t>כמענה לסעיף 1(ד)</w:t>
      </w:r>
    </w:p>
    <w:p w14:paraId="7DC5BBD6" w14:textId="77777777" w:rsidR="00B25BFE" w:rsidRDefault="00B25BFE" w:rsidP="00B25BFE">
      <w:pPr>
        <w:spacing w:line="276" w:lineRule="auto"/>
        <w:ind w:left="720"/>
        <w:rPr>
          <w:rFonts w:ascii="Calibri" w:hAnsi="Calibri" w:cs="Calibri"/>
          <w:b/>
          <w:bCs/>
          <w:sz w:val="24"/>
          <w:szCs w:val="24"/>
          <w:rtl/>
        </w:rPr>
      </w:pPr>
      <w:r w:rsidRPr="009120D6">
        <w:rPr>
          <w:rFonts w:ascii="Calibri" w:hAnsi="Calibri" w:cs="Calibri"/>
          <w:sz w:val="24"/>
          <w:szCs w:val="24"/>
          <w:rtl/>
        </w:rPr>
        <w:t xml:space="preserve">מס' פרויקטים בהם המציע ו/או ספקי משנה של המציע סיפקו בהם שירותים דומים לאלו המפורטים בסעיף 2.2.3 במערכת </w:t>
      </w:r>
      <w:r>
        <w:rPr>
          <w:rFonts w:ascii="Calibri" w:hAnsi="Calibri" w:cs="Calibri"/>
          <w:sz w:val="24"/>
          <w:szCs w:val="24"/>
          <w:rtl/>
        </w:rPr>
        <w:t xml:space="preserve">הבריאות בישראל או בעולם </w:t>
      </w:r>
    </w:p>
    <w:tbl>
      <w:tblPr>
        <w:bidiVisual/>
        <w:tblW w:w="9400" w:type="dxa"/>
        <w:tblInd w:w="29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61"/>
        <w:gridCol w:w="1437"/>
        <w:gridCol w:w="2419"/>
        <w:gridCol w:w="1438"/>
        <w:gridCol w:w="1451"/>
        <w:gridCol w:w="1294"/>
      </w:tblGrid>
      <w:tr w:rsidR="009A023F" w:rsidRPr="00AB782E" w14:paraId="771B09DA" w14:textId="77777777" w:rsidTr="0054492D">
        <w:tc>
          <w:tcPr>
            <w:tcW w:w="1361" w:type="dxa"/>
            <w:shd w:val="clear" w:color="auto" w:fill="000000" w:themeFill="text1"/>
          </w:tcPr>
          <w:p w14:paraId="21305034" w14:textId="77777777" w:rsidR="009A023F" w:rsidRPr="00AB782E" w:rsidRDefault="009A023F" w:rsidP="0054492D">
            <w:pPr>
              <w:spacing w:line="276" w:lineRule="auto"/>
              <w:rPr>
                <w:rFonts w:ascii="Calibri" w:hAnsi="Calibri" w:cs="Calibri"/>
                <w:b/>
                <w:bCs/>
                <w:sz w:val="24"/>
                <w:szCs w:val="24"/>
                <w:rtl/>
              </w:rPr>
            </w:pPr>
            <w:r>
              <w:rPr>
                <w:rFonts w:ascii="Calibri" w:hAnsi="Calibri" w:cs="Calibri" w:hint="cs"/>
                <w:b/>
                <w:bCs/>
                <w:sz w:val="24"/>
                <w:szCs w:val="24"/>
                <w:rtl/>
              </w:rPr>
              <w:t xml:space="preserve">שם הפרויקט </w:t>
            </w:r>
          </w:p>
        </w:tc>
        <w:tc>
          <w:tcPr>
            <w:tcW w:w="1437" w:type="dxa"/>
            <w:shd w:val="clear" w:color="auto" w:fill="000000" w:themeFill="text1"/>
          </w:tcPr>
          <w:p w14:paraId="55819350" w14:textId="77777777" w:rsidR="009A023F" w:rsidRPr="00AB782E" w:rsidRDefault="009A023F" w:rsidP="0054492D">
            <w:pPr>
              <w:spacing w:line="276" w:lineRule="auto"/>
              <w:rPr>
                <w:rFonts w:ascii="Calibri" w:hAnsi="Calibri" w:cs="Calibri"/>
                <w:b/>
                <w:bCs/>
                <w:sz w:val="24"/>
                <w:szCs w:val="24"/>
                <w:rtl/>
              </w:rPr>
            </w:pPr>
            <w:r>
              <w:rPr>
                <w:rFonts w:ascii="Calibri" w:hAnsi="Calibri" w:cs="Calibri" w:hint="cs"/>
                <w:b/>
                <w:bCs/>
                <w:sz w:val="24"/>
                <w:szCs w:val="24"/>
                <w:rtl/>
              </w:rPr>
              <w:t xml:space="preserve">שם הלקוח ופרטי קשר  </w:t>
            </w:r>
          </w:p>
        </w:tc>
        <w:tc>
          <w:tcPr>
            <w:tcW w:w="2419" w:type="dxa"/>
            <w:shd w:val="clear" w:color="auto" w:fill="000000" w:themeFill="text1"/>
          </w:tcPr>
          <w:p w14:paraId="66FD3548" w14:textId="77777777" w:rsidR="009A023F" w:rsidRPr="00AB782E" w:rsidRDefault="009A023F" w:rsidP="0054492D">
            <w:pPr>
              <w:spacing w:line="276" w:lineRule="auto"/>
              <w:rPr>
                <w:rFonts w:ascii="Calibri" w:hAnsi="Calibri" w:cs="Calibri"/>
                <w:b/>
                <w:bCs/>
                <w:sz w:val="24"/>
                <w:szCs w:val="24"/>
                <w:rtl/>
              </w:rPr>
            </w:pPr>
            <w:proofErr w:type="spellStart"/>
            <w:r>
              <w:rPr>
                <w:rFonts w:ascii="Calibri" w:hAnsi="Calibri" w:cs="Calibri" w:hint="cs"/>
                <w:b/>
                <w:bCs/>
                <w:sz w:val="24"/>
                <w:szCs w:val="24"/>
                <w:rtl/>
              </w:rPr>
              <w:t>תאור</w:t>
            </w:r>
            <w:proofErr w:type="spellEnd"/>
            <w:r>
              <w:rPr>
                <w:rFonts w:ascii="Calibri" w:hAnsi="Calibri" w:cs="Calibri" w:hint="cs"/>
                <w:b/>
                <w:bCs/>
                <w:sz w:val="24"/>
                <w:szCs w:val="24"/>
                <w:rtl/>
              </w:rPr>
              <w:t xml:space="preserve"> הפרויקט </w:t>
            </w:r>
          </w:p>
        </w:tc>
        <w:tc>
          <w:tcPr>
            <w:tcW w:w="1438" w:type="dxa"/>
            <w:shd w:val="clear" w:color="auto" w:fill="000000" w:themeFill="text1"/>
          </w:tcPr>
          <w:p w14:paraId="1AF20777" w14:textId="77777777" w:rsidR="009A023F" w:rsidRDefault="009A023F" w:rsidP="0054492D">
            <w:pPr>
              <w:spacing w:line="276" w:lineRule="auto"/>
              <w:rPr>
                <w:rFonts w:ascii="Calibri" w:hAnsi="Calibri" w:cs="Calibri"/>
                <w:b/>
                <w:bCs/>
                <w:sz w:val="24"/>
                <w:szCs w:val="24"/>
                <w:rtl/>
              </w:rPr>
            </w:pPr>
            <w:r>
              <w:rPr>
                <w:rFonts w:ascii="Calibri" w:hAnsi="Calibri" w:cs="Calibri" w:hint="cs"/>
                <w:b/>
                <w:bCs/>
                <w:sz w:val="24"/>
                <w:szCs w:val="24"/>
                <w:rtl/>
              </w:rPr>
              <w:t>האם בוצע ע"י המציע או ע"י ספק משנה</w:t>
            </w:r>
          </w:p>
        </w:tc>
        <w:tc>
          <w:tcPr>
            <w:tcW w:w="1451" w:type="dxa"/>
            <w:shd w:val="clear" w:color="auto" w:fill="000000" w:themeFill="text1"/>
          </w:tcPr>
          <w:p w14:paraId="521520D1" w14:textId="77777777" w:rsidR="009A023F" w:rsidRDefault="009A023F" w:rsidP="0054492D">
            <w:pPr>
              <w:spacing w:line="276" w:lineRule="auto"/>
              <w:rPr>
                <w:rFonts w:ascii="Calibri" w:hAnsi="Calibri" w:cs="Calibri"/>
                <w:b/>
                <w:bCs/>
                <w:sz w:val="24"/>
                <w:szCs w:val="24"/>
                <w:rtl/>
              </w:rPr>
            </w:pPr>
            <w:r>
              <w:rPr>
                <w:rFonts w:ascii="Calibri" w:hAnsi="Calibri" w:cs="Calibri" w:hint="cs"/>
                <w:b/>
                <w:bCs/>
                <w:sz w:val="24"/>
                <w:szCs w:val="24"/>
                <w:rtl/>
              </w:rPr>
              <w:t xml:space="preserve">מועד התחלה </w:t>
            </w:r>
          </w:p>
        </w:tc>
        <w:tc>
          <w:tcPr>
            <w:tcW w:w="1294" w:type="dxa"/>
            <w:shd w:val="clear" w:color="auto" w:fill="000000" w:themeFill="text1"/>
          </w:tcPr>
          <w:p w14:paraId="0F98E1CC" w14:textId="77777777" w:rsidR="009A023F" w:rsidRDefault="009A023F" w:rsidP="0054492D">
            <w:pPr>
              <w:spacing w:line="276" w:lineRule="auto"/>
              <w:rPr>
                <w:rFonts w:ascii="Calibri" w:hAnsi="Calibri" w:cs="Calibri"/>
                <w:b/>
                <w:bCs/>
                <w:sz w:val="24"/>
                <w:szCs w:val="24"/>
                <w:rtl/>
              </w:rPr>
            </w:pPr>
            <w:r>
              <w:rPr>
                <w:rFonts w:ascii="Calibri" w:hAnsi="Calibri" w:cs="Calibri" w:hint="cs"/>
                <w:b/>
                <w:bCs/>
                <w:sz w:val="24"/>
                <w:szCs w:val="24"/>
                <w:rtl/>
              </w:rPr>
              <w:t xml:space="preserve">מועד סיום </w:t>
            </w:r>
          </w:p>
        </w:tc>
      </w:tr>
      <w:tr w:rsidR="009A023F" w:rsidRPr="009120D6" w14:paraId="05E31691" w14:textId="77777777" w:rsidTr="0054492D">
        <w:tc>
          <w:tcPr>
            <w:tcW w:w="1361" w:type="dxa"/>
          </w:tcPr>
          <w:p w14:paraId="6355D99E" w14:textId="77777777" w:rsidR="009A023F" w:rsidRPr="009120D6" w:rsidRDefault="009A023F" w:rsidP="0054492D">
            <w:pPr>
              <w:spacing w:line="276" w:lineRule="auto"/>
              <w:rPr>
                <w:rFonts w:ascii="Calibri" w:hAnsi="Calibri" w:cs="Calibri"/>
                <w:sz w:val="24"/>
                <w:szCs w:val="24"/>
                <w:rtl/>
              </w:rPr>
            </w:pPr>
          </w:p>
        </w:tc>
        <w:tc>
          <w:tcPr>
            <w:tcW w:w="1437" w:type="dxa"/>
          </w:tcPr>
          <w:p w14:paraId="6F8A721D" w14:textId="77777777" w:rsidR="009A023F" w:rsidRPr="009120D6" w:rsidRDefault="009A023F" w:rsidP="0054492D">
            <w:pPr>
              <w:spacing w:line="276" w:lineRule="auto"/>
              <w:rPr>
                <w:rFonts w:ascii="Calibri" w:hAnsi="Calibri" w:cs="Calibri"/>
                <w:sz w:val="24"/>
                <w:szCs w:val="24"/>
                <w:rtl/>
              </w:rPr>
            </w:pPr>
          </w:p>
        </w:tc>
        <w:tc>
          <w:tcPr>
            <w:tcW w:w="2419" w:type="dxa"/>
          </w:tcPr>
          <w:p w14:paraId="2D48BC12" w14:textId="77777777" w:rsidR="009A023F" w:rsidRPr="009120D6" w:rsidRDefault="009A023F" w:rsidP="0054492D">
            <w:pPr>
              <w:spacing w:line="276" w:lineRule="auto"/>
              <w:rPr>
                <w:rFonts w:ascii="Calibri" w:hAnsi="Calibri" w:cs="Calibri"/>
                <w:sz w:val="24"/>
                <w:szCs w:val="24"/>
                <w:rtl/>
              </w:rPr>
            </w:pPr>
          </w:p>
        </w:tc>
        <w:tc>
          <w:tcPr>
            <w:tcW w:w="1438" w:type="dxa"/>
          </w:tcPr>
          <w:p w14:paraId="5A63C9FE" w14:textId="77777777" w:rsidR="009A023F" w:rsidRPr="009120D6" w:rsidRDefault="009A023F" w:rsidP="0054492D">
            <w:pPr>
              <w:spacing w:line="276" w:lineRule="auto"/>
              <w:rPr>
                <w:rFonts w:ascii="Calibri" w:hAnsi="Calibri" w:cs="Calibri"/>
                <w:sz w:val="24"/>
                <w:szCs w:val="24"/>
                <w:rtl/>
              </w:rPr>
            </w:pPr>
          </w:p>
        </w:tc>
        <w:tc>
          <w:tcPr>
            <w:tcW w:w="1451" w:type="dxa"/>
          </w:tcPr>
          <w:p w14:paraId="4148EBBE" w14:textId="77777777" w:rsidR="009A023F" w:rsidRPr="009120D6" w:rsidRDefault="009A023F" w:rsidP="0054492D">
            <w:pPr>
              <w:spacing w:line="276" w:lineRule="auto"/>
              <w:rPr>
                <w:rFonts w:ascii="Calibri" w:hAnsi="Calibri" w:cs="Calibri"/>
                <w:sz w:val="24"/>
                <w:szCs w:val="24"/>
                <w:rtl/>
              </w:rPr>
            </w:pPr>
          </w:p>
        </w:tc>
        <w:tc>
          <w:tcPr>
            <w:tcW w:w="1294" w:type="dxa"/>
          </w:tcPr>
          <w:p w14:paraId="2588A307" w14:textId="77777777" w:rsidR="009A023F" w:rsidRPr="009120D6" w:rsidRDefault="009A023F" w:rsidP="0054492D">
            <w:pPr>
              <w:spacing w:line="276" w:lineRule="auto"/>
              <w:rPr>
                <w:rFonts w:ascii="Calibri" w:hAnsi="Calibri" w:cs="Calibri"/>
                <w:sz w:val="24"/>
                <w:szCs w:val="24"/>
                <w:rtl/>
              </w:rPr>
            </w:pPr>
          </w:p>
        </w:tc>
      </w:tr>
      <w:tr w:rsidR="009A023F" w:rsidRPr="009120D6" w14:paraId="2D52222F" w14:textId="77777777" w:rsidTr="0054492D">
        <w:tc>
          <w:tcPr>
            <w:tcW w:w="1361" w:type="dxa"/>
          </w:tcPr>
          <w:p w14:paraId="73E5760A" w14:textId="77777777" w:rsidR="009A023F" w:rsidRPr="009120D6" w:rsidRDefault="009A023F" w:rsidP="0054492D">
            <w:pPr>
              <w:spacing w:line="276" w:lineRule="auto"/>
              <w:rPr>
                <w:rFonts w:ascii="Calibri" w:hAnsi="Calibri" w:cs="Calibri"/>
                <w:sz w:val="24"/>
                <w:szCs w:val="24"/>
                <w:rtl/>
              </w:rPr>
            </w:pPr>
          </w:p>
        </w:tc>
        <w:tc>
          <w:tcPr>
            <w:tcW w:w="1437" w:type="dxa"/>
          </w:tcPr>
          <w:p w14:paraId="44EE54C5" w14:textId="77777777" w:rsidR="009A023F" w:rsidRPr="009120D6" w:rsidRDefault="009A023F" w:rsidP="0054492D">
            <w:pPr>
              <w:spacing w:line="276" w:lineRule="auto"/>
              <w:rPr>
                <w:rFonts w:ascii="Calibri" w:hAnsi="Calibri" w:cs="Calibri"/>
                <w:sz w:val="24"/>
                <w:szCs w:val="24"/>
                <w:rtl/>
              </w:rPr>
            </w:pPr>
          </w:p>
        </w:tc>
        <w:tc>
          <w:tcPr>
            <w:tcW w:w="2419" w:type="dxa"/>
          </w:tcPr>
          <w:p w14:paraId="0636DC37" w14:textId="77777777" w:rsidR="009A023F" w:rsidRPr="009120D6" w:rsidRDefault="009A023F" w:rsidP="0054492D">
            <w:pPr>
              <w:spacing w:line="276" w:lineRule="auto"/>
              <w:rPr>
                <w:rFonts w:ascii="Calibri" w:hAnsi="Calibri" w:cs="Calibri"/>
                <w:sz w:val="24"/>
                <w:szCs w:val="24"/>
                <w:rtl/>
              </w:rPr>
            </w:pPr>
          </w:p>
        </w:tc>
        <w:tc>
          <w:tcPr>
            <w:tcW w:w="1438" w:type="dxa"/>
          </w:tcPr>
          <w:p w14:paraId="01AAEADF" w14:textId="77777777" w:rsidR="009A023F" w:rsidRPr="009120D6" w:rsidRDefault="009A023F" w:rsidP="0054492D">
            <w:pPr>
              <w:spacing w:line="276" w:lineRule="auto"/>
              <w:rPr>
                <w:rFonts w:ascii="Calibri" w:hAnsi="Calibri" w:cs="Calibri"/>
                <w:sz w:val="24"/>
                <w:szCs w:val="24"/>
                <w:rtl/>
              </w:rPr>
            </w:pPr>
          </w:p>
        </w:tc>
        <w:tc>
          <w:tcPr>
            <w:tcW w:w="1451" w:type="dxa"/>
          </w:tcPr>
          <w:p w14:paraId="15012C08" w14:textId="77777777" w:rsidR="009A023F" w:rsidRPr="009120D6" w:rsidRDefault="009A023F" w:rsidP="0054492D">
            <w:pPr>
              <w:spacing w:line="276" w:lineRule="auto"/>
              <w:rPr>
                <w:rFonts w:ascii="Calibri" w:hAnsi="Calibri" w:cs="Calibri"/>
                <w:sz w:val="24"/>
                <w:szCs w:val="24"/>
                <w:rtl/>
              </w:rPr>
            </w:pPr>
          </w:p>
        </w:tc>
        <w:tc>
          <w:tcPr>
            <w:tcW w:w="1294" w:type="dxa"/>
          </w:tcPr>
          <w:p w14:paraId="6902D92A" w14:textId="77777777" w:rsidR="009A023F" w:rsidRPr="009120D6" w:rsidRDefault="009A023F" w:rsidP="0054492D">
            <w:pPr>
              <w:spacing w:line="276" w:lineRule="auto"/>
              <w:rPr>
                <w:rFonts w:ascii="Calibri" w:hAnsi="Calibri" w:cs="Calibri"/>
                <w:sz w:val="24"/>
                <w:szCs w:val="24"/>
                <w:rtl/>
              </w:rPr>
            </w:pPr>
          </w:p>
        </w:tc>
      </w:tr>
      <w:tr w:rsidR="009A023F" w:rsidRPr="009120D6" w14:paraId="3AAC8469" w14:textId="77777777" w:rsidTr="0054492D">
        <w:tc>
          <w:tcPr>
            <w:tcW w:w="1361" w:type="dxa"/>
          </w:tcPr>
          <w:p w14:paraId="42F63D91" w14:textId="77777777" w:rsidR="009A023F" w:rsidRPr="009120D6" w:rsidRDefault="009A023F" w:rsidP="0054492D">
            <w:pPr>
              <w:spacing w:line="276" w:lineRule="auto"/>
              <w:rPr>
                <w:rFonts w:ascii="Calibri" w:hAnsi="Calibri" w:cs="Calibri"/>
                <w:sz w:val="24"/>
                <w:szCs w:val="24"/>
                <w:rtl/>
              </w:rPr>
            </w:pPr>
          </w:p>
        </w:tc>
        <w:tc>
          <w:tcPr>
            <w:tcW w:w="1437" w:type="dxa"/>
          </w:tcPr>
          <w:p w14:paraId="7BA4AB01" w14:textId="77777777" w:rsidR="009A023F" w:rsidRPr="009120D6" w:rsidRDefault="009A023F" w:rsidP="0054492D">
            <w:pPr>
              <w:spacing w:line="276" w:lineRule="auto"/>
              <w:rPr>
                <w:rFonts w:ascii="Calibri" w:hAnsi="Calibri" w:cs="Calibri"/>
                <w:sz w:val="24"/>
                <w:szCs w:val="24"/>
                <w:rtl/>
              </w:rPr>
            </w:pPr>
          </w:p>
        </w:tc>
        <w:tc>
          <w:tcPr>
            <w:tcW w:w="2419" w:type="dxa"/>
          </w:tcPr>
          <w:p w14:paraId="77414291" w14:textId="77777777" w:rsidR="009A023F" w:rsidRPr="009120D6" w:rsidRDefault="009A023F" w:rsidP="0054492D">
            <w:pPr>
              <w:spacing w:line="276" w:lineRule="auto"/>
              <w:rPr>
                <w:rFonts w:ascii="Calibri" w:hAnsi="Calibri" w:cs="Calibri"/>
                <w:sz w:val="24"/>
                <w:szCs w:val="24"/>
                <w:rtl/>
              </w:rPr>
            </w:pPr>
          </w:p>
        </w:tc>
        <w:tc>
          <w:tcPr>
            <w:tcW w:w="1438" w:type="dxa"/>
          </w:tcPr>
          <w:p w14:paraId="1DA3A299" w14:textId="77777777" w:rsidR="009A023F" w:rsidRPr="009120D6" w:rsidRDefault="009A023F" w:rsidP="0054492D">
            <w:pPr>
              <w:spacing w:line="276" w:lineRule="auto"/>
              <w:rPr>
                <w:rFonts w:ascii="Calibri" w:hAnsi="Calibri" w:cs="Calibri"/>
                <w:sz w:val="24"/>
                <w:szCs w:val="24"/>
                <w:rtl/>
              </w:rPr>
            </w:pPr>
          </w:p>
        </w:tc>
        <w:tc>
          <w:tcPr>
            <w:tcW w:w="1451" w:type="dxa"/>
          </w:tcPr>
          <w:p w14:paraId="29A18D0B" w14:textId="77777777" w:rsidR="009A023F" w:rsidRPr="009120D6" w:rsidRDefault="009A023F" w:rsidP="0054492D">
            <w:pPr>
              <w:spacing w:line="276" w:lineRule="auto"/>
              <w:rPr>
                <w:rFonts w:ascii="Calibri" w:hAnsi="Calibri" w:cs="Calibri"/>
                <w:sz w:val="24"/>
                <w:szCs w:val="24"/>
                <w:rtl/>
              </w:rPr>
            </w:pPr>
          </w:p>
        </w:tc>
        <w:tc>
          <w:tcPr>
            <w:tcW w:w="1294" w:type="dxa"/>
          </w:tcPr>
          <w:p w14:paraId="35ACA115" w14:textId="77777777" w:rsidR="009A023F" w:rsidRPr="009120D6" w:rsidRDefault="009A023F" w:rsidP="0054492D">
            <w:pPr>
              <w:spacing w:line="276" w:lineRule="auto"/>
              <w:rPr>
                <w:rFonts w:ascii="Calibri" w:hAnsi="Calibri" w:cs="Calibri"/>
                <w:sz w:val="24"/>
                <w:szCs w:val="24"/>
                <w:rtl/>
              </w:rPr>
            </w:pPr>
          </w:p>
        </w:tc>
      </w:tr>
      <w:tr w:rsidR="009A023F" w:rsidRPr="009120D6" w14:paraId="6CFD0519" w14:textId="77777777" w:rsidTr="0054492D">
        <w:tc>
          <w:tcPr>
            <w:tcW w:w="1361" w:type="dxa"/>
          </w:tcPr>
          <w:p w14:paraId="07608B90" w14:textId="77777777" w:rsidR="009A023F" w:rsidRPr="009120D6" w:rsidRDefault="009A023F" w:rsidP="0054492D">
            <w:pPr>
              <w:spacing w:line="276" w:lineRule="auto"/>
              <w:rPr>
                <w:rFonts w:ascii="Calibri" w:hAnsi="Calibri" w:cs="Calibri"/>
                <w:sz w:val="24"/>
                <w:szCs w:val="24"/>
                <w:rtl/>
              </w:rPr>
            </w:pPr>
          </w:p>
        </w:tc>
        <w:tc>
          <w:tcPr>
            <w:tcW w:w="1437" w:type="dxa"/>
          </w:tcPr>
          <w:p w14:paraId="1DD6B781" w14:textId="77777777" w:rsidR="009A023F" w:rsidRPr="009120D6" w:rsidRDefault="009A023F" w:rsidP="0054492D">
            <w:pPr>
              <w:spacing w:line="276" w:lineRule="auto"/>
              <w:rPr>
                <w:rFonts w:ascii="Calibri" w:hAnsi="Calibri" w:cs="Calibri"/>
                <w:sz w:val="24"/>
                <w:szCs w:val="24"/>
                <w:rtl/>
              </w:rPr>
            </w:pPr>
          </w:p>
        </w:tc>
        <w:tc>
          <w:tcPr>
            <w:tcW w:w="2419" w:type="dxa"/>
          </w:tcPr>
          <w:p w14:paraId="514A9F70" w14:textId="77777777" w:rsidR="009A023F" w:rsidRPr="009120D6" w:rsidRDefault="009A023F" w:rsidP="0054492D">
            <w:pPr>
              <w:spacing w:line="276" w:lineRule="auto"/>
              <w:rPr>
                <w:rFonts w:ascii="Calibri" w:hAnsi="Calibri" w:cs="Calibri"/>
                <w:sz w:val="24"/>
                <w:szCs w:val="24"/>
                <w:rtl/>
              </w:rPr>
            </w:pPr>
          </w:p>
        </w:tc>
        <w:tc>
          <w:tcPr>
            <w:tcW w:w="1438" w:type="dxa"/>
          </w:tcPr>
          <w:p w14:paraId="36D361C8" w14:textId="77777777" w:rsidR="009A023F" w:rsidRPr="009120D6" w:rsidRDefault="009A023F" w:rsidP="0054492D">
            <w:pPr>
              <w:spacing w:line="276" w:lineRule="auto"/>
              <w:rPr>
                <w:rFonts w:ascii="Calibri" w:hAnsi="Calibri" w:cs="Calibri"/>
                <w:sz w:val="24"/>
                <w:szCs w:val="24"/>
                <w:rtl/>
              </w:rPr>
            </w:pPr>
          </w:p>
        </w:tc>
        <w:tc>
          <w:tcPr>
            <w:tcW w:w="1451" w:type="dxa"/>
          </w:tcPr>
          <w:p w14:paraId="665B042E" w14:textId="77777777" w:rsidR="009A023F" w:rsidRPr="009120D6" w:rsidRDefault="009A023F" w:rsidP="0054492D">
            <w:pPr>
              <w:spacing w:line="276" w:lineRule="auto"/>
              <w:rPr>
                <w:rFonts w:ascii="Calibri" w:hAnsi="Calibri" w:cs="Calibri"/>
                <w:sz w:val="24"/>
                <w:szCs w:val="24"/>
                <w:rtl/>
              </w:rPr>
            </w:pPr>
          </w:p>
        </w:tc>
        <w:tc>
          <w:tcPr>
            <w:tcW w:w="1294" w:type="dxa"/>
          </w:tcPr>
          <w:p w14:paraId="4CBC4056" w14:textId="77777777" w:rsidR="009A023F" w:rsidRPr="009120D6" w:rsidRDefault="009A023F" w:rsidP="0054492D">
            <w:pPr>
              <w:spacing w:line="276" w:lineRule="auto"/>
              <w:rPr>
                <w:rFonts w:ascii="Calibri" w:hAnsi="Calibri" w:cs="Calibri"/>
                <w:sz w:val="24"/>
                <w:szCs w:val="24"/>
                <w:rtl/>
              </w:rPr>
            </w:pPr>
          </w:p>
        </w:tc>
      </w:tr>
      <w:tr w:rsidR="009A023F" w:rsidRPr="009120D6" w14:paraId="2AAEF13E" w14:textId="77777777" w:rsidTr="0054492D">
        <w:tc>
          <w:tcPr>
            <w:tcW w:w="1361" w:type="dxa"/>
          </w:tcPr>
          <w:p w14:paraId="41B97277" w14:textId="77777777" w:rsidR="009A023F" w:rsidRPr="009120D6" w:rsidRDefault="009A023F" w:rsidP="0054492D">
            <w:pPr>
              <w:spacing w:line="276" w:lineRule="auto"/>
              <w:rPr>
                <w:rFonts w:ascii="Calibri" w:hAnsi="Calibri" w:cs="Calibri"/>
                <w:sz w:val="24"/>
                <w:szCs w:val="24"/>
                <w:rtl/>
              </w:rPr>
            </w:pPr>
          </w:p>
        </w:tc>
        <w:tc>
          <w:tcPr>
            <w:tcW w:w="1437" w:type="dxa"/>
          </w:tcPr>
          <w:p w14:paraId="026905BE" w14:textId="77777777" w:rsidR="009A023F" w:rsidRPr="009120D6" w:rsidRDefault="009A023F" w:rsidP="0054492D">
            <w:pPr>
              <w:spacing w:line="276" w:lineRule="auto"/>
              <w:rPr>
                <w:rFonts w:ascii="Calibri" w:hAnsi="Calibri" w:cs="Calibri"/>
                <w:sz w:val="24"/>
                <w:szCs w:val="24"/>
                <w:rtl/>
              </w:rPr>
            </w:pPr>
          </w:p>
        </w:tc>
        <w:tc>
          <w:tcPr>
            <w:tcW w:w="2419" w:type="dxa"/>
          </w:tcPr>
          <w:p w14:paraId="120DFA95" w14:textId="77777777" w:rsidR="009A023F" w:rsidRPr="009120D6" w:rsidRDefault="009A023F" w:rsidP="0054492D">
            <w:pPr>
              <w:spacing w:line="276" w:lineRule="auto"/>
              <w:rPr>
                <w:rFonts w:ascii="Calibri" w:hAnsi="Calibri" w:cs="Calibri"/>
                <w:sz w:val="24"/>
                <w:szCs w:val="24"/>
                <w:rtl/>
              </w:rPr>
            </w:pPr>
          </w:p>
        </w:tc>
        <w:tc>
          <w:tcPr>
            <w:tcW w:w="1438" w:type="dxa"/>
          </w:tcPr>
          <w:p w14:paraId="3D52CE38" w14:textId="77777777" w:rsidR="009A023F" w:rsidRPr="009120D6" w:rsidRDefault="009A023F" w:rsidP="0054492D">
            <w:pPr>
              <w:spacing w:line="276" w:lineRule="auto"/>
              <w:rPr>
                <w:rFonts w:ascii="Calibri" w:hAnsi="Calibri" w:cs="Calibri"/>
                <w:sz w:val="24"/>
                <w:szCs w:val="24"/>
                <w:rtl/>
              </w:rPr>
            </w:pPr>
          </w:p>
        </w:tc>
        <w:tc>
          <w:tcPr>
            <w:tcW w:w="1451" w:type="dxa"/>
          </w:tcPr>
          <w:p w14:paraId="2CBE0BA4" w14:textId="77777777" w:rsidR="009A023F" w:rsidRPr="009120D6" w:rsidRDefault="009A023F" w:rsidP="0054492D">
            <w:pPr>
              <w:spacing w:line="276" w:lineRule="auto"/>
              <w:rPr>
                <w:rFonts w:ascii="Calibri" w:hAnsi="Calibri" w:cs="Calibri"/>
                <w:sz w:val="24"/>
                <w:szCs w:val="24"/>
                <w:rtl/>
              </w:rPr>
            </w:pPr>
          </w:p>
        </w:tc>
        <w:tc>
          <w:tcPr>
            <w:tcW w:w="1294" w:type="dxa"/>
          </w:tcPr>
          <w:p w14:paraId="11D16F7E" w14:textId="77777777" w:rsidR="009A023F" w:rsidRPr="009120D6" w:rsidRDefault="009A023F" w:rsidP="0054492D">
            <w:pPr>
              <w:spacing w:line="276" w:lineRule="auto"/>
              <w:rPr>
                <w:rFonts w:ascii="Calibri" w:hAnsi="Calibri" w:cs="Calibri"/>
                <w:sz w:val="24"/>
                <w:szCs w:val="24"/>
                <w:rtl/>
              </w:rPr>
            </w:pPr>
          </w:p>
        </w:tc>
      </w:tr>
      <w:tr w:rsidR="009A023F" w:rsidRPr="009120D6" w14:paraId="634E096D" w14:textId="77777777" w:rsidTr="0054492D">
        <w:tc>
          <w:tcPr>
            <w:tcW w:w="1361" w:type="dxa"/>
          </w:tcPr>
          <w:p w14:paraId="1469A168" w14:textId="77777777" w:rsidR="009A023F" w:rsidRPr="009120D6" w:rsidRDefault="009A023F" w:rsidP="0054492D">
            <w:pPr>
              <w:spacing w:line="276" w:lineRule="auto"/>
              <w:rPr>
                <w:rFonts w:ascii="Calibri" w:hAnsi="Calibri" w:cs="Calibri"/>
                <w:sz w:val="24"/>
                <w:szCs w:val="24"/>
                <w:rtl/>
              </w:rPr>
            </w:pPr>
          </w:p>
        </w:tc>
        <w:tc>
          <w:tcPr>
            <w:tcW w:w="1437" w:type="dxa"/>
          </w:tcPr>
          <w:p w14:paraId="3361CA01" w14:textId="77777777" w:rsidR="009A023F" w:rsidRPr="009120D6" w:rsidRDefault="009A023F" w:rsidP="0054492D">
            <w:pPr>
              <w:spacing w:line="276" w:lineRule="auto"/>
              <w:rPr>
                <w:rFonts w:ascii="Calibri" w:hAnsi="Calibri" w:cs="Calibri"/>
                <w:sz w:val="24"/>
                <w:szCs w:val="24"/>
                <w:rtl/>
              </w:rPr>
            </w:pPr>
          </w:p>
        </w:tc>
        <w:tc>
          <w:tcPr>
            <w:tcW w:w="2419" w:type="dxa"/>
          </w:tcPr>
          <w:p w14:paraId="498F5D2F" w14:textId="77777777" w:rsidR="009A023F" w:rsidRPr="009120D6" w:rsidRDefault="009A023F" w:rsidP="0054492D">
            <w:pPr>
              <w:spacing w:line="276" w:lineRule="auto"/>
              <w:rPr>
                <w:rFonts w:ascii="Calibri" w:hAnsi="Calibri" w:cs="Calibri"/>
                <w:sz w:val="24"/>
                <w:szCs w:val="24"/>
                <w:rtl/>
              </w:rPr>
            </w:pPr>
          </w:p>
        </w:tc>
        <w:tc>
          <w:tcPr>
            <w:tcW w:w="1438" w:type="dxa"/>
          </w:tcPr>
          <w:p w14:paraId="1BF69F3B" w14:textId="77777777" w:rsidR="009A023F" w:rsidRPr="009120D6" w:rsidRDefault="009A023F" w:rsidP="0054492D">
            <w:pPr>
              <w:spacing w:line="276" w:lineRule="auto"/>
              <w:rPr>
                <w:rFonts w:ascii="Calibri" w:hAnsi="Calibri" w:cs="Calibri"/>
                <w:sz w:val="24"/>
                <w:szCs w:val="24"/>
                <w:rtl/>
              </w:rPr>
            </w:pPr>
          </w:p>
        </w:tc>
        <w:tc>
          <w:tcPr>
            <w:tcW w:w="1451" w:type="dxa"/>
          </w:tcPr>
          <w:p w14:paraId="5F475507" w14:textId="77777777" w:rsidR="009A023F" w:rsidRPr="009120D6" w:rsidRDefault="009A023F" w:rsidP="0054492D">
            <w:pPr>
              <w:spacing w:line="276" w:lineRule="auto"/>
              <w:rPr>
                <w:rFonts w:ascii="Calibri" w:hAnsi="Calibri" w:cs="Calibri"/>
                <w:sz w:val="24"/>
                <w:szCs w:val="24"/>
                <w:rtl/>
              </w:rPr>
            </w:pPr>
          </w:p>
        </w:tc>
        <w:tc>
          <w:tcPr>
            <w:tcW w:w="1294" w:type="dxa"/>
          </w:tcPr>
          <w:p w14:paraId="4E95C908" w14:textId="77777777" w:rsidR="009A023F" w:rsidRPr="009120D6" w:rsidRDefault="009A023F" w:rsidP="0054492D">
            <w:pPr>
              <w:spacing w:line="276" w:lineRule="auto"/>
              <w:rPr>
                <w:rFonts w:ascii="Calibri" w:hAnsi="Calibri" w:cs="Calibri"/>
                <w:sz w:val="24"/>
                <w:szCs w:val="24"/>
                <w:rtl/>
              </w:rPr>
            </w:pPr>
          </w:p>
        </w:tc>
      </w:tr>
      <w:tr w:rsidR="009A023F" w:rsidRPr="009120D6" w14:paraId="0185989D" w14:textId="77777777" w:rsidTr="0054492D">
        <w:tc>
          <w:tcPr>
            <w:tcW w:w="1361" w:type="dxa"/>
          </w:tcPr>
          <w:p w14:paraId="43CC8C6A" w14:textId="77777777" w:rsidR="009A023F" w:rsidRPr="009120D6" w:rsidRDefault="009A023F" w:rsidP="0054492D">
            <w:pPr>
              <w:spacing w:line="276" w:lineRule="auto"/>
              <w:rPr>
                <w:rFonts w:ascii="Calibri" w:hAnsi="Calibri" w:cs="Calibri"/>
                <w:sz w:val="24"/>
                <w:szCs w:val="24"/>
                <w:rtl/>
              </w:rPr>
            </w:pPr>
          </w:p>
        </w:tc>
        <w:tc>
          <w:tcPr>
            <w:tcW w:w="1437" w:type="dxa"/>
          </w:tcPr>
          <w:p w14:paraId="193394FA" w14:textId="77777777" w:rsidR="009A023F" w:rsidRPr="009120D6" w:rsidRDefault="009A023F" w:rsidP="0054492D">
            <w:pPr>
              <w:spacing w:line="276" w:lineRule="auto"/>
              <w:rPr>
                <w:rFonts w:ascii="Calibri" w:hAnsi="Calibri" w:cs="Calibri"/>
                <w:sz w:val="24"/>
                <w:szCs w:val="24"/>
                <w:rtl/>
              </w:rPr>
            </w:pPr>
          </w:p>
        </w:tc>
        <w:tc>
          <w:tcPr>
            <w:tcW w:w="2419" w:type="dxa"/>
          </w:tcPr>
          <w:p w14:paraId="6AE705D2" w14:textId="77777777" w:rsidR="009A023F" w:rsidRPr="009120D6" w:rsidRDefault="009A023F" w:rsidP="0054492D">
            <w:pPr>
              <w:spacing w:line="276" w:lineRule="auto"/>
              <w:rPr>
                <w:rFonts w:ascii="Calibri" w:hAnsi="Calibri" w:cs="Calibri"/>
                <w:sz w:val="24"/>
                <w:szCs w:val="24"/>
                <w:rtl/>
              </w:rPr>
            </w:pPr>
          </w:p>
        </w:tc>
        <w:tc>
          <w:tcPr>
            <w:tcW w:w="1438" w:type="dxa"/>
          </w:tcPr>
          <w:p w14:paraId="3BD742AC" w14:textId="77777777" w:rsidR="009A023F" w:rsidRPr="009120D6" w:rsidRDefault="009A023F" w:rsidP="0054492D">
            <w:pPr>
              <w:spacing w:line="276" w:lineRule="auto"/>
              <w:rPr>
                <w:rFonts w:ascii="Calibri" w:hAnsi="Calibri" w:cs="Calibri"/>
                <w:sz w:val="24"/>
                <w:szCs w:val="24"/>
                <w:rtl/>
              </w:rPr>
            </w:pPr>
          </w:p>
        </w:tc>
        <w:tc>
          <w:tcPr>
            <w:tcW w:w="1451" w:type="dxa"/>
          </w:tcPr>
          <w:p w14:paraId="4C25A437" w14:textId="77777777" w:rsidR="009A023F" w:rsidRPr="009120D6" w:rsidRDefault="009A023F" w:rsidP="0054492D">
            <w:pPr>
              <w:spacing w:line="276" w:lineRule="auto"/>
              <w:rPr>
                <w:rFonts w:ascii="Calibri" w:hAnsi="Calibri" w:cs="Calibri"/>
                <w:sz w:val="24"/>
                <w:szCs w:val="24"/>
                <w:rtl/>
              </w:rPr>
            </w:pPr>
          </w:p>
        </w:tc>
        <w:tc>
          <w:tcPr>
            <w:tcW w:w="1294" w:type="dxa"/>
          </w:tcPr>
          <w:p w14:paraId="5B19A2C0" w14:textId="77777777" w:rsidR="009A023F" w:rsidRPr="009120D6" w:rsidRDefault="009A023F" w:rsidP="0054492D">
            <w:pPr>
              <w:spacing w:line="276" w:lineRule="auto"/>
              <w:rPr>
                <w:rFonts w:ascii="Calibri" w:hAnsi="Calibri" w:cs="Calibri"/>
                <w:sz w:val="24"/>
                <w:szCs w:val="24"/>
                <w:rtl/>
              </w:rPr>
            </w:pPr>
          </w:p>
        </w:tc>
      </w:tr>
      <w:tr w:rsidR="009A023F" w:rsidRPr="009120D6" w14:paraId="0BA7AC07" w14:textId="77777777" w:rsidTr="0054492D">
        <w:tc>
          <w:tcPr>
            <w:tcW w:w="1361" w:type="dxa"/>
          </w:tcPr>
          <w:p w14:paraId="7D3C71FC" w14:textId="77777777" w:rsidR="009A023F" w:rsidRPr="009120D6" w:rsidRDefault="009A023F" w:rsidP="0054492D">
            <w:pPr>
              <w:spacing w:line="276" w:lineRule="auto"/>
              <w:rPr>
                <w:rFonts w:ascii="Calibri" w:hAnsi="Calibri" w:cs="Calibri"/>
                <w:sz w:val="24"/>
                <w:szCs w:val="24"/>
                <w:rtl/>
              </w:rPr>
            </w:pPr>
          </w:p>
        </w:tc>
        <w:tc>
          <w:tcPr>
            <w:tcW w:w="1437" w:type="dxa"/>
          </w:tcPr>
          <w:p w14:paraId="12EDBE2C" w14:textId="77777777" w:rsidR="009A023F" w:rsidRPr="009120D6" w:rsidRDefault="009A023F" w:rsidP="0054492D">
            <w:pPr>
              <w:spacing w:line="276" w:lineRule="auto"/>
              <w:rPr>
                <w:rFonts w:ascii="Calibri" w:hAnsi="Calibri" w:cs="Calibri"/>
                <w:sz w:val="24"/>
                <w:szCs w:val="24"/>
                <w:rtl/>
              </w:rPr>
            </w:pPr>
          </w:p>
        </w:tc>
        <w:tc>
          <w:tcPr>
            <w:tcW w:w="2419" w:type="dxa"/>
          </w:tcPr>
          <w:p w14:paraId="45A5531C" w14:textId="77777777" w:rsidR="009A023F" w:rsidRPr="009120D6" w:rsidRDefault="009A023F" w:rsidP="0054492D">
            <w:pPr>
              <w:spacing w:line="276" w:lineRule="auto"/>
              <w:rPr>
                <w:rFonts w:ascii="Calibri" w:hAnsi="Calibri" w:cs="Calibri"/>
                <w:sz w:val="24"/>
                <w:szCs w:val="24"/>
                <w:rtl/>
              </w:rPr>
            </w:pPr>
          </w:p>
        </w:tc>
        <w:tc>
          <w:tcPr>
            <w:tcW w:w="1438" w:type="dxa"/>
          </w:tcPr>
          <w:p w14:paraId="72722AB1" w14:textId="77777777" w:rsidR="009A023F" w:rsidRPr="009120D6" w:rsidRDefault="009A023F" w:rsidP="0054492D">
            <w:pPr>
              <w:spacing w:line="276" w:lineRule="auto"/>
              <w:rPr>
                <w:rFonts w:ascii="Calibri" w:hAnsi="Calibri" w:cs="Calibri"/>
                <w:sz w:val="24"/>
                <w:szCs w:val="24"/>
                <w:rtl/>
              </w:rPr>
            </w:pPr>
          </w:p>
        </w:tc>
        <w:tc>
          <w:tcPr>
            <w:tcW w:w="1451" w:type="dxa"/>
          </w:tcPr>
          <w:p w14:paraId="20DCBA1E" w14:textId="77777777" w:rsidR="009A023F" w:rsidRPr="009120D6" w:rsidRDefault="009A023F" w:rsidP="0054492D">
            <w:pPr>
              <w:spacing w:line="276" w:lineRule="auto"/>
              <w:rPr>
                <w:rFonts w:ascii="Calibri" w:hAnsi="Calibri" w:cs="Calibri"/>
                <w:sz w:val="24"/>
                <w:szCs w:val="24"/>
                <w:rtl/>
              </w:rPr>
            </w:pPr>
          </w:p>
        </w:tc>
        <w:tc>
          <w:tcPr>
            <w:tcW w:w="1294" w:type="dxa"/>
          </w:tcPr>
          <w:p w14:paraId="4EDCE771" w14:textId="77777777" w:rsidR="009A023F" w:rsidRPr="009120D6" w:rsidRDefault="009A023F" w:rsidP="0054492D">
            <w:pPr>
              <w:spacing w:line="276" w:lineRule="auto"/>
              <w:rPr>
                <w:rFonts w:ascii="Calibri" w:hAnsi="Calibri" w:cs="Calibri"/>
                <w:sz w:val="24"/>
                <w:szCs w:val="24"/>
                <w:rtl/>
              </w:rPr>
            </w:pPr>
          </w:p>
        </w:tc>
      </w:tr>
      <w:tr w:rsidR="009A023F" w:rsidRPr="009120D6" w14:paraId="3BC75E2F" w14:textId="77777777" w:rsidTr="0054492D">
        <w:tc>
          <w:tcPr>
            <w:tcW w:w="1361" w:type="dxa"/>
          </w:tcPr>
          <w:p w14:paraId="3A7F3114" w14:textId="77777777" w:rsidR="009A023F" w:rsidRPr="009120D6" w:rsidRDefault="009A023F" w:rsidP="0054492D">
            <w:pPr>
              <w:spacing w:line="276" w:lineRule="auto"/>
              <w:rPr>
                <w:rFonts w:ascii="Calibri" w:hAnsi="Calibri" w:cs="Calibri"/>
                <w:sz w:val="24"/>
                <w:szCs w:val="24"/>
                <w:rtl/>
              </w:rPr>
            </w:pPr>
          </w:p>
        </w:tc>
        <w:tc>
          <w:tcPr>
            <w:tcW w:w="1437" w:type="dxa"/>
          </w:tcPr>
          <w:p w14:paraId="3C8AB05F" w14:textId="77777777" w:rsidR="009A023F" w:rsidRPr="009120D6" w:rsidRDefault="009A023F" w:rsidP="0054492D">
            <w:pPr>
              <w:spacing w:line="276" w:lineRule="auto"/>
              <w:rPr>
                <w:rFonts w:ascii="Calibri" w:hAnsi="Calibri" w:cs="Calibri"/>
                <w:sz w:val="24"/>
                <w:szCs w:val="24"/>
                <w:rtl/>
              </w:rPr>
            </w:pPr>
          </w:p>
        </w:tc>
        <w:tc>
          <w:tcPr>
            <w:tcW w:w="2419" w:type="dxa"/>
          </w:tcPr>
          <w:p w14:paraId="2F9CF9C4" w14:textId="77777777" w:rsidR="009A023F" w:rsidRPr="009120D6" w:rsidRDefault="009A023F" w:rsidP="0054492D">
            <w:pPr>
              <w:spacing w:line="276" w:lineRule="auto"/>
              <w:rPr>
                <w:rFonts w:ascii="Calibri" w:hAnsi="Calibri" w:cs="Calibri"/>
                <w:sz w:val="24"/>
                <w:szCs w:val="24"/>
                <w:rtl/>
              </w:rPr>
            </w:pPr>
          </w:p>
        </w:tc>
        <w:tc>
          <w:tcPr>
            <w:tcW w:w="1438" w:type="dxa"/>
          </w:tcPr>
          <w:p w14:paraId="34269218" w14:textId="77777777" w:rsidR="009A023F" w:rsidRPr="009120D6" w:rsidRDefault="009A023F" w:rsidP="0054492D">
            <w:pPr>
              <w:spacing w:line="276" w:lineRule="auto"/>
              <w:rPr>
                <w:rFonts w:ascii="Calibri" w:hAnsi="Calibri" w:cs="Calibri"/>
                <w:sz w:val="24"/>
                <w:szCs w:val="24"/>
                <w:rtl/>
              </w:rPr>
            </w:pPr>
          </w:p>
        </w:tc>
        <w:tc>
          <w:tcPr>
            <w:tcW w:w="1451" w:type="dxa"/>
          </w:tcPr>
          <w:p w14:paraId="46BF7DE8" w14:textId="77777777" w:rsidR="009A023F" w:rsidRPr="009120D6" w:rsidRDefault="009A023F" w:rsidP="0054492D">
            <w:pPr>
              <w:spacing w:line="276" w:lineRule="auto"/>
              <w:rPr>
                <w:rFonts w:ascii="Calibri" w:hAnsi="Calibri" w:cs="Calibri"/>
                <w:sz w:val="24"/>
                <w:szCs w:val="24"/>
                <w:rtl/>
              </w:rPr>
            </w:pPr>
          </w:p>
        </w:tc>
        <w:tc>
          <w:tcPr>
            <w:tcW w:w="1294" w:type="dxa"/>
          </w:tcPr>
          <w:p w14:paraId="3B4E094B" w14:textId="77777777" w:rsidR="009A023F" w:rsidRPr="009120D6" w:rsidRDefault="009A023F" w:rsidP="0054492D">
            <w:pPr>
              <w:spacing w:line="276" w:lineRule="auto"/>
              <w:rPr>
                <w:rFonts w:ascii="Calibri" w:hAnsi="Calibri" w:cs="Calibri"/>
                <w:sz w:val="24"/>
                <w:szCs w:val="24"/>
                <w:rtl/>
              </w:rPr>
            </w:pPr>
          </w:p>
        </w:tc>
      </w:tr>
      <w:tr w:rsidR="009A023F" w:rsidRPr="009120D6" w14:paraId="0D722ECD" w14:textId="77777777" w:rsidTr="0054492D">
        <w:tc>
          <w:tcPr>
            <w:tcW w:w="1361" w:type="dxa"/>
          </w:tcPr>
          <w:p w14:paraId="6A75060A" w14:textId="77777777" w:rsidR="009A023F" w:rsidRPr="009120D6" w:rsidRDefault="009A023F" w:rsidP="0054492D">
            <w:pPr>
              <w:spacing w:line="276" w:lineRule="auto"/>
              <w:rPr>
                <w:rFonts w:ascii="Calibri" w:hAnsi="Calibri" w:cs="Calibri"/>
                <w:sz w:val="24"/>
                <w:szCs w:val="24"/>
                <w:rtl/>
              </w:rPr>
            </w:pPr>
          </w:p>
        </w:tc>
        <w:tc>
          <w:tcPr>
            <w:tcW w:w="1437" w:type="dxa"/>
          </w:tcPr>
          <w:p w14:paraId="2675AD16" w14:textId="77777777" w:rsidR="009A023F" w:rsidRPr="009120D6" w:rsidRDefault="009A023F" w:rsidP="0054492D">
            <w:pPr>
              <w:spacing w:line="276" w:lineRule="auto"/>
              <w:rPr>
                <w:rFonts w:ascii="Calibri" w:hAnsi="Calibri" w:cs="Calibri"/>
                <w:sz w:val="24"/>
                <w:szCs w:val="24"/>
                <w:rtl/>
              </w:rPr>
            </w:pPr>
          </w:p>
        </w:tc>
        <w:tc>
          <w:tcPr>
            <w:tcW w:w="2419" w:type="dxa"/>
          </w:tcPr>
          <w:p w14:paraId="0B7DFDB6" w14:textId="77777777" w:rsidR="009A023F" w:rsidRPr="009120D6" w:rsidRDefault="009A023F" w:rsidP="0054492D">
            <w:pPr>
              <w:spacing w:line="276" w:lineRule="auto"/>
              <w:rPr>
                <w:rFonts w:ascii="Calibri" w:hAnsi="Calibri" w:cs="Calibri"/>
                <w:sz w:val="24"/>
                <w:szCs w:val="24"/>
                <w:rtl/>
              </w:rPr>
            </w:pPr>
          </w:p>
        </w:tc>
        <w:tc>
          <w:tcPr>
            <w:tcW w:w="1438" w:type="dxa"/>
          </w:tcPr>
          <w:p w14:paraId="7B7AE4FD" w14:textId="77777777" w:rsidR="009A023F" w:rsidRPr="009120D6" w:rsidRDefault="009A023F" w:rsidP="0054492D">
            <w:pPr>
              <w:spacing w:line="276" w:lineRule="auto"/>
              <w:rPr>
                <w:rFonts w:ascii="Calibri" w:hAnsi="Calibri" w:cs="Calibri"/>
                <w:sz w:val="24"/>
                <w:szCs w:val="24"/>
                <w:rtl/>
              </w:rPr>
            </w:pPr>
          </w:p>
        </w:tc>
        <w:tc>
          <w:tcPr>
            <w:tcW w:w="1451" w:type="dxa"/>
          </w:tcPr>
          <w:p w14:paraId="34AFAEC1" w14:textId="77777777" w:rsidR="009A023F" w:rsidRPr="009120D6" w:rsidRDefault="009A023F" w:rsidP="0054492D">
            <w:pPr>
              <w:spacing w:line="276" w:lineRule="auto"/>
              <w:rPr>
                <w:rFonts w:ascii="Calibri" w:hAnsi="Calibri" w:cs="Calibri"/>
                <w:sz w:val="24"/>
                <w:szCs w:val="24"/>
                <w:rtl/>
              </w:rPr>
            </w:pPr>
          </w:p>
        </w:tc>
        <w:tc>
          <w:tcPr>
            <w:tcW w:w="1294" w:type="dxa"/>
          </w:tcPr>
          <w:p w14:paraId="52CFEADE" w14:textId="77777777" w:rsidR="009A023F" w:rsidRPr="009120D6" w:rsidRDefault="009A023F" w:rsidP="0054492D">
            <w:pPr>
              <w:spacing w:line="276" w:lineRule="auto"/>
              <w:rPr>
                <w:rFonts w:ascii="Calibri" w:hAnsi="Calibri" w:cs="Calibri"/>
                <w:sz w:val="24"/>
                <w:szCs w:val="24"/>
                <w:rtl/>
              </w:rPr>
            </w:pPr>
          </w:p>
        </w:tc>
      </w:tr>
    </w:tbl>
    <w:p w14:paraId="314E9AF6" w14:textId="77777777" w:rsidR="00B25BFE" w:rsidRPr="00331E67" w:rsidRDefault="00B25BFE" w:rsidP="00B25BFE">
      <w:pPr>
        <w:spacing w:line="276" w:lineRule="auto"/>
        <w:ind w:left="720"/>
        <w:rPr>
          <w:rFonts w:ascii="Calibri" w:hAnsi="Calibri" w:cs="Calibri"/>
          <w:b/>
          <w:bCs/>
          <w:sz w:val="24"/>
          <w:szCs w:val="24"/>
          <w:rtl/>
        </w:rPr>
      </w:pPr>
    </w:p>
    <w:p w14:paraId="2F9B9F9E" w14:textId="77777777" w:rsidR="00B25BFE" w:rsidRDefault="00B25BFE" w:rsidP="00B25BFE">
      <w:pPr>
        <w:spacing w:line="276" w:lineRule="auto"/>
        <w:ind w:firstLine="720"/>
        <w:rPr>
          <w:rFonts w:ascii="Calibri" w:hAnsi="Calibri" w:cs="Calibri"/>
          <w:b/>
          <w:bCs/>
          <w:sz w:val="24"/>
          <w:szCs w:val="24"/>
          <w:rtl/>
        </w:rPr>
      </w:pPr>
      <w:r>
        <w:rPr>
          <w:rFonts w:ascii="Calibri" w:hAnsi="Calibri" w:cs="Calibri" w:hint="cs"/>
          <w:b/>
          <w:bCs/>
          <w:sz w:val="24"/>
          <w:szCs w:val="24"/>
          <w:rtl/>
        </w:rPr>
        <w:t>כמענה לסעיף 2</w:t>
      </w:r>
    </w:p>
    <w:p w14:paraId="0047387C" w14:textId="77777777" w:rsidR="00B25BFE" w:rsidRPr="009120D6" w:rsidRDefault="00B25BFE" w:rsidP="00B25BFE">
      <w:pPr>
        <w:spacing w:line="276" w:lineRule="auto"/>
        <w:ind w:firstLine="720"/>
        <w:rPr>
          <w:rFonts w:ascii="Calibri" w:hAnsi="Calibri" w:cs="Calibri"/>
          <w:sz w:val="24"/>
          <w:szCs w:val="24"/>
          <w:rtl/>
        </w:rPr>
      </w:pPr>
      <w:r w:rsidRPr="009120D6">
        <w:rPr>
          <w:rFonts w:ascii="Calibri" w:hAnsi="Calibri" w:cs="Calibri"/>
          <w:sz w:val="24"/>
          <w:szCs w:val="24"/>
          <w:rtl/>
        </w:rPr>
        <w:t xml:space="preserve">צוות מוביל – מומחה תוכן </w:t>
      </w:r>
    </w:p>
    <w:tbl>
      <w:tblPr>
        <w:bidiVisual/>
        <w:tblW w:w="8927" w:type="dxa"/>
        <w:tblInd w:w="7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38"/>
        <w:gridCol w:w="6389"/>
      </w:tblGrid>
      <w:tr w:rsidR="00B25BFE" w:rsidRPr="009120D6" w14:paraId="08322520" w14:textId="77777777" w:rsidTr="0017078F">
        <w:tc>
          <w:tcPr>
            <w:tcW w:w="2538" w:type="dxa"/>
            <w:shd w:val="clear" w:color="auto" w:fill="auto"/>
          </w:tcPr>
          <w:p w14:paraId="474E967B" w14:textId="77777777" w:rsidR="00B25BFE" w:rsidRPr="00AB782E" w:rsidRDefault="00B25BFE" w:rsidP="0017078F">
            <w:pPr>
              <w:spacing w:line="276" w:lineRule="auto"/>
              <w:rPr>
                <w:rFonts w:ascii="Calibri" w:hAnsi="Calibri" w:cs="Calibri"/>
                <w:b/>
                <w:bCs/>
                <w:sz w:val="24"/>
                <w:szCs w:val="24"/>
                <w:rtl/>
              </w:rPr>
            </w:pPr>
            <w:r w:rsidRPr="00AB782E">
              <w:rPr>
                <w:rFonts w:ascii="Calibri" w:hAnsi="Calibri" w:cs="Calibri"/>
                <w:b/>
                <w:bCs/>
                <w:sz w:val="24"/>
                <w:szCs w:val="24"/>
                <w:rtl/>
              </w:rPr>
              <w:t>שם</w:t>
            </w:r>
            <w:r>
              <w:rPr>
                <w:rFonts w:ascii="Calibri" w:hAnsi="Calibri" w:cs="Calibri"/>
                <w:b/>
                <w:bCs/>
                <w:sz w:val="24"/>
                <w:szCs w:val="24"/>
                <w:rtl/>
              </w:rPr>
              <w:t xml:space="preserve"> המומחה </w:t>
            </w:r>
          </w:p>
        </w:tc>
        <w:tc>
          <w:tcPr>
            <w:tcW w:w="6389" w:type="dxa"/>
            <w:shd w:val="clear" w:color="auto" w:fill="auto"/>
          </w:tcPr>
          <w:p w14:paraId="2CEFD7AF" w14:textId="77777777" w:rsidR="00B25BFE" w:rsidRPr="00AB782E" w:rsidRDefault="00B25BFE" w:rsidP="0017078F">
            <w:pPr>
              <w:spacing w:line="276" w:lineRule="auto"/>
              <w:rPr>
                <w:rFonts w:ascii="Calibri" w:hAnsi="Calibri" w:cs="Calibri"/>
                <w:b/>
                <w:bCs/>
                <w:sz w:val="24"/>
                <w:szCs w:val="24"/>
                <w:rtl/>
              </w:rPr>
            </w:pPr>
          </w:p>
        </w:tc>
      </w:tr>
    </w:tbl>
    <w:p w14:paraId="06C6FA38" w14:textId="77777777" w:rsidR="00B25BFE" w:rsidRDefault="00B25BFE" w:rsidP="00B25BFE">
      <w:pPr>
        <w:spacing w:line="276" w:lineRule="auto"/>
        <w:ind w:firstLine="720"/>
        <w:rPr>
          <w:rFonts w:ascii="Calibri" w:hAnsi="Calibri" w:cs="Calibri"/>
          <w:sz w:val="24"/>
          <w:szCs w:val="24"/>
          <w:rtl/>
        </w:rPr>
      </w:pPr>
    </w:p>
    <w:p w14:paraId="1A79F5A9" w14:textId="77777777" w:rsidR="00B25BFE" w:rsidRDefault="00B25BFE" w:rsidP="00B25BFE">
      <w:pPr>
        <w:spacing w:line="276" w:lineRule="auto"/>
        <w:ind w:firstLine="720"/>
        <w:rPr>
          <w:rFonts w:ascii="Calibri" w:hAnsi="Calibri" w:cs="Calibri"/>
          <w:b/>
          <w:bCs/>
          <w:sz w:val="24"/>
          <w:szCs w:val="24"/>
          <w:rtl/>
        </w:rPr>
      </w:pPr>
      <w:r w:rsidRPr="00CE6540">
        <w:rPr>
          <w:rFonts w:ascii="Calibri" w:hAnsi="Calibri" w:cs="Calibri" w:hint="cs"/>
          <w:b/>
          <w:bCs/>
          <w:sz w:val="24"/>
          <w:szCs w:val="24"/>
          <w:rtl/>
        </w:rPr>
        <w:t>עבור סעיף זה יש לצרף קורות חיים של המומחה</w:t>
      </w:r>
      <w:r>
        <w:rPr>
          <w:rFonts w:ascii="Calibri" w:hAnsi="Calibri" w:cs="Calibri" w:hint="cs"/>
          <w:b/>
          <w:bCs/>
          <w:sz w:val="24"/>
          <w:szCs w:val="24"/>
          <w:rtl/>
        </w:rPr>
        <w:t xml:space="preserve"> ולמלא את הטבלה להלן:</w:t>
      </w:r>
    </w:p>
    <w:p w14:paraId="53D21A87" w14:textId="77777777" w:rsidR="00B25BFE" w:rsidRPr="00DF7947" w:rsidRDefault="00B25BFE" w:rsidP="00B25BFE">
      <w:pPr>
        <w:spacing w:line="276" w:lineRule="auto"/>
        <w:ind w:firstLine="720"/>
        <w:rPr>
          <w:rFonts w:ascii="Calibri" w:hAnsi="Calibri" w:cs="Calibri"/>
          <w:b/>
          <w:bCs/>
          <w:sz w:val="24"/>
          <w:szCs w:val="24"/>
          <w:rtl/>
        </w:rPr>
      </w:pPr>
      <w:r w:rsidRPr="00DF7947">
        <w:rPr>
          <w:rFonts w:ascii="Calibri" w:hAnsi="Calibri" w:cs="Calibri" w:hint="cs"/>
          <w:b/>
          <w:bCs/>
          <w:sz w:val="24"/>
          <w:szCs w:val="24"/>
          <w:rtl/>
        </w:rPr>
        <w:t xml:space="preserve">כמענה לסעיף 2(א) </w:t>
      </w:r>
    </w:p>
    <w:p w14:paraId="3E50877B" w14:textId="43653DE1" w:rsidR="00B25BFE" w:rsidRPr="001908EB" w:rsidRDefault="00B25BFE" w:rsidP="00067994">
      <w:pPr>
        <w:spacing w:line="276" w:lineRule="auto"/>
        <w:ind w:firstLine="720"/>
        <w:rPr>
          <w:rFonts w:ascii="Calibri" w:hAnsi="Calibri"/>
          <w:b/>
          <w:bCs/>
          <w:sz w:val="24"/>
          <w:szCs w:val="24"/>
          <w:rtl/>
        </w:rPr>
      </w:pPr>
      <w:r w:rsidRPr="009120D6">
        <w:rPr>
          <w:rFonts w:ascii="Calibri" w:hAnsi="Calibri" w:cs="Calibri"/>
          <w:sz w:val="24"/>
          <w:szCs w:val="24"/>
          <w:rtl/>
        </w:rPr>
        <w:t>מס' שנות נ</w:t>
      </w:r>
      <w:r>
        <w:rPr>
          <w:rFonts w:ascii="Calibri" w:hAnsi="Calibri" w:cs="Calibri" w:hint="cs"/>
          <w:sz w:val="24"/>
          <w:szCs w:val="24"/>
          <w:rtl/>
        </w:rPr>
        <w:t>י</w:t>
      </w:r>
      <w:r w:rsidRPr="009120D6">
        <w:rPr>
          <w:rFonts w:ascii="Calibri" w:hAnsi="Calibri" w:cs="Calibri"/>
          <w:sz w:val="24"/>
          <w:szCs w:val="24"/>
          <w:rtl/>
        </w:rPr>
        <w:t>סיון בהם שימ</w:t>
      </w:r>
      <w:r>
        <w:rPr>
          <w:rFonts w:ascii="Calibri" w:hAnsi="Calibri" w:cs="Calibri"/>
          <w:sz w:val="24"/>
          <w:szCs w:val="24"/>
          <w:rtl/>
        </w:rPr>
        <w:t xml:space="preserve">ש </w:t>
      </w:r>
      <w:r w:rsidR="001908EB">
        <w:rPr>
          <w:rFonts w:ascii="Calibri" w:hAnsi="Calibri" w:cs="Calibri" w:hint="cs"/>
          <w:sz w:val="24"/>
          <w:szCs w:val="24"/>
          <w:rtl/>
        </w:rPr>
        <w:t xml:space="preserve">כמנהל צוות של </w:t>
      </w:r>
      <w:proofErr w:type="spellStart"/>
      <w:r w:rsidR="001908EB">
        <w:rPr>
          <w:rFonts w:ascii="Calibri" w:hAnsi="Calibri" w:cs="Calibri" w:hint="cs"/>
          <w:sz w:val="24"/>
          <w:szCs w:val="24"/>
          <w:rtl/>
        </w:rPr>
        <w:t>פרוייקטי</w:t>
      </w:r>
      <w:proofErr w:type="spellEnd"/>
      <w:r w:rsidR="001908EB">
        <w:rPr>
          <w:rFonts w:ascii="Calibri" w:hAnsi="Calibri" w:cs="Calibri" w:hint="cs"/>
          <w:sz w:val="24"/>
          <w:szCs w:val="24"/>
          <w:rtl/>
        </w:rPr>
        <w:t xml:space="preserve"> מיפוי נתונים (</w:t>
      </w:r>
      <w:r w:rsidR="001908EB">
        <w:rPr>
          <w:rFonts w:ascii="Calibri" w:hAnsi="Calibri" w:hint="cs"/>
          <w:sz w:val="24"/>
          <w:szCs w:val="24"/>
        </w:rPr>
        <w:t>S</w:t>
      </w:r>
      <w:r w:rsidR="001908EB">
        <w:rPr>
          <w:rFonts w:ascii="Calibri" w:hAnsi="Calibri"/>
          <w:sz w:val="24"/>
          <w:szCs w:val="24"/>
        </w:rPr>
        <w:t>ource to Target</w:t>
      </w:r>
      <w:r w:rsidR="001908EB">
        <w:rPr>
          <w:rFonts w:ascii="Calibri" w:hAnsi="Calibri" w:hint="cs"/>
          <w:sz w:val="24"/>
          <w:szCs w:val="24"/>
          <w:rtl/>
        </w:rPr>
        <w:t>)</w:t>
      </w:r>
    </w:p>
    <w:tbl>
      <w:tblPr>
        <w:bidiVisual/>
        <w:tblW w:w="8927" w:type="dxa"/>
        <w:tblInd w:w="7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74"/>
        <w:gridCol w:w="6953"/>
      </w:tblGrid>
      <w:tr w:rsidR="00B25BFE" w:rsidRPr="00AB782E" w14:paraId="55C8EFA3" w14:textId="77777777" w:rsidTr="0017078F">
        <w:tc>
          <w:tcPr>
            <w:tcW w:w="1974" w:type="dxa"/>
            <w:shd w:val="clear" w:color="auto" w:fill="000000" w:themeFill="text1"/>
          </w:tcPr>
          <w:p w14:paraId="326A5CBD" w14:textId="77777777" w:rsidR="00B25BFE" w:rsidRPr="00AB782E" w:rsidRDefault="00B25BFE" w:rsidP="0017078F">
            <w:pPr>
              <w:spacing w:line="276" w:lineRule="auto"/>
              <w:rPr>
                <w:rFonts w:ascii="Calibri" w:hAnsi="Calibri" w:cs="Calibri"/>
                <w:b/>
                <w:bCs/>
                <w:sz w:val="24"/>
                <w:szCs w:val="24"/>
                <w:rtl/>
              </w:rPr>
            </w:pPr>
            <w:r>
              <w:rPr>
                <w:rFonts w:ascii="Calibri" w:hAnsi="Calibri" w:cs="Calibri" w:hint="cs"/>
                <w:b/>
                <w:bCs/>
                <w:sz w:val="24"/>
                <w:szCs w:val="24"/>
                <w:rtl/>
              </w:rPr>
              <w:t xml:space="preserve">מספר שנות ניסיון </w:t>
            </w:r>
          </w:p>
        </w:tc>
        <w:tc>
          <w:tcPr>
            <w:tcW w:w="6953" w:type="dxa"/>
            <w:shd w:val="clear" w:color="auto" w:fill="000000" w:themeFill="text1"/>
          </w:tcPr>
          <w:p w14:paraId="35749D72" w14:textId="77777777" w:rsidR="00B25BFE" w:rsidRPr="00AB782E" w:rsidRDefault="00B25BFE" w:rsidP="0017078F">
            <w:pPr>
              <w:spacing w:line="276" w:lineRule="auto"/>
              <w:rPr>
                <w:rFonts w:ascii="Calibri" w:hAnsi="Calibri" w:cs="Calibri"/>
                <w:b/>
                <w:bCs/>
                <w:sz w:val="24"/>
                <w:szCs w:val="24"/>
                <w:rtl/>
              </w:rPr>
            </w:pPr>
            <w:r>
              <w:rPr>
                <w:rFonts w:ascii="Calibri" w:hAnsi="Calibri" w:cs="Calibri" w:hint="cs"/>
                <w:b/>
                <w:bCs/>
                <w:sz w:val="24"/>
                <w:szCs w:val="24"/>
                <w:rtl/>
              </w:rPr>
              <w:t xml:space="preserve">פירוט </w:t>
            </w:r>
          </w:p>
        </w:tc>
      </w:tr>
      <w:tr w:rsidR="00B25BFE" w:rsidRPr="009120D6" w14:paraId="15F776F1" w14:textId="77777777" w:rsidTr="0017078F">
        <w:tc>
          <w:tcPr>
            <w:tcW w:w="1974" w:type="dxa"/>
          </w:tcPr>
          <w:p w14:paraId="189E1629" w14:textId="77777777" w:rsidR="00B25BFE" w:rsidRPr="009120D6" w:rsidRDefault="00B25BFE" w:rsidP="0017078F">
            <w:pPr>
              <w:spacing w:line="276" w:lineRule="auto"/>
              <w:rPr>
                <w:rFonts w:ascii="Calibri" w:hAnsi="Calibri" w:cs="Calibri"/>
                <w:sz w:val="24"/>
                <w:szCs w:val="24"/>
                <w:rtl/>
              </w:rPr>
            </w:pPr>
          </w:p>
        </w:tc>
        <w:tc>
          <w:tcPr>
            <w:tcW w:w="6953" w:type="dxa"/>
          </w:tcPr>
          <w:p w14:paraId="03C4E37D" w14:textId="77777777" w:rsidR="00B25BFE" w:rsidRDefault="00B25BFE" w:rsidP="0017078F">
            <w:pPr>
              <w:spacing w:line="276" w:lineRule="auto"/>
              <w:rPr>
                <w:rFonts w:ascii="Calibri" w:hAnsi="Calibri" w:cs="Calibri"/>
                <w:sz w:val="24"/>
                <w:szCs w:val="24"/>
                <w:rtl/>
              </w:rPr>
            </w:pPr>
          </w:p>
          <w:p w14:paraId="3357D58D" w14:textId="77777777" w:rsidR="00B25BFE" w:rsidRDefault="00B25BFE" w:rsidP="0017078F">
            <w:pPr>
              <w:spacing w:line="276" w:lineRule="auto"/>
              <w:rPr>
                <w:rFonts w:ascii="Calibri" w:hAnsi="Calibri" w:cs="Calibri"/>
                <w:sz w:val="24"/>
                <w:szCs w:val="24"/>
                <w:rtl/>
              </w:rPr>
            </w:pPr>
          </w:p>
          <w:p w14:paraId="4BA86354" w14:textId="77777777" w:rsidR="00B25BFE" w:rsidRPr="009120D6" w:rsidRDefault="00B25BFE" w:rsidP="0017078F">
            <w:pPr>
              <w:spacing w:line="276" w:lineRule="auto"/>
              <w:rPr>
                <w:rFonts w:ascii="Calibri" w:hAnsi="Calibri" w:cs="Calibri"/>
                <w:sz w:val="24"/>
                <w:szCs w:val="24"/>
                <w:rtl/>
              </w:rPr>
            </w:pPr>
          </w:p>
        </w:tc>
      </w:tr>
    </w:tbl>
    <w:p w14:paraId="397DEB95" w14:textId="77777777" w:rsidR="00B25BFE" w:rsidRDefault="00B25BFE" w:rsidP="00B25BFE">
      <w:pPr>
        <w:spacing w:line="276" w:lineRule="auto"/>
        <w:ind w:firstLine="720"/>
        <w:rPr>
          <w:rFonts w:ascii="Calibri" w:hAnsi="Calibri" w:cs="Calibri"/>
          <w:b/>
          <w:bCs/>
          <w:sz w:val="24"/>
          <w:szCs w:val="24"/>
          <w:rtl/>
        </w:rPr>
      </w:pPr>
    </w:p>
    <w:p w14:paraId="2EC3828E" w14:textId="77777777" w:rsidR="00B25BFE" w:rsidRDefault="00B25BFE" w:rsidP="00B25BFE">
      <w:pPr>
        <w:spacing w:line="276" w:lineRule="auto"/>
        <w:ind w:firstLine="720"/>
        <w:rPr>
          <w:rFonts w:ascii="Calibri" w:hAnsi="Calibri" w:cs="Calibri"/>
          <w:b/>
          <w:bCs/>
          <w:sz w:val="24"/>
          <w:szCs w:val="24"/>
          <w:rtl/>
        </w:rPr>
      </w:pPr>
    </w:p>
    <w:p w14:paraId="1D7449BF" w14:textId="77777777" w:rsidR="00B25BFE" w:rsidRDefault="00B25BFE" w:rsidP="00B25BFE">
      <w:pPr>
        <w:spacing w:line="276" w:lineRule="auto"/>
        <w:ind w:firstLine="720"/>
        <w:rPr>
          <w:rFonts w:ascii="Calibri" w:hAnsi="Calibri" w:cs="Calibri"/>
          <w:b/>
          <w:bCs/>
          <w:sz w:val="24"/>
          <w:szCs w:val="24"/>
          <w:rtl/>
        </w:rPr>
      </w:pPr>
      <w:r>
        <w:rPr>
          <w:rFonts w:ascii="Calibri" w:hAnsi="Calibri" w:cs="Calibri" w:hint="cs"/>
          <w:b/>
          <w:bCs/>
          <w:sz w:val="24"/>
          <w:szCs w:val="24"/>
          <w:rtl/>
        </w:rPr>
        <w:t>כמענה לסעיף 2(ב)</w:t>
      </w:r>
    </w:p>
    <w:p w14:paraId="113DD4CB" w14:textId="77777777" w:rsidR="00B25BFE" w:rsidRDefault="00B25BFE" w:rsidP="00B25BFE">
      <w:pPr>
        <w:spacing w:line="276" w:lineRule="auto"/>
        <w:ind w:firstLine="720"/>
        <w:rPr>
          <w:rFonts w:ascii="Calibri" w:hAnsi="Calibri" w:cs="Calibri"/>
          <w:b/>
          <w:bCs/>
          <w:sz w:val="24"/>
          <w:szCs w:val="24"/>
          <w:rtl/>
        </w:rPr>
      </w:pPr>
      <w:r w:rsidRPr="009120D6">
        <w:rPr>
          <w:rFonts w:ascii="Calibri" w:hAnsi="Calibri" w:cs="Calibri"/>
          <w:sz w:val="24"/>
          <w:szCs w:val="24"/>
          <w:rtl/>
        </w:rPr>
        <w:t>מס' פרויקטים של מיפוי נתונים בארגוני בריאות בהם שימש כמנהל צוות ממפים  ב-10 השנים האחרונות</w:t>
      </w:r>
    </w:p>
    <w:tbl>
      <w:tblPr>
        <w:bidiVisual/>
        <w:tblW w:w="9076" w:type="dxa"/>
        <w:tblInd w:w="30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1"/>
        <w:gridCol w:w="1560"/>
        <w:gridCol w:w="2693"/>
        <w:gridCol w:w="1559"/>
        <w:gridCol w:w="1563"/>
      </w:tblGrid>
      <w:tr w:rsidR="00B25BFE" w:rsidRPr="00AB782E" w14:paraId="25BEE67F" w14:textId="77777777" w:rsidTr="0017078F">
        <w:tc>
          <w:tcPr>
            <w:tcW w:w="1701" w:type="dxa"/>
            <w:shd w:val="clear" w:color="auto" w:fill="000000" w:themeFill="text1"/>
          </w:tcPr>
          <w:p w14:paraId="0C193043" w14:textId="77777777" w:rsidR="00B25BFE" w:rsidRPr="00AB782E" w:rsidRDefault="00B25BFE" w:rsidP="0017078F">
            <w:pPr>
              <w:spacing w:line="276" w:lineRule="auto"/>
              <w:rPr>
                <w:rFonts w:ascii="Calibri" w:hAnsi="Calibri" w:cs="Calibri"/>
                <w:b/>
                <w:bCs/>
                <w:sz w:val="24"/>
                <w:szCs w:val="24"/>
                <w:rtl/>
              </w:rPr>
            </w:pPr>
            <w:r>
              <w:rPr>
                <w:rFonts w:ascii="Calibri" w:hAnsi="Calibri" w:cs="Calibri" w:hint="cs"/>
                <w:b/>
                <w:bCs/>
                <w:sz w:val="24"/>
                <w:szCs w:val="24"/>
                <w:rtl/>
              </w:rPr>
              <w:t xml:space="preserve">שם הפרויקט </w:t>
            </w:r>
          </w:p>
        </w:tc>
        <w:tc>
          <w:tcPr>
            <w:tcW w:w="1560" w:type="dxa"/>
            <w:shd w:val="clear" w:color="auto" w:fill="000000" w:themeFill="text1"/>
          </w:tcPr>
          <w:p w14:paraId="3D5D3CE0" w14:textId="77777777" w:rsidR="00B25BFE" w:rsidRPr="00AB782E" w:rsidRDefault="00B25BFE" w:rsidP="0017078F">
            <w:pPr>
              <w:spacing w:line="276" w:lineRule="auto"/>
              <w:rPr>
                <w:rFonts w:ascii="Calibri" w:hAnsi="Calibri" w:cs="Calibri"/>
                <w:b/>
                <w:bCs/>
                <w:sz w:val="24"/>
                <w:szCs w:val="24"/>
                <w:rtl/>
              </w:rPr>
            </w:pPr>
            <w:r>
              <w:rPr>
                <w:rFonts w:ascii="Calibri" w:hAnsi="Calibri" w:cs="Calibri" w:hint="cs"/>
                <w:b/>
                <w:bCs/>
                <w:sz w:val="24"/>
                <w:szCs w:val="24"/>
                <w:rtl/>
              </w:rPr>
              <w:t xml:space="preserve">שם הלקוח ופרטי קשר  </w:t>
            </w:r>
          </w:p>
        </w:tc>
        <w:tc>
          <w:tcPr>
            <w:tcW w:w="2693" w:type="dxa"/>
            <w:shd w:val="clear" w:color="auto" w:fill="000000" w:themeFill="text1"/>
          </w:tcPr>
          <w:p w14:paraId="3CF5429B" w14:textId="77777777" w:rsidR="00B25BFE" w:rsidRPr="00AB782E" w:rsidRDefault="00B25BFE" w:rsidP="0017078F">
            <w:pPr>
              <w:spacing w:line="276" w:lineRule="auto"/>
              <w:rPr>
                <w:rFonts w:ascii="Calibri" w:hAnsi="Calibri" w:cs="Calibri"/>
                <w:b/>
                <w:bCs/>
                <w:sz w:val="24"/>
                <w:szCs w:val="24"/>
                <w:rtl/>
              </w:rPr>
            </w:pPr>
            <w:proofErr w:type="spellStart"/>
            <w:r>
              <w:rPr>
                <w:rFonts w:ascii="Calibri" w:hAnsi="Calibri" w:cs="Calibri" w:hint="cs"/>
                <w:b/>
                <w:bCs/>
                <w:sz w:val="24"/>
                <w:szCs w:val="24"/>
                <w:rtl/>
              </w:rPr>
              <w:t>תאור</w:t>
            </w:r>
            <w:proofErr w:type="spellEnd"/>
            <w:r>
              <w:rPr>
                <w:rFonts w:ascii="Calibri" w:hAnsi="Calibri" w:cs="Calibri" w:hint="cs"/>
                <w:b/>
                <w:bCs/>
                <w:sz w:val="24"/>
                <w:szCs w:val="24"/>
                <w:rtl/>
              </w:rPr>
              <w:t xml:space="preserve"> הפרויקט </w:t>
            </w:r>
          </w:p>
        </w:tc>
        <w:tc>
          <w:tcPr>
            <w:tcW w:w="1559" w:type="dxa"/>
            <w:shd w:val="clear" w:color="auto" w:fill="000000" w:themeFill="text1"/>
          </w:tcPr>
          <w:p w14:paraId="2808F6FF" w14:textId="77777777" w:rsidR="00B25BFE" w:rsidRDefault="00B25BFE" w:rsidP="0017078F">
            <w:pPr>
              <w:spacing w:line="276" w:lineRule="auto"/>
              <w:rPr>
                <w:rFonts w:ascii="Calibri" w:hAnsi="Calibri" w:cs="Calibri"/>
                <w:b/>
                <w:bCs/>
                <w:sz w:val="24"/>
                <w:szCs w:val="24"/>
                <w:rtl/>
              </w:rPr>
            </w:pPr>
            <w:r>
              <w:rPr>
                <w:rFonts w:ascii="Calibri" w:hAnsi="Calibri" w:cs="Calibri" w:hint="cs"/>
                <w:b/>
                <w:bCs/>
                <w:sz w:val="24"/>
                <w:szCs w:val="24"/>
                <w:rtl/>
              </w:rPr>
              <w:t xml:space="preserve">מועד התחלה </w:t>
            </w:r>
          </w:p>
        </w:tc>
        <w:tc>
          <w:tcPr>
            <w:tcW w:w="1563" w:type="dxa"/>
            <w:shd w:val="clear" w:color="auto" w:fill="000000" w:themeFill="text1"/>
          </w:tcPr>
          <w:p w14:paraId="7AF8616F" w14:textId="77777777" w:rsidR="00B25BFE" w:rsidRDefault="00B25BFE" w:rsidP="0017078F">
            <w:pPr>
              <w:spacing w:line="276" w:lineRule="auto"/>
              <w:rPr>
                <w:rFonts w:ascii="Calibri" w:hAnsi="Calibri" w:cs="Calibri"/>
                <w:b/>
                <w:bCs/>
                <w:sz w:val="24"/>
                <w:szCs w:val="24"/>
                <w:rtl/>
              </w:rPr>
            </w:pPr>
            <w:r>
              <w:rPr>
                <w:rFonts w:ascii="Calibri" w:hAnsi="Calibri" w:cs="Calibri" w:hint="cs"/>
                <w:b/>
                <w:bCs/>
                <w:sz w:val="24"/>
                <w:szCs w:val="24"/>
                <w:rtl/>
              </w:rPr>
              <w:t xml:space="preserve">מועד סיום </w:t>
            </w:r>
          </w:p>
        </w:tc>
      </w:tr>
      <w:tr w:rsidR="00B25BFE" w:rsidRPr="009120D6" w14:paraId="5CC15ACB" w14:textId="77777777" w:rsidTr="0017078F">
        <w:tc>
          <w:tcPr>
            <w:tcW w:w="1701" w:type="dxa"/>
          </w:tcPr>
          <w:p w14:paraId="279D63B0" w14:textId="77777777" w:rsidR="00B25BFE" w:rsidRPr="009120D6" w:rsidRDefault="00B25BFE" w:rsidP="0017078F">
            <w:pPr>
              <w:spacing w:line="276" w:lineRule="auto"/>
              <w:rPr>
                <w:rFonts w:ascii="Calibri" w:hAnsi="Calibri" w:cs="Calibri"/>
                <w:sz w:val="24"/>
                <w:szCs w:val="24"/>
                <w:rtl/>
              </w:rPr>
            </w:pPr>
          </w:p>
        </w:tc>
        <w:tc>
          <w:tcPr>
            <w:tcW w:w="1560" w:type="dxa"/>
          </w:tcPr>
          <w:p w14:paraId="5C0630B3" w14:textId="77777777" w:rsidR="00B25BFE" w:rsidRPr="009120D6" w:rsidRDefault="00B25BFE" w:rsidP="0017078F">
            <w:pPr>
              <w:spacing w:line="276" w:lineRule="auto"/>
              <w:rPr>
                <w:rFonts w:ascii="Calibri" w:hAnsi="Calibri" w:cs="Calibri"/>
                <w:sz w:val="24"/>
                <w:szCs w:val="24"/>
                <w:rtl/>
              </w:rPr>
            </w:pPr>
          </w:p>
        </w:tc>
        <w:tc>
          <w:tcPr>
            <w:tcW w:w="2693" w:type="dxa"/>
          </w:tcPr>
          <w:p w14:paraId="74873417" w14:textId="77777777" w:rsidR="00B25BFE" w:rsidRPr="009120D6" w:rsidRDefault="00B25BFE" w:rsidP="0017078F">
            <w:pPr>
              <w:spacing w:line="276" w:lineRule="auto"/>
              <w:rPr>
                <w:rFonts w:ascii="Calibri" w:hAnsi="Calibri" w:cs="Calibri"/>
                <w:sz w:val="24"/>
                <w:szCs w:val="24"/>
                <w:rtl/>
              </w:rPr>
            </w:pPr>
          </w:p>
        </w:tc>
        <w:tc>
          <w:tcPr>
            <w:tcW w:w="1559" w:type="dxa"/>
          </w:tcPr>
          <w:p w14:paraId="01E65A3C" w14:textId="77777777" w:rsidR="00B25BFE" w:rsidRPr="009120D6" w:rsidRDefault="00B25BFE" w:rsidP="0017078F">
            <w:pPr>
              <w:spacing w:line="276" w:lineRule="auto"/>
              <w:rPr>
                <w:rFonts w:ascii="Calibri" w:hAnsi="Calibri" w:cs="Calibri"/>
                <w:sz w:val="24"/>
                <w:szCs w:val="24"/>
                <w:rtl/>
              </w:rPr>
            </w:pPr>
          </w:p>
        </w:tc>
        <w:tc>
          <w:tcPr>
            <w:tcW w:w="1563" w:type="dxa"/>
          </w:tcPr>
          <w:p w14:paraId="7D205748" w14:textId="77777777" w:rsidR="00B25BFE" w:rsidRPr="009120D6" w:rsidRDefault="00B25BFE" w:rsidP="0017078F">
            <w:pPr>
              <w:spacing w:line="276" w:lineRule="auto"/>
              <w:rPr>
                <w:rFonts w:ascii="Calibri" w:hAnsi="Calibri" w:cs="Calibri"/>
                <w:sz w:val="24"/>
                <w:szCs w:val="24"/>
                <w:rtl/>
              </w:rPr>
            </w:pPr>
          </w:p>
        </w:tc>
      </w:tr>
      <w:tr w:rsidR="00B25BFE" w:rsidRPr="009120D6" w14:paraId="45B145DD" w14:textId="77777777" w:rsidTr="0017078F">
        <w:tc>
          <w:tcPr>
            <w:tcW w:w="1701" w:type="dxa"/>
          </w:tcPr>
          <w:p w14:paraId="00C51569" w14:textId="77777777" w:rsidR="00B25BFE" w:rsidRPr="009120D6" w:rsidRDefault="00B25BFE" w:rsidP="0017078F">
            <w:pPr>
              <w:spacing w:line="276" w:lineRule="auto"/>
              <w:rPr>
                <w:rFonts w:ascii="Calibri" w:hAnsi="Calibri" w:cs="Calibri"/>
                <w:sz w:val="24"/>
                <w:szCs w:val="24"/>
                <w:rtl/>
              </w:rPr>
            </w:pPr>
          </w:p>
        </w:tc>
        <w:tc>
          <w:tcPr>
            <w:tcW w:w="1560" w:type="dxa"/>
          </w:tcPr>
          <w:p w14:paraId="23D313B2" w14:textId="77777777" w:rsidR="00B25BFE" w:rsidRPr="009120D6" w:rsidRDefault="00B25BFE" w:rsidP="0017078F">
            <w:pPr>
              <w:spacing w:line="276" w:lineRule="auto"/>
              <w:rPr>
                <w:rFonts w:ascii="Calibri" w:hAnsi="Calibri" w:cs="Calibri"/>
                <w:sz w:val="24"/>
                <w:szCs w:val="24"/>
                <w:rtl/>
              </w:rPr>
            </w:pPr>
          </w:p>
        </w:tc>
        <w:tc>
          <w:tcPr>
            <w:tcW w:w="2693" w:type="dxa"/>
          </w:tcPr>
          <w:p w14:paraId="73A75021" w14:textId="77777777" w:rsidR="00B25BFE" w:rsidRPr="009120D6" w:rsidRDefault="00B25BFE" w:rsidP="0017078F">
            <w:pPr>
              <w:spacing w:line="276" w:lineRule="auto"/>
              <w:rPr>
                <w:rFonts w:ascii="Calibri" w:hAnsi="Calibri" w:cs="Calibri"/>
                <w:sz w:val="24"/>
                <w:szCs w:val="24"/>
                <w:rtl/>
              </w:rPr>
            </w:pPr>
          </w:p>
        </w:tc>
        <w:tc>
          <w:tcPr>
            <w:tcW w:w="1559" w:type="dxa"/>
          </w:tcPr>
          <w:p w14:paraId="74B9FDBB" w14:textId="77777777" w:rsidR="00B25BFE" w:rsidRPr="009120D6" w:rsidRDefault="00B25BFE" w:rsidP="0017078F">
            <w:pPr>
              <w:spacing w:line="276" w:lineRule="auto"/>
              <w:rPr>
                <w:rFonts w:ascii="Calibri" w:hAnsi="Calibri" w:cs="Calibri"/>
                <w:sz w:val="24"/>
                <w:szCs w:val="24"/>
                <w:rtl/>
              </w:rPr>
            </w:pPr>
          </w:p>
        </w:tc>
        <w:tc>
          <w:tcPr>
            <w:tcW w:w="1563" w:type="dxa"/>
          </w:tcPr>
          <w:p w14:paraId="1E47DB35" w14:textId="77777777" w:rsidR="00B25BFE" w:rsidRPr="009120D6" w:rsidRDefault="00B25BFE" w:rsidP="0017078F">
            <w:pPr>
              <w:spacing w:line="276" w:lineRule="auto"/>
              <w:rPr>
                <w:rFonts w:ascii="Calibri" w:hAnsi="Calibri" w:cs="Calibri"/>
                <w:sz w:val="24"/>
                <w:szCs w:val="24"/>
                <w:rtl/>
              </w:rPr>
            </w:pPr>
          </w:p>
        </w:tc>
      </w:tr>
      <w:tr w:rsidR="00B25BFE" w:rsidRPr="009120D6" w14:paraId="31EDAAE3" w14:textId="77777777" w:rsidTr="0017078F">
        <w:tc>
          <w:tcPr>
            <w:tcW w:w="1701" w:type="dxa"/>
          </w:tcPr>
          <w:p w14:paraId="3CD1FF4F" w14:textId="77777777" w:rsidR="00B25BFE" w:rsidRPr="009120D6" w:rsidRDefault="00B25BFE" w:rsidP="0017078F">
            <w:pPr>
              <w:spacing w:line="276" w:lineRule="auto"/>
              <w:rPr>
                <w:rFonts w:ascii="Calibri" w:hAnsi="Calibri" w:cs="Calibri"/>
                <w:sz w:val="24"/>
                <w:szCs w:val="24"/>
                <w:rtl/>
              </w:rPr>
            </w:pPr>
          </w:p>
        </w:tc>
        <w:tc>
          <w:tcPr>
            <w:tcW w:w="1560" w:type="dxa"/>
          </w:tcPr>
          <w:p w14:paraId="5F3C533D" w14:textId="77777777" w:rsidR="00B25BFE" w:rsidRPr="009120D6" w:rsidRDefault="00B25BFE" w:rsidP="0017078F">
            <w:pPr>
              <w:spacing w:line="276" w:lineRule="auto"/>
              <w:rPr>
                <w:rFonts w:ascii="Calibri" w:hAnsi="Calibri" w:cs="Calibri"/>
                <w:sz w:val="24"/>
                <w:szCs w:val="24"/>
                <w:rtl/>
              </w:rPr>
            </w:pPr>
          </w:p>
        </w:tc>
        <w:tc>
          <w:tcPr>
            <w:tcW w:w="2693" w:type="dxa"/>
          </w:tcPr>
          <w:p w14:paraId="28522753" w14:textId="77777777" w:rsidR="00B25BFE" w:rsidRPr="009120D6" w:rsidRDefault="00B25BFE" w:rsidP="0017078F">
            <w:pPr>
              <w:spacing w:line="276" w:lineRule="auto"/>
              <w:rPr>
                <w:rFonts w:ascii="Calibri" w:hAnsi="Calibri" w:cs="Calibri"/>
                <w:sz w:val="24"/>
                <w:szCs w:val="24"/>
                <w:rtl/>
              </w:rPr>
            </w:pPr>
          </w:p>
        </w:tc>
        <w:tc>
          <w:tcPr>
            <w:tcW w:w="1559" w:type="dxa"/>
          </w:tcPr>
          <w:p w14:paraId="72BB5EA9" w14:textId="77777777" w:rsidR="00B25BFE" w:rsidRPr="009120D6" w:rsidRDefault="00B25BFE" w:rsidP="0017078F">
            <w:pPr>
              <w:spacing w:line="276" w:lineRule="auto"/>
              <w:rPr>
                <w:rFonts w:ascii="Calibri" w:hAnsi="Calibri" w:cs="Calibri"/>
                <w:sz w:val="24"/>
                <w:szCs w:val="24"/>
                <w:rtl/>
              </w:rPr>
            </w:pPr>
          </w:p>
        </w:tc>
        <w:tc>
          <w:tcPr>
            <w:tcW w:w="1563" w:type="dxa"/>
          </w:tcPr>
          <w:p w14:paraId="192B6C7D" w14:textId="77777777" w:rsidR="00B25BFE" w:rsidRPr="009120D6" w:rsidRDefault="00B25BFE" w:rsidP="0017078F">
            <w:pPr>
              <w:spacing w:line="276" w:lineRule="auto"/>
              <w:rPr>
                <w:rFonts w:ascii="Calibri" w:hAnsi="Calibri" w:cs="Calibri"/>
                <w:sz w:val="24"/>
                <w:szCs w:val="24"/>
                <w:rtl/>
              </w:rPr>
            </w:pPr>
          </w:p>
        </w:tc>
      </w:tr>
      <w:tr w:rsidR="00B25BFE" w:rsidRPr="009120D6" w14:paraId="52D30849" w14:textId="77777777" w:rsidTr="0017078F">
        <w:tc>
          <w:tcPr>
            <w:tcW w:w="1701" w:type="dxa"/>
          </w:tcPr>
          <w:p w14:paraId="05C19824" w14:textId="77777777" w:rsidR="00B25BFE" w:rsidRPr="009120D6" w:rsidRDefault="00B25BFE" w:rsidP="0017078F">
            <w:pPr>
              <w:spacing w:line="276" w:lineRule="auto"/>
              <w:rPr>
                <w:rFonts w:ascii="Calibri" w:hAnsi="Calibri" w:cs="Calibri"/>
                <w:sz w:val="24"/>
                <w:szCs w:val="24"/>
                <w:rtl/>
              </w:rPr>
            </w:pPr>
          </w:p>
        </w:tc>
        <w:tc>
          <w:tcPr>
            <w:tcW w:w="1560" w:type="dxa"/>
          </w:tcPr>
          <w:p w14:paraId="6EF6501A" w14:textId="77777777" w:rsidR="00B25BFE" w:rsidRPr="009120D6" w:rsidRDefault="00B25BFE" w:rsidP="0017078F">
            <w:pPr>
              <w:spacing w:line="276" w:lineRule="auto"/>
              <w:rPr>
                <w:rFonts w:ascii="Calibri" w:hAnsi="Calibri" w:cs="Calibri"/>
                <w:sz w:val="24"/>
                <w:szCs w:val="24"/>
                <w:rtl/>
              </w:rPr>
            </w:pPr>
          </w:p>
        </w:tc>
        <w:tc>
          <w:tcPr>
            <w:tcW w:w="2693" w:type="dxa"/>
          </w:tcPr>
          <w:p w14:paraId="7A6BEA08" w14:textId="77777777" w:rsidR="00B25BFE" w:rsidRPr="009120D6" w:rsidRDefault="00B25BFE" w:rsidP="0017078F">
            <w:pPr>
              <w:spacing w:line="276" w:lineRule="auto"/>
              <w:rPr>
                <w:rFonts w:ascii="Calibri" w:hAnsi="Calibri" w:cs="Calibri"/>
                <w:sz w:val="24"/>
                <w:szCs w:val="24"/>
                <w:rtl/>
              </w:rPr>
            </w:pPr>
          </w:p>
        </w:tc>
        <w:tc>
          <w:tcPr>
            <w:tcW w:w="1559" w:type="dxa"/>
          </w:tcPr>
          <w:p w14:paraId="18FE2706" w14:textId="77777777" w:rsidR="00B25BFE" w:rsidRPr="009120D6" w:rsidRDefault="00B25BFE" w:rsidP="0017078F">
            <w:pPr>
              <w:spacing w:line="276" w:lineRule="auto"/>
              <w:rPr>
                <w:rFonts w:ascii="Calibri" w:hAnsi="Calibri" w:cs="Calibri"/>
                <w:sz w:val="24"/>
                <w:szCs w:val="24"/>
                <w:rtl/>
              </w:rPr>
            </w:pPr>
          </w:p>
        </w:tc>
        <w:tc>
          <w:tcPr>
            <w:tcW w:w="1563" w:type="dxa"/>
          </w:tcPr>
          <w:p w14:paraId="692BDD3B" w14:textId="77777777" w:rsidR="00B25BFE" w:rsidRPr="009120D6" w:rsidRDefault="00B25BFE" w:rsidP="0017078F">
            <w:pPr>
              <w:spacing w:line="276" w:lineRule="auto"/>
              <w:rPr>
                <w:rFonts w:ascii="Calibri" w:hAnsi="Calibri" w:cs="Calibri"/>
                <w:sz w:val="24"/>
                <w:szCs w:val="24"/>
                <w:rtl/>
              </w:rPr>
            </w:pPr>
          </w:p>
        </w:tc>
      </w:tr>
      <w:tr w:rsidR="00B25BFE" w:rsidRPr="009120D6" w14:paraId="644CB60A" w14:textId="77777777" w:rsidTr="0017078F">
        <w:tc>
          <w:tcPr>
            <w:tcW w:w="1701" w:type="dxa"/>
          </w:tcPr>
          <w:p w14:paraId="04F1A8EC" w14:textId="77777777" w:rsidR="00B25BFE" w:rsidRPr="009120D6" w:rsidRDefault="00B25BFE" w:rsidP="0017078F">
            <w:pPr>
              <w:spacing w:line="276" w:lineRule="auto"/>
              <w:rPr>
                <w:rFonts w:ascii="Calibri" w:hAnsi="Calibri" w:cs="Calibri"/>
                <w:sz w:val="24"/>
                <w:szCs w:val="24"/>
                <w:rtl/>
              </w:rPr>
            </w:pPr>
          </w:p>
        </w:tc>
        <w:tc>
          <w:tcPr>
            <w:tcW w:w="1560" w:type="dxa"/>
          </w:tcPr>
          <w:p w14:paraId="45EA1564" w14:textId="77777777" w:rsidR="00B25BFE" w:rsidRPr="009120D6" w:rsidRDefault="00B25BFE" w:rsidP="0017078F">
            <w:pPr>
              <w:spacing w:line="276" w:lineRule="auto"/>
              <w:rPr>
                <w:rFonts w:ascii="Calibri" w:hAnsi="Calibri" w:cs="Calibri"/>
                <w:sz w:val="24"/>
                <w:szCs w:val="24"/>
                <w:rtl/>
              </w:rPr>
            </w:pPr>
          </w:p>
        </w:tc>
        <w:tc>
          <w:tcPr>
            <w:tcW w:w="2693" w:type="dxa"/>
          </w:tcPr>
          <w:p w14:paraId="404364E3" w14:textId="77777777" w:rsidR="00B25BFE" w:rsidRPr="009120D6" w:rsidRDefault="00B25BFE" w:rsidP="0017078F">
            <w:pPr>
              <w:spacing w:line="276" w:lineRule="auto"/>
              <w:rPr>
                <w:rFonts w:ascii="Calibri" w:hAnsi="Calibri" w:cs="Calibri"/>
                <w:sz w:val="24"/>
                <w:szCs w:val="24"/>
                <w:rtl/>
              </w:rPr>
            </w:pPr>
          </w:p>
        </w:tc>
        <w:tc>
          <w:tcPr>
            <w:tcW w:w="1559" w:type="dxa"/>
          </w:tcPr>
          <w:p w14:paraId="74821DD8" w14:textId="77777777" w:rsidR="00B25BFE" w:rsidRPr="009120D6" w:rsidRDefault="00B25BFE" w:rsidP="0017078F">
            <w:pPr>
              <w:spacing w:line="276" w:lineRule="auto"/>
              <w:rPr>
                <w:rFonts w:ascii="Calibri" w:hAnsi="Calibri" w:cs="Calibri"/>
                <w:sz w:val="24"/>
                <w:szCs w:val="24"/>
                <w:rtl/>
              </w:rPr>
            </w:pPr>
          </w:p>
        </w:tc>
        <w:tc>
          <w:tcPr>
            <w:tcW w:w="1563" w:type="dxa"/>
          </w:tcPr>
          <w:p w14:paraId="3EBFEF50" w14:textId="77777777" w:rsidR="00B25BFE" w:rsidRPr="009120D6" w:rsidRDefault="00B25BFE" w:rsidP="0017078F">
            <w:pPr>
              <w:spacing w:line="276" w:lineRule="auto"/>
              <w:rPr>
                <w:rFonts w:ascii="Calibri" w:hAnsi="Calibri" w:cs="Calibri"/>
                <w:sz w:val="24"/>
                <w:szCs w:val="24"/>
                <w:rtl/>
              </w:rPr>
            </w:pPr>
          </w:p>
        </w:tc>
      </w:tr>
      <w:tr w:rsidR="00B25BFE" w:rsidRPr="009120D6" w14:paraId="00CC3908" w14:textId="77777777" w:rsidTr="0017078F">
        <w:tc>
          <w:tcPr>
            <w:tcW w:w="1701" w:type="dxa"/>
          </w:tcPr>
          <w:p w14:paraId="6DF07FA3" w14:textId="77777777" w:rsidR="00B25BFE" w:rsidRPr="009120D6" w:rsidRDefault="00B25BFE" w:rsidP="0017078F">
            <w:pPr>
              <w:spacing w:line="276" w:lineRule="auto"/>
              <w:rPr>
                <w:rFonts w:ascii="Calibri" w:hAnsi="Calibri" w:cs="Calibri"/>
                <w:sz w:val="24"/>
                <w:szCs w:val="24"/>
                <w:rtl/>
              </w:rPr>
            </w:pPr>
          </w:p>
        </w:tc>
        <w:tc>
          <w:tcPr>
            <w:tcW w:w="1560" w:type="dxa"/>
          </w:tcPr>
          <w:p w14:paraId="3E5D8088" w14:textId="77777777" w:rsidR="00B25BFE" w:rsidRPr="009120D6" w:rsidRDefault="00B25BFE" w:rsidP="0017078F">
            <w:pPr>
              <w:spacing w:line="276" w:lineRule="auto"/>
              <w:rPr>
                <w:rFonts w:ascii="Calibri" w:hAnsi="Calibri" w:cs="Calibri"/>
                <w:sz w:val="24"/>
                <w:szCs w:val="24"/>
                <w:rtl/>
              </w:rPr>
            </w:pPr>
          </w:p>
        </w:tc>
        <w:tc>
          <w:tcPr>
            <w:tcW w:w="2693" w:type="dxa"/>
          </w:tcPr>
          <w:p w14:paraId="2418C609" w14:textId="77777777" w:rsidR="00B25BFE" w:rsidRPr="009120D6" w:rsidRDefault="00B25BFE" w:rsidP="0017078F">
            <w:pPr>
              <w:spacing w:line="276" w:lineRule="auto"/>
              <w:rPr>
                <w:rFonts w:ascii="Calibri" w:hAnsi="Calibri" w:cs="Calibri"/>
                <w:sz w:val="24"/>
                <w:szCs w:val="24"/>
                <w:rtl/>
              </w:rPr>
            </w:pPr>
          </w:p>
        </w:tc>
        <w:tc>
          <w:tcPr>
            <w:tcW w:w="1559" w:type="dxa"/>
          </w:tcPr>
          <w:p w14:paraId="65721EEF" w14:textId="77777777" w:rsidR="00B25BFE" w:rsidRPr="009120D6" w:rsidRDefault="00B25BFE" w:rsidP="0017078F">
            <w:pPr>
              <w:spacing w:line="276" w:lineRule="auto"/>
              <w:rPr>
                <w:rFonts w:ascii="Calibri" w:hAnsi="Calibri" w:cs="Calibri"/>
                <w:sz w:val="24"/>
                <w:szCs w:val="24"/>
                <w:rtl/>
              </w:rPr>
            </w:pPr>
          </w:p>
        </w:tc>
        <w:tc>
          <w:tcPr>
            <w:tcW w:w="1563" w:type="dxa"/>
          </w:tcPr>
          <w:p w14:paraId="6619A498" w14:textId="77777777" w:rsidR="00B25BFE" w:rsidRPr="009120D6" w:rsidRDefault="00B25BFE" w:rsidP="0017078F">
            <w:pPr>
              <w:spacing w:line="276" w:lineRule="auto"/>
              <w:rPr>
                <w:rFonts w:ascii="Calibri" w:hAnsi="Calibri" w:cs="Calibri"/>
                <w:sz w:val="24"/>
                <w:szCs w:val="24"/>
                <w:rtl/>
              </w:rPr>
            </w:pPr>
          </w:p>
        </w:tc>
      </w:tr>
      <w:tr w:rsidR="00B25BFE" w:rsidRPr="009120D6" w14:paraId="002008B5" w14:textId="77777777" w:rsidTr="0017078F">
        <w:tc>
          <w:tcPr>
            <w:tcW w:w="1701" w:type="dxa"/>
          </w:tcPr>
          <w:p w14:paraId="35B4AB45" w14:textId="77777777" w:rsidR="00B25BFE" w:rsidRPr="009120D6" w:rsidRDefault="00B25BFE" w:rsidP="0017078F">
            <w:pPr>
              <w:spacing w:line="276" w:lineRule="auto"/>
              <w:rPr>
                <w:rFonts w:ascii="Calibri" w:hAnsi="Calibri" w:cs="Calibri"/>
                <w:sz w:val="24"/>
                <w:szCs w:val="24"/>
                <w:rtl/>
              </w:rPr>
            </w:pPr>
          </w:p>
        </w:tc>
        <w:tc>
          <w:tcPr>
            <w:tcW w:w="1560" w:type="dxa"/>
          </w:tcPr>
          <w:p w14:paraId="6F1B34DB" w14:textId="77777777" w:rsidR="00B25BFE" w:rsidRPr="009120D6" w:rsidRDefault="00B25BFE" w:rsidP="0017078F">
            <w:pPr>
              <w:spacing w:line="276" w:lineRule="auto"/>
              <w:rPr>
                <w:rFonts w:ascii="Calibri" w:hAnsi="Calibri" w:cs="Calibri"/>
                <w:sz w:val="24"/>
                <w:szCs w:val="24"/>
                <w:rtl/>
              </w:rPr>
            </w:pPr>
          </w:p>
        </w:tc>
        <w:tc>
          <w:tcPr>
            <w:tcW w:w="2693" w:type="dxa"/>
          </w:tcPr>
          <w:p w14:paraId="01C7A31C" w14:textId="77777777" w:rsidR="00B25BFE" w:rsidRPr="009120D6" w:rsidRDefault="00B25BFE" w:rsidP="0017078F">
            <w:pPr>
              <w:spacing w:line="276" w:lineRule="auto"/>
              <w:rPr>
                <w:rFonts w:ascii="Calibri" w:hAnsi="Calibri" w:cs="Calibri"/>
                <w:sz w:val="24"/>
                <w:szCs w:val="24"/>
                <w:rtl/>
              </w:rPr>
            </w:pPr>
          </w:p>
        </w:tc>
        <w:tc>
          <w:tcPr>
            <w:tcW w:w="1559" w:type="dxa"/>
          </w:tcPr>
          <w:p w14:paraId="62C90BDD" w14:textId="77777777" w:rsidR="00B25BFE" w:rsidRPr="009120D6" w:rsidRDefault="00B25BFE" w:rsidP="0017078F">
            <w:pPr>
              <w:spacing w:line="276" w:lineRule="auto"/>
              <w:rPr>
                <w:rFonts w:ascii="Calibri" w:hAnsi="Calibri" w:cs="Calibri"/>
                <w:sz w:val="24"/>
                <w:szCs w:val="24"/>
                <w:rtl/>
              </w:rPr>
            </w:pPr>
          </w:p>
        </w:tc>
        <w:tc>
          <w:tcPr>
            <w:tcW w:w="1563" w:type="dxa"/>
          </w:tcPr>
          <w:p w14:paraId="55D8FAF2" w14:textId="77777777" w:rsidR="00B25BFE" w:rsidRPr="009120D6" w:rsidRDefault="00B25BFE" w:rsidP="0017078F">
            <w:pPr>
              <w:spacing w:line="276" w:lineRule="auto"/>
              <w:rPr>
                <w:rFonts w:ascii="Calibri" w:hAnsi="Calibri" w:cs="Calibri"/>
                <w:sz w:val="24"/>
                <w:szCs w:val="24"/>
                <w:rtl/>
              </w:rPr>
            </w:pPr>
          </w:p>
        </w:tc>
      </w:tr>
    </w:tbl>
    <w:p w14:paraId="67FAC5B8" w14:textId="77777777" w:rsidR="00B25BFE" w:rsidRDefault="00B25BFE" w:rsidP="00B25BFE">
      <w:pPr>
        <w:spacing w:line="276" w:lineRule="auto"/>
        <w:ind w:firstLine="720"/>
        <w:rPr>
          <w:rFonts w:ascii="Calibri" w:hAnsi="Calibri" w:cs="Calibri"/>
          <w:b/>
          <w:bCs/>
          <w:sz w:val="24"/>
          <w:szCs w:val="24"/>
          <w:rtl/>
        </w:rPr>
      </w:pPr>
    </w:p>
    <w:p w14:paraId="1A800601" w14:textId="77777777" w:rsidR="00B25BFE" w:rsidRDefault="00B25BFE" w:rsidP="00B25BFE">
      <w:pPr>
        <w:spacing w:line="276" w:lineRule="auto"/>
        <w:ind w:firstLine="720"/>
        <w:rPr>
          <w:rFonts w:ascii="Calibri" w:hAnsi="Calibri" w:cs="Calibri"/>
          <w:b/>
          <w:bCs/>
          <w:sz w:val="24"/>
          <w:szCs w:val="24"/>
          <w:rtl/>
        </w:rPr>
      </w:pPr>
      <w:r>
        <w:rPr>
          <w:rFonts w:ascii="Calibri" w:hAnsi="Calibri" w:cs="Calibri" w:hint="cs"/>
          <w:b/>
          <w:bCs/>
          <w:sz w:val="24"/>
          <w:szCs w:val="24"/>
          <w:rtl/>
        </w:rPr>
        <w:t>כמענה לסעיף 2(ג)</w:t>
      </w:r>
    </w:p>
    <w:p w14:paraId="3C731447" w14:textId="77777777" w:rsidR="00B25BFE" w:rsidRDefault="00B25BFE" w:rsidP="00B25BFE">
      <w:pPr>
        <w:spacing w:line="276" w:lineRule="auto"/>
        <w:ind w:firstLine="720"/>
        <w:rPr>
          <w:rFonts w:ascii="Calibri" w:hAnsi="Calibri" w:cs="Calibri"/>
          <w:b/>
          <w:bCs/>
          <w:sz w:val="24"/>
          <w:szCs w:val="24"/>
          <w:rtl/>
        </w:rPr>
      </w:pPr>
      <w:r w:rsidRPr="009120D6">
        <w:rPr>
          <w:rFonts w:ascii="Calibri" w:hAnsi="Calibri" w:cs="Calibri"/>
          <w:sz w:val="24"/>
          <w:szCs w:val="24"/>
          <w:rtl/>
        </w:rPr>
        <w:t>מס' פרויקטים אשר כללו עבודה על מערכות קידוד וטרמינולוגיות רפואיות סטנדרטיות</w:t>
      </w:r>
    </w:p>
    <w:tbl>
      <w:tblPr>
        <w:bidiVisual/>
        <w:tblW w:w="8935" w:type="dxa"/>
        <w:tblInd w:w="7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7"/>
        <w:gridCol w:w="2828"/>
        <w:gridCol w:w="3410"/>
      </w:tblGrid>
      <w:tr w:rsidR="00B25BFE" w:rsidRPr="00AB782E" w14:paraId="1D10DD7B" w14:textId="77777777" w:rsidTr="0017078F">
        <w:tc>
          <w:tcPr>
            <w:tcW w:w="2697" w:type="dxa"/>
            <w:shd w:val="clear" w:color="auto" w:fill="000000" w:themeFill="text1"/>
          </w:tcPr>
          <w:p w14:paraId="25DDBF50" w14:textId="77777777" w:rsidR="00B25BFE" w:rsidRPr="00AB782E" w:rsidRDefault="00B25BFE" w:rsidP="0017078F">
            <w:pPr>
              <w:spacing w:line="276" w:lineRule="auto"/>
              <w:rPr>
                <w:rFonts w:ascii="Calibri" w:hAnsi="Calibri" w:cs="Calibri"/>
                <w:b/>
                <w:bCs/>
                <w:sz w:val="24"/>
                <w:szCs w:val="24"/>
                <w:rtl/>
              </w:rPr>
            </w:pPr>
            <w:r>
              <w:rPr>
                <w:rFonts w:ascii="Calibri" w:hAnsi="Calibri" w:cs="Calibri" w:hint="cs"/>
                <w:b/>
                <w:bCs/>
                <w:sz w:val="24"/>
                <w:szCs w:val="24"/>
                <w:rtl/>
              </w:rPr>
              <w:t xml:space="preserve">שם הפרויקט </w:t>
            </w:r>
          </w:p>
        </w:tc>
        <w:tc>
          <w:tcPr>
            <w:tcW w:w="2828" w:type="dxa"/>
            <w:shd w:val="clear" w:color="auto" w:fill="000000" w:themeFill="text1"/>
          </w:tcPr>
          <w:p w14:paraId="47011988" w14:textId="77777777" w:rsidR="00B25BFE" w:rsidRPr="00AB782E" w:rsidRDefault="00B25BFE" w:rsidP="0017078F">
            <w:pPr>
              <w:spacing w:line="276" w:lineRule="auto"/>
              <w:rPr>
                <w:rFonts w:ascii="Calibri" w:hAnsi="Calibri" w:cs="Calibri"/>
                <w:b/>
                <w:bCs/>
                <w:sz w:val="24"/>
                <w:szCs w:val="24"/>
                <w:rtl/>
              </w:rPr>
            </w:pPr>
            <w:r>
              <w:rPr>
                <w:rFonts w:ascii="Calibri" w:hAnsi="Calibri" w:cs="Calibri" w:hint="cs"/>
                <w:b/>
                <w:bCs/>
                <w:sz w:val="24"/>
                <w:szCs w:val="24"/>
                <w:rtl/>
              </w:rPr>
              <w:t xml:space="preserve">שם הלקוח ופרטי קשר  </w:t>
            </w:r>
          </w:p>
        </w:tc>
        <w:tc>
          <w:tcPr>
            <w:tcW w:w="3410" w:type="dxa"/>
            <w:shd w:val="clear" w:color="auto" w:fill="000000" w:themeFill="text1"/>
          </w:tcPr>
          <w:p w14:paraId="103D5C76" w14:textId="77777777" w:rsidR="00B25BFE" w:rsidRPr="00AB782E" w:rsidRDefault="00B25BFE" w:rsidP="0017078F">
            <w:pPr>
              <w:spacing w:line="276" w:lineRule="auto"/>
              <w:rPr>
                <w:rFonts w:ascii="Calibri" w:hAnsi="Calibri" w:cs="Calibri"/>
                <w:b/>
                <w:bCs/>
                <w:sz w:val="24"/>
                <w:szCs w:val="24"/>
                <w:rtl/>
              </w:rPr>
            </w:pPr>
            <w:proofErr w:type="spellStart"/>
            <w:r>
              <w:rPr>
                <w:rFonts w:ascii="Calibri" w:hAnsi="Calibri" w:cs="Calibri" w:hint="cs"/>
                <w:b/>
                <w:bCs/>
                <w:sz w:val="24"/>
                <w:szCs w:val="24"/>
                <w:rtl/>
              </w:rPr>
              <w:t>תאור</w:t>
            </w:r>
            <w:proofErr w:type="spellEnd"/>
            <w:r>
              <w:rPr>
                <w:rFonts w:ascii="Calibri" w:hAnsi="Calibri" w:cs="Calibri" w:hint="cs"/>
                <w:b/>
                <w:bCs/>
                <w:sz w:val="24"/>
                <w:szCs w:val="24"/>
                <w:rtl/>
              </w:rPr>
              <w:t xml:space="preserve"> הפרויקט </w:t>
            </w:r>
          </w:p>
        </w:tc>
      </w:tr>
      <w:tr w:rsidR="00B25BFE" w:rsidRPr="009120D6" w14:paraId="0FFC1D15" w14:textId="77777777" w:rsidTr="0017078F">
        <w:tc>
          <w:tcPr>
            <w:tcW w:w="2697" w:type="dxa"/>
          </w:tcPr>
          <w:p w14:paraId="2B0D7D85" w14:textId="77777777" w:rsidR="00B25BFE" w:rsidRPr="009120D6" w:rsidRDefault="00B25BFE" w:rsidP="0017078F">
            <w:pPr>
              <w:spacing w:line="276" w:lineRule="auto"/>
              <w:rPr>
                <w:rFonts w:ascii="Calibri" w:hAnsi="Calibri" w:cs="Calibri"/>
                <w:sz w:val="24"/>
                <w:szCs w:val="24"/>
                <w:rtl/>
              </w:rPr>
            </w:pPr>
          </w:p>
        </w:tc>
        <w:tc>
          <w:tcPr>
            <w:tcW w:w="2828" w:type="dxa"/>
          </w:tcPr>
          <w:p w14:paraId="3F9515E2" w14:textId="77777777" w:rsidR="00B25BFE" w:rsidRPr="009120D6" w:rsidRDefault="00B25BFE" w:rsidP="0017078F">
            <w:pPr>
              <w:spacing w:line="276" w:lineRule="auto"/>
              <w:rPr>
                <w:rFonts w:ascii="Calibri" w:hAnsi="Calibri" w:cs="Calibri"/>
                <w:sz w:val="24"/>
                <w:szCs w:val="24"/>
                <w:rtl/>
              </w:rPr>
            </w:pPr>
          </w:p>
        </w:tc>
        <w:tc>
          <w:tcPr>
            <w:tcW w:w="3410" w:type="dxa"/>
          </w:tcPr>
          <w:p w14:paraId="55754C47" w14:textId="77777777" w:rsidR="00B25BFE" w:rsidRPr="009120D6" w:rsidRDefault="00B25BFE" w:rsidP="0017078F">
            <w:pPr>
              <w:spacing w:line="276" w:lineRule="auto"/>
              <w:rPr>
                <w:rFonts w:ascii="Calibri" w:hAnsi="Calibri" w:cs="Calibri"/>
                <w:sz w:val="24"/>
                <w:szCs w:val="24"/>
                <w:rtl/>
              </w:rPr>
            </w:pPr>
          </w:p>
        </w:tc>
      </w:tr>
      <w:tr w:rsidR="00B25BFE" w:rsidRPr="009120D6" w14:paraId="019C1CEF" w14:textId="77777777" w:rsidTr="0017078F">
        <w:tc>
          <w:tcPr>
            <w:tcW w:w="2697" w:type="dxa"/>
          </w:tcPr>
          <w:p w14:paraId="55F46793" w14:textId="77777777" w:rsidR="00B25BFE" w:rsidRPr="009120D6" w:rsidRDefault="00B25BFE" w:rsidP="0017078F">
            <w:pPr>
              <w:spacing w:line="276" w:lineRule="auto"/>
              <w:rPr>
                <w:rFonts w:ascii="Calibri" w:hAnsi="Calibri" w:cs="Calibri"/>
                <w:sz w:val="24"/>
                <w:szCs w:val="24"/>
                <w:rtl/>
              </w:rPr>
            </w:pPr>
          </w:p>
        </w:tc>
        <w:tc>
          <w:tcPr>
            <w:tcW w:w="2828" w:type="dxa"/>
          </w:tcPr>
          <w:p w14:paraId="1C364E0B" w14:textId="77777777" w:rsidR="00B25BFE" w:rsidRPr="009120D6" w:rsidRDefault="00B25BFE" w:rsidP="0017078F">
            <w:pPr>
              <w:spacing w:line="276" w:lineRule="auto"/>
              <w:rPr>
                <w:rFonts w:ascii="Calibri" w:hAnsi="Calibri" w:cs="Calibri"/>
                <w:sz w:val="24"/>
                <w:szCs w:val="24"/>
                <w:rtl/>
              </w:rPr>
            </w:pPr>
          </w:p>
        </w:tc>
        <w:tc>
          <w:tcPr>
            <w:tcW w:w="3410" w:type="dxa"/>
          </w:tcPr>
          <w:p w14:paraId="6A5CB517" w14:textId="77777777" w:rsidR="00B25BFE" w:rsidRPr="009120D6" w:rsidRDefault="00B25BFE" w:rsidP="0017078F">
            <w:pPr>
              <w:spacing w:line="276" w:lineRule="auto"/>
              <w:rPr>
                <w:rFonts w:ascii="Calibri" w:hAnsi="Calibri" w:cs="Calibri"/>
                <w:sz w:val="24"/>
                <w:szCs w:val="24"/>
                <w:rtl/>
              </w:rPr>
            </w:pPr>
          </w:p>
        </w:tc>
      </w:tr>
      <w:tr w:rsidR="00B25BFE" w:rsidRPr="009120D6" w14:paraId="1AF2AA39" w14:textId="77777777" w:rsidTr="0017078F">
        <w:tc>
          <w:tcPr>
            <w:tcW w:w="2697" w:type="dxa"/>
          </w:tcPr>
          <w:p w14:paraId="5D0EADAD" w14:textId="77777777" w:rsidR="00B25BFE" w:rsidRPr="009120D6" w:rsidRDefault="00B25BFE" w:rsidP="0017078F">
            <w:pPr>
              <w:spacing w:line="276" w:lineRule="auto"/>
              <w:rPr>
                <w:rFonts w:ascii="Calibri" w:hAnsi="Calibri" w:cs="Calibri"/>
                <w:sz w:val="24"/>
                <w:szCs w:val="24"/>
                <w:rtl/>
              </w:rPr>
            </w:pPr>
          </w:p>
        </w:tc>
        <w:tc>
          <w:tcPr>
            <w:tcW w:w="2828" w:type="dxa"/>
          </w:tcPr>
          <w:p w14:paraId="1729B02D" w14:textId="77777777" w:rsidR="00B25BFE" w:rsidRPr="009120D6" w:rsidRDefault="00B25BFE" w:rsidP="0017078F">
            <w:pPr>
              <w:spacing w:line="276" w:lineRule="auto"/>
              <w:rPr>
                <w:rFonts w:ascii="Calibri" w:hAnsi="Calibri" w:cs="Calibri"/>
                <w:sz w:val="24"/>
                <w:szCs w:val="24"/>
                <w:rtl/>
              </w:rPr>
            </w:pPr>
          </w:p>
        </w:tc>
        <w:tc>
          <w:tcPr>
            <w:tcW w:w="3410" w:type="dxa"/>
          </w:tcPr>
          <w:p w14:paraId="3558639F" w14:textId="77777777" w:rsidR="00B25BFE" w:rsidRPr="009120D6" w:rsidRDefault="00B25BFE" w:rsidP="0017078F">
            <w:pPr>
              <w:spacing w:line="276" w:lineRule="auto"/>
              <w:rPr>
                <w:rFonts w:ascii="Calibri" w:hAnsi="Calibri" w:cs="Calibri"/>
                <w:sz w:val="24"/>
                <w:szCs w:val="24"/>
                <w:rtl/>
              </w:rPr>
            </w:pPr>
          </w:p>
        </w:tc>
      </w:tr>
      <w:tr w:rsidR="00B25BFE" w:rsidRPr="009120D6" w14:paraId="0205BF1A" w14:textId="77777777" w:rsidTr="0017078F">
        <w:tc>
          <w:tcPr>
            <w:tcW w:w="2697" w:type="dxa"/>
          </w:tcPr>
          <w:p w14:paraId="6A790FEA" w14:textId="77777777" w:rsidR="00B25BFE" w:rsidRPr="009120D6" w:rsidRDefault="00B25BFE" w:rsidP="0017078F">
            <w:pPr>
              <w:spacing w:line="276" w:lineRule="auto"/>
              <w:rPr>
                <w:rFonts w:ascii="Calibri" w:hAnsi="Calibri" w:cs="Calibri"/>
                <w:sz w:val="24"/>
                <w:szCs w:val="24"/>
                <w:rtl/>
              </w:rPr>
            </w:pPr>
          </w:p>
        </w:tc>
        <w:tc>
          <w:tcPr>
            <w:tcW w:w="2828" w:type="dxa"/>
          </w:tcPr>
          <w:p w14:paraId="41648196" w14:textId="77777777" w:rsidR="00B25BFE" w:rsidRPr="009120D6" w:rsidRDefault="00B25BFE" w:rsidP="0017078F">
            <w:pPr>
              <w:spacing w:line="276" w:lineRule="auto"/>
              <w:rPr>
                <w:rFonts w:ascii="Calibri" w:hAnsi="Calibri" w:cs="Calibri"/>
                <w:sz w:val="24"/>
                <w:szCs w:val="24"/>
                <w:rtl/>
              </w:rPr>
            </w:pPr>
          </w:p>
        </w:tc>
        <w:tc>
          <w:tcPr>
            <w:tcW w:w="3410" w:type="dxa"/>
          </w:tcPr>
          <w:p w14:paraId="47CC41D1" w14:textId="77777777" w:rsidR="00B25BFE" w:rsidRPr="009120D6" w:rsidRDefault="00B25BFE" w:rsidP="0017078F">
            <w:pPr>
              <w:spacing w:line="276" w:lineRule="auto"/>
              <w:rPr>
                <w:rFonts w:ascii="Calibri" w:hAnsi="Calibri" w:cs="Calibri"/>
                <w:sz w:val="24"/>
                <w:szCs w:val="24"/>
                <w:rtl/>
              </w:rPr>
            </w:pPr>
          </w:p>
        </w:tc>
      </w:tr>
      <w:tr w:rsidR="00B25BFE" w:rsidRPr="009120D6" w14:paraId="21BA046A" w14:textId="77777777" w:rsidTr="0017078F">
        <w:tc>
          <w:tcPr>
            <w:tcW w:w="2697" w:type="dxa"/>
          </w:tcPr>
          <w:p w14:paraId="3181098F" w14:textId="77777777" w:rsidR="00B25BFE" w:rsidRPr="009120D6" w:rsidRDefault="00B25BFE" w:rsidP="0017078F">
            <w:pPr>
              <w:spacing w:line="276" w:lineRule="auto"/>
              <w:rPr>
                <w:rFonts w:ascii="Calibri" w:hAnsi="Calibri" w:cs="Calibri"/>
                <w:sz w:val="24"/>
                <w:szCs w:val="24"/>
                <w:rtl/>
              </w:rPr>
            </w:pPr>
          </w:p>
        </w:tc>
        <w:tc>
          <w:tcPr>
            <w:tcW w:w="2828" w:type="dxa"/>
          </w:tcPr>
          <w:p w14:paraId="3E5886DF" w14:textId="77777777" w:rsidR="00B25BFE" w:rsidRPr="009120D6" w:rsidRDefault="00B25BFE" w:rsidP="0017078F">
            <w:pPr>
              <w:spacing w:line="276" w:lineRule="auto"/>
              <w:rPr>
                <w:rFonts w:ascii="Calibri" w:hAnsi="Calibri" w:cs="Calibri"/>
                <w:sz w:val="24"/>
                <w:szCs w:val="24"/>
                <w:rtl/>
              </w:rPr>
            </w:pPr>
          </w:p>
        </w:tc>
        <w:tc>
          <w:tcPr>
            <w:tcW w:w="3410" w:type="dxa"/>
          </w:tcPr>
          <w:p w14:paraId="653AF446" w14:textId="77777777" w:rsidR="00B25BFE" w:rsidRPr="009120D6" w:rsidRDefault="00B25BFE" w:rsidP="0017078F">
            <w:pPr>
              <w:spacing w:line="276" w:lineRule="auto"/>
              <w:rPr>
                <w:rFonts w:ascii="Calibri" w:hAnsi="Calibri" w:cs="Calibri"/>
                <w:sz w:val="24"/>
                <w:szCs w:val="24"/>
                <w:rtl/>
              </w:rPr>
            </w:pPr>
          </w:p>
        </w:tc>
      </w:tr>
      <w:tr w:rsidR="00B25BFE" w:rsidRPr="009120D6" w14:paraId="290CB7FF" w14:textId="77777777" w:rsidTr="0017078F">
        <w:tc>
          <w:tcPr>
            <w:tcW w:w="2697" w:type="dxa"/>
          </w:tcPr>
          <w:p w14:paraId="784807F5" w14:textId="77777777" w:rsidR="00B25BFE" w:rsidRPr="009120D6" w:rsidRDefault="00B25BFE" w:rsidP="0017078F">
            <w:pPr>
              <w:spacing w:line="276" w:lineRule="auto"/>
              <w:rPr>
                <w:rFonts w:ascii="Calibri" w:hAnsi="Calibri" w:cs="Calibri"/>
                <w:sz w:val="24"/>
                <w:szCs w:val="24"/>
                <w:rtl/>
              </w:rPr>
            </w:pPr>
          </w:p>
        </w:tc>
        <w:tc>
          <w:tcPr>
            <w:tcW w:w="2828" w:type="dxa"/>
          </w:tcPr>
          <w:p w14:paraId="7E663DB5" w14:textId="77777777" w:rsidR="00B25BFE" w:rsidRPr="009120D6" w:rsidRDefault="00B25BFE" w:rsidP="0017078F">
            <w:pPr>
              <w:spacing w:line="276" w:lineRule="auto"/>
              <w:rPr>
                <w:rFonts w:ascii="Calibri" w:hAnsi="Calibri" w:cs="Calibri"/>
                <w:sz w:val="24"/>
                <w:szCs w:val="24"/>
                <w:rtl/>
              </w:rPr>
            </w:pPr>
          </w:p>
        </w:tc>
        <w:tc>
          <w:tcPr>
            <w:tcW w:w="3410" w:type="dxa"/>
          </w:tcPr>
          <w:p w14:paraId="335A44C3" w14:textId="77777777" w:rsidR="00B25BFE" w:rsidRPr="009120D6" w:rsidRDefault="00B25BFE" w:rsidP="0017078F">
            <w:pPr>
              <w:spacing w:line="276" w:lineRule="auto"/>
              <w:rPr>
                <w:rFonts w:ascii="Calibri" w:hAnsi="Calibri" w:cs="Calibri"/>
                <w:sz w:val="24"/>
                <w:szCs w:val="24"/>
                <w:rtl/>
              </w:rPr>
            </w:pPr>
          </w:p>
        </w:tc>
      </w:tr>
      <w:tr w:rsidR="00B25BFE" w:rsidRPr="009120D6" w14:paraId="314DA06E" w14:textId="77777777" w:rsidTr="0017078F">
        <w:tc>
          <w:tcPr>
            <w:tcW w:w="2697" w:type="dxa"/>
          </w:tcPr>
          <w:p w14:paraId="67FB6C3B" w14:textId="77777777" w:rsidR="00B25BFE" w:rsidRPr="009120D6" w:rsidRDefault="00B25BFE" w:rsidP="0017078F">
            <w:pPr>
              <w:spacing w:line="276" w:lineRule="auto"/>
              <w:rPr>
                <w:rFonts w:ascii="Calibri" w:hAnsi="Calibri" w:cs="Calibri"/>
                <w:sz w:val="24"/>
                <w:szCs w:val="24"/>
                <w:rtl/>
              </w:rPr>
            </w:pPr>
          </w:p>
        </w:tc>
        <w:tc>
          <w:tcPr>
            <w:tcW w:w="2828" w:type="dxa"/>
          </w:tcPr>
          <w:p w14:paraId="3373EEEC" w14:textId="77777777" w:rsidR="00B25BFE" w:rsidRPr="009120D6" w:rsidRDefault="00B25BFE" w:rsidP="0017078F">
            <w:pPr>
              <w:spacing w:line="276" w:lineRule="auto"/>
              <w:rPr>
                <w:rFonts w:ascii="Calibri" w:hAnsi="Calibri" w:cs="Calibri"/>
                <w:sz w:val="24"/>
                <w:szCs w:val="24"/>
                <w:rtl/>
              </w:rPr>
            </w:pPr>
          </w:p>
        </w:tc>
        <w:tc>
          <w:tcPr>
            <w:tcW w:w="3410" w:type="dxa"/>
          </w:tcPr>
          <w:p w14:paraId="01A1A543" w14:textId="77777777" w:rsidR="00B25BFE" w:rsidRPr="009120D6" w:rsidRDefault="00B25BFE" w:rsidP="0017078F">
            <w:pPr>
              <w:spacing w:line="276" w:lineRule="auto"/>
              <w:rPr>
                <w:rFonts w:ascii="Calibri" w:hAnsi="Calibri" w:cs="Calibri"/>
                <w:sz w:val="24"/>
                <w:szCs w:val="24"/>
                <w:rtl/>
              </w:rPr>
            </w:pPr>
          </w:p>
        </w:tc>
      </w:tr>
    </w:tbl>
    <w:p w14:paraId="0A10726F" w14:textId="77777777" w:rsidR="00B25BFE" w:rsidRDefault="00B25BFE" w:rsidP="00B25BFE">
      <w:pPr>
        <w:spacing w:line="276" w:lineRule="auto"/>
        <w:ind w:firstLine="720"/>
        <w:rPr>
          <w:rFonts w:ascii="Calibri" w:hAnsi="Calibri" w:cs="Calibri"/>
          <w:b/>
          <w:bCs/>
          <w:sz w:val="24"/>
          <w:szCs w:val="24"/>
          <w:rtl/>
        </w:rPr>
      </w:pPr>
    </w:p>
    <w:p w14:paraId="5F46319E" w14:textId="77777777" w:rsidR="00B25BFE" w:rsidRDefault="00B25BFE" w:rsidP="00B25BFE">
      <w:pPr>
        <w:spacing w:line="276" w:lineRule="auto"/>
        <w:ind w:firstLine="720"/>
        <w:rPr>
          <w:rFonts w:ascii="Calibri" w:hAnsi="Calibri" w:cs="Calibri"/>
          <w:b/>
          <w:bCs/>
          <w:sz w:val="24"/>
          <w:szCs w:val="24"/>
          <w:rtl/>
        </w:rPr>
      </w:pPr>
      <w:r>
        <w:rPr>
          <w:rFonts w:ascii="Calibri" w:hAnsi="Calibri" w:cs="Calibri" w:hint="cs"/>
          <w:b/>
          <w:bCs/>
          <w:sz w:val="24"/>
          <w:szCs w:val="24"/>
          <w:rtl/>
        </w:rPr>
        <w:t>כמענה לסעיף 3</w:t>
      </w:r>
    </w:p>
    <w:p w14:paraId="22EA6014" w14:textId="77777777" w:rsidR="00B25BFE" w:rsidRPr="009120D6" w:rsidRDefault="00B25BFE" w:rsidP="00B25BFE">
      <w:pPr>
        <w:spacing w:line="276" w:lineRule="auto"/>
        <w:ind w:firstLine="720"/>
        <w:rPr>
          <w:rFonts w:ascii="Calibri" w:hAnsi="Calibri" w:cs="Calibri"/>
          <w:sz w:val="24"/>
          <w:szCs w:val="24"/>
          <w:rtl/>
        </w:rPr>
      </w:pPr>
      <w:r w:rsidRPr="009120D6">
        <w:rPr>
          <w:rFonts w:ascii="Calibri" w:hAnsi="Calibri" w:cs="Calibri"/>
          <w:sz w:val="24"/>
          <w:szCs w:val="24"/>
          <w:rtl/>
        </w:rPr>
        <w:t xml:space="preserve">צוות מוביל – </w:t>
      </w:r>
      <w:r>
        <w:rPr>
          <w:rFonts w:ascii="Calibri" w:hAnsi="Calibri" w:cs="Calibri" w:hint="cs"/>
          <w:sz w:val="24"/>
          <w:szCs w:val="24"/>
          <w:rtl/>
        </w:rPr>
        <w:t xml:space="preserve">מיישם מיפויים </w:t>
      </w:r>
      <w:r w:rsidRPr="009120D6">
        <w:rPr>
          <w:rFonts w:ascii="Calibri" w:hAnsi="Calibri" w:cs="Calibri"/>
          <w:sz w:val="24"/>
          <w:szCs w:val="24"/>
          <w:rtl/>
        </w:rPr>
        <w:t xml:space="preserve"> </w:t>
      </w:r>
    </w:p>
    <w:tbl>
      <w:tblPr>
        <w:bidiVisual/>
        <w:tblW w:w="8927" w:type="dxa"/>
        <w:tblInd w:w="7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38"/>
        <w:gridCol w:w="6389"/>
      </w:tblGrid>
      <w:tr w:rsidR="00B25BFE" w:rsidRPr="009120D6" w14:paraId="69F108D4" w14:textId="77777777" w:rsidTr="0017078F">
        <w:tc>
          <w:tcPr>
            <w:tcW w:w="2538" w:type="dxa"/>
            <w:shd w:val="clear" w:color="auto" w:fill="auto"/>
          </w:tcPr>
          <w:p w14:paraId="1474A567" w14:textId="77777777" w:rsidR="00B25BFE" w:rsidRPr="00AB782E" w:rsidRDefault="00B25BFE" w:rsidP="0017078F">
            <w:pPr>
              <w:spacing w:line="276" w:lineRule="auto"/>
              <w:rPr>
                <w:rFonts w:ascii="Calibri" w:hAnsi="Calibri" w:cs="Calibri"/>
                <w:b/>
                <w:bCs/>
                <w:sz w:val="24"/>
                <w:szCs w:val="24"/>
                <w:rtl/>
              </w:rPr>
            </w:pPr>
            <w:r w:rsidRPr="00AB782E">
              <w:rPr>
                <w:rFonts w:ascii="Calibri" w:hAnsi="Calibri" w:cs="Calibri"/>
                <w:b/>
                <w:bCs/>
                <w:sz w:val="24"/>
                <w:szCs w:val="24"/>
                <w:rtl/>
              </w:rPr>
              <w:t>שם</w:t>
            </w:r>
            <w:r>
              <w:rPr>
                <w:rFonts w:ascii="Calibri" w:hAnsi="Calibri" w:cs="Calibri"/>
                <w:b/>
                <w:bCs/>
                <w:sz w:val="24"/>
                <w:szCs w:val="24"/>
                <w:rtl/>
              </w:rPr>
              <w:t xml:space="preserve"> המומחה </w:t>
            </w:r>
          </w:p>
        </w:tc>
        <w:tc>
          <w:tcPr>
            <w:tcW w:w="6389" w:type="dxa"/>
            <w:shd w:val="clear" w:color="auto" w:fill="auto"/>
          </w:tcPr>
          <w:p w14:paraId="59FA147E" w14:textId="77777777" w:rsidR="00B25BFE" w:rsidRPr="00AB782E" w:rsidRDefault="00B25BFE" w:rsidP="0017078F">
            <w:pPr>
              <w:spacing w:line="276" w:lineRule="auto"/>
              <w:rPr>
                <w:rFonts w:ascii="Calibri" w:hAnsi="Calibri" w:cs="Calibri"/>
                <w:b/>
                <w:bCs/>
                <w:sz w:val="24"/>
                <w:szCs w:val="24"/>
                <w:rtl/>
              </w:rPr>
            </w:pPr>
          </w:p>
        </w:tc>
      </w:tr>
    </w:tbl>
    <w:p w14:paraId="5EEC8BCC" w14:textId="77777777" w:rsidR="00B25BFE" w:rsidRDefault="00B25BFE" w:rsidP="00B25BFE">
      <w:pPr>
        <w:spacing w:line="276" w:lineRule="auto"/>
        <w:ind w:firstLine="720"/>
        <w:rPr>
          <w:rFonts w:ascii="Calibri" w:hAnsi="Calibri" w:cs="Calibri"/>
          <w:sz w:val="24"/>
          <w:szCs w:val="24"/>
          <w:rtl/>
        </w:rPr>
      </w:pPr>
    </w:p>
    <w:p w14:paraId="33BC08B2" w14:textId="77777777" w:rsidR="00B25BFE" w:rsidRDefault="00B25BFE" w:rsidP="00B25BFE">
      <w:pPr>
        <w:spacing w:line="276" w:lineRule="auto"/>
        <w:ind w:firstLine="720"/>
        <w:rPr>
          <w:rFonts w:ascii="Calibri" w:hAnsi="Calibri" w:cs="Calibri"/>
          <w:b/>
          <w:bCs/>
          <w:sz w:val="24"/>
          <w:szCs w:val="24"/>
          <w:rtl/>
        </w:rPr>
      </w:pPr>
      <w:r w:rsidRPr="00CE6540">
        <w:rPr>
          <w:rFonts w:ascii="Calibri" w:hAnsi="Calibri" w:cs="Calibri" w:hint="cs"/>
          <w:b/>
          <w:bCs/>
          <w:sz w:val="24"/>
          <w:szCs w:val="24"/>
          <w:rtl/>
        </w:rPr>
        <w:t>עבור סעיף זה יש לצרף קורות חיים של המומחה</w:t>
      </w:r>
      <w:r>
        <w:rPr>
          <w:rFonts w:ascii="Calibri" w:hAnsi="Calibri" w:cs="Calibri" w:hint="cs"/>
          <w:b/>
          <w:bCs/>
          <w:sz w:val="24"/>
          <w:szCs w:val="24"/>
          <w:rtl/>
        </w:rPr>
        <w:t xml:space="preserve"> ולמלא את הטבלה להלן:</w:t>
      </w:r>
    </w:p>
    <w:p w14:paraId="4FA66A9B" w14:textId="77777777" w:rsidR="00B25BFE" w:rsidRDefault="00B25BFE" w:rsidP="00B25BFE">
      <w:pPr>
        <w:spacing w:line="276" w:lineRule="auto"/>
        <w:ind w:firstLine="720"/>
        <w:rPr>
          <w:rFonts w:ascii="Calibri" w:hAnsi="Calibri" w:cs="Calibri"/>
          <w:b/>
          <w:bCs/>
          <w:sz w:val="24"/>
          <w:szCs w:val="24"/>
          <w:rtl/>
        </w:rPr>
      </w:pPr>
      <w:r>
        <w:rPr>
          <w:rFonts w:ascii="Calibri" w:hAnsi="Calibri" w:cs="Calibri" w:hint="cs"/>
          <w:b/>
          <w:bCs/>
          <w:sz w:val="24"/>
          <w:szCs w:val="24"/>
          <w:rtl/>
        </w:rPr>
        <w:t>כמענה לסעיף 3(א)</w:t>
      </w:r>
    </w:p>
    <w:p w14:paraId="3E54A343" w14:textId="77777777" w:rsidR="00B25BFE" w:rsidRDefault="00B25BFE" w:rsidP="00B25BFE">
      <w:pPr>
        <w:spacing w:line="276" w:lineRule="auto"/>
        <w:ind w:firstLine="720"/>
        <w:rPr>
          <w:rFonts w:ascii="Calibri" w:hAnsi="Calibri" w:cs="Calibri"/>
          <w:b/>
          <w:bCs/>
          <w:sz w:val="24"/>
          <w:szCs w:val="24"/>
          <w:rtl/>
        </w:rPr>
      </w:pPr>
      <w:r w:rsidRPr="009120D6">
        <w:rPr>
          <w:rFonts w:ascii="Calibri" w:hAnsi="Calibri" w:cs="Calibri"/>
          <w:sz w:val="24"/>
          <w:szCs w:val="24"/>
          <w:rtl/>
        </w:rPr>
        <w:t>מס' שנות ניסיון  במיפוי נתונים (</w:t>
      </w:r>
      <w:r w:rsidRPr="009120D6">
        <w:rPr>
          <w:rFonts w:ascii="Calibri" w:hAnsi="Calibri" w:cs="Calibri"/>
          <w:sz w:val="24"/>
          <w:szCs w:val="24"/>
        </w:rPr>
        <w:t>Source to Target</w:t>
      </w:r>
      <w:r w:rsidRPr="009120D6">
        <w:rPr>
          <w:rFonts w:ascii="Calibri" w:hAnsi="Calibri" w:cs="Calibri"/>
          <w:sz w:val="24"/>
          <w:szCs w:val="24"/>
          <w:rtl/>
        </w:rPr>
        <w:t>)</w:t>
      </w:r>
    </w:p>
    <w:tbl>
      <w:tblPr>
        <w:bidiVisual/>
        <w:tblW w:w="8927" w:type="dxa"/>
        <w:tblInd w:w="7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74"/>
        <w:gridCol w:w="6953"/>
      </w:tblGrid>
      <w:tr w:rsidR="00B25BFE" w:rsidRPr="00AB782E" w14:paraId="6D9EADD3" w14:textId="77777777" w:rsidTr="0017078F">
        <w:tc>
          <w:tcPr>
            <w:tcW w:w="1974" w:type="dxa"/>
            <w:shd w:val="clear" w:color="auto" w:fill="000000" w:themeFill="text1"/>
          </w:tcPr>
          <w:p w14:paraId="50080AD8" w14:textId="77777777" w:rsidR="00B25BFE" w:rsidRPr="00AB782E" w:rsidRDefault="00B25BFE" w:rsidP="0017078F">
            <w:pPr>
              <w:spacing w:line="276" w:lineRule="auto"/>
              <w:rPr>
                <w:rFonts w:ascii="Calibri" w:hAnsi="Calibri" w:cs="Calibri"/>
                <w:b/>
                <w:bCs/>
                <w:sz w:val="24"/>
                <w:szCs w:val="24"/>
                <w:rtl/>
              </w:rPr>
            </w:pPr>
            <w:r>
              <w:rPr>
                <w:rFonts w:ascii="Calibri" w:hAnsi="Calibri" w:cs="Calibri" w:hint="cs"/>
                <w:b/>
                <w:bCs/>
                <w:sz w:val="24"/>
                <w:szCs w:val="24"/>
                <w:rtl/>
              </w:rPr>
              <w:t xml:space="preserve">מספר שנות ניסיון </w:t>
            </w:r>
          </w:p>
        </w:tc>
        <w:tc>
          <w:tcPr>
            <w:tcW w:w="6953" w:type="dxa"/>
            <w:shd w:val="clear" w:color="auto" w:fill="000000" w:themeFill="text1"/>
          </w:tcPr>
          <w:p w14:paraId="5F94E193" w14:textId="77777777" w:rsidR="00B25BFE" w:rsidRPr="00AB782E" w:rsidRDefault="00B25BFE" w:rsidP="0017078F">
            <w:pPr>
              <w:spacing w:line="276" w:lineRule="auto"/>
              <w:rPr>
                <w:rFonts w:ascii="Calibri" w:hAnsi="Calibri" w:cs="Calibri"/>
                <w:b/>
                <w:bCs/>
                <w:sz w:val="24"/>
                <w:szCs w:val="24"/>
                <w:rtl/>
              </w:rPr>
            </w:pPr>
            <w:r>
              <w:rPr>
                <w:rFonts w:ascii="Calibri" w:hAnsi="Calibri" w:cs="Calibri" w:hint="cs"/>
                <w:b/>
                <w:bCs/>
                <w:sz w:val="24"/>
                <w:szCs w:val="24"/>
                <w:rtl/>
              </w:rPr>
              <w:t xml:space="preserve">פירוט </w:t>
            </w:r>
          </w:p>
        </w:tc>
      </w:tr>
      <w:tr w:rsidR="00B25BFE" w:rsidRPr="009120D6" w14:paraId="6983633D" w14:textId="77777777" w:rsidTr="0017078F">
        <w:tc>
          <w:tcPr>
            <w:tcW w:w="1974" w:type="dxa"/>
          </w:tcPr>
          <w:p w14:paraId="7B7F674B" w14:textId="77777777" w:rsidR="00B25BFE" w:rsidRPr="009120D6" w:rsidRDefault="00B25BFE" w:rsidP="0017078F">
            <w:pPr>
              <w:spacing w:line="276" w:lineRule="auto"/>
              <w:rPr>
                <w:rFonts w:ascii="Calibri" w:hAnsi="Calibri" w:cs="Calibri"/>
                <w:sz w:val="24"/>
                <w:szCs w:val="24"/>
                <w:rtl/>
              </w:rPr>
            </w:pPr>
          </w:p>
        </w:tc>
        <w:tc>
          <w:tcPr>
            <w:tcW w:w="6953" w:type="dxa"/>
          </w:tcPr>
          <w:p w14:paraId="61AA9AF6" w14:textId="77777777" w:rsidR="00B25BFE" w:rsidRDefault="00B25BFE" w:rsidP="0017078F">
            <w:pPr>
              <w:spacing w:line="276" w:lineRule="auto"/>
              <w:rPr>
                <w:rFonts w:ascii="Calibri" w:hAnsi="Calibri" w:cs="Calibri"/>
                <w:sz w:val="24"/>
                <w:szCs w:val="24"/>
                <w:rtl/>
              </w:rPr>
            </w:pPr>
          </w:p>
          <w:p w14:paraId="6907ACCD" w14:textId="77777777" w:rsidR="00B25BFE" w:rsidRDefault="00B25BFE" w:rsidP="0017078F">
            <w:pPr>
              <w:spacing w:line="276" w:lineRule="auto"/>
              <w:rPr>
                <w:rFonts w:ascii="Calibri" w:hAnsi="Calibri" w:cs="Calibri"/>
                <w:sz w:val="24"/>
                <w:szCs w:val="24"/>
                <w:rtl/>
              </w:rPr>
            </w:pPr>
          </w:p>
          <w:p w14:paraId="667D21B7" w14:textId="77777777" w:rsidR="00B25BFE" w:rsidRPr="009120D6" w:rsidRDefault="00B25BFE" w:rsidP="0017078F">
            <w:pPr>
              <w:spacing w:line="276" w:lineRule="auto"/>
              <w:rPr>
                <w:rFonts w:ascii="Calibri" w:hAnsi="Calibri" w:cs="Calibri"/>
                <w:sz w:val="24"/>
                <w:szCs w:val="24"/>
                <w:rtl/>
              </w:rPr>
            </w:pPr>
          </w:p>
        </w:tc>
      </w:tr>
    </w:tbl>
    <w:p w14:paraId="7082FB5E" w14:textId="77777777" w:rsidR="00B25BFE" w:rsidRDefault="00B25BFE" w:rsidP="00B25BFE">
      <w:pPr>
        <w:spacing w:line="276" w:lineRule="auto"/>
        <w:ind w:firstLine="720"/>
        <w:rPr>
          <w:rFonts w:ascii="Calibri" w:hAnsi="Calibri" w:cs="Calibri"/>
          <w:b/>
          <w:bCs/>
          <w:sz w:val="24"/>
          <w:szCs w:val="24"/>
          <w:rtl/>
        </w:rPr>
      </w:pPr>
    </w:p>
    <w:p w14:paraId="6BF227AD" w14:textId="77777777" w:rsidR="00B25BFE" w:rsidRDefault="00B25BFE" w:rsidP="00B25BFE">
      <w:pPr>
        <w:spacing w:line="276" w:lineRule="auto"/>
        <w:ind w:firstLine="720"/>
        <w:rPr>
          <w:rFonts w:ascii="Calibri" w:hAnsi="Calibri" w:cs="Calibri"/>
          <w:b/>
          <w:bCs/>
          <w:sz w:val="24"/>
          <w:szCs w:val="24"/>
          <w:rtl/>
        </w:rPr>
      </w:pPr>
      <w:r>
        <w:rPr>
          <w:rFonts w:ascii="Calibri" w:hAnsi="Calibri" w:cs="Calibri" w:hint="cs"/>
          <w:b/>
          <w:bCs/>
          <w:sz w:val="24"/>
          <w:szCs w:val="24"/>
          <w:rtl/>
        </w:rPr>
        <w:t>כמענה לסעיף 3(ב)</w:t>
      </w:r>
    </w:p>
    <w:p w14:paraId="43E912A8" w14:textId="77777777" w:rsidR="00B25BFE" w:rsidRDefault="00B25BFE" w:rsidP="00B25BFE">
      <w:pPr>
        <w:spacing w:line="276" w:lineRule="auto"/>
        <w:ind w:firstLine="720"/>
        <w:rPr>
          <w:rFonts w:ascii="Calibri" w:hAnsi="Calibri" w:cs="Calibri"/>
          <w:b/>
          <w:bCs/>
          <w:sz w:val="24"/>
          <w:szCs w:val="24"/>
          <w:rtl/>
        </w:rPr>
      </w:pPr>
      <w:r w:rsidRPr="009120D6">
        <w:rPr>
          <w:rFonts w:ascii="Calibri" w:hAnsi="Calibri" w:cs="Calibri"/>
          <w:sz w:val="24"/>
          <w:szCs w:val="24"/>
          <w:rtl/>
        </w:rPr>
        <w:t>מס' פרויקטים של מיפוי נתונים בארגוני בריאות ב-10 השנים האחרונות</w:t>
      </w:r>
    </w:p>
    <w:tbl>
      <w:tblPr>
        <w:bidiVisual/>
        <w:tblW w:w="9076" w:type="dxa"/>
        <w:tblInd w:w="30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1"/>
        <w:gridCol w:w="1560"/>
        <w:gridCol w:w="2693"/>
        <w:gridCol w:w="1559"/>
        <w:gridCol w:w="1563"/>
      </w:tblGrid>
      <w:tr w:rsidR="00B25BFE" w:rsidRPr="00AB782E" w14:paraId="24B89331" w14:textId="77777777" w:rsidTr="0017078F">
        <w:tc>
          <w:tcPr>
            <w:tcW w:w="1701" w:type="dxa"/>
            <w:shd w:val="clear" w:color="auto" w:fill="000000" w:themeFill="text1"/>
          </w:tcPr>
          <w:p w14:paraId="5F7D85C7" w14:textId="77777777" w:rsidR="00B25BFE" w:rsidRPr="00AB782E" w:rsidRDefault="00B25BFE" w:rsidP="0017078F">
            <w:pPr>
              <w:spacing w:line="276" w:lineRule="auto"/>
              <w:rPr>
                <w:rFonts w:ascii="Calibri" w:hAnsi="Calibri" w:cs="Calibri"/>
                <w:b/>
                <w:bCs/>
                <w:sz w:val="24"/>
                <w:szCs w:val="24"/>
                <w:rtl/>
              </w:rPr>
            </w:pPr>
            <w:r>
              <w:rPr>
                <w:rFonts w:ascii="Calibri" w:hAnsi="Calibri" w:cs="Calibri" w:hint="cs"/>
                <w:b/>
                <w:bCs/>
                <w:sz w:val="24"/>
                <w:szCs w:val="24"/>
                <w:rtl/>
              </w:rPr>
              <w:t xml:space="preserve">שם הפרויקט </w:t>
            </w:r>
          </w:p>
        </w:tc>
        <w:tc>
          <w:tcPr>
            <w:tcW w:w="1560" w:type="dxa"/>
            <w:shd w:val="clear" w:color="auto" w:fill="000000" w:themeFill="text1"/>
          </w:tcPr>
          <w:p w14:paraId="6D821FD2" w14:textId="77777777" w:rsidR="00B25BFE" w:rsidRPr="00AB782E" w:rsidRDefault="00B25BFE" w:rsidP="0017078F">
            <w:pPr>
              <w:spacing w:line="276" w:lineRule="auto"/>
              <w:rPr>
                <w:rFonts w:ascii="Calibri" w:hAnsi="Calibri" w:cs="Calibri"/>
                <w:b/>
                <w:bCs/>
                <w:sz w:val="24"/>
                <w:szCs w:val="24"/>
                <w:rtl/>
              </w:rPr>
            </w:pPr>
            <w:r>
              <w:rPr>
                <w:rFonts w:ascii="Calibri" w:hAnsi="Calibri" w:cs="Calibri" w:hint="cs"/>
                <w:b/>
                <w:bCs/>
                <w:sz w:val="24"/>
                <w:szCs w:val="24"/>
                <w:rtl/>
              </w:rPr>
              <w:t xml:space="preserve">שם הלקוח ופרטי קשר  </w:t>
            </w:r>
          </w:p>
        </w:tc>
        <w:tc>
          <w:tcPr>
            <w:tcW w:w="2693" w:type="dxa"/>
            <w:shd w:val="clear" w:color="auto" w:fill="000000" w:themeFill="text1"/>
          </w:tcPr>
          <w:p w14:paraId="340BB726" w14:textId="77777777" w:rsidR="00B25BFE" w:rsidRPr="00AB782E" w:rsidRDefault="00B25BFE" w:rsidP="0017078F">
            <w:pPr>
              <w:spacing w:line="276" w:lineRule="auto"/>
              <w:rPr>
                <w:rFonts w:ascii="Calibri" w:hAnsi="Calibri" w:cs="Calibri"/>
                <w:b/>
                <w:bCs/>
                <w:sz w:val="24"/>
                <w:szCs w:val="24"/>
                <w:rtl/>
              </w:rPr>
            </w:pPr>
            <w:proofErr w:type="spellStart"/>
            <w:r>
              <w:rPr>
                <w:rFonts w:ascii="Calibri" w:hAnsi="Calibri" w:cs="Calibri" w:hint="cs"/>
                <w:b/>
                <w:bCs/>
                <w:sz w:val="24"/>
                <w:szCs w:val="24"/>
                <w:rtl/>
              </w:rPr>
              <w:t>תאור</w:t>
            </w:r>
            <w:proofErr w:type="spellEnd"/>
            <w:r>
              <w:rPr>
                <w:rFonts w:ascii="Calibri" w:hAnsi="Calibri" w:cs="Calibri" w:hint="cs"/>
                <w:b/>
                <w:bCs/>
                <w:sz w:val="24"/>
                <w:szCs w:val="24"/>
                <w:rtl/>
              </w:rPr>
              <w:t xml:space="preserve"> הפרויקט </w:t>
            </w:r>
          </w:p>
        </w:tc>
        <w:tc>
          <w:tcPr>
            <w:tcW w:w="1559" w:type="dxa"/>
            <w:shd w:val="clear" w:color="auto" w:fill="000000" w:themeFill="text1"/>
          </w:tcPr>
          <w:p w14:paraId="407DEA05" w14:textId="77777777" w:rsidR="00B25BFE" w:rsidRDefault="00B25BFE" w:rsidP="0017078F">
            <w:pPr>
              <w:spacing w:line="276" w:lineRule="auto"/>
              <w:rPr>
                <w:rFonts w:ascii="Calibri" w:hAnsi="Calibri" w:cs="Calibri"/>
                <w:b/>
                <w:bCs/>
                <w:sz w:val="24"/>
                <w:szCs w:val="24"/>
                <w:rtl/>
              </w:rPr>
            </w:pPr>
            <w:r>
              <w:rPr>
                <w:rFonts w:ascii="Calibri" w:hAnsi="Calibri" w:cs="Calibri" w:hint="cs"/>
                <w:b/>
                <w:bCs/>
                <w:sz w:val="24"/>
                <w:szCs w:val="24"/>
                <w:rtl/>
              </w:rPr>
              <w:t xml:space="preserve">מועד התחלה </w:t>
            </w:r>
          </w:p>
        </w:tc>
        <w:tc>
          <w:tcPr>
            <w:tcW w:w="1563" w:type="dxa"/>
            <w:shd w:val="clear" w:color="auto" w:fill="000000" w:themeFill="text1"/>
          </w:tcPr>
          <w:p w14:paraId="3987AB04" w14:textId="77777777" w:rsidR="00B25BFE" w:rsidRDefault="00B25BFE" w:rsidP="0017078F">
            <w:pPr>
              <w:spacing w:line="276" w:lineRule="auto"/>
              <w:rPr>
                <w:rFonts w:ascii="Calibri" w:hAnsi="Calibri" w:cs="Calibri"/>
                <w:b/>
                <w:bCs/>
                <w:sz w:val="24"/>
                <w:szCs w:val="24"/>
                <w:rtl/>
              </w:rPr>
            </w:pPr>
            <w:r>
              <w:rPr>
                <w:rFonts w:ascii="Calibri" w:hAnsi="Calibri" w:cs="Calibri" w:hint="cs"/>
                <w:b/>
                <w:bCs/>
                <w:sz w:val="24"/>
                <w:szCs w:val="24"/>
                <w:rtl/>
              </w:rPr>
              <w:t xml:space="preserve">מועד סיום </w:t>
            </w:r>
          </w:p>
        </w:tc>
      </w:tr>
      <w:tr w:rsidR="00B25BFE" w:rsidRPr="009120D6" w14:paraId="42A9234B" w14:textId="77777777" w:rsidTr="0017078F">
        <w:tc>
          <w:tcPr>
            <w:tcW w:w="1701" w:type="dxa"/>
          </w:tcPr>
          <w:p w14:paraId="57F3975D" w14:textId="77777777" w:rsidR="00B25BFE" w:rsidRPr="009120D6" w:rsidRDefault="00B25BFE" w:rsidP="0017078F">
            <w:pPr>
              <w:spacing w:line="276" w:lineRule="auto"/>
              <w:rPr>
                <w:rFonts w:ascii="Calibri" w:hAnsi="Calibri" w:cs="Calibri"/>
                <w:sz w:val="24"/>
                <w:szCs w:val="24"/>
                <w:rtl/>
              </w:rPr>
            </w:pPr>
          </w:p>
        </w:tc>
        <w:tc>
          <w:tcPr>
            <w:tcW w:w="1560" w:type="dxa"/>
          </w:tcPr>
          <w:p w14:paraId="3702BF73" w14:textId="77777777" w:rsidR="00B25BFE" w:rsidRPr="009120D6" w:rsidRDefault="00B25BFE" w:rsidP="0017078F">
            <w:pPr>
              <w:spacing w:line="276" w:lineRule="auto"/>
              <w:rPr>
                <w:rFonts w:ascii="Calibri" w:hAnsi="Calibri" w:cs="Calibri"/>
                <w:sz w:val="24"/>
                <w:szCs w:val="24"/>
                <w:rtl/>
              </w:rPr>
            </w:pPr>
          </w:p>
        </w:tc>
        <w:tc>
          <w:tcPr>
            <w:tcW w:w="2693" w:type="dxa"/>
          </w:tcPr>
          <w:p w14:paraId="7F77717F" w14:textId="77777777" w:rsidR="00B25BFE" w:rsidRPr="009120D6" w:rsidRDefault="00B25BFE" w:rsidP="0017078F">
            <w:pPr>
              <w:spacing w:line="276" w:lineRule="auto"/>
              <w:rPr>
                <w:rFonts w:ascii="Calibri" w:hAnsi="Calibri" w:cs="Calibri"/>
                <w:sz w:val="24"/>
                <w:szCs w:val="24"/>
                <w:rtl/>
              </w:rPr>
            </w:pPr>
          </w:p>
        </w:tc>
        <w:tc>
          <w:tcPr>
            <w:tcW w:w="1559" w:type="dxa"/>
          </w:tcPr>
          <w:p w14:paraId="244A035C" w14:textId="77777777" w:rsidR="00B25BFE" w:rsidRPr="009120D6" w:rsidRDefault="00B25BFE" w:rsidP="0017078F">
            <w:pPr>
              <w:spacing w:line="276" w:lineRule="auto"/>
              <w:rPr>
                <w:rFonts w:ascii="Calibri" w:hAnsi="Calibri" w:cs="Calibri"/>
                <w:sz w:val="24"/>
                <w:szCs w:val="24"/>
                <w:rtl/>
              </w:rPr>
            </w:pPr>
          </w:p>
        </w:tc>
        <w:tc>
          <w:tcPr>
            <w:tcW w:w="1563" w:type="dxa"/>
          </w:tcPr>
          <w:p w14:paraId="466F9B64" w14:textId="77777777" w:rsidR="00B25BFE" w:rsidRPr="009120D6" w:rsidRDefault="00B25BFE" w:rsidP="0017078F">
            <w:pPr>
              <w:spacing w:line="276" w:lineRule="auto"/>
              <w:rPr>
                <w:rFonts w:ascii="Calibri" w:hAnsi="Calibri" w:cs="Calibri"/>
                <w:sz w:val="24"/>
                <w:szCs w:val="24"/>
                <w:rtl/>
              </w:rPr>
            </w:pPr>
          </w:p>
        </w:tc>
      </w:tr>
      <w:tr w:rsidR="00B25BFE" w:rsidRPr="009120D6" w14:paraId="2ADAD596" w14:textId="77777777" w:rsidTr="0017078F">
        <w:tc>
          <w:tcPr>
            <w:tcW w:w="1701" w:type="dxa"/>
          </w:tcPr>
          <w:p w14:paraId="6DBBD786" w14:textId="77777777" w:rsidR="00B25BFE" w:rsidRPr="009120D6" w:rsidRDefault="00B25BFE" w:rsidP="0017078F">
            <w:pPr>
              <w:spacing w:line="276" w:lineRule="auto"/>
              <w:rPr>
                <w:rFonts w:ascii="Calibri" w:hAnsi="Calibri" w:cs="Calibri"/>
                <w:sz w:val="24"/>
                <w:szCs w:val="24"/>
                <w:rtl/>
              </w:rPr>
            </w:pPr>
          </w:p>
        </w:tc>
        <w:tc>
          <w:tcPr>
            <w:tcW w:w="1560" w:type="dxa"/>
          </w:tcPr>
          <w:p w14:paraId="5A48235E" w14:textId="77777777" w:rsidR="00B25BFE" w:rsidRPr="009120D6" w:rsidRDefault="00B25BFE" w:rsidP="0017078F">
            <w:pPr>
              <w:spacing w:line="276" w:lineRule="auto"/>
              <w:rPr>
                <w:rFonts w:ascii="Calibri" w:hAnsi="Calibri" w:cs="Calibri"/>
                <w:sz w:val="24"/>
                <w:szCs w:val="24"/>
                <w:rtl/>
              </w:rPr>
            </w:pPr>
          </w:p>
        </w:tc>
        <w:tc>
          <w:tcPr>
            <w:tcW w:w="2693" w:type="dxa"/>
          </w:tcPr>
          <w:p w14:paraId="1C81B860" w14:textId="77777777" w:rsidR="00B25BFE" w:rsidRPr="009120D6" w:rsidRDefault="00B25BFE" w:rsidP="0017078F">
            <w:pPr>
              <w:spacing w:line="276" w:lineRule="auto"/>
              <w:rPr>
                <w:rFonts w:ascii="Calibri" w:hAnsi="Calibri" w:cs="Calibri"/>
                <w:sz w:val="24"/>
                <w:szCs w:val="24"/>
                <w:rtl/>
              </w:rPr>
            </w:pPr>
          </w:p>
        </w:tc>
        <w:tc>
          <w:tcPr>
            <w:tcW w:w="1559" w:type="dxa"/>
          </w:tcPr>
          <w:p w14:paraId="378AEB94" w14:textId="77777777" w:rsidR="00B25BFE" w:rsidRPr="009120D6" w:rsidRDefault="00B25BFE" w:rsidP="0017078F">
            <w:pPr>
              <w:spacing w:line="276" w:lineRule="auto"/>
              <w:rPr>
                <w:rFonts w:ascii="Calibri" w:hAnsi="Calibri" w:cs="Calibri"/>
                <w:sz w:val="24"/>
                <w:szCs w:val="24"/>
                <w:rtl/>
              </w:rPr>
            </w:pPr>
          </w:p>
        </w:tc>
        <w:tc>
          <w:tcPr>
            <w:tcW w:w="1563" w:type="dxa"/>
          </w:tcPr>
          <w:p w14:paraId="677C6926" w14:textId="77777777" w:rsidR="00B25BFE" w:rsidRPr="009120D6" w:rsidRDefault="00B25BFE" w:rsidP="0017078F">
            <w:pPr>
              <w:spacing w:line="276" w:lineRule="auto"/>
              <w:rPr>
                <w:rFonts w:ascii="Calibri" w:hAnsi="Calibri" w:cs="Calibri"/>
                <w:sz w:val="24"/>
                <w:szCs w:val="24"/>
                <w:rtl/>
              </w:rPr>
            </w:pPr>
          </w:p>
        </w:tc>
      </w:tr>
      <w:tr w:rsidR="00B25BFE" w:rsidRPr="009120D6" w14:paraId="53636481" w14:textId="77777777" w:rsidTr="0017078F">
        <w:tc>
          <w:tcPr>
            <w:tcW w:w="1701" w:type="dxa"/>
          </w:tcPr>
          <w:p w14:paraId="28409BDB" w14:textId="77777777" w:rsidR="00B25BFE" w:rsidRPr="009120D6" w:rsidRDefault="00B25BFE" w:rsidP="0017078F">
            <w:pPr>
              <w:spacing w:line="276" w:lineRule="auto"/>
              <w:rPr>
                <w:rFonts w:ascii="Calibri" w:hAnsi="Calibri" w:cs="Calibri"/>
                <w:sz w:val="24"/>
                <w:szCs w:val="24"/>
                <w:rtl/>
              </w:rPr>
            </w:pPr>
          </w:p>
        </w:tc>
        <w:tc>
          <w:tcPr>
            <w:tcW w:w="1560" w:type="dxa"/>
          </w:tcPr>
          <w:p w14:paraId="51A7FB85" w14:textId="77777777" w:rsidR="00B25BFE" w:rsidRPr="009120D6" w:rsidRDefault="00B25BFE" w:rsidP="0017078F">
            <w:pPr>
              <w:spacing w:line="276" w:lineRule="auto"/>
              <w:rPr>
                <w:rFonts w:ascii="Calibri" w:hAnsi="Calibri" w:cs="Calibri"/>
                <w:sz w:val="24"/>
                <w:szCs w:val="24"/>
                <w:rtl/>
              </w:rPr>
            </w:pPr>
          </w:p>
        </w:tc>
        <w:tc>
          <w:tcPr>
            <w:tcW w:w="2693" w:type="dxa"/>
          </w:tcPr>
          <w:p w14:paraId="34690ACA" w14:textId="77777777" w:rsidR="00B25BFE" w:rsidRPr="009120D6" w:rsidRDefault="00B25BFE" w:rsidP="0017078F">
            <w:pPr>
              <w:spacing w:line="276" w:lineRule="auto"/>
              <w:rPr>
                <w:rFonts w:ascii="Calibri" w:hAnsi="Calibri" w:cs="Calibri"/>
                <w:sz w:val="24"/>
                <w:szCs w:val="24"/>
                <w:rtl/>
              </w:rPr>
            </w:pPr>
          </w:p>
        </w:tc>
        <w:tc>
          <w:tcPr>
            <w:tcW w:w="1559" w:type="dxa"/>
          </w:tcPr>
          <w:p w14:paraId="3CCFA952" w14:textId="77777777" w:rsidR="00B25BFE" w:rsidRPr="009120D6" w:rsidRDefault="00B25BFE" w:rsidP="0017078F">
            <w:pPr>
              <w:spacing w:line="276" w:lineRule="auto"/>
              <w:rPr>
                <w:rFonts w:ascii="Calibri" w:hAnsi="Calibri" w:cs="Calibri"/>
                <w:sz w:val="24"/>
                <w:szCs w:val="24"/>
                <w:rtl/>
              </w:rPr>
            </w:pPr>
          </w:p>
        </w:tc>
        <w:tc>
          <w:tcPr>
            <w:tcW w:w="1563" w:type="dxa"/>
          </w:tcPr>
          <w:p w14:paraId="059F82A3" w14:textId="77777777" w:rsidR="00B25BFE" w:rsidRPr="009120D6" w:rsidRDefault="00B25BFE" w:rsidP="0017078F">
            <w:pPr>
              <w:spacing w:line="276" w:lineRule="auto"/>
              <w:rPr>
                <w:rFonts w:ascii="Calibri" w:hAnsi="Calibri" w:cs="Calibri"/>
                <w:sz w:val="24"/>
                <w:szCs w:val="24"/>
                <w:rtl/>
              </w:rPr>
            </w:pPr>
          </w:p>
        </w:tc>
      </w:tr>
      <w:tr w:rsidR="00B25BFE" w:rsidRPr="009120D6" w14:paraId="2FCA07C4" w14:textId="77777777" w:rsidTr="0017078F">
        <w:tc>
          <w:tcPr>
            <w:tcW w:w="1701" w:type="dxa"/>
          </w:tcPr>
          <w:p w14:paraId="27139908" w14:textId="77777777" w:rsidR="00B25BFE" w:rsidRPr="009120D6" w:rsidRDefault="00B25BFE" w:rsidP="0017078F">
            <w:pPr>
              <w:spacing w:line="276" w:lineRule="auto"/>
              <w:rPr>
                <w:rFonts w:ascii="Calibri" w:hAnsi="Calibri" w:cs="Calibri"/>
                <w:sz w:val="24"/>
                <w:szCs w:val="24"/>
                <w:rtl/>
              </w:rPr>
            </w:pPr>
          </w:p>
        </w:tc>
        <w:tc>
          <w:tcPr>
            <w:tcW w:w="1560" w:type="dxa"/>
          </w:tcPr>
          <w:p w14:paraId="35E29E86" w14:textId="77777777" w:rsidR="00B25BFE" w:rsidRPr="009120D6" w:rsidRDefault="00B25BFE" w:rsidP="0017078F">
            <w:pPr>
              <w:spacing w:line="276" w:lineRule="auto"/>
              <w:rPr>
                <w:rFonts w:ascii="Calibri" w:hAnsi="Calibri" w:cs="Calibri"/>
                <w:sz w:val="24"/>
                <w:szCs w:val="24"/>
                <w:rtl/>
              </w:rPr>
            </w:pPr>
          </w:p>
        </w:tc>
        <w:tc>
          <w:tcPr>
            <w:tcW w:w="2693" w:type="dxa"/>
          </w:tcPr>
          <w:p w14:paraId="51E8539E" w14:textId="77777777" w:rsidR="00B25BFE" w:rsidRPr="009120D6" w:rsidRDefault="00B25BFE" w:rsidP="0017078F">
            <w:pPr>
              <w:spacing w:line="276" w:lineRule="auto"/>
              <w:rPr>
                <w:rFonts w:ascii="Calibri" w:hAnsi="Calibri" w:cs="Calibri"/>
                <w:sz w:val="24"/>
                <w:szCs w:val="24"/>
                <w:rtl/>
              </w:rPr>
            </w:pPr>
          </w:p>
        </w:tc>
        <w:tc>
          <w:tcPr>
            <w:tcW w:w="1559" w:type="dxa"/>
          </w:tcPr>
          <w:p w14:paraId="58DCC58A" w14:textId="77777777" w:rsidR="00B25BFE" w:rsidRPr="009120D6" w:rsidRDefault="00B25BFE" w:rsidP="0017078F">
            <w:pPr>
              <w:spacing w:line="276" w:lineRule="auto"/>
              <w:rPr>
                <w:rFonts w:ascii="Calibri" w:hAnsi="Calibri" w:cs="Calibri"/>
                <w:sz w:val="24"/>
                <w:szCs w:val="24"/>
                <w:rtl/>
              </w:rPr>
            </w:pPr>
          </w:p>
        </w:tc>
        <w:tc>
          <w:tcPr>
            <w:tcW w:w="1563" w:type="dxa"/>
          </w:tcPr>
          <w:p w14:paraId="2893239D" w14:textId="77777777" w:rsidR="00B25BFE" w:rsidRPr="009120D6" w:rsidRDefault="00B25BFE" w:rsidP="0017078F">
            <w:pPr>
              <w:spacing w:line="276" w:lineRule="auto"/>
              <w:rPr>
                <w:rFonts w:ascii="Calibri" w:hAnsi="Calibri" w:cs="Calibri"/>
                <w:sz w:val="24"/>
                <w:szCs w:val="24"/>
                <w:rtl/>
              </w:rPr>
            </w:pPr>
          </w:p>
        </w:tc>
      </w:tr>
      <w:tr w:rsidR="00B25BFE" w:rsidRPr="009120D6" w14:paraId="19809C52" w14:textId="77777777" w:rsidTr="0017078F">
        <w:tc>
          <w:tcPr>
            <w:tcW w:w="1701" w:type="dxa"/>
          </w:tcPr>
          <w:p w14:paraId="7498B9D9" w14:textId="77777777" w:rsidR="00B25BFE" w:rsidRPr="009120D6" w:rsidRDefault="00B25BFE" w:rsidP="0017078F">
            <w:pPr>
              <w:spacing w:line="276" w:lineRule="auto"/>
              <w:rPr>
                <w:rFonts w:ascii="Calibri" w:hAnsi="Calibri" w:cs="Calibri"/>
                <w:sz w:val="24"/>
                <w:szCs w:val="24"/>
                <w:rtl/>
              </w:rPr>
            </w:pPr>
          </w:p>
        </w:tc>
        <w:tc>
          <w:tcPr>
            <w:tcW w:w="1560" w:type="dxa"/>
          </w:tcPr>
          <w:p w14:paraId="221EBD42" w14:textId="77777777" w:rsidR="00B25BFE" w:rsidRPr="009120D6" w:rsidRDefault="00B25BFE" w:rsidP="0017078F">
            <w:pPr>
              <w:spacing w:line="276" w:lineRule="auto"/>
              <w:rPr>
                <w:rFonts w:ascii="Calibri" w:hAnsi="Calibri" w:cs="Calibri"/>
                <w:sz w:val="24"/>
                <w:szCs w:val="24"/>
                <w:rtl/>
              </w:rPr>
            </w:pPr>
          </w:p>
        </w:tc>
        <w:tc>
          <w:tcPr>
            <w:tcW w:w="2693" w:type="dxa"/>
          </w:tcPr>
          <w:p w14:paraId="104F5789" w14:textId="77777777" w:rsidR="00B25BFE" w:rsidRPr="009120D6" w:rsidRDefault="00B25BFE" w:rsidP="0017078F">
            <w:pPr>
              <w:spacing w:line="276" w:lineRule="auto"/>
              <w:rPr>
                <w:rFonts w:ascii="Calibri" w:hAnsi="Calibri" w:cs="Calibri"/>
                <w:sz w:val="24"/>
                <w:szCs w:val="24"/>
                <w:rtl/>
              </w:rPr>
            </w:pPr>
          </w:p>
        </w:tc>
        <w:tc>
          <w:tcPr>
            <w:tcW w:w="1559" w:type="dxa"/>
          </w:tcPr>
          <w:p w14:paraId="4EDDCBFB" w14:textId="77777777" w:rsidR="00B25BFE" w:rsidRPr="009120D6" w:rsidRDefault="00B25BFE" w:rsidP="0017078F">
            <w:pPr>
              <w:spacing w:line="276" w:lineRule="auto"/>
              <w:rPr>
                <w:rFonts w:ascii="Calibri" w:hAnsi="Calibri" w:cs="Calibri"/>
                <w:sz w:val="24"/>
                <w:szCs w:val="24"/>
                <w:rtl/>
              </w:rPr>
            </w:pPr>
          </w:p>
        </w:tc>
        <w:tc>
          <w:tcPr>
            <w:tcW w:w="1563" w:type="dxa"/>
          </w:tcPr>
          <w:p w14:paraId="2DE73247" w14:textId="77777777" w:rsidR="00B25BFE" w:rsidRPr="009120D6" w:rsidRDefault="00B25BFE" w:rsidP="0017078F">
            <w:pPr>
              <w:spacing w:line="276" w:lineRule="auto"/>
              <w:rPr>
                <w:rFonts w:ascii="Calibri" w:hAnsi="Calibri" w:cs="Calibri"/>
                <w:sz w:val="24"/>
                <w:szCs w:val="24"/>
                <w:rtl/>
              </w:rPr>
            </w:pPr>
          </w:p>
        </w:tc>
      </w:tr>
      <w:tr w:rsidR="00B25BFE" w:rsidRPr="009120D6" w14:paraId="4E1C5026" w14:textId="77777777" w:rsidTr="0017078F">
        <w:tc>
          <w:tcPr>
            <w:tcW w:w="1701" w:type="dxa"/>
          </w:tcPr>
          <w:p w14:paraId="75F9B70C" w14:textId="77777777" w:rsidR="00B25BFE" w:rsidRPr="009120D6" w:rsidRDefault="00B25BFE" w:rsidP="0017078F">
            <w:pPr>
              <w:spacing w:line="276" w:lineRule="auto"/>
              <w:rPr>
                <w:rFonts w:ascii="Calibri" w:hAnsi="Calibri" w:cs="Calibri"/>
                <w:sz w:val="24"/>
                <w:szCs w:val="24"/>
                <w:rtl/>
              </w:rPr>
            </w:pPr>
          </w:p>
        </w:tc>
        <w:tc>
          <w:tcPr>
            <w:tcW w:w="1560" w:type="dxa"/>
          </w:tcPr>
          <w:p w14:paraId="07F04F95" w14:textId="77777777" w:rsidR="00B25BFE" w:rsidRPr="009120D6" w:rsidRDefault="00B25BFE" w:rsidP="0017078F">
            <w:pPr>
              <w:spacing w:line="276" w:lineRule="auto"/>
              <w:rPr>
                <w:rFonts w:ascii="Calibri" w:hAnsi="Calibri" w:cs="Calibri"/>
                <w:sz w:val="24"/>
                <w:szCs w:val="24"/>
                <w:rtl/>
              </w:rPr>
            </w:pPr>
          </w:p>
        </w:tc>
        <w:tc>
          <w:tcPr>
            <w:tcW w:w="2693" w:type="dxa"/>
          </w:tcPr>
          <w:p w14:paraId="2929C34C" w14:textId="77777777" w:rsidR="00B25BFE" w:rsidRPr="009120D6" w:rsidRDefault="00B25BFE" w:rsidP="0017078F">
            <w:pPr>
              <w:spacing w:line="276" w:lineRule="auto"/>
              <w:rPr>
                <w:rFonts w:ascii="Calibri" w:hAnsi="Calibri" w:cs="Calibri"/>
                <w:sz w:val="24"/>
                <w:szCs w:val="24"/>
                <w:rtl/>
              </w:rPr>
            </w:pPr>
          </w:p>
        </w:tc>
        <w:tc>
          <w:tcPr>
            <w:tcW w:w="1559" w:type="dxa"/>
          </w:tcPr>
          <w:p w14:paraId="42360EFB" w14:textId="77777777" w:rsidR="00B25BFE" w:rsidRPr="009120D6" w:rsidRDefault="00B25BFE" w:rsidP="0017078F">
            <w:pPr>
              <w:spacing w:line="276" w:lineRule="auto"/>
              <w:rPr>
                <w:rFonts w:ascii="Calibri" w:hAnsi="Calibri" w:cs="Calibri"/>
                <w:sz w:val="24"/>
                <w:szCs w:val="24"/>
                <w:rtl/>
              </w:rPr>
            </w:pPr>
          </w:p>
        </w:tc>
        <w:tc>
          <w:tcPr>
            <w:tcW w:w="1563" w:type="dxa"/>
          </w:tcPr>
          <w:p w14:paraId="2EE97AE4" w14:textId="77777777" w:rsidR="00B25BFE" w:rsidRPr="009120D6" w:rsidRDefault="00B25BFE" w:rsidP="0017078F">
            <w:pPr>
              <w:spacing w:line="276" w:lineRule="auto"/>
              <w:rPr>
                <w:rFonts w:ascii="Calibri" w:hAnsi="Calibri" w:cs="Calibri"/>
                <w:sz w:val="24"/>
                <w:szCs w:val="24"/>
                <w:rtl/>
              </w:rPr>
            </w:pPr>
          </w:p>
        </w:tc>
      </w:tr>
      <w:tr w:rsidR="00B25BFE" w:rsidRPr="009120D6" w14:paraId="49CC2182" w14:textId="77777777" w:rsidTr="0017078F">
        <w:tc>
          <w:tcPr>
            <w:tcW w:w="1701" w:type="dxa"/>
          </w:tcPr>
          <w:p w14:paraId="2F3B9B0C" w14:textId="77777777" w:rsidR="00B25BFE" w:rsidRPr="009120D6" w:rsidRDefault="00B25BFE" w:rsidP="0017078F">
            <w:pPr>
              <w:spacing w:line="276" w:lineRule="auto"/>
              <w:rPr>
                <w:rFonts w:ascii="Calibri" w:hAnsi="Calibri" w:cs="Calibri"/>
                <w:sz w:val="24"/>
                <w:szCs w:val="24"/>
                <w:rtl/>
              </w:rPr>
            </w:pPr>
          </w:p>
        </w:tc>
        <w:tc>
          <w:tcPr>
            <w:tcW w:w="1560" w:type="dxa"/>
          </w:tcPr>
          <w:p w14:paraId="1CB7DBA6" w14:textId="77777777" w:rsidR="00B25BFE" w:rsidRPr="009120D6" w:rsidRDefault="00B25BFE" w:rsidP="0017078F">
            <w:pPr>
              <w:spacing w:line="276" w:lineRule="auto"/>
              <w:rPr>
                <w:rFonts w:ascii="Calibri" w:hAnsi="Calibri" w:cs="Calibri"/>
                <w:sz w:val="24"/>
                <w:szCs w:val="24"/>
                <w:rtl/>
              </w:rPr>
            </w:pPr>
          </w:p>
        </w:tc>
        <w:tc>
          <w:tcPr>
            <w:tcW w:w="2693" w:type="dxa"/>
          </w:tcPr>
          <w:p w14:paraId="5472434C" w14:textId="77777777" w:rsidR="00B25BFE" w:rsidRPr="009120D6" w:rsidRDefault="00B25BFE" w:rsidP="0017078F">
            <w:pPr>
              <w:spacing w:line="276" w:lineRule="auto"/>
              <w:rPr>
                <w:rFonts w:ascii="Calibri" w:hAnsi="Calibri" w:cs="Calibri"/>
                <w:sz w:val="24"/>
                <w:szCs w:val="24"/>
                <w:rtl/>
              </w:rPr>
            </w:pPr>
          </w:p>
        </w:tc>
        <w:tc>
          <w:tcPr>
            <w:tcW w:w="1559" w:type="dxa"/>
          </w:tcPr>
          <w:p w14:paraId="3E8CAC33" w14:textId="77777777" w:rsidR="00B25BFE" w:rsidRPr="009120D6" w:rsidRDefault="00B25BFE" w:rsidP="0017078F">
            <w:pPr>
              <w:spacing w:line="276" w:lineRule="auto"/>
              <w:rPr>
                <w:rFonts w:ascii="Calibri" w:hAnsi="Calibri" w:cs="Calibri"/>
                <w:sz w:val="24"/>
                <w:szCs w:val="24"/>
                <w:rtl/>
              </w:rPr>
            </w:pPr>
          </w:p>
        </w:tc>
        <w:tc>
          <w:tcPr>
            <w:tcW w:w="1563" w:type="dxa"/>
          </w:tcPr>
          <w:p w14:paraId="35B70874" w14:textId="77777777" w:rsidR="00B25BFE" w:rsidRPr="009120D6" w:rsidRDefault="00B25BFE" w:rsidP="0017078F">
            <w:pPr>
              <w:spacing w:line="276" w:lineRule="auto"/>
              <w:rPr>
                <w:rFonts w:ascii="Calibri" w:hAnsi="Calibri" w:cs="Calibri"/>
                <w:sz w:val="24"/>
                <w:szCs w:val="24"/>
                <w:rtl/>
              </w:rPr>
            </w:pPr>
          </w:p>
        </w:tc>
      </w:tr>
    </w:tbl>
    <w:p w14:paraId="372E4A20" w14:textId="77777777" w:rsidR="00B25BFE" w:rsidRDefault="00B25BFE" w:rsidP="00B25BFE">
      <w:pPr>
        <w:spacing w:line="276" w:lineRule="auto"/>
        <w:ind w:firstLine="720"/>
        <w:rPr>
          <w:rFonts w:ascii="Calibri" w:hAnsi="Calibri" w:cs="Calibri"/>
          <w:b/>
          <w:bCs/>
          <w:sz w:val="24"/>
          <w:szCs w:val="24"/>
          <w:rtl/>
        </w:rPr>
      </w:pPr>
    </w:p>
    <w:p w14:paraId="2C9BE871" w14:textId="77777777" w:rsidR="00B25BFE" w:rsidRDefault="00B25BFE" w:rsidP="00B25BFE">
      <w:pPr>
        <w:spacing w:line="276" w:lineRule="auto"/>
        <w:ind w:firstLine="720"/>
        <w:rPr>
          <w:rFonts w:ascii="Calibri" w:hAnsi="Calibri" w:cs="Calibri"/>
          <w:b/>
          <w:bCs/>
          <w:sz w:val="24"/>
          <w:szCs w:val="24"/>
          <w:rtl/>
        </w:rPr>
      </w:pPr>
      <w:r>
        <w:rPr>
          <w:rFonts w:ascii="Calibri" w:hAnsi="Calibri" w:cs="Calibri" w:hint="cs"/>
          <w:b/>
          <w:bCs/>
          <w:sz w:val="24"/>
          <w:szCs w:val="24"/>
          <w:rtl/>
        </w:rPr>
        <w:t>כמענה לסעיף 3(ג)</w:t>
      </w:r>
    </w:p>
    <w:p w14:paraId="7430F876" w14:textId="77777777" w:rsidR="00B25BFE" w:rsidRDefault="00B25BFE" w:rsidP="00B25BFE">
      <w:pPr>
        <w:spacing w:line="276" w:lineRule="auto"/>
        <w:ind w:firstLine="720"/>
        <w:rPr>
          <w:rFonts w:ascii="Calibri" w:hAnsi="Calibri" w:cs="Calibri"/>
          <w:b/>
          <w:bCs/>
          <w:sz w:val="24"/>
          <w:szCs w:val="24"/>
          <w:rtl/>
        </w:rPr>
      </w:pPr>
      <w:r w:rsidRPr="009120D6">
        <w:rPr>
          <w:rFonts w:ascii="Calibri" w:hAnsi="Calibri" w:cs="Calibri"/>
          <w:sz w:val="24"/>
          <w:szCs w:val="24"/>
          <w:rtl/>
        </w:rPr>
        <w:t>מס' פרויקטים אשר כללו עבודה על מערכות קידוד וטרמינולוגיות רפואיות סטנדרטיות</w:t>
      </w:r>
    </w:p>
    <w:tbl>
      <w:tblPr>
        <w:bidiVisual/>
        <w:tblW w:w="8935" w:type="dxa"/>
        <w:tblInd w:w="7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7"/>
        <w:gridCol w:w="2828"/>
        <w:gridCol w:w="3410"/>
      </w:tblGrid>
      <w:tr w:rsidR="00B25BFE" w:rsidRPr="00AB782E" w14:paraId="37DC928C" w14:textId="77777777" w:rsidTr="0017078F">
        <w:tc>
          <w:tcPr>
            <w:tcW w:w="2697" w:type="dxa"/>
            <w:shd w:val="clear" w:color="auto" w:fill="000000" w:themeFill="text1"/>
          </w:tcPr>
          <w:p w14:paraId="15B8B6AA" w14:textId="77777777" w:rsidR="00B25BFE" w:rsidRPr="00AB782E" w:rsidRDefault="00B25BFE" w:rsidP="0017078F">
            <w:pPr>
              <w:spacing w:line="276" w:lineRule="auto"/>
              <w:rPr>
                <w:rFonts w:ascii="Calibri" w:hAnsi="Calibri" w:cs="Calibri"/>
                <w:b/>
                <w:bCs/>
                <w:sz w:val="24"/>
                <w:szCs w:val="24"/>
                <w:rtl/>
              </w:rPr>
            </w:pPr>
            <w:r>
              <w:rPr>
                <w:rFonts w:ascii="Calibri" w:hAnsi="Calibri" w:cs="Calibri" w:hint="cs"/>
                <w:b/>
                <w:bCs/>
                <w:sz w:val="24"/>
                <w:szCs w:val="24"/>
                <w:rtl/>
              </w:rPr>
              <w:t xml:space="preserve">שם הפרויקט </w:t>
            </w:r>
          </w:p>
        </w:tc>
        <w:tc>
          <w:tcPr>
            <w:tcW w:w="2828" w:type="dxa"/>
            <w:shd w:val="clear" w:color="auto" w:fill="000000" w:themeFill="text1"/>
          </w:tcPr>
          <w:p w14:paraId="6A444B88" w14:textId="77777777" w:rsidR="00B25BFE" w:rsidRPr="00AB782E" w:rsidRDefault="00B25BFE" w:rsidP="0017078F">
            <w:pPr>
              <w:spacing w:line="276" w:lineRule="auto"/>
              <w:rPr>
                <w:rFonts w:ascii="Calibri" w:hAnsi="Calibri" w:cs="Calibri"/>
                <w:b/>
                <w:bCs/>
                <w:sz w:val="24"/>
                <w:szCs w:val="24"/>
                <w:rtl/>
              </w:rPr>
            </w:pPr>
            <w:r>
              <w:rPr>
                <w:rFonts w:ascii="Calibri" w:hAnsi="Calibri" w:cs="Calibri" w:hint="cs"/>
                <w:b/>
                <w:bCs/>
                <w:sz w:val="24"/>
                <w:szCs w:val="24"/>
                <w:rtl/>
              </w:rPr>
              <w:t xml:space="preserve">שם הלקוח ופרטי קשר  </w:t>
            </w:r>
          </w:p>
        </w:tc>
        <w:tc>
          <w:tcPr>
            <w:tcW w:w="3410" w:type="dxa"/>
            <w:shd w:val="clear" w:color="auto" w:fill="000000" w:themeFill="text1"/>
          </w:tcPr>
          <w:p w14:paraId="59128DF3" w14:textId="77777777" w:rsidR="00B25BFE" w:rsidRPr="00AB782E" w:rsidRDefault="00B25BFE" w:rsidP="0017078F">
            <w:pPr>
              <w:spacing w:line="276" w:lineRule="auto"/>
              <w:rPr>
                <w:rFonts w:ascii="Calibri" w:hAnsi="Calibri" w:cs="Calibri"/>
                <w:b/>
                <w:bCs/>
                <w:sz w:val="24"/>
                <w:szCs w:val="24"/>
                <w:rtl/>
              </w:rPr>
            </w:pPr>
            <w:proofErr w:type="spellStart"/>
            <w:r>
              <w:rPr>
                <w:rFonts w:ascii="Calibri" w:hAnsi="Calibri" w:cs="Calibri" w:hint="cs"/>
                <w:b/>
                <w:bCs/>
                <w:sz w:val="24"/>
                <w:szCs w:val="24"/>
                <w:rtl/>
              </w:rPr>
              <w:t>תאור</w:t>
            </w:r>
            <w:proofErr w:type="spellEnd"/>
            <w:r>
              <w:rPr>
                <w:rFonts w:ascii="Calibri" w:hAnsi="Calibri" w:cs="Calibri" w:hint="cs"/>
                <w:b/>
                <w:bCs/>
                <w:sz w:val="24"/>
                <w:szCs w:val="24"/>
                <w:rtl/>
              </w:rPr>
              <w:t xml:space="preserve"> הפרויקט </w:t>
            </w:r>
          </w:p>
        </w:tc>
      </w:tr>
      <w:tr w:rsidR="00B25BFE" w:rsidRPr="009120D6" w14:paraId="5C1E21B9" w14:textId="77777777" w:rsidTr="0017078F">
        <w:tc>
          <w:tcPr>
            <w:tcW w:w="2697" w:type="dxa"/>
          </w:tcPr>
          <w:p w14:paraId="23EED496" w14:textId="77777777" w:rsidR="00B25BFE" w:rsidRPr="009120D6" w:rsidRDefault="00B25BFE" w:rsidP="0017078F">
            <w:pPr>
              <w:spacing w:line="276" w:lineRule="auto"/>
              <w:rPr>
                <w:rFonts w:ascii="Calibri" w:hAnsi="Calibri" w:cs="Calibri"/>
                <w:sz w:val="24"/>
                <w:szCs w:val="24"/>
                <w:rtl/>
              </w:rPr>
            </w:pPr>
          </w:p>
        </w:tc>
        <w:tc>
          <w:tcPr>
            <w:tcW w:w="2828" w:type="dxa"/>
          </w:tcPr>
          <w:p w14:paraId="1C5E3C29" w14:textId="77777777" w:rsidR="00B25BFE" w:rsidRPr="009120D6" w:rsidRDefault="00B25BFE" w:rsidP="0017078F">
            <w:pPr>
              <w:spacing w:line="276" w:lineRule="auto"/>
              <w:rPr>
                <w:rFonts w:ascii="Calibri" w:hAnsi="Calibri" w:cs="Calibri"/>
                <w:sz w:val="24"/>
                <w:szCs w:val="24"/>
                <w:rtl/>
              </w:rPr>
            </w:pPr>
          </w:p>
        </w:tc>
        <w:tc>
          <w:tcPr>
            <w:tcW w:w="3410" w:type="dxa"/>
          </w:tcPr>
          <w:p w14:paraId="6636B72D" w14:textId="77777777" w:rsidR="00B25BFE" w:rsidRPr="009120D6" w:rsidRDefault="00B25BFE" w:rsidP="0017078F">
            <w:pPr>
              <w:spacing w:line="276" w:lineRule="auto"/>
              <w:rPr>
                <w:rFonts w:ascii="Calibri" w:hAnsi="Calibri" w:cs="Calibri"/>
                <w:sz w:val="24"/>
                <w:szCs w:val="24"/>
                <w:rtl/>
              </w:rPr>
            </w:pPr>
          </w:p>
        </w:tc>
      </w:tr>
      <w:tr w:rsidR="00B25BFE" w:rsidRPr="009120D6" w14:paraId="727D7E78" w14:textId="77777777" w:rsidTr="0017078F">
        <w:tc>
          <w:tcPr>
            <w:tcW w:w="2697" w:type="dxa"/>
          </w:tcPr>
          <w:p w14:paraId="0B009106" w14:textId="77777777" w:rsidR="00B25BFE" w:rsidRPr="009120D6" w:rsidRDefault="00B25BFE" w:rsidP="0017078F">
            <w:pPr>
              <w:spacing w:line="276" w:lineRule="auto"/>
              <w:rPr>
                <w:rFonts w:ascii="Calibri" w:hAnsi="Calibri" w:cs="Calibri"/>
                <w:sz w:val="24"/>
                <w:szCs w:val="24"/>
                <w:rtl/>
              </w:rPr>
            </w:pPr>
          </w:p>
        </w:tc>
        <w:tc>
          <w:tcPr>
            <w:tcW w:w="2828" w:type="dxa"/>
          </w:tcPr>
          <w:p w14:paraId="2FC84C5A" w14:textId="77777777" w:rsidR="00B25BFE" w:rsidRPr="009120D6" w:rsidRDefault="00B25BFE" w:rsidP="0017078F">
            <w:pPr>
              <w:spacing w:line="276" w:lineRule="auto"/>
              <w:rPr>
                <w:rFonts w:ascii="Calibri" w:hAnsi="Calibri" w:cs="Calibri"/>
                <w:sz w:val="24"/>
                <w:szCs w:val="24"/>
                <w:rtl/>
              </w:rPr>
            </w:pPr>
          </w:p>
        </w:tc>
        <w:tc>
          <w:tcPr>
            <w:tcW w:w="3410" w:type="dxa"/>
          </w:tcPr>
          <w:p w14:paraId="3225E2E0" w14:textId="77777777" w:rsidR="00B25BFE" w:rsidRPr="009120D6" w:rsidRDefault="00B25BFE" w:rsidP="0017078F">
            <w:pPr>
              <w:spacing w:line="276" w:lineRule="auto"/>
              <w:rPr>
                <w:rFonts w:ascii="Calibri" w:hAnsi="Calibri" w:cs="Calibri"/>
                <w:sz w:val="24"/>
                <w:szCs w:val="24"/>
                <w:rtl/>
              </w:rPr>
            </w:pPr>
          </w:p>
        </w:tc>
      </w:tr>
      <w:tr w:rsidR="00B25BFE" w:rsidRPr="009120D6" w14:paraId="2F3B7A64" w14:textId="77777777" w:rsidTr="0017078F">
        <w:tc>
          <w:tcPr>
            <w:tcW w:w="2697" w:type="dxa"/>
          </w:tcPr>
          <w:p w14:paraId="5369AC4A" w14:textId="77777777" w:rsidR="00B25BFE" w:rsidRPr="009120D6" w:rsidRDefault="00B25BFE" w:rsidP="0017078F">
            <w:pPr>
              <w:spacing w:line="276" w:lineRule="auto"/>
              <w:rPr>
                <w:rFonts w:ascii="Calibri" w:hAnsi="Calibri" w:cs="Calibri"/>
                <w:sz w:val="24"/>
                <w:szCs w:val="24"/>
                <w:rtl/>
              </w:rPr>
            </w:pPr>
          </w:p>
        </w:tc>
        <w:tc>
          <w:tcPr>
            <w:tcW w:w="2828" w:type="dxa"/>
          </w:tcPr>
          <w:p w14:paraId="180385E7" w14:textId="77777777" w:rsidR="00B25BFE" w:rsidRPr="009120D6" w:rsidRDefault="00B25BFE" w:rsidP="0017078F">
            <w:pPr>
              <w:spacing w:line="276" w:lineRule="auto"/>
              <w:rPr>
                <w:rFonts w:ascii="Calibri" w:hAnsi="Calibri" w:cs="Calibri"/>
                <w:sz w:val="24"/>
                <w:szCs w:val="24"/>
                <w:rtl/>
              </w:rPr>
            </w:pPr>
          </w:p>
        </w:tc>
        <w:tc>
          <w:tcPr>
            <w:tcW w:w="3410" w:type="dxa"/>
          </w:tcPr>
          <w:p w14:paraId="5A349B6D" w14:textId="77777777" w:rsidR="00B25BFE" w:rsidRPr="009120D6" w:rsidRDefault="00B25BFE" w:rsidP="0017078F">
            <w:pPr>
              <w:spacing w:line="276" w:lineRule="auto"/>
              <w:rPr>
                <w:rFonts w:ascii="Calibri" w:hAnsi="Calibri" w:cs="Calibri"/>
                <w:sz w:val="24"/>
                <w:szCs w:val="24"/>
                <w:rtl/>
              </w:rPr>
            </w:pPr>
          </w:p>
        </w:tc>
      </w:tr>
      <w:tr w:rsidR="00B25BFE" w:rsidRPr="009120D6" w14:paraId="3FD82A36" w14:textId="77777777" w:rsidTr="0017078F">
        <w:tc>
          <w:tcPr>
            <w:tcW w:w="2697" w:type="dxa"/>
          </w:tcPr>
          <w:p w14:paraId="17D32759" w14:textId="77777777" w:rsidR="00B25BFE" w:rsidRPr="009120D6" w:rsidRDefault="00B25BFE" w:rsidP="0017078F">
            <w:pPr>
              <w:spacing w:line="276" w:lineRule="auto"/>
              <w:rPr>
                <w:rFonts w:ascii="Calibri" w:hAnsi="Calibri" w:cs="Calibri"/>
                <w:sz w:val="24"/>
                <w:szCs w:val="24"/>
                <w:rtl/>
              </w:rPr>
            </w:pPr>
          </w:p>
        </w:tc>
        <w:tc>
          <w:tcPr>
            <w:tcW w:w="2828" w:type="dxa"/>
          </w:tcPr>
          <w:p w14:paraId="1A992CB8" w14:textId="77777777" w:rsidR="00B25BFE" w:rsidRPr="009120D6" w:rsidRDefault="00B25BFE" w:rsidP="0017078F">
            <w:pPr>
              <w:spacing w:line="276" w:lineRule="auto"/>
              <w:rPr>
                <w:rFonts w:ascii="Calibri" w:hAnsi="Calibri" w:cs="Calibri"/>
                <w:sz w:val="24"/>
                <w:szCs w:val="24"/>
                <w:rtl/>
              </w:rPr>
            </w:pPr>
          </w:p>
        </w:tc>
        <w:tc>
          <w:tcPr>
            <w:tcW w:w="3410" w:type="dxa"/>
          </w:tcPr>
          <w:p w14:paraId="015548D8" w14:textId="77777777" w:rsidR="00B25BFE" w:rsidRPr="009120D6" w:rsidRDefault="00B25BFE" w:rsidP="0017078F">
            <w:pPr>
              <w:spacing w:line="276" w:lineRule="auto"/>
              <w:rPr>
                <w:rFonts w:ascii="Calibri" w:hAnsi="Calibri" w:cs="Calibri"/>
                <w:sz w:val="24"/>
                <w:szCs w:val="24"/>
                <w:rtl/>
              </w:rPr>
            </w:pPr>
          </w:p>
        </w:tc>
      </w:tr>
      <w:tr w:rsidR="00B25BFE" w:rsidRPr="009120D6" w14:paraId="1E90990E" w14:textId="77777777" w:rsidTr="0017078F">
        <w:tc>
          <w:tcPr>
            <w:tcW w:w="2697" w:type="dxa"/>
          </w:tcPr>
          <w:p w14:paraId="62D825BE" w14:textId="77777777" w:rsidR="00B25BFE" w:rsidRPr="009120D6" w:rsidRDefault="00B25BFE" w:rsidP="0017078F">
            <w:pPr>
              <w:spacing w:line="276" w:lineRule="auto"/>
              <w:rPr>
                <w:rFonts w:ascii="Calibri" w:hAnsi="Calibri" w:cs="Calibri"/>
                <w:sz w:val="24"/>
                <w:szCs w:val="24"/>
                <w:rtl/>
              </w:rPr>
            </w:pPr>
          </w:p>
        </w:tc>
        <w:tc>
          <w:tcPr>
            <w:tcW w:w="2828" w:type="dxa"/>
          </w:tcPr>
          <w:p w14:paraId="192CE44F" w14:textId="77777777" w:rsidR="00B25BFE" w:rsidRPr="009120D6" w:rsidRDefault="00B25BFE" w:rsidP="0017078F">
            <w:pPr>
              <w:spacing w:line="276" w:lineRule="auto"/>
              <w:rPr>
                <w:rFonts w:ascii="Calibri" w:hAnsi="Calibri" w:cs="Calibri"/>
                <w:sz w:val="24"/>
                <w:szCs w:val="24"/>
                <w:rtl/>
              </w:rPr>
            </w:pPr>
          </w:p>
        </w:tc>
        <w:tc>
          <w:tcPr>
            <w:tcW w:w="3410" w:type="dxa"/>
          </w:tcPr>
          <w:p w14:paraId="6A3F6EF5" w14:textId="77777777" w:rsidR="00B25BFE" w:rsidRPr="009120D6" w:rsidRDefault="00B25BFE" w:rsidP="0017078F">
            <w:pPr>
              <w:spacing w:line="276" w:lineRule="auto"/>
              <w:rPr>
                <w:rFonts w:ascii="Calibri" w:hAnsi="Calibri" w:cs="Calibri"/>
                <w:sz w:val="24"/>
                <w:szCs w:val="24"/>
                <w:rtl/>
              </w:rPr>
            </w:pPr>
          </w:p>
        </w:tc>
      </w:tr>
      <w:tr w:rsidR="00B25BFE" w:rsidRPr="009120D6" w14:paraId="0C3FBBB6" w14:textId="77777777" w:rsidTr="0017078F">
        <w:tc>
          <w:tcPr>
            <w:tcW w:w="2697" w:type="dxa"/>
          </w:tcPr>
          <w:p w14:paraId="2C4C5EB7" w14:textId="77777777" w:rsidR="00B25BFE" w:rsidRPr="009120D6" w:rsidRDefault="00B25BFE" w:rsidP="0017078F">
            <w:pPr>
              <w:spacing w:line="276" w:lineRule="auto"/>
              <w:rPr>
                <w:rFonts w:ascii="Calibri" w:hAnsi="Calibri" w:cs="Calibri"/>
                <w:sz w:val="24"/>
                <w:szCs w:val="24"/>
                <w:rtl/>
              </w:rPr>
            </w:pPr>
          </w:p>
        </w:tc>
        <w:tc>
          <w:tcPr>
            <w:tcW w:w="2828" w:type="dxa"/>
          </w:tcPr>
          <w:p w14:paraId="08DA67E7" w14:textId="77777777" w:rsidR="00B25BFE" w:rsidRPr="009120D6" w:rsidRDefault="00B25BFE" w:rsidP="0017078F">
            <w:pPr>
              <w:spacing w:line="276" w:lineRule="auto"/>
              <w:rPr>
                <w:rFonts w:ascii="Calibri" w:hAnsi="Calibri" w:cs="Calibri"/>
                <w:sz w:val="24"/>
                <w:szCs w:val="24"/>
                <w:rtl/>
              </w:rPr>
            </w:pPr>
          </w:p>
        </w:tc>
        <w:tc>
          <w:tcPr>
            <w:tcW w:w="3410" w:type="dxa"/>
          </w:tcPr>
          <w:p w14:paraId="3DD0BF17" w14:textId="77777777" w:rsidR="00B25BFE" w:rsidRPr="009120D6" w:rsidRDefault="00B25BFE" w:rsidP="0017078F">
            <w:pPr>
              <w:spacing w:line="276" w:lineRule="auto"/>
              <w:rPr>
                <w:rFonts w:ascii="Calibri" w:hAnsi="Calibri" w:cs="Calibri"/>
                <w:sz w:val="24"/>
                <w:szCs w:val="24"/>
                <w:rtl/>
              </w:rPr>
            </w:pPr>
          </w:p>
        </w:tc>
      </w:tr>
      <w:tr w:rsidR="00B25BFE" w:rsidRPr="009120D6" w14:paraId="41FBF324" w14:textId="77777777" w:rsidTr="0017078F">
        <w:tc>
          <w:tcPr>
            <w:tcW w:w="2697" w:type="dxa"/>
          </w:tcPr>
          <w:p w14:paraId="0410ED3E" w14:textId="77777777" w:rsidR="00B25BFE" w:rsidRPr="009120D6" w:rsidRDefault="00B25BFE" w:rsidP="0017078F">
            <w:pPr>
              <w:spacing w:line="276" w:lineRule="auto"/>
              <w:rPr>
                <w:rFonts w:ascii="Calibri" w:hAnsi="Calibri" w:cs="Calibri"/>
                <w:sz w:val="24"/>
                <w:szCs w:val="24"/>
                <w:rtl/>
              </w:rPr>
            </w:pPr>
          </w:p>
        </w:tc>
        <w:tc>
          <w:tcPr>
            <w:tcW w:w="2828" w:type="dxa"/>
          </w:tcPr>
          <w:p w14:paraId="186A18E0" w14:textId="77777777" w:rsidR="00B25BFE" w:rsidRPr="009120D6" w:rsidRDefault="00B25BFE" w:rsidP="0017078F">
            <w:pPr>
              <w:spacing w:line="276" w:lineRule="auto"/>
              <w:rPr>
                <w:rFonts w:ascii="Calibri" w:hAnsi="Calibri" w:cs="Calibri"/>
                <w:sz w:val="24"/>
                <w:szCs w:val="24"/>
                <w:rtl/>
              </w:rPr>
            </w:pPr>
          </w:p>
        </w:tc>
        <w:tc>
          <w:tcPr>
            <w:tcW w:w="3410" w:type="dxa"/>
          </w:tcPr>
          <w:p w14:paraId="39490970" w14:textId="77777777" w:rsidR="00B25BFE" w:rsidRPr="009120D6" w:rsidRDefault="00B25BFE" w:rsidP="0017078F">
            <w:pPr>
              <w:spacing w:line="276" w:lineRule="auto"/>
              <w:rPr>
                <w:rFonts w:ascii="Calibri" w:hAnsi="Calibri" w:cs="Calibri"/>
                <w:sz w:val="24"/>
                <w:szCs w:val="24"/>
                <w:rtl/>
              </w:rPr>
            </w:pPr>
          </w:p>
        </w:tc>
      </w:tr>
    </w:tbl>
    <w:p w14:paraId="1473C8AB" w14:textId="77777777" w:rsidR="00B25BFE" w:rsidRDefault="00B25BFE" w:rsidP="00777F15">
      <w:pPr>
        <w:pStyle w:val="ac"/>
        <w:numPr>
          <w:ilvl w:val="1"/>
          <w:numId w:val="87"/>
        </w:numPr>
        <w:spacing w:before="240" w:after="160" w:line="276" w:lineRule="auto"/>
        <w:contextualSpacing/>
        <w:rPr>
          <w:rFonts w:ascii="Calibri" w:hAnsi="Calibri" w:cs="Calibri"/>
          <w:b/>
          <w:bCs/>
        </w:rPr>
      </w:pPr>
      <w:r w:rsidRPr="00117D65">
        <w:rPr>
          <w:rFonts w:ascii="Calibri" w:hAnsi="Calibri" w:cs="Calibri"/>
          <w:b/>
          <w:bCs/>
          <w:rtl/>
        </w:rPr>
        <w:t>אשכול בריאות דיגיטלית</w:t>
      </w:r>
    </w:p>
    <w:p w14:paraId="38E60B1C" w14:textId="77777777" w:rsidR="00B25BFE" w:rsidRPr="00BB73D2" w:rsidRDefault="00B25BFE" w:rsidP="00B25BFE">
      <w:pPr>
        <w:spacing w:line="276" w:lineRule="auto"/>
        <w:ind w:firstLine="720"/>
        <w:rPr>
          <w:rFonts w:ascii="Calibri" w:hAnsi="Calibri" w:cs="Calibri"/>
          <w:b/>
          <w:bCs/>
          <w:sz w:val="24"/>
          <w:szCs w:val="24"/>
          <w:rtl/>
        </w:rPr>
      </w:pPr>
      <w:r w:rsidRPr="00BB73D2">
        <w:rPr>
          <w:rFonts w:ascii="Calibri" w:hAnsi="Calibri" w:cs="Calibri" w:hint="cs"/>
          <w:b/>
          <w:bCs/>
          <w:sz w:val="24"/>
          <w:szCs w:val="24"/>
          <w:rtl/>
        </w:rPr>
        <w:t>כמענה לסעיף 1(א):</w:t>
      </w:r>
    </w:p>
    <w:p w14:paraId="6C44F37B" w14:textId="236004E6" w:rsidR="00B25BFE" w:rsidRPr="00BB73D2" w:rsidRDefault="00B25BFE" w:rsidP="00E541B3">
      <w:pPr>
        <w:spacing w:line="276" w:lineRule="auto"/>
        <w:ind w:left="720"/>
        <w:rPr>
          <w:rFonts w:ascii="Calibri" w:hAnsi="Calibri" w:cs="Calibri"/>
          <w:b/>
          <w:bCs/>
          <w:sz w:val="24"/>
          <w:szCs w:val="24"/>
          <w:rtl/>
        </w:rPr>
      </w:pPr>
      <w:r w:rsidRPr="00BB73D2">
        <w:rPr>
          <w:rFonts w:ascii="Calibri" w:hAnsi="Calibri" w:cs="Calibri"/>
          <w:sz w:val="24"/>
          <w:szCs w:val="24"/>
          <w:rtl/>
        </w:rPr>
        <w:t>מס' מומחים העונים לדרישות המפורטות בסעיפים 2.4.</w:t>
      </w:r>
      <w:r w:rsidRPr="00BB73D2">
        <w:rPr>
          <w:rFonts w:ascii="Calibri" w:hAnsi="Calibri" w:cs="Calibri" w:hint="cs"/>
          <w:sz w:val="24"/>
          <w:szCs w:val="24"/>
          <w:rtl/>
        </w:rPr>
        <w:t>10</w:t>
      </w:r>
      <w:r w:rsidRPr="00BB73D2">
        <w:rPr>
          <w:rFonts w:ascii="Calibri" w:hAnsi="Calibri" w:cs="Calibri"/>
          <w:sz w:val="24"/>
          <w:szCs w:val="24"/>
          <w:rtl/>
        </w:rPr>
        <w:t>-2.4.</w:t>
      </w:r>
      <w:r w:rsidRPr="00BB73D2">
        <w:rPr>
          <w:rFonts w:ascii="Calibri" w:hAnsi="Calibri" w:cs="Calibri" w:hint="cs"/>
          <w:sz w:val="24"/>
          <w:szCs w:val="24"/>
          <w:rtl/>
        </w:rPr>
        <w:t>1</w:t>
      </w:r>
      <w:r w:rsidR="00E541B3">
        <w:rPr>
          <w:rFonts w:ascii="Calibri" w:hAnsi="Calibri" w:cs="Calibri" w:hint="cs"/>
          <w:sz w:val="24"/>
          <w:szCs w:val="24"/>
          <w:rtl/>
        </w:rPr>
        <w:t>2</w:t>
      </w:r>
      <w:r w:rsidRPr="00BB73D2">
        <w:rPr>
          <w:rFonts w:ascii="Calibri" w:hAnsi="Calibri" w:cs="Calibri"/>
          <w:sz w:val="24"/>
          <w:szCs w:val="24"/>
          <w:rtl/>
        </w:rPr>
        <w:t xml:space="preserve"> למכרז שהם עובדי המציע או עובדי ספקי משנה של המציע</w:t>
      </w:r>
    </w:p>
    <w:tbl>
      <w:tblPr>
        <w:bidiVisual/>
        <w:tblW w:w="9298"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28"/>
        <w:gridCol w:w="1417"/>
        <w:gridCol w:w="2551"/>
        <w:gridCol w:w="3402"/>
      </w:tblGrid>
      <w:tr w:rsidR="00E541B3" w:rsidRPr="009120D6" w14:paraId="54B85748" w14:textId="77777777" w:rsidTr="00E541B3">
        <w:tc>
          <w:tcPr>
            <w:tcW w:w="1928" w:type="dxa"/>
            <w:shd w:val="clear" w:color="auto" w:fill="000000" w:themeFill="text1"/>
          </w:tcPr>
          <w:p w14:paraId="2C3DAC5F" w14:textId="77777777" w:rsidR="00E541B3" w:rsidRPr="00AB782E" w:rsidRDefault="00E541B3" w:rsidP="0017078F">
            <w:pPr>
              <w:spacing w:line="276" w:lineRule="auto"/>
              <w:rPr>
                <w:rFonts w:ascii="Calibri" w:hAnsi="Calibri" w:cs="Calibri"/>
                <w:b/>
                <w:bCs/>
                <w:sz w:val="24"/>
                <w:szCs w:val="24"/>
                <w:rtl/>
              </w:rPr>
            </w:pPr>
            <w:r w:rsidRPr="00AB782E">
              <w:rPr>
                <w:rFonts w:ascii="Calibri" w:hAnsi="Calibri" w:cs="Calibri"/>
                <w:b/>
                <w:bCs/>
                <w:sz w:val="24"/>
                <w:szCs w:val="24"/>
                <w:rtl/>
              </w:rPr>
              <w:t>שם</w:t>
            </w:r>
            <w:r>
              <w:rPr>
                <w:rFonts w:ascii="Calibri" w:hAnsi="Calibri" w:cs="Calibri"/>
                <w:b/>
                <w:bCs/>
                <w:sz w:val="24"/>
                <w:szCs w:val="24"/>
                <w:rtl/>
              </w:rPr>
              <w:t xml:space="preserve"> המומחה שהוא עובד המציע או עובד</w:t>
            </w:r>
            <w:r w:rsidRPr="00AB782E">
              <w:rPr>
                <w:rFonts w:ascii="Calibri" w:hAnsi="Calibri" w:cs="Calibri"/>
                <w:b/>
                <w:bCs/>
                <w:sz w:val="24"/>
                <w:szCs w:val="24"/>
                <w:rtl/>
              </w:rPr>
              <w:t xml:space="preserve"> ספקי המשנה של המציע</w:t>
            </w:r>
          </w:p>
        </w:tc>
        <w:tc>
          <w:tcPr>
            <w:tcW w:w="1417" w:type="dxa"/>
            <w:shd w:val="clear" w:color="auto" w:fill="000000" w:themeFill="text1"/>
          </w:tcPr>
          <w:p w14:paraId="4A87EE40" w14:textId="38C1E47E" w:rsidR="00E541B3" w:rsidRPr="00AB782E" w:rsidRDefault="00E541B3" w:rsidP="0017078F">
            <w:pPr>
              <w:spacing w:line="276" w:lineRule="auto"/>
              <w:rPr>
                <w:rFonts w:ascii="Calibri" w:hAnsi="Calibri" w:cs="Calibri"/>
                <w:b/>
                <w:bCs/>
                <w:sz w:val="24"/>
                <w:szCs w:val="24"/>
                <w:rtl/>
              </w:rPr>
            </w:pPr>
            <w:r>
              <w:rPr>
                <w:rFonts w:ascii="Calibri" w:hAnsi="Calibri" w:cs="Calibri" w:hint="cs"/>
                <w:b/>
                <w:bCs/>
                <w:sz w:val="24"/>
                <w:szCs w:val="24"/>
                <w:rtl/>
              </w:rPr>
              <w:t>האם עובד המציע או ספק משנה</w:t>
            </w:r>
          </w:p>
        </w:tc>
        <w:tc>
          <w:tcPr>
            <w:tcW w:w="2551" w:type="dxa"/>
            <w:shd w:val="clear" w:color="auto" w:fill="000000" w:themeFill="text1"/>
          </w:tcPr>
          <w:p w14:paraId="550A878F" w14:textId="1E6958FF" w:rsidR="00E541B3" w:rsidRPr="00AB782E" w:rsidRDefault="00E541B3" w:rsidP="0017078F">
            <w:pPr>
              <w:spacing w:line="276" w:lineRule="auto"/>
              <w:rPr>
                <w:rFonts w:ascii="Calibri" w:hAnsi="Calibri" w:cs="Calibri"/>
                <w:b/>
                <w:bCs/>
                <w:sz w:val="24"/>
                <w:szCs w:val="24"/>
                <w:rtl/>
              </w:rPr>
            </w:pPr>
            <w:r w:rsidRPr="00AB782E">
              <w:rPr>
                <w:rFonts w:ascii="Calibri" w:hAnsi="Calibri" w:cs="Calibri"/>
                <w:b/>
                <w:bCs/>
                <w:sz w:val="24"/>
                <w:szCs w:val="24"/>
                <w:rtl/>
              </w:rPr>
              <w:t>תפקיד המומחה בהתאמה לסעיפים 2.4.1</w:t>
            </w:r>
            <w:r>
              <w:rPr>
                <w:rFonts w:ascii="Calibri" w:hAnsi="Calibri" w:cs="Calibri" w:hint="cs"/>
                <w:b/>
                <w:bCs/>
                <w:sz w:val="24"/>
                <w:szCs w:val="24"/>
                <w:rtl/>
              </w:rPr>
              <w:t>0</w:t>
            </w:r>
            <w:r w:rsidRPr="00AB782E">
              <w:rPr>
                <w:rFonts w:ascii="Calibri" w:hAnsi="Calibri" w:cs="Calibri"/>
                <w:b/>
                <w:bCs/>
                <w:sz w:val="24"/>
                <w:szCs w:val="24"/>
                <w:rtl/>
              </w:rPr>
              <w:t>-2.4.</w:t>
            </w:r>
            <w:r>
              <w:rPr>
                <w:rFonts w:ascii="Calibri" w:hAnsi="Calibri" w:cs="Calibri" w:hint="cs"/>
                <w:b/>
                <w:bCs/>
                <w:sz w:val="24"/>
                <w:szCs w:val="24"/>
                <w:rtl/>
              </w:rPr>
              <w:t>12</w:t>
            </w:r>
          </w:p>
        </w:tc>
        <w:tc>
          <w:tcPr>
            <w:tcW w:w="3402" w:type="dxa"/>
            <w:shd w:val="clear" w:color="auto" w:fill="000000" w:themeFill="text1"/>
          </w:tcPr>
          <w:p w14:paraId="0FFF6AFE" w14:textId="77777777" w:rsidR="00E541B3" w:rsidRPr="00AB782E" w:rsidRDefault="00E541B3" w:rsidP="0017078F">
            <w:pPr>
              <w:spacing w:line="276" w:lineRule="auto"/>
              <w:rPr>
                <w:rFonts w:ascii="Calibri" w:hAnsi="Calibri" w:cs="Calibri"/>
                <w:b/>
                <w:bCs/>
                <w:sz w:val="24"/>
                <w:szCs w:val="24"/>
                <w:rtl/>
              </w:rPr>
            </w:pPr>
            <w:r w:rsidRPr="00AB782E">
              <w:rPr>
                <w:rFonts w:ascii="Calibri" w:hAnsi="Calibri" w:cs="Calibri"/>
                <w:b/>
                <w:bCs/>
                <w:sz w:val="24"/>
                <w:szCs w:val="24"/>
                <w:rtl/>
              </w:rPr>
              <w:t>פירוט מידת ההתאמה לדרישות המינימום לפי סעיפים 2.4.</w:t>
            </w:r>
            <w:r>
              <w:rPr>
                <w:rFonts w:ascii="Calibri" w:hAnsi="Calibri" w:cs="Calibri" w:hint="cs"/>
                <w:b/>
                <w:bCs/>
                <w:sz w:val="24"/>
                <w:szCs w:val="24"/>
                <w:rtl/>
              </w:rPr>
              <w:t>10</w:t>
            </w:r>
            <w:r w:rsidRPr="00AB782E">
              <w:rPr>
                <w:rFonts w:ascii="Calibri" w:hAnsi="Calibri" w:cs="Calibri"/>
                <w:b/>
                <w:bCs/>
                <w:sz w:val="24"/>
                <w:szCs w:val="24"/>
                <w:rtl/>
              </w:rPr>
              <w:t>-2.4.</w:t>
            </w:r>
            <w:r>
              <w:rPr>
                <w:rFonts w:ascii="Calibri" w:hAnsi="Calibri" w:cs="Calibri" w:hint="cs"/>
                <w:b/>
                <w:bCs/>
                <w:sz w:val="24"/>
                <w:szCs w:val="24"/>
                <w:rtl/>
              </w:rPr>
              <w:t>12</w:t>
            </w:r>
          </w:p>
        </w:tc>
      </w:tr>
      <w:tr w:rsidR="00E541B3" w:rsidRPr="009120D6" w14:paraId="15DA5CF2" w14:textId="77777777" w:rsidTr="00E541B3">
        <w:tc>
          <w:tcPr>
            <w:tcW w:w="1928" w:type="dxa"/>
          </w:tcPr>
          <w:p w14:paraId="3EF94A29" w14:textId="77777777" w:rsidR="00E541B3" w:rsidRPr="009120D6" w:rsidRDefault="00E541B3" w:rsidP="0017078F">
            <w:pPr>
              <w:spacing w:line="276" w:lineRule="auto"/>
              <w:rPr>
                <w:rFonts w:ascii="Calibri" w:hAnsi="Calibri" w:cs="Calibri"/>
                <w:sz w:val="24"/>
                <w:szCs w:val="24"/>
                <w:rtl/>
              </w:rPr>
            </w:pPr>
          </w:p>
        </w:tc>
        <w:tc>
          <w:tcPr>
            <w:tcW w:w="1417" w:type="dxa"/>
          </w:tcPr>
          <w:p w14:paraId="39A680EE" w14:textId="77777777" w:rsidR="00E541B3" w:rsidRPr="009120D6" w:rsidRDefault="00E541B3" w:rsidP="0017078F">
            <w:pPr>
              <w:spacing w:line="276" w:lineRule="auto"/>
              <w:rPr>
                <w:rFonts w:ascii="Calibri" w:hAnsi="Calibri" w:cs="Calibri"/>
                <w:sz w:val="24"/>
                <w:szCs w:val="24"/>
                <w:rtl/>
              </w:rPr>
            </w:pPr>
          </w:p>
        </w:tc>
        <w:tc>
          <w:tcPr>
            <w:tcW w:w="2551" w:type="dxa"/>
          </w:tcPr>
          <w:p w14:paraId="7C9EDB09" w14:textId="5BCBEF41" w:rsidR="00E541B3" w:rsidRPr="009120D6" w:rsidRDefault="00E541B3" w:rsidP="0017078F">
            <w:pPr>
              <w:spacing w:line="276" w:lineRule="auto"/>
              <w:rPr>
                <w:rFonts w:ascii="Calibri" w:hAnsi="Calibri" w:cs="Calibri"/>
                <w:sz w:val="24"/>
                <w:szCs w:val="24"/>
                <w:rtl/>
              </w:rPr>
            </w:pPr>
          </w:p>
        </w:tc>
        <w:tc>
          <w:tcPr>
            <w:tcW w:w="3402" w:type="dxa"/>
          </w:tcPr>
          <w:p w14:paraId="7545E7CB" w14:textId="77777777" w:rsidR="00E541B3" w:rsidRPr="009120D6" w:rsidRDefault="00E541B3" w:rsidP="0017078F">
            <w:pPr>
              <w:spacing w:line="276" w:lineRule="auto"/>
              <w:rPr>
                <w:rFonts w:ascii="Calibri" w:hAnsi="Calibri" w:cs="Calibri"/>
                <w:sz w:val="24"/>
                <w:szCs w:val="24"/>
                <w:rtl/>
              </w:rPr>
            </w:pPr>
          </w:p>
        </w:tc>
      </w:tr>
      <w:tr w:rsidR="00E541B3" w:rsidRPr="009120D6" w14:paraId="06066D8D" w14:textId="77777777" w:rsidTr="00E541B3">
        <w:tc>
          <w:tcPr>
            <w:tcW w:w="1928" w:type="dxa"/>
          </w:tcPr>
          <w:p w14:paraId="752C6FAD" w14:textId="77777777" w:rsidR="00E541B3" w:rsidRPr="009120D6" w:rsidRDefault="00E541B3" w:rsidP="0017078F">
            <w:pPr>
              <w:spacing w:line="276" w:lineRule="auto"/>
              <w:rPr>
                <w:rFonts w:ascii="Calibri" w:hAnsi="Calibri" w:cs="Calibri"/>
                <w:sz w:val="24"/>
                <w:szCs w:val="24"/>
                <w:rtl/>
              </w:rPr>
            </w:pPr>
          </w:p>
        </w:tc>
        <w:tc>
          <w:tcPr>
            <w:tcW w:w="1417" w:type="dxa"/>
          </w:tcPr>
          <w:p w14:paraId="6125DD26" w14:textId="77777777" w:rsidR="00E541B3" w:rsidRPr="009120D6" w:rsidRDefault="00E541B3" w:rsidP="0017078F">
            <w:pPr>
              <w:spacing w:line="276" w:lineRule="auto"/>
              <w:rPr>
                <w:rFonts w:ascii="Calibri" w:hAnsi="Calibri" w:cs="Calibri"/>
                <w:sz w:val="24"/>
                <w:szCs w:val="24"/>
                <w:rtl/>
              </w:rPr>
            </w:pPr>
          </w:p>
        </w:tc>
        <w:tc>
          <w:tcPr>
            <w:tcW w:w="2551" w:type="dxa"/>
          </w:tcPr>
          <w:p w14:paraId="44C52FCA" w14:textId="43AD0F04" w:rsidR="00E541B3" w:rsidRPr="009120D6" w:rsidRDefault="00E541B3" w:rsidP="0017078F">
            <w:pPr>
              <w:spacing w:line="276" w:lineRule="auto"/>
              <w:rPr>
                <w:rFonts w:ascii="Calibri" w:hAnsi="Calibri" w:cs="Calibri"/>
                <w:sz w:val="24"/>
                <w:szCs w:val="24"/>
                <w:rtl/>
              </w:rPr>
            </w:pPr>
          </w:p>
        </w:tc>
        <w:tc>
          <w:tcPr>
            <w:tcW w:w="3402" w:type="dxa"/>
          </w:tcPr>
          <w:p w14:paraId="5BC7409B" w14:textId="77777777" w:rsidR="00E541B3" w:rsidRPr="009120D6" w:rsidRDefault="00E541B3" w:rsidP="0017078F">
            <w:pPr>
              <w:spacing w:line="276" w:lineRule="auto"/>
              <w:rPr>
                <w:rFonts w:ascii="Calibri" w:hAnsi="Calibri" w:cs="Calibri"/>
                <w:sz w:val="24"/>
                <w:szCs w:val="24"/>
                <w:rtl/>
              </w:rPr>
            </w:pPr>
          </w:p>
        </w:tc>
      </w:tr>
      <w:tr w:rsidR="00E541B3" w:rsidRPr="009120D6" w14:paraId="06177DD1" w14:textId="77777777" w:rsidTr="00E541B3">
        <w:trPr>
          <w:trHeight w:val="186"/>
        </w:trPr>
        <w:tc>
          <w:tcPr>
            <w:tcW w:w="1928" w:type="dxa"/>
          </w:tcPr>
          <w:p w14:paraId="3FA57BA3" w14:textId="77777777" w:rsidR="00E541B3" w:rsidRPr="009120D6" w:rsidRDefault="00E541B3" w:rsidP="0017078F">
            <w:pPr>
              <w:spacing w:line="276" w:lineRule="auto"/>
              <w:rPr>
                <w:rFonts w:ascii="Calibri" w:hAnsi="Calibri" w:cs="Calibri"/>
                <w:sz w:val="24"/>
                <w:szCs w:val="24"/>
                <w:rtl/>
              </w:rPr>
            </w:pPr>
          </w:p>
        </w:tc>
        <w:tc>
          <w:tcPr>
            <w:tcW w:w="1417" w:type="dxa"/>
          </w:tcPr>
          <w:p w14:paraId="53024619" w14:textId="77777777" w:rsidR="00E541B3" w:rsidRPr="009120D6" w:rsidRDefault="00E541B3" w:rsidP="0017078F">
            <w:pPr>
              <w:spacing w:line="276" w:lineRule="auto"/>
              <w:rPr>
                <w:rFonts w:ascii="Calibri" w:hAnsi="Calibri" w:cs="Calibri"/>
                <w:sz w:val="24"/>
                <w:szCs w:val="24"/>
                <w:rtl/>
              </w:rPr>
            </w:pPr>
          </w:p>
        </w:tc>
        <w:tc>
          <w:tcPr>
            <w:tcW w:w="2551" w:type="dxa"/>
          </w:tcPr>
          <w:p w14:paraId="4A84E5A5" w14:textId="04A1ECB3" w:rsidR="00E541B3" w:rsidRPr="009120D6" w:rsidRDefault="00E541B3" w:rsidP="0017078F">
            <w:pPr>
              <w:spacing w:line="276" w:lineRule="auto"/>
              <w:rPr>
                <w:rFonts w:ascii="Calibri" w:hAnsi="Calibri" w:cs="Calibri"/>
                <w:sz w:val="24"/>
                <w:szCs w:val="24"/>
                <w:rtl/>
              </w:rPr>
            </w:pPr>
          </w:p>
        </w:tc>
        <w:tc>
          <w:tcPr>
            <w:tcW w:w="3402" w:type="dxa"/>
          </w:tcPr>
          <w:p w14:paraId="676AC514" w14:textId="77777777" w:rsidR="00E541B3" w:rsidRPr="009120D6" w:rsidRDefault="00E541B3" w:rsidP="0017078F">
            <w:pPr>
              <w:spacing w:line="276" w:lineRule="auto"/>
              <w:rPr>
                <w:rFonts w:ascii="Calibri" w:hAnsi="Calibri" w:cs="Calibri"/>
                <w:sz w:val="24"/>
                <w:szCs w:val="24"/>
                <w:rtl/>
              </w:rPr>
            </w:pPr>
          </w:p>
        </w:tc>
      </w:tr>
      <w:tr w:rsidR="00D57FD1" w:rsidRPr="009120D6" w14:paraId="36DF80C0" w14:textId="77777777" w:rsidTr="00E541B3">
        <w:trPr>
          <w:trHeight w:val="186"/>
        </w:trPr>
        <w:tc>
          <w:tcPr>
            <w:tcW w:w="1928" w:type="dxa"/>
          </w:tcPr>
          <w:p w14:paraId="691D462E" w14:textId="77777777" w:rsidR="00D57FD1" w:rsidRPr="009120D6" w:rsidRDefault="00D57FD1" w:rsidP="0017078F">
            <w:pPr>
              <w:spacing w:line="276" w:lineRule="auto"/>
              <w:rPr>
                <w:rFonts w:ascii="Calibri" w:hAnsi="Calibri" w:cs="Calibri"/>
                <w:sz w:val="24"/>
                <w:szCs w:val="24"/>
                <w:rtl/>
              </w:rPr>
            </w:pPr>
          </w:p>
        </w:tc>
        <w:tc>
          <w:tcPr>
            <w:tcW w:w="1417" w:type="dxa"/>
          </w:tcPr>
          <w:p w14:paraId="231A31DF" w14:textId="77777777" w:rsidR="00D57FD1" w:rsidRPr="009120D6" w:rsidRDefault="00D57FD1" w:rsidP="0017078F">
            <w:pPr>
              <w:spacing w:line="276" w:lineRule="auto"/>
              <w:rPr>
                <w:rFonts w:ascii="Calibri" w:hAnsi="Calibri" w:cs="Calibri"/>
                <w:sz w:val="24"/>
                <w:szCs w:val="24"/>
                <w:rtl/>
              </w:rPr>
            </w:pPr>
          </w:p>
        </w:tc>
        <w:tc>
          <w:tcPr>
            <w:tcW w:w="2551" w:type="dxa"/>
          </w:tcPr>
          <w:p w14:paraId="3EF805B6" w14:textId="77777777" w:rsidR="00D57FD1" w:rsidRPr="009120D6" w:rsidRDefault="00D57FD1" w:rsidP="0017078F">
            <w:pPr>
              <w:spacing w:line="276" w:lineRule="auto"/>
              <w:rPr>
                <w:rFonts w:ascii="Calibri" w:hAnsi="Calibri" w:cs="Calibri"/>
                <w:sz w:val="24"/>
                <w:szCs w:val="24"/>
                <w:rtl/>
              </w:rPr>
            </w:pPr>
          </w:p>
        </w:tc>
        <w:tc>
          <w:tcPr>
            <w:tcW w:w="3402" w:type="dxa"/>
          </w:tcPr>
          <w:p w14:paraId="4BFFFED1" w14:textId="77777777" w:rsidR="00D57FD1" w:rsidRPr="009120D6" w:rsidRDefault="00D57FD1" w:rsidP="0017078F">
            <w:pPr>
              <w:spacing w:line="276" w:lineRule="auto"/>
              <w:rPr>
                <w:rFonts w:ascii="Calibri" w:hAnsi="Calibri" w:cs="Calibri"/>
                <w:sz w:val="24"/>
                <w:szCs w:val="24"/>
                <w:rtl/>
              </w:rPr>
            </w:pPr>
          </w:p>
        </w:tc>
      </w:tr>
      <w:tr w:rsidR="00D57FD1" w:rsidRPr="009120D6" w14:paraId="68E07CBF" w14:textId="77777777" w:rsidTr="00E541B3">
        <w:trPr>
          <w:trHeight w:val="186"/>
        </w:trPr>
        <w:tc>
          <w:tcPr>
            <w:tcW w:w="1928" w:type="dxa"/>
          </w:tcPr>
          <w:p w14:paraId="375B2403" w14:textId="77777777" w:rsidR="00D57FD1" w:rsidRPr="009120D6" w:rsidRDefault="00D57FD1" w:rsidP="0017078F">
            <w:pPr>
              <w:spacing w:line="276" w:lineRule="auto"/>
              <w:rPr>
                <w:rFonts w:ascii="Calibri" w:hAnsi="Calibri" w:cs="Calibri"/>
                <w:sz w:val="24"/>
                <w:szCs w:val="24"/>
                <w:rtl/>
              </w:rPr>
            </w:pPr>
          </w:p>
        </w:tc>
        <w:tc>
          <w:tcPr>
            <w:tcW w:w="1417" w:type="dxa"/>
          </w:tcPr>
          <w:p w14:paraId="3E814DE6" w14:textId="77777777" w:rsidR="00D57FD1" w:rsidRPr="009120D6" w:rsidRDefault="00D57FD1" w:rsidP="0017078F">
            <w:pPr>
              <w:spacing w:line="276" w:lineRule="auto"/>
              <w:rPr>
                <w:rFonts w:ascii="Calibri" w:hAnsi="Calibri" w:cs="Calibri"/>
                <w:sz w:val="24"/>
                <w:szCs w:val="24"/>
                <w:rtl/>
              </w:rPr>
            </w:pPr>
          </w:p>
        </w:tc>
        <w:tc>
          <w:tcPr>
            <w:tcW w:w="2551" w:type="dxa"/>
          </w:tcPr>
          <w:p w14:paraId="01963CFC" w14:textId="77777777" w:rsidR="00D57FD1" w:rsidRPr="009120D6" w:rsidRDefault="00D57FD1" w:rsidP="0017078F">
            <w:pPr>
              <w:spacing w:line="276" w:lineRule="auto"/>
              <w:rPr>
                <w:rFonts w:ascii="Calibri" w:hAnsi="Calibri" w:cs="Calibri"/>
                <w:sz w:val="24"/>
                <w:szCs w:val="24"/>
                <w:rtl/>
              </w:rPr>
            </w:pPr>
          </w:p>
        </w:tc>
        <w:tc>
          <w:tcPr>
            <w:tcW w:w="3402" w:type="dxa"/>
          </w:tcPr>
          <w:p w14:paraId="7BAE4D82" w14:textId="77777777" w:rsidR="00D57FD1" w:rsidRPr="009120D6" w:rsidRDefault="00D57FD1" w:rsidP="0017078F">
            <w:pPr>
              <w:spacing w:line="276" w:lineRule="auto"/>
              <w:rPr>
                <w:rFonts w:ascii="Calibri" w:hAnsi="Calibri" w:cs="Calibri"/>
                <w:sz w:val="24"/>
                <w:szCs w:val="24"/>
                <w:rtl/>
              </w:rPr>
            </w:pPr>
          </w:p>
        </w:tc>
      </w:tr>
      <w:tr w:rsidR="00D57FD1" w:rsidRPr="009120D6" w14:paraId="3C851848" w14:textId="77777777" w:rsidTr="00E541B3">
        <w:trPr>
          <w:trHeight w:val="186"/>
        </w:trPr>
        <w:tc>
          <w:tcPr>
            <w:tcW w:w="1928" w:type="dxa"/>
          </w:tcPr>
          <w:p w14:paraId="071E8ED2" w14:textId="77777777" w:rsidR="00D57FD1" w:rsidRPr="009120D6" w:rsidRDefault="00D57FD1" w:rsidP="0017078F">
            <w:pPr>
              <w:spacing w:line="276" w:lineRule="auto"/>
              <w:rPr>
                <w:rFonts w:ascii="Calibri" w:hAnsi="Calibri" w:cs="Calibri"/>
                <w:sz w:val="24"/>
                <w:szCs w:val="24"/>
                <w:rtl/>
              </w:rPr>
            </w:pPr>
          </w:p>
        </w:tc>
        <w:tc>
          <w:tcPr>
            <w:tcW w:w="1417" w:type="dxa"/>
          </w:tcPr>
          <w:p w14:paraId="3A59C330" w14:textId="77777777" w:rsidR="00D57FD1" w:rsidRPr="009120D6" w:rsidRDefault="00D57FD1" w:rsidP="0017078F">
            <w:pPr>
              <w:spacing w:line="276" w:lineRule="auto"/>
              <w:rPr>
                <w:rFonts w:ascii="Calibri" w:hAnsi="Calibri" w:cs="Calibri"/>
                <w:sz w:val="24"/>
                <w:szCs w:val="24"/>
                <w:rtl/>
              </w:rPr>
            </w:pPr>
          </w:p>
        </w:tc>
        <w:tc>
          <w:tcPr>
            <w:tcW w:w="2551" w:type="dxa"/>
          </w:tcPr>
          <w:p w14:paraId="20A1EB6C" w14:textId="77777777" w:rsidR="00D57FD1" w:rsidRPr="009120D6" w:rsidRDefault="00D57FD1" w:rsidP="0017078F">
            <w:pPr>
              <w:spacing w:line="276" w:lineRule="auto"/>
              <w:rPr>
                <w:rFonts w:ascii="Calibri" w:hAnsi="Calibri" w:cs="Calibri"/>
                <w:sz w:val="24"/>
                <w:szCs w:val="24"/>
                <w:rtl/>
              </w:rPr>
            </w:pPr>
          </w:p>
        </w:tc>
        <w:tc>
          <w:tcPr>
            <w:tcW w:w="3402" w:type="dxa"/>
          </w:tcPr>
          <w:p w14:paraId="7ED13FAF" w14:textId="77777777" w:rsidR="00D57FD1" w:rsidRPr="009120D6" w:rsidRDefault="00D57FD1" w:rsidP="0017078F">
            <w:pPr>
              <w:spacing w:line="276" w:lineRule="auto"/>
              <w:rPr>
                <w:rFonts w:ascii="Calibri" w:hAnsi="Calibri" w:cs="Calibri"/>
                <w:sz w:val="24"/>
                <w:szCs w:val="24"/>
                <w:rtl/>
              </w:rPr>
            </w:pPr>
          </w:p>
        </w:tc>
      </w:tr>
      <w:tr w:rsidR="00D57FD1" w:rsidRPr="009120D6" w14:paraId="7E406860" w14:textId="77777777" w:rsidTr="00E541B3">
        <w:trPr>
          <w:trHeight w:val="186"/>
        </w:trPr>
        <w:tc>
          <w:tcPr>
            <w:tcW w:w="1928" w:type="dxa"/>
          </w:tcPr>
          <w:p w14:paraId="53623325" w14:textId="77777777" w:rsidR="00D57FD1" w:rsidRPr="009120D6" w:rsidRDefault="00D57FD1" w:rsidP="0017078F">
            <w:pPr>
              <w:spacing w:line="276" w:lineRule="auto"/>
              <w:rPr>
                <w:rFonts w:ascii="Calibri" w:hAnsi="Calibri" w:cs="Calibri"/>
                <w:sz w:val="24"/>
                <w:szCs w:val="24"/>
                <w:rtl/>
              </w:rPr>
            </w:pPr>
          </w:p>
        </w:tc>
        <w:tc>
          <w:tcPr>
            <w:tcW w:w="1417" w:type="dxa"/>
          </w:tcPr>
          <w:p w14:paraId="7950E622" w14:textId="77777777" w:rsidR="00D57FD1" w:rsidRPr="009120D6" w:rsidRDefault="00D57FD1" w:rsidP="0017078F">
            <w:pPr>
              <w:spacing w:line="276" w:lineRule="auto"/>
              <w:rPr>
                <w:rFonts w:ascii="Calibri" w:hAnsi="Calibri" w:cs="Calibri"/>
                <w:sz w:val="24"/>
                <w:szCs w:val="24"/>
                <w:rtl/>
              </w:rPr>
            </w:pPr>
          </w:p>
        </w:tc>
        <w:tc>
          <w:tcPr>
            <w:tcW w:w="2551" w:type="dxa"/>
          </w:tcPr>
          <w:p w14:paraId="2F99A26F" w14:textId="77777777" w:rsidR="00D57FD1" w:rsidRPr="009120D6" w:rsidRDefault="00D57FD1" w:rsidP="0017078F">
            <w:pPr>
              <w:spacing w:line="276" w:lineRule="auto"/>
              <w:rPr>
                <w:rFonts w:ascii="Calibri" w:hAnsi="Calibri" w:cs="Calibri"/>
                <w:sz w:val="24"/>
                <w:szCs w:val="24"/>
                <w:rtl/>
              </w:rPr>
            </w:pPr>
          </w:p>
        </w:tc>
        <w:tc>
          <w:tcPr>
            <w:tcW w:w="3402" w:type="dxa"/>
          </w:tcPr>
          <w:p w14:paraId="33F94E5F" w14:textId="77777777" w:rsidR="00D57FD1" w:rsidRPr="009120D6" w:rsidRDefault="00D57FD1" w:rsidP="0017078F">
            <w:pPr>
              <w:spacing w:line="276" w:lineRule="auto"/>
              <w:rPr>
                <w:rFonts w:ascii="Calibri" w:hAnsi="Calibri" w:cs="Calibri"/>
                <w:sz w:val="24"/>
                <w:szCs w:val="24"/>
                <w:rtl/>
              </w:rPr>
            </w:pPr>
          </w:p>
        </w:tc>
      </w:tr>
      <w:tr w:rsidR="00D57FD1" w:rsidRPr="009120D6" w14:paraId="13DED290" w14:textId="77777777" w:rsidTr="00E541B3">
        <w:trPr>
          <w:trHeight w:val="186"/>
        </w:trPr>
        <w:tc>
          <w:tcPr>
            <w:tcW w:w="1928" w:type="dxa"/>
          </w:tcPr>
          <w:p w14:paraId="07F1313A" w14:textId="77777777" w:rsidR="00D57FD1" w:rsidRPr="009120D6" w:rsidRDefault="00D57FD1" w:rsidP="0017078F">
            <w:pPr>
              <w:spacing w:line="276" w:lineRule="auto"/>
              <w:rPr>
                <w:rFonts w:ascii="Calibri" w:hAnsi="Calibri" w:cs="Calibri"/>
                <w:sz w:val="24"/>
                <w:szCs w:val="24"/>
                <w:rtl/>
              </w:rPr>
            </w:pPr>
          </w:p>
        </w:tc>
        <w:tc>
          <w:tcPr>
            <w:tcW w:w="1417" w:type="dxa"/>
          </w:tcPr>
          <w:p w14:paraId="4AFA2568" w14:textId="77777777" w:rsidR="00D57FD1" w:rsidRPr="009120D6" w:rsidRDefault="00D57FD1" w:rsidP="0017078F">
            <w:pPr>
              <w:spacing w:line="276" w:lineRule="auto"/>
              <w:rPr>
                <w:rFonts w:ascii="Calibri" w:hAnsi="Calibri" w:cs="Calibri"/>
                <w:sz w:val="24"/>
                <w:szCs w:val="24"/>
                <w:rtl/>
              </w:rPr>
            </w:pPr>
          </w:p>
        </w:tc>
        <w:tc>
          <w:tcPr>
            <w:tcW w:w="2551" w:type="dxa"/>
          </w:tcPr>
          <w:p w14:paraId="7979EE7B" w14:textId="77777777" w:rsidR="00D57FD1" w:rsidRPr="009120D6" w:rsidRDefault="00D57FD1" w:rsidP="0017078F">
            <w:pPr>
              <w:spacing w:line="276" w:lineRule="auto"/>
              <w:rPr>
                <w:rFonts w:ascii="Calibri" w:hAnsi="Calibri" w:cs="Calibri"/>
                <w:sz w:val="24"/>
                <w:szCs w:val="24"/>
                <w:rtl/>
              </w:rPr>
            </w:pPr>
          </w:p>
        </w:tc>
        <w:tc>
          <w:tcPr>
            <w:tcW w:w="3402" w:type="dxa"/>
          </w:tcPr>
          <w:p w14:paraId="55BECD82" w14:textId="77777777" w:rsidR="00D57FD1" w:rsidRPr="009120D6" w:rsidRDefault="00D57FD1" w:rsidP="0017078F">
            <w:pPr>
              <w:spacing w:line="276" w:lineRule="auto"/>
              <w:rPr>
                <w:rFonts w:ascii="Calibri" w:hAnsi="Calibri" w:cs="Calibri"/>
                <w:sz w:val="24"/>
                <w:szCs w:val="24"/>
                <w:rtl/>
              </w:rPr>
            </w:pPr>
          </w:p>
        </w:tc>
      </w:tr>
      <w:tr w:rsidR="00D57FD1" w:rsidRPr="009120D6" w14:paraId="3A7AE521" w14:textId="77777777" w:rsidTr="00E541B3">
        <w:trPr>
          <w:trHeight w:val="186"/>
        </w:trPr>
        <w:tc>
          <w:tcPr>
            <w:tcW w:w="1928" w:type="dxa"/>
          </w:tcPr>
          <w:p w14:paraId="6640AC16" w14:textId="77777777" w:rsidR="00D57FD1" w:rsidRPr="009120D6" w:rsidRDefault="00D57FD1" w:rsidP="0017078F">
            <w:pPr>
              <w:spacing w:line="276" w:lineRule="auto"/>
              <w:rPr>
                <w:rFonts w:ascii="Calibri" w:hAnsi="Calibri" w:cs="Calibri"/>
                <w:sz w:val="24"/>
                <w:szCs w:val="24"/>
                <w:rtl/>
              </w:rPr>
            </w:pPr>
          </w:p>
        </w:tc>
        <w:tc>
          <w:tcPr>
            <w:tcW w:w="1417" w:type="dxa"/>
          </w:tcPr>
          <w:p w14:paraId="5A16B6A9" w14:textId="77777777" w:rsidR="00D57FD1" w:rsidRPr="009120D6" w:rsidRDefault="00D57FD1" w:rsidP="0017078F">
            <w:pPr>
              <w:spacing w:line="276" w:lineRule="auto"/>
              <w:rPr>
                <w:rFonts w:ascii="Calibri" w:hAnsi="Calibri" w:cs="Calibri"/>
                <w:sz w:val="24"/>
                <w:szCs w:val="24"/>
                <w:rtl/>
              </w:rPr>
            </w:pPr>
          </w:p>
        </w:tc>
        <w:tc>
          <w:tcPr>
            <w:tcW w:w="2551" w:type="dxa"/>
          </w:tcPr>
          <w:p w14:paraId="346A5619" w14:textId="77777777" w:rsidR="00D57FD1" w:rsidRPr="009120D6" w:rsidRDefault="00D57FD1" w:rsidP="0017078F">
            <w:pPr>
              <w:spacing w:line="276" w:lineRule="auto"/>
              <w:rPr>
                <w:rFonts w:ascii="Calibri" w:hAnsi="Calibri" w:cs="Calibri"/>
                <w:sz w:val="24"/>
                <w:szCs w:val="24"/>
                <w:rtl/>
              </w:rPr>
            </w:pPr>
          </w:p>
        </w:tc>
        <w:tc>
          <w:tcPr>
            <w:tcW w:w="3402" w:type="dxa"/>
          </w:tcPr>
          <w:p w14:paraId="6E75DBB7" w14:textId="77777777" w:rsidR="00D57FD1" w:rsidRPr="009120D6" w:rsidRDefault="00D57FD1" w:rsidP="0017078F">
            <w:pPr>
              <w:spacing w:line="276" w:lineRule="auto"/>
              <w:rPr>
                <w:rFonts w:ascii="Calibri" w:hAnsi="Calibri" w:cs="Calibri"/>
                <w:sz w:val="24"/>
                <w:szCs w:val="24"/>
                <w:rtl/>
              </w:rPr>
            </w:pPr>
          </w:p>
        </w:tc>
      </w:tr>
    </w:tbl>
    <w:p w14:paraId="4E425D78" w14:textId="77777777" w:rsidR="00B25BFE" w:rsidRDefault="00B25BFE" w:rsidP="00B25BFE">
      <w:pPr>
        <w:pStyle w:val="ac"/>
        <w:spacing w:line="276" w:lineRule="auto"/>
        <w:rPr>
          <w:rFonts w:ascii="Calibri" w:hAnsi="Calibri" w:cs="Calibri"/>
          <w:b/>
          <w:bCs/>
          <w:rtl/>
        </w:rPr>
      </w:pPr>
    </w:p>
    <w:p w14:paraId="63089451" w14:textId="77777777" w:rsidR="00B25BFE" w:rsidRDefault="00B25BFE" w:rsidP="00B25BFE">
      <w:pPr>
        <w:pStyle w:val="ac"/>
        <w:spacing w:line="276" w:lineRule="auto"/>
        <w:rPr>
          <w:rFonts w:ascii="Calibri" w:hAnsi="Calibri" w:cs="Calibri"/>
          <w:b/>
          <w:bCs/>
          <w:rtl/>
        </w:rPr>
      </w:pPr>
    </w:p>
    <w:p w14:paraId="1134DD66" w14:textId="77777777" w:rsidR="00B25BFE" w:rsidRDefault="00B25BFE" w:rsidP="00B25BFE">
      <w:pPr>
        <w:pStyle w:val="ac"/>
        <w:spacing w:line="276" w:lineRule="auto"/>
        <w:rPr>
          <w:rFonts w:ascii="Calibri" w:hAnsi="Calibri" w:cs="Calibri"/>
          <w:b/>
          <w:bCs/>
          <w:rtl/>
        </w:rPr>
      </w:pPr>
    </w:p>
    <w:p w14:paraId="341E5C3C" w14:textId="77777777" w:rsidR="00B25BFE" w:rsidRPr="00730D7A" w:rsidRDefault="00B25BFE" w:rsidP="00B25BFE">
      <w:pPr>
        <w:pStyle w:val="ac"/>
        <w:spacing w:line="276" w:lineRule="auto"/>
        <w:rPr>
          <w:rFonts w:ascii="Calibri" w:hAnsi="Calibri" w:cs="Calibri"/>
          <w:b/>
          <w:bCs/>
          <w:rtl/>
        </w:rPr>
      </w:pPr>
      <w:r w:rsidRPr="00730D7A">
        <w:rPr>
          <w:rFonts w:ascii="Calibri" w:hAnsi="Calibri" w:cs="Calibri" w:hint="cs"/>
          <w:b/>
          <w:bCs/>
          <w:rtl/>
        </w:rPr>
        <w:t xml:space="preserve">כמענה לסעיף 1(ב): </w:t>
      </w:r>
    </w:p>
    <w:p w14:paraId="0BC53CE5" w14:textId="77777777" w:rsidR="00B25BFE" w:rsidRPr="00730D7A" w:rsidRDefault="00B25BFE" w:rsidP="00B25BFE">
      <w:pPr>
        <w:pStyle w:val="ac"/>
        <w:spacing w:line="276" w:lineRule="auto"/>
        <w:rPr>
          <w:rFonts w:ascii="Calibri" w:hAnsi="Calibri" w:cs="Calibri"/>
          <w:b/>
          <w:bCs/>
          <w:rtl/>
        </w:rPr>
      </w:pPr>
      <w:r w:rsidRPr="00730D7A">
        <w:rPr>
          <w:rFonts w:ascii="Calibri" w:hAnsi="Calibri" w:cs="Calibri"/>
          <w:rtl/>
        </w:rPr>
        <w:t>מס' לקוחות של המציע ושל ספקי המשנה של המציע בתחום בריאות דיגיטלית בשלוש השנים שקדמו למועד האחרון להגשת הצעות במכרז</w:t>
      </w:r>
    </w:p>
    <w:tbl>
      <w:tblPr>
        <w:bidiVisual/>
        <w:tblW w:w="9665" w:type="dxa"/>
        <w:tblInd w:w="20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71"/>
        <w:gridCol w:w="1984"/>
        <w:gridCol w:w="2268"/>
        <w:gridCol w:w="1417"/>
        <w:gridCol w:w="2125"/>
      </w:tblGrid>
      <w:tr w:rsidR="00D57FD1" w:rsidRPr="00AB782E" w14:paraId="652DDCD9" w14:textId="77777777" w:rsidTr="0054492D">
        <w:tc>
          <w:tcPr>
            <w:tcW w:w="1871" w:type="dxa"/>
            <w:shd w:val="clear" w:color="auto" w:fill="000000" w:themeFill="text1"/>
          </w:tcPr>
          <w:p w14:paraId="6AFEC427" w14:textId="77777777" w:rsidR="00D57FD1" w:rsidRPr="00AB782E" w:rsidRDefault="00D57FD1" w:rsidP="0054492D">
            <w:pPr>
              <w:spacing w:line="276" w:lineRule="auto"/>
              <w:rPr>
                <w:rFonts w:ascii="Calibri" w:hAnsi="Calibri" w:cs="Calibri"/>
                <w:b/>
                <w:bCs/>
                <w:sz w:val="24"/>
                <w:szCs w:val="24"/>
                <w:rtl/>
              </w:rPr>
            </w:pPr>
            <w:r>
              <w:rPr>
                <w:rFonts w:ascii="Calibri" w:hAnsi="Calibri" w:cs="Calibri" w:hint="cs"/>
                <w:b/>
                <w:bCs/>
                <w:sz w:val="24"/>
                <w:szCs w:val="24"/>
                <w:rtl/>
              </w:rPr>
              <w:t xml:space="preserve">שם הלקוח </w:t>
            </w:r>
          </w:p>
        </w:tc>
        <w:tc>
          <w:tcPr>
            <w:tcW w:w="1984" w:type="dxa"/>
            <w:shd w:val="clear" w:color="auto" w:fill="000000" w:themeFill="text1"/>
          </w:tcPr>
          <w:p w14:paraId="4AB80554" w14:textId="77777777" w:rsidR="00D57FD1" w:rsidRPr="00AB782E" w:rsidRDefault="00D57FD1" w:rsidP="0054492D">
            <w:pPr>
              <w:spacing w:line="276" w:lineRule="auto"/>
              <w:rPr>
                <w:rFonts w:ascii="Calibri" w:hAnsi="Calibri" w:cs="Calibri"/>
                <w:b/>
                <w:bCs/>
                <w:sz w:val="24"/>
                <w:szCs w:val="24"/>
                <w:rtl/>
              </w:rPr>
            </w:pPr>
            <w:r>
              <w:rPr>
                <w:rFonts w:ascii="Calibri" w:hAnsi="Calibri" w:cs="Calibri" w:hint="cs"/>
                <w:b/>
                <w:bCs/>
                <w:sz w:val="24"/>
                <w:szCs w:val="24"/>
                <w:rtl/>
              </w:rPr>
              <w:t xml:space="preserve">תקופת העבודה  </w:t>
            </w:r>
          </w:p>
        </w:tc>
        <w:tc>
          <w:tcPr>
            <w:tcW w:w="2268" w:type="dxa"/>
            <w:shd w:val="clear" w:color="auto" w:fill="000000" w:themeFill="text1"/>
          </w:tcPr>
          <w:p w14:paraId="10B1366B" w14:textId="77777777" w:rsidR="00D57FD1" w:rsidRPr="00AB782E" w:rsidRDefault="00D57FD1" w:rsidP="0054492D">
            <w:pPr>
              <w:spacing w:line="276" w:lineRule="auto"/>
              <w:rPr>
                <w:rFonts w:ascii="Calibri" w:hAnsi="Calibri" w:cs="Calibri"/>
                <w:b/>
                <w:bCs/>
                <w:sz w:val="24"/>
                <w:szCs w:val="24"/>
                <w:rtl/>
              </w:rPr>
            </w:pPr>
            <w:proofErr w:type="spellStart"/>
            <w:r>
              <w:rPr>
                <w:rFonts w:ascii="Calibri" w:hAnsi="Calibri" w:cs="Calibri" w:hint="cs"/>
                <w:b/>
                <w:bCs/>
                <w:sz w:val="24"/>
                <w:szCs w:val="24"/>
                <w:rtl/>
              </w:rPr>
              <w:t>תאור</w:t>
            </w:r>
            <w:proofErr w:type="spellEnd"/>
            <w:r>
              <w:rPr>
                <w:rFonts w:ascii="Calibri" w:hAnsi="Calibri" w:cs="Calibri" w:hint="cs"/>
                <w:b/>
                <w:bCs/>
                <w:sz w:val="24"/>
                <w:szCs w:val="24"/>
                <w:rtl/>
              </w:rPr>
              <w:t xml:space="preserve"> העבודה שבוצעה</w:t>
            </w:r>
          </w:p>
        </w:tc>
        <w:tc>
          <w:tcPr>
            <w:tcW w:w="1417" w:type="dxa"/>
            <w:shd w:val="clear" w:color="auto" w:fill="000000" w:themeFill="text1"/>
          </w:tcPr>
          <w:p w14:paraId="7981649C" w14:textId="77777777" w:rsidR="00D57FD1" w:rsidRDefault="00D57FD1" w:rsidP="0054492D">
            <w:pPr>
              <w:spacing w:line="276" w:lineRule="auto"/>
              <w:rPr>
                <w:rFonts w:ascii="Calibri" w:hAnsi="Calibri" w:cs="Calibri"/>
                <w:b/>
                <w:bCs/>
                <w:sz w:val="24"/>
                <w:szCs w:val="24"/>
                <w:rtl/>
              </w:rPr>
            </w:pPr>
            <w:r>
              <w:rPr>
                <w:rFonts w:ascii="Calibri" w:hAnsi="Calibri" w:cs="Calibri" w:hint="cs"/>
                <w:b/>
                <w:bCs/>
                <w:sz w:val="24"/>
                <w:szCs w:val="24"/>
                <w:rtl/>
              </w:rPr>
              <w:t>האם בוצע ע"י המציע או ע"י ספק משנה</w:t>
            </w:r>
          </w:p>
        </w:tc>
        <w:tc>
          <w:tcPr>
            <w:tcW w:w="2125" w:type="dxa"/>
            <w:shd w:val="clear" w:color="auto" w:fill="000000" w:themeFill="text1"/>
          </w:tcPr>
          <w:p w14:paraId="73FDA849" w14:textId="77777777" w:rsidR="00D57FD1" w:rsidRDefault="00D57FD1" w:rsidP="0054492D">
            <w:pPr>
              <w:spacing w:line="276" w:lineRule="auto"/>
              <w:rPr>
                <w:rFonts w:ascii="Calibri" w:hAnsi="Calibri" w:cs="Calibri"/>
                <w:b/>
                <w:bCs/>
                <w:sz w:val="24"/>
                <w:szCs w:val="24"/>
                <w:rtl/>
              </w:rPr>
            </w:pPr>
            <w:r>
              <w:rPr>
                <w:rFonts w:ascii="Calibri" w:hAnsi="Calibri" w:cs="Calibri" w:hint="cs"/>
                <w:b/>
                <w:bCs/>
                <w:sz w:val="24"/>
                <w:szCs w:val="24"/>
                <w:rtl/>
              </w:rPr>
              <w:t xml:space="preserve">פרטי קשר הלקוח </w:t>
            </w:r>
          </w:p>
        </w:tc>
      </w:tr>
      <w:tr w:rsidR="00D57FD1" w:rsidRPr="009120D6" w14:paraId="79C2ABC2" w14:textId="77777777" w:rsidTr="0054492D">
        <w:tc>
          <w:tcPr>
            <w:tcW w:w="1871" w:type="dxa"/>
          </w:tcPr>
          <w:p w14:paraId="2B7E5311" w14:textId="77777777" w:rsidR="00D57FD1" w:rsidRPr="009120D6" w:rsidRDefault="00D57FD1" w:rsidP="0054492D">
            <w:pPr>
              <w:spacing w:line="276" w:lineRule="auto"/>
              <w:rPr>
                <w:rFonts w:ascii="Calibri" w:hAnsi="Calibri" w:cs="Calibri"/>
                <w:sz w:val="24"/>
                <w:szCs w:val="24"/>
                <w:rtl/>
              </w:rPr>
            </w:pPr>
          </w:p>
        </w:tc>
        <w:tc>
          <w:tcPr>
            <w:tcW w:w="1984" w:type="dxa"/>
          </w:tcPr>
          <w:p w14:paraId="28456BAC" w14:textId="77777777" w:rsidR="00D57FD1" w:rsidRPr="009120D6" w:rsidRDefault="00D57FD1" w:rsidP="0054492D">
            <w:pPr>
              <w:spacing w:line="276" w:lineRule="auto"/>
              <w:rPr>
                <w:rFonts w:ascii="Calibri" w:hAnsi="Calibri" w:cs="Calibri"/>
                <w:sz w:val="24"/>
                <w:szCs w:val="24"/>
                <w:rtl/>
              </w:rPr>
            </w:pPr>
          </w:p>
        </w:tc>
        <w:tc>
          <w:tcPr>
            <w:tcW w:w="2268" w:type="dxa"/>
          </w:tcPr>
          <w:p w14:paraId="0A407DAE" w14:textId="77777777" w:rsidR="00D57FD1" w:rsidRPr="009120D6" w:rsidRDefault="00D57FD1" w:rsidP="0054492D">
            <w:pPr>
              <w:spacing w:line="276" w:lineRule="auto"/>
              <w:rPr>
                <w:rFonts w:ascii="Calibri" w:hAnsi="Calibri" w:cs="Calibri"/>
                <w:sz w:val="24"/>
                <w:szCs w:val="24"/>
                <w:rtl/>
              </w:rPr>
            </w:pPr>
          </w:p>
        </w:tc>
        <w:tc>
          <w:tcPr>
            <w:tcW w:w="1417" w:type="dxa"/>
          </w:tcPr>
          <w:p w14:paraId="672227AB" w14:textId="77777777" w:rsidR="00D57FD1" w:rsidRPr="009120D6" w:rsidRDefault="00D57FD1" w:rsidP="0054492D">
            <w:pPr>
              <w:spacing w:line="276" w:lineRule="auto"/>
              <w:rPr>
                <w:rFonts w:ascii="Calibri" w:hAnsi="Calibri" w:cs="Calibri"/>
                <w:sz w:val="24"/>
                <w:szCs w:val="24"/>
                <w:rtl/>
              </w:rPr>
            </w:pPr>
          </w:p>
        </w:tc>
        <w:tc>
          <w:tcPr>
            <w:tcW w:w="2125" w:type="dxa"/>
          </w:tcPr>
          <w:p w14:paraId="2458B273" w14:textId="77777777" w:rsidR="00D57FD1" w:rsidRPr="009120D6" w:rsidRDefault="00D57FD1" w:rsidP="0054492D">
            <w:pPr>
              <w:spacing w:line="276" w:lineRule="auto"/>
              <w:rPr>
                <w:rFonts w:ascii="Calibri" w:hAnsi="Calibri" w:cs="Calibri"/>
                <w:sz w:val="24"/>
                <w:szCs w:val="24"/>
                <w:rtl/>
              </w:rPr>
            </w:pPr>
          </w:p>
        </w:tc>
      </w:tr>
      <w:tr w:rsidR="00D57FD1" w:rsidRPr="009120D6" w14:paraId="5EC40D1D" w14:textId="77777777" w:rsidTr="0054492D">
        <w:tc>
          <w:tcPr>
            <w:tcW w:w="1871" w:type="dxa"/>
          </w:tcPr>
          <w:p w14:paraId="3C442458" w14:textId="77777777" w:rsidR="00D57FD1" w:rsidRPr="009120D6" w:rsidRDefault="00D57FD1" w:rsidP="0054492D">
            <w:pPr>
              <w:spacing w:line="276" w:lineRule="auto"/>
              <w:rPr>
                <w:rFonts w:ascii="Calibri" w:hAnsi="Calibri" w:cs="Calibri"/>
                <w:sz w:val="24"/>
                <w:szCs w:val="24"/>
                <w:rtl/>
              </w:rPr>
            </w:pPr>
          </w:p>
        </w:tc>
        <w:tc>
          <w:tcPr>
            <w:tcW w:w="1984" w:type="dxa"/>
          </w:tcPr>
          <w:p w14:paraId="1D3308FB" w14:textId="77777777" w:rsidR="00D57FD1" w:rsidRPr="009120D6" w:rsidRDefault="00D57FD1" w:rsidP="0054492D">
            <w:pPr>
              <w:spacing w:line="276" w:lineRule="auto"/>
              <w:rPr>
                <w:rFonts w:ascii="Calibri" w:hAnsi="Calibri" w:cs="Calibri"/>
                <w:sz w:val="24"/>
                <w:szCs w:val="24"/>
                <w:rtl/>
              </w:rPr>
            </w:pPr>
          </w:p>
        </w:tc>
        <w:tc>
          <w:tcPr>
            <w:tcW w:w="2268" w:type="dxa"/>
          </w:tcPr>
          <w:p w14:paraId="49EC43D3" w14:textId="77777777" w:rsidR="00D57FD1" w:rsidRPr="009120D6" w:rsidRDefault="00D57FD1" w:rsidP="0054492D">
            <w:pPr>
              <w:spacing w:line="276" w:lineRule="auto"/>
              <w:rPr>
                <w:rFonts w:ascii="Calibri" w:hAnsi="Calibri" w:cs="Calibri"/>
                <w:sz w:val="24"/>
                <w:szCs w:val="24"/>
                <w:rtl/>
              </w:rPr>
            </w:pPr>
          </w:p>
        </w:tc>
        <w:tc>
          <w:tcPr>
            <w:tcW w:w="1417" w:type="dxa"/>
          </w:tcPr>
          <w:p w14:paraId="07F2C9CD" w14:textId="77777777" w:rsidR="00D57FD1" w:rsidRPr="009120D6" w:rsidRDefault="00D57FD1" w:rsidP="0054492D">
            <w:pPr>
              <w:spacing w:line="276" w:lineRule="auto"/>
              <w:rPr>
                <w:rFonts w:ascii="Calibri" w:hAnsi="Calibri" w:cs="Calibri"/>
                <w:sz w:val="24"/>
                <w:szCs w:val="24"/>
                <w:rtl/>
              </w:rPr>
            </w:pPr>
          </w:p>
        </w:tc>
        <w:tc>
          <w:tcPr>
            <w:tcW w:w="2125" w:type="dxa"/>
          </w:tcPr>
          <w:p w14:paraId="08347047" w14:textId="77777777" w:rsidR="00D57FD1" w:rsidRPr="009120D6" w:rsidRDefault="00D57FD1" w:rsidP="0054492D">
            <w:pPr>
              <w:spacing w:line="276" w:lineRule="auto"/>
              <w:rPr>
                <w:rFonts w:ascii="Calibri" w:hAnsi="Calibri" w:cs="Calibri"/>
                <w:sz w:val="24"/>
                <w:szCs w:val="24"/>
                <w:rtl/>
              </w:rPr>
            </w:pPr>
          </w:p>
        </w:tc>
      </w:tr>
      <w:tr w:rsidR="00D57FD1" w:rsidRPr="009120D6" w14:paraId="760B5A07" w14:textId="77777777" w:rsidTr="0054492D">
        <w:trPr>
          <w:trHeight w:val="186"/>
        </w:trPr>
        <w:tc>
          <w:tcPr>
            <w:tcW w:w="1871" w:type="dxa"/>
          </w:tcPr>
          <w:p w14:paraId="2237E9A7" w14:textId="77777777" w:rsidR="00D57FD1" w:rsidRPr="009120D6" w:rsidRDefault="00D57FD1" w:rsidP="0054492D">
            <w:pPr>
              <w:spacing w:line="276" w:lineRule="auto"/>
              <w:rPr>
                <w:rFonts w:ascii="Calibri" w:hAnsi="Calibri" w:cs="Calibri"/>
                <w:sz w:val="24"/>
                <w:szCs w:val="24"/>
                <w:rtl/>
              </w:rPr>
            </w:pPr>
          </w:p>
        </w:tc>
        <w:tc>
          <w:tcPr>
            <w:tcW w:w="1984" w:type="dxa"/>
          </w:tcPr>
          <w:p w14:paraId="560B7685" w14:textId="77777777" w:rsidR="00D57FD1" w:rsidRPr="009120D6" w:rsidRDefault="00D57FD1" w:rsidP="0054492D">
            <w:pPr>
              <w:spacing w:line="276" w:lineRule="auto"/>
              <w:rPr>
                <w:rFonts w:ascii="Calibri" w:hAnsi="Calibri" w:cs="Calibri"/>
                <w:sz w:val="24"/>
                <w:szCs w:val="24"/>
                <w:rtl/>
              </w:rPr>
            </w:pPr>
          </w:p>
        </w:tc>
        <w:tc>
          <w:tcPr>
            <w:tcW w:w="2268" w:type="dxa"/>
          </w:tcPr>
          <w:p w14:paraId="10CEB7C4" w14:textId="77777777" w:rsidR="00D57FD1" w:rsidRPr="009120D6" w:rsidRDefault="00D57FD1" w:rsidP="0054492D">
            <w:pPr>
              <w:spacing w:line="276" w:lineRule="auto"/>
              <w:rPr>
                <w:rFonts w:ascii="Calibri" w:hAnsi="Calibri" w:cs="Calibri"/>
                <w:sz w:val="24"/>
                <w:szCs w:val="24"/>
                <w:rtl/>
              </w:rPr>
            </w:pPr>
          </w:p>
        </w:tc>
        <w:tc>
          <w:tcPr>
            <w:tcW w:w="1417" w:type="dxa"/>
          </w:tcPr>
          <w:p w14:paraId="656C9FCF" w14:textId="77777777" w:rsidR="00D57FD1" w:rsidRPr="009120D6" w:rsidRDefault="00D57FD1" w:rsidP="0054492D">
            <w:pPr>
              <w:spacing w:line="276" w:lineRule="auto"/>
              <w:rPr>
                <w:rFonts w:ascii="Calibri" w:hAnsi="Calibri" w:cs="Calibri"/>
                <w:sz w:val="24"/>
                <w:szCs w:val="24"/>
                <w:rtl/>
              </w:rPr>
            </w:pPr>
          </w:p>
        </w:tc>
        <w:tc>
          <w:tcPr>
            <w:tcW w:w="2125" w:type="dxa"/>
          </w:tcPr>
          <w:p w14:paraId="133BBE97" w14:textId="77777777" w:rsidR="00D57FD1" w:rsidRPr="009120D6" w:rsidRDefault="00D57FD1" w:rsidP="0054492D">
            <w:pPr>
              <w:spacing w:line="276" w:lineRule="auto"/>
              <w:rPr>
                <w:rFonts w:ascii="Calibri" w:hAnsi="Calibri" w:cs="Calibri"/>
                <w:sz w:val="24"/>
                <w:szCs w:val="24"/>
                <w:rtl/>
              </w:rPr>
            </w:pPr>
          </w:p>
        </w:tc>
      </w:tr>
    </w:tbl>
    <w:p w14:paraId="722A6F1C" w14:textId="77777777" w:rsidR="00B25BFE" w:rsidRPr="00730D7A" w:rsidRDefault="00B25BFE" w:rsidP="00B25BFE">
      <w:pPr>
        <w:pStyle w:val="ac"/>
        <w:spacing w:line="276" w:lineRule="auto"/>
        <w:rPr>
          <w:rFonts w:ascii="Calibri" w:hAnsi="Calibri" w:cs="Calibri"/>
          <w:b/>
          <w:bCs/>
          <w:rtl/>
        </w:rPr>
      </w:pPr>
    </w:p>
    <w:p w14:paraId="60F574E3" w14:textId="77777777" w:rsidR="00B25BFE" w:rsidRPr="00730D7A" w:rsidRDefault="00B25BFE" w:rsidP="00B25BFE">
      <w:pPr>
        <w:pStyle w:val="ac"/>
        <w:spacing w:line="276" w:lineRule="auto"/>
        <w:rPr>
          <w:rFonts w:ascii="Calibri" w:hAnsi="Calibri" w:cs="Calibri"/>
          <w:b/>
          <w:bCs/>
          <w:rtl/>
        </w:rPr>
      </w:pPr>
      <w:r w:rsidRPr="00730D7A">
        <w:rPr>
          <w:rFonts w:ascii="Calibri" w:hAnsi="Calibri" w:cs="Calibri" w:hint="cs"/>
          <w:b/>
          <w:bCs/>
          <w:rtl/>
        </w:rPr>
        <w:t>כמענה לסעיף 1(ג):</w:t>
      </w:r>
    </w:p>
    <w:p w14:paraId="43922213" w14:textId="0EA7984A" w:rsidR="00B25BFE" w:rsidRPr="00730D7A" w:rsidRDefault="00B25BFE" w:rsidP="00B25BFE">
      <w:pPr>
        <w:pStyle w:val="ac"/>
        <w:spacing w:line="276" w:lineRule="auto"/>
        <w:rPr>
          <w:rFonts w:ascii="Calibri" w:hAnsi="Calibri" w:cs="Calibri"/>
          <w:rtl/>
        </w:rPr>
      </w:pPr>
      <w:r w:rsidRPr="00730D7A">
        <w:rPr>
          <w:rFonts w:ascii="Calibri" w:hAnsi="Calibri" w:cs="Calibri"/>
          <w:rtl/>
        </w:rPr>
        <w:t xml:space="preserve">מס' שנות ניסיון של המציע </w:t>
      </w:r>
      <w:r w:rsidR="00D57FD1">
        <w:rPr>
          <w:rFonts w:ascii="Calibri" w:hAnsi="Calibri" w:cs="Calibri" w:hint="cs"/>
          <w:rtl/>
        </w:rPr>
        <w:t xml:space="preserve">ושל ספקי המשנה </w:t>
      </w:r>
      <w:r w:rsidRPr="00730D7A">
        <w:rPr>
          <w:rFonts w:ascii="Calibri" w:hAnsi="Calibri" w:cs="Calibri"/>
          <w:rtl/>
        </w:rPr>
        <w:t>באספקת שירותים דומים לאלו המפורטים בסעיף 2.2.</w:t>
      </w:r>
      <w:r w:rsidRPr="00730D7A">
        <w:rPr>
          <w:rFonts w:ascii="Calibri" w:hAnsi="Calibri" w:cs="Calibri" w:hint="cs"/>
          <w:rtl/>
        </w:rPr>
        <w:t>3</w:t>
      </w:r>
      <w:r w:rsidRPr="00730D7A">
        <w:rPr>
          <w:rFonts w:ascii="Calibri" w:hAnsi="Calibri" w:cs="Calibri"/>
          <w:rtl/>
        </w:rPr>
        <w:t xml:space="preserve"> במערכת הבריאות בישראל</w:t>
      </w:r>
      <w:r w:rsidRPr="00730D7A">
        <w:rPr>
          <w:rFonts w:ascii="Calibri" w:hAnsi="Calibri" w:cs="Calibri" w:hint="cs"/>
          <w:rtl/>
        </w:rPr>
        <w:t>:</w:t>
      </w:r>
    </w:p>
    <w:tbl>
      <w:tblPr>
        <w:bidiVisual/>
        <w:tblW w:w="9693"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24"/>
        <w:gridCol w:w="1417"/>
        <w:gridCol w:w="2835"/>
        <w:gridCol w:w="3117"/>
      </w:tblGrid>
      <w:tr w:rsidR="00D57FD1" w:rsidRPr="00AB782E" w14:paraId="5455EA2D" w14:textId="77777777" w:rsidTr="0054492D">
        <w:tc>
          <w:tcPr>
            <w:tcW w:w="2324" w:type="dxa"/>
            <w:shd w:val="clear" w:color="auto" w:fill="000000" w:themeFill="text1"/>
          </w:tcPr>
          <w:p w14:paraId="79E05F5D" w14:textId="77777777" w:rsidR="00D57FD1" w:rsidRPr="00AB782E" w:rsidRDefault="00D57FD1" w:rsidP="0054492D">
            <w:pPr>
              <w:spacing w:line="276" w:lineRule="auto"/>
              <w:rPr>
                <w:rFonts w:ascii="Calibri" w:hAnsi="Calibri" w:cs="Calibri"/>
                <w:b/>
                <w:bCs/>
                <w:sz w:val="24"/>
                <w:szCs w:val="24"/>
                <w:rtl/>
              </w:rPr>
            </w:pPr>
            <w:r>
              <w:rPr>
                <w:rFonts w:ascii="Calibri" w:hAnsi="Calibri" w:cs="Calibri" w:hint="cs"/>
                <w:b/>
                <w:bCs/>
                <w:sz w:val="24"/>
                <w:szCs w:val="24"/>
                <w:rtl/>
              </w:rPr>
              <w:t>השירות שסופק</w:t>
            </w:r>
          </w:p>
        </w:tc>
        <w:tc>
          <w:tcPr>
            <w:tcW w:w="1417" w:type="dxa"/>
            <w:shd w:val="clear" w:color="auto" w:fill="000000" w:themeFill="text1"/>
          </w:tcPr>
          <w:p w14:paraId="2FB7746A" w14:textId="77777777" w:rsidR="00D57FD1" w:rsidRDefault="00D57FD1" w:rsidP="0054492D">
            <w:pPr>
              <w:spacing w:line="276" w:lineRule="auto"/>
              <w:rPr>
                <w:rFonts w:ascii="Calibri" w:hAnsi="Calibri" w:cs="Calibri"/>
                <w:b/>
                <w:bCs/>
                <w:sz w:val="24"/>
                <w:szCs w:val="24"/>
                <w:rtl/>
              </w:rPr>
            </w:pPr>
            <w:r>
              <w:rPr>
                <w:rFonts w:ascii="Calibri" w:hAnsi="Calibri" w:cs="Calibri" w:hint="cs"/>
                <w:b/>
                <w:bCs/>
                <w:sz w:val="24"/>
                <w:szCs w:val="24"/>
                <w:rtl/>
              </w:rPr>
              <w:t>האם בוצע ע"י המציע או ע"י ספק משנה</w:t>
            </w:r>
          </w:p>
        </w:tc>
        <w:tc>
          <w:tcPr>
            <w:tcW w:w="2835" w:type="dxa"/>
            <w:shd w:val="clear" w:color="auto" w:fill="000000" w:themeFill="text1"/>
          </w:tcPr>
          <w:p w14:paraId="2BF9C347" w14:textId="77777777" w:rsidR="00D57FD1" w:rsidRPr="00AB782E" w:rsidRDefault="00D57FD1" w:rsidP="0054492D">
            <w:pPr>
              <w:spacing w:line="276" w:lineRule="auto"/>
              <w:rPr>
                <w:rFonts w:ascii="Calibri" w:hAnsi="Calibri" w:cs="Calibri"/>
                <w:b/>
                <w:bCs/>
                <w:sz w:val="24"/>
                <w:szCs w:val="24"/>
                <w:rtl/>
              </w:rPr>
            </w:pPr>
            <w:r>
              <w:rPr>
                <w:rFonts w:ascii="Calibri" w:hAnsi="Calibri" w:cs="Calibri" w:hint="cs"/>
                <w:b/>
                <w:bCs/>
                <w:sz w:val="24"/>
                <w:szCs w:val="24"/>
                <w:rtl/>
              </w:rPr>
              <w:t>מועד התחלה</w:t>
            </w:r>
          </w:p>
        </w:tc>
        <w:tc>
          <w:tcPr>
            <w:tcW w:w="3117" w:type="dxa"/>
            <w:shd w:val="clear" w:color="auto" w:fill="000000" w:themeFill="text1"/>
          </w:tcPr>
          <w:p w14:paraId="27C53A2F" w14:textId="77777777" w:rsidR="00D57FD1" w:rsidRPr="00AB782E" w:rsidRDefault="00D57FD1" w:rsidP="0054492D">
            <w:pPr>
              <w:spacing w:line="276" w:lineRule="auto"/>
              <w:rPr>
                <w:rFonts w:ascii="Calibri" w:hAnsi="Calibri" w:cs="Calibri"/>
                <w:b/>
                <w:bCs/>
                <w:sz w:val="24"/>
                <w:szCs w:val="24"/>
                <w:rtl/>
              </w:rPr>
            </w:pPr>
            <w:r>
              <w:rPr>
                <w:rFonts w:ascii="Calibri" w:hAnsi="Calibri" w:cs="Calibri" w:hint="cs"/>
                <w:b/>
                <w:bCs/>
                <w:sz w:val="24"/>
                <w:szCs w:val="24"/>
                <w:rtl/>
              </w:rPr>
              <w:t xml:space="preserve">מועד סיום </w:t>
            </w:r>
          </w:p>
        </w:tc>
      </w:tr>
      <w:tr w:rsidR="00D57FD1" w:rsidRPr="009120D6" w14:paraId="29AF5F96" w14:textId="77777777" w:rsidTr="0054492D">
        <w:tc>
          <w:tcPr>
            <w:tcW w:w="2324" w:type="dxa"/>
          </w:tcPr>
          <w:p w14:paraId="7F0596A9" w14:textId="77777777" w:rsidR="00D57FD1" w:rsidRPr="009120D6" w:rsidRDefault="00D57FD1" w:rsidP="0054492D">
            <w:pPr>
              <w:spacing w:line="276" w:lineRule="auto"/>
              <w:rPr>
                <w:rFonts w:ascii="Calibri" w:hAnsi="Calibri" w:cs="Calibri"/>
                <w:sz w:val="24"/>
                <w:szCs w:val="24"/>
                <w:rtl/>
              </w:rPr>
            </w:pPr>
          </w:p>
        </w:tc>
        <w:tc>
          <w:tcPr>
            <w:tcW w:w="1417" w:type="dxa"/>
            <w:shd w:val="clear" w:color="auto" w:fill="auto"/>
          </w:tcPr>
          <w:p w14:paraId="1471DB31" w14:textId="77777777" w:rsidR="00D57FD1" w:rsidRPr="009120D6" w:rsidRDefault="00D57FD1" w:rsidP="0054492D">
            <w:pPr>
              <w:spacing w:line="276" w:lineRule="auto"/>
              <w:rPr>
                <w:rFonts w:ascii="Calibri" w:hAnsi="Calibri" w:cs="Calibri"/>
                <w:sz w:val="24"/>
                <w:szCs w:val="24"/>
                <w:rtl/>
              </w:rPr>
            </w:pPr>
          </w:p>
        </w:tc>
        <w:tc>
          <w:tcPr>
            <w:tcW w:w="2835" w:type="dxa"/>
          </w:tcPr>
          <w:p w14:paraId="6EF29BC6" w14:textId="77777777" w:rsidR="00D57FD1" w:rsidRPr="009120D6" w:rsidRDefault="00D57FD1" w:rsidP="0054492D">
            <w:pPr>
              <w:spacing w:line="276" w:lineRule="auto"/>
              <w:rPr>
                <w:rFonts w:ascii="Calibri" w:hAnsi="Calibri" w:cs="Calibri"/>
                <w:sz w:val="24"/>
                <w:szCs w:val="24"/>
                <w:rtl/>
              </w:rPr>
            </w:pPr>
          </w:p>
        </w:tc>
        <w:tc>
          <w:tcPr>
            <w:tcW w:w="3117" w:type="dxa"/>
          </w:tcPr>
          <w:p w14:paraId="6C4EE4E0" w14:textId="77777777" w:rsidR="00D57FD1" w:rsidRPr="009120D6" w:rsidRDefault="00D57FD1" w:rsidP="0054492D">
            <w:pPr>
              <w:spacing w:line="276" w:lineRule="auto"/>
              <w:rPr>
                <w:rFonts w:ascii="Calibri" w:hAnsi="Calibri" w:cs="Calibri"/>
                <w:sz w:val="24"/>
                <w:szCs w:val="24"/>
                <w:rtl/>
              </w:rPr>
            </w:pPr>
          </w:p>
        </w:tc>
      </w:tr>
      <w:tr w:rsidR="00D57FD1" w:rsidRPr="009120D6" w14:paraId="48999DE0" w14:textId="77777777" w:rsidTr="0054492D">
        <w:tc>
          <w:tcPr>
            <w:tcW w:w="2324" w:type="dxa"/>
          </w:tcPr>
          <w:p w14:paraId="47F2BADC" w14:textId="77777777" w:rsidR="00D57FD1" w:rsidRPr="009120D6" w:rsidRDefault="00D57FD1" w:rsidP="0054492D">
            <w:pPr>
              <w:spacing w:line="276" w:lineRule="auto"/>
              <w:rPr>
                <w:rFonts w:ascii="Calibri" w:hAnsi="Calibri" w:cs="Calibri"/>
                <w:sz w:val="24"/>
                <w:szCs w:val="24"/>
                <w:rtl/>
              </w:rPr>
            </w:pPr>
          </w:p>
        </w:tc>
        <w:tc>
          <w:tcPr>
            <w:tcW w:w="1417" w:type="dxa"/>
            <w:shd w:val="clear" w:color="auto" w:fill="auto"/>
          </w:tcPr>
          <w:p w14:paraId="45F75AB2" w14:textId="77777777" w:rsidR="00D57FD1" w:rsidRPr="009120D6" w:rsidRDefault="00D57FD1" w:rsidP="0054492D">
            <w:pPr>
              <w:spacing w:line="276" w:lineRule="auto"/>
              <w:rPr>
                <w:rFonts w:ascii="Calibri" w:hAnsi="Calibri" w:cs="Calibri"/>
                <w:sz w:val="24"/>
                <w:szCs w:val="24"/>
                <w:rtl/>
              </w:rPr>
            </w:pPr>
          </w:p>
        </w:tc>
        <w:tc>
          <w:tcPr>
            <w:tcW w:w="2835" w:type="dxa"/>
          </w:tcPr>
          <w:p w14:paraId="3D5F3129" w14:textId="77777777" w:rsidR="00D57FD1" w:rsidRPr="009120D6" w:rsidRDefault="00D57FD1" w:rsidP="0054492D">
            <w:pPr>
              <w:spacing w:line="276" w:lineRule="auto"/>
              <w:rPr>
                <w:rFonts w:ascii="Calibri" w:hAnsi="Calibri" w:cs="Calibri"/>
                <w:sz w:val="24"/>
                <w:szCs w:val="24"/>
                <w:rtl/>
              </w:rPr>
            </w:pPr>
          </w:p>
        </w:tc>
        <w:tc>
          <w:tcPr>
            <w:tcW w:w="3117" w:type="dxa"/>
          </w:tcPr>
          <w:p w14:paraId="07EDCB36" w14:textId="77777777" w:rsidR="00D57FD1" w:rsidRPr="009120D6" w:rsidRDefault="00D57FD1" w:rsidP="0054492D">
            <w:pPr>
              <w:spacing w:line="276" w:lineRule="auto"/>
              <w:rPr>
                <w:rFonts w:ascii="Calibri" w:hAnsi="Calibri" w:cs="Calibri"/>
                <w:sz w:val="24"/>
                <w:szCs w:val="24"/>
                <w:rtl/>
              </w:rPr>
            </w:pPr>
          </w:p>
        </w:tc>
      </w:tr>
      <w:tr w:rsidR="00D57FD1" w:rsidRPr="009120D6" w14:paraId="72AF6C85" w14:textId="77777777" w:rsidTr="0054492D">
        <w:trPr>
          <w:trHeight w:val="186"/>
        </w:trPr>
        <w:tc>
          <w:tcPr>
            <w:tcW w:w="2324" w:type="dxa"/>
          </w:tcPr>
          <w:p w14:paraId="484A6A40" w14:textId="77777777" w:rsidR="00D57FD1" w:rsidRPr="009120D6" w:rsidRDefault="00D57FD1" w:rsidP="0054492D">
            <w:pPr>
              <w:spacing w:line="276" w:lineRule="auto"/>
              <w:rPr>
                <w:rFonts w:ascii="Calibri" w:hAnsi="Calibri" w:cs="Calibri"/>
                <w:sz w:val="24"/>
                <w:szCs w:val="24"/>
                <w:rtl/>
              </w:rPr>
            </w:pPr>
          </w:p>
        </w:tc>
        <w:tc>
          <w:tcPr>
            <w:tcW w:w="1417" w:type="dxa"/>
            <w:shd w:val="clear" w:color="auto" w:fill="auto"/>
          </w:tcPr>
          <w:p w14:paraId="69DAE4DA" w14:textId="77777777" w:rsidR="00D57FD1" w:rsidRPr="009120D6" w:rsidRDefault="00D57FD1" w:rsidP="0054492D">
            <w:pPr>
              <w:spacing w:line="276" w:lineRule="auto"/>
              <w:rPr>
                <w:rFonts w:ascii="Calibri" w:hAnsi="Calibri" w:cs="Calibri"/>
                <w:sz w:val="24"/>
                <w:szCs w:val="24"/>
                <w:rtl/>
              </w:rPr>
            </w:pPr>
          </w:p>
        </w:tc>
        <w:tc>
          <w:tcPr>
            <w:tcW w:w="2835" w:type="dxa"/>
          </w:tcPr>
          <w:p w14:paraId="0D8A639A" w14:textId="77777777" w:rsidR="00D57FD1" w:rsidRPr="009120D6" w:rsidRDefault="00D57FD1" w:rsidP="0054492D">
            <w:pPr>
              <w:spacing w:line="276" w:lineRule="auto"/>
              <w:rPr>
                <w:rFonts w:ascii="Calibri" w:hAnsi="Calibri" w:cs="Calibri"/>
                <w:sz w:val="24"/>
                <w:szCs w:val="24"/>
                <w:rtl/>
              </w:rPr>
            </w:pPr>
          </w:p>
        </w:tc>
        <w:tc>
          <w:tcPr>
            <w:tcW w:w="3117" w:type="dxa"/>
          </w:tcPr>
          <w:p w14:paraId="111BCDB6" w14:textId="77777777" w:rsidR="00D57FD1" w:rsidRPr="009120D6" w:rsidRDefault="00D57FD1" w:rsidP="0054492D">
            <w:pPr>
              <w:spacing w:line="276" w:lineRule="auto"/>
              <w:rPr>
                <w:rFonts w:ascii="Calibri" w:hAnsi="Calibri" w:cs="Calibri"/>
                <w:sz w:val="24"/>
                <w:szCs w:val="24"/>
                <w:rtl/>
              </w:rPr>
            </w:pPr>
          </w:p>
        </w:tc>
      </w:tr>
    </w:tbl>
    <w:p w14:paraId="5EAC3250" w14:textId="77777777" w:rsidR="00D57FD1" w:rsidRDefault="00D57FD1" w:rsidP="00B25BFE">
      <w:pPr>
        <w:pStyle w:val="ac"/>
        <w:spacing w:line="276" w:lineRule="auto"/>
        <w:rPr>
          <w:rFonts w:ascii="Calibri" w:hAnsi="Calibri" w:cs="Calibri"/>
          <w:rtl/>
        </w:rPr>
      </w:pPr>
    </w:p>
    <w:p w14:paraId="1A04B5B3" w14:textId="737EB329" w:rsidR="00B25BFE" w:rsidRPr="00730D7A" w:rsidRDefault="00B25BFE" w:rsidP="00B25BFE">
      <w:pPr>
        <w:pStyle w:val="ac"/>
        <w:spacing w:line="276" w:lineRule="auto"/>
        <w:rPr>
          <w:rFonts w:ascii="Calibri" w:hAnsi="Calibri" w:cs="Calibri"/>
          <w:rtl/>
        </w:rPr>
      </w:pPr>
      <w:r w:rsidRPr="00730D7A">
        <w:rPr>
          <w:rFonts w:ascii="Calibri" w:hAnsi="Calibri" w:cs="Calibri" w:hint="cs"/>
          <w:rtl/>
        </w:rPr>
        <w:lastRenderedPageBreak/>
        <w:t xml:space="preserve">*יובהר כי לצורך ספירת שנות ניסיון -לא תספרנה תקופות חופפות.  </w:t>
      </w:r>
    </w:p>
    <w:p w14:paraId="41BB584A" w14:textId="77777777" w:rsidR="00B25BFE" w:rsidRDefault="00B25BFE" w:rsidP="00B25BFE">
      <w:pPr>
        <w:pStyle w:val="ac"/>
        <w:spacing w:line="276" w:lineRule="auto"/>
        <w:rPr>
          <w:rFonts w:ascii="Calibri" w:hAnsi="Calibri" w:cs="Calibri"/>
          <w:b/>
          <w:bCs/>
          <w:rtl/>
        </w:rPr>
      </w:pPr>
    </w:p>
    <w:p w14:paraId="4B36D491" w14:textId="77777777" w:rsidR="00B25BFE" w:rsidRDefault="00B25BFE" w:rsidP="00B25BFE">
      <w:pPr>
        <w:pStyle w:val="ac"/>
        <w:spacing w:line="276" w:lineRule="auto"/>
        <w:rPr>
          <w:rFonts w:ascii="Calibri" w:hAnsi="Calibri" w:cs="Calibri"/>
          <w:b/>
          <w:bCs/>
          <w:rtl/>
        </w:rPr>
      </w:pPr>
    </w:p>
    <w:p w14:paraId="118595AC" w14:textId="77777777" w:rsidR="00B25BFE" w:rsidRPr="00730D7A" w:rsidRDefault="00B25BFE" w:rsidP="00B25BFE">
      <w:pPr>
        <w:pStyle w:val="ac"/>
        <w:spacing w:line="276" w:lineRule="auto"/>
        <w:rPr>
          <w:rFonts w:ascii="Calibri" w:hAnsi="Calibri" w:cs="Calibri"/>
          <w:b/>
          <w:bCs/>
          <w:rtl/>
        </w:rPr>
      </w:pPr>
      <w:r w:rsidRPr="00730D7A">
        <w:rPr>
          <w:rFonts w:ascii="Calibri" w:hAnsi="Calibri" w:cs="Calibri" w:hint="cs"/>
          <w:b/>
          <w:bCs/>
          <w:rtl/>
        </w:rPr>
        <w:t>כמענה לסעיף 1 (ד)</w:t>
      </w:r>
    </w:p>
    <w:p w14:paraId="4CCB968A" w14:textId="77777777" w:rsidR="00B25BFE" w:rsidRPr="00730D7A" w:rsidRDefault="00B25BFE" w:rsidP="00B25BFE">
      <w:pPr>
        <w:pStyle w:val="ac"/>
        <w:spacing w:line="276" w:lineRule="auto"/>
        <w:rPr>
          <w:rFonts w:ascii="Calibri" w:hAnsi="Calibri" w:cs="Calibri"/>
          <w:rtl/>
        </w:rPr>
      </w:pPr>
      <w:r w:rsidRPr="00730D7A">
        <w:rPr>
          <w:rFonts w:ascii="Calibri" w:hAnsi="Calibri" w:cs="Calibri"/>
          <w:rtl/>
        </w:rPr>
        <w:t>מס' פרויקטים בהם המציע ו/או ספקי משנה של המציע סיפקו בהם שירותים דומים לאלו המפורטים בסעיף 2.2.3 במערכת הבריאות בישראל או בעולם</w:t>
      </w:r>
      <w:r w:rsidRPr="00730D7A">
        <w:rPr>
          <w:rFonts w:ascii="Calibri" w:hAnsi="Calibri" w:cs="Calibri" w:hint="cs"/>
          <w:rtl/>
        </w:rPr>
        <w:t xml:space="preserve"> (ניתן לציין לכל היותר 20 פרויקטים רלוונטיים).</w:t>
      </w:r>
    </w:p>
    <w:p w14:paraId="395B08AC" w14:textId="77777777" w:rsidR="00B25BFE" w:rsidRPr="00730D7A" w:rsidRDefault="00B25BFE" w:rsidP="00B25BFE">
      <w:pPr>
        <w:pStyle w:val="ac"/>
        <w:spacing w:line="276" w:lineRule="auto"/>
        <w:rPr>
          <w:rFonts w:ascii="Calibri" w:hAnsi="Calibri" w:cs="Calibri"/>
          <w:rtl/>
        </w:rPr>
      </w:pPr>
    </w:p>
    <w:tbl>
      <w:tblPr>
        <w:bidiVisual/>
        <w:tblW w:w="9835" w:type="dxa"/>
        <w:tblInd w:w="27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4"/>
        <w:gridCol w:w="1560"/>
        <w:gridCol w:w="2551"/>
        <w:gridCol w:w="1417"/>
        <w:gridCol w:w="1417"/>
        <w:gridCol w:w="1416"/>
      </w:tblGrid>
      <w:tr w:rsidR="00D57FD1" w:rsidRPr="00AB782E" w14:paraId="13254354" w14:textId="77777777" w:rsidTr="00D57FD1">
        <w:tc>
          <w:tcPr>
            <w:tcW w:w="1474" w:type="dxa"/>
            <w:shd w:val="clear" w:color="auto" w:fill="000000" w:themeFill="text1"/>
          </w:tcPr>
          <w:p w14:paraId="74686E78" w14:textId="77777777" w:rsidR="00D57FD1" w:rsidRPr="00AB782E" w:rsidRDefault="00D57FD1" w:rsidP="0017078F">
            <w:pPr>
              <w:spacing w:line="276" w:lineRule="auto"/>
              <w:rPr>
                <w:rFonts w:ascii="Calibri" w:hAnsi="Calibri" w:cs="Calibri"/>
                <w:b/>
                <w:bCs/>
                <w:sz w:val="24"/>
                <w:szCs w:val="24"/>
                <w:rtl/>
              </w:rPr>
            </w:pPr>
            <w:r>
              <w:rPr>
                <w:rFonts w:ascii="Calibri" w:hAnsi="Calibri" w:cs="Calibri" w:hint="cs"/>
                <w:b/>
                <w:bCs/>
                <w:sz w:val="24"/>
                <w:szCs w:val="24"/>
                <w:rtl/>
              </w:rPr>
              <w:t xml:space="preserve">שם הפרויקט </w:t>
            </w:r>
          </w:p>
        </w:tc>
        <w:tc>
          <w:tcPr>
            <w:tcW w:w="1560" w:type="dxa"/>
            <w:shd w:val="clear" w:color="auto" w:fill="000000" w:themeFill="text1"/>
          </w:tcPr>
          <w:p w14:paraId="6562F671" w14:textId="77777777" w:rsidR="00D57FD1" w:rsidRPr="00AB782E" w:rsidRDefault="00D57FD1" w:rsidP="0017078F">
            <w:pPr>
              <w:spacing w:line="276" w:lineRule="auto"/>
              <w:rPr>
                <w:rFonts w:ascii="Calibri" w:hAnsi="Calibri" w:cs="Calibri"/>
                <w:b/>
                <w:bCs/>
                <w:sz w:val="24"/>
                <w:szCs w:val="24"/>
                <w:rtl/>
              </w:rPr>
            </w:pPr>
            <w:r>
              <w:rPr>
                <w:rFonts w:ascii="Calibri" w:hAnsi="Calibri" w:cs="Calibri" w:hint="cs"/>
                <w:b/>
                <w:bCs/>
                <w:sz w:val="24"/>
                <w:szCs w:val="24"/>
                <w:rtl/>
              </w:rPr>
              <w:t xml:space="preserve">שם הלקוח ופרטי קשר  </w:t>
            </w:r>
          </w:p>
        </w:tc>
        <w:tc>
          <w:tcPr>
            <w:tcW w:w="2551" w:type="dxa"/>
            <w:shd w:val="clear" w:color="auto" w:fill="000000" w:themeFill="text1"/>
          </w:tcPr>
          <w:p w14:paraId="209528D7" w14:textId="77777777" w:rsidR="00D57FD1" w:rsidRPr="00AB782E" w:rsidRDefault="00D57FD1" w:rsidP="0017078F">
            <w:pPr>
              <w:spacing w:line="276" w:lineRule="auto"/>
              <w:rPr>
                <w:rFonts w:ascii="Calibri" w:hAnsi="Calibri" w:cs="Calibri"/>
                <w:b/>
                <w:bCs/>
                <w:sz w:val="24"/>
                <w:szCs w:val="24"/>
                <w:rtl/>
              </w:rPr>
            </w:pPr>
            <w:proofErr w:type="spellStart"/>
            <w:r>
              <w:rPr>
                <w:rFonts w:ascii="Calibri" w:hAnsi="Calibri" w:cs="Calibri" w:hint="cs"/>
                <w:b/>
                <w:bCs/>
                <w:sz w:val="24"/>
                <w:szCs w:val="24"/>
                <w:rtl/>
              </w:rPr>
              <w:t>תאור</w:t>
            </w:r>
            <w:proofErr w:type="spellEnd"/>
            <w:r>
              <w:rPr>
                <w:rFonts w:ascii="Calibri" w:hAnsi="Calibri" w:cs="Calibri" w:hint="cs"/>
                <w:b/>
                <w:bCs/>
                <w:sz w:val="24"/>
                <w:szCs w:val="24"/>
                <w:rtl/>
              </w:rPr>
              <w:t xml:space="preserve"> הפרויקט </w:t>
            </w:r>
          </w:p>
        </w:tc>
        <w:tc>
          <w:tcPr>
            <w:tcW w:w="1417" w:type="dxa"/>
            <w:shd w:val="clear" w:color="auto" w:fill="000000" w:themeFill="text1"/>
          </w:tcPr>
          <w:p w14:paraId="69AA7FAE" w14:textId="12A2980C" w:rsidR="00D57FD1" w:rsidRDefault="00D57FD1" w:rsidP="0017078F">
            <w:pPr>
              <w:spacing w:line="276" w:lineRule="auto"/>
              <w:rPr>
                <w:rFonts w:ascii="Calibri" w:hAnsi="Calibri" w:cs="Calibri"/>
                <w:b/>
                <w:bCs/>
                <w:sz w:val="24"/>
                <w:szCs w:val="24"/>
                <w:rtl/>
              </w:rPr>
            </w:pPr>
            <w:r>
              <w:rPr>
                <w:rFonts w:ascii="Calibri" w:hAnsi="Calibri" w:cs="Calibri" w:hint="cs"/>
                <w:b/>
                <w:bCs/>
                <w:sz w:val="24"/>
                <w:szCs w:val="24"/>
                <w:rtl/>
              </w:rPr>
              <w:t>האם בוצע ע"י המציע או ע"י ספק משנה</w:t>
            </w:r>
          </w:p>
        </w:tc>
        <w:tc>
          <w:tcPr>
            <w:tcW w:w="1417" w:type="dxa"/>
            <w:shd w:val="clear" w:color="auto" w:fill="000000" w:themeFill="text1"/>
          </w:tcPr>
          <w:p w14:paraId="154C8724" w14:textId="2B1898CB" w:rsidR="00D57FD1" w:rsidRDefault="00D57FD1" w:rsidP="0017078F">
            <w:pPr>
              <w:spacing w:line="276" w:lineRule="auto"/>
              <w:rPr>
                <w:rFonts w:ascii="Calibri" w:hAnsi="Calibri" w:cs="Calibri"/>
                <w:b/>
                <w:bCs/>
                <w:sz w:val="24"/>
                <w:szCs w:val="24"/>
                <w:rtl/>
              </w:rPr>
            </w:pPr>
            <w:r>
              <w:rPr>
                <w:rFonts w:ascii="Calibri" w:hAnsi="Calibri" w:cs="Calibri" w:hint="cs"/>
                <w:b/>
                <w:bCs/>
                <w:sz w:val="24"/>
                <w:szCs w:val="24"/>
                <w:rtl/>
              </w:rPr>
              <w:t xml:space="preserve">מועד התחלה </w:t>
            </w:r>
          </w:p>
        </w:tc>
        <w:tc>
          <w:tcPr>
            <w:tcW w:w="1416" w:type="dxa"/>
            <w:shd w:val="clear" w:color="auto" w:fill="000000" w:themeFill="text1"/>
          </w:tcPr>
          <w:p w14:paraId="33E92B0C" w14:textId="77777777" w:rsidR="00D57FD1" w:rsidRDefault="00D57FD1" w:rsidP="0017078F">
            <w:pPr>
              <w:spacing w:line="276" w:lineRule="auto"/>
              <w:rPr>
                <w:rFonts w:ascii="Calibri" w:hAnsi="Calibri" w:cs="Calibri"/>
                <w:b/>
                <w:bCs/>
                <w:sz w:val="24"/>
                <w:szCs w:val="24"/>
                <w:rtl/>
              </w:rPr>
            </w:pPr>
            <w:r>
              <w:rPr>
                <w:rFonts w:ascii="Calibri" w:hAnsi="Calibri" w:cs="Calibri" w:hint="cs"/>
                <w:b/>
                <w:bCs/>
                <w:sz w:val="24"/>
                <w:szCs w:val="24"/>
                <w:rtl/>
              </w:rPr>
              <w:t xml:space="preserve">מועד סיום </w:t>
            </w:r>
          </w:p>
        </w:tc>
      </w:tr>
      <w:tr w:rsidR="00D57FD1" w:rsidRPr="009120D6" w14:paraId="652E361B" w14:textId="77777777" w:rsidTr="00D57FD1">
        <w:tc>
          <w:tcPr>
            <w:tcW w:w="1474" w:type="dxa"/>
          </w:tcPr>
          <w:p w14:paraId="1794AA6F" w14:textId="77777777" w:rsidR="00D57FD1" w:rsidRPr="009120D6" w:rsidRDefault="00D57FD1" w:rsidP="0017078F">
            <w:pPr>
              <w:spacing w:line="276" w:lineRule="auto"/>
              <w:rPr>
                <w:rFonts w:ascii="Calibri" w:hAnsi="Calibri" w:cs="Calibri"/>
                <w:sz w:val="24"/>
                <w:szCs w:val="24"/>
                <w:rtl/>
              </w:rPr>
            </w:pPr>
          </w:p>
        </w:tc>
        <w:tc>
          <w:tcPr>
            <w:tcW w:w="1560" w:type="dxa"/>
          </w:tcPr>
          <w:p w14:paraId="3D5B31A7" w14:textId="77777777" w:rsidR="00D57FD1" w:rsidRPr="009120D6" w:rsidRDefault="00D57FD1" w:rsidP="0017078F">
            <w:pPr>
              <w:spacing w:line="276" w:lineRule="auto"/>
              <w:rPr>
                <w:rFonts w:ascii="Calibri" w:hAnsi="Calibri" w:cs="Calibri"/>
                <w:sz w:val="24"/>
                <w:szCs w:val="24"/>
                <w:rtl/>
              </w:rPr>
            </w:pPr>
          </w:p>
        </w:tc>
        <w:tc>
          <w:tcPr>
            <w:tcW w:w="2551" w:type="dxa"/>
          </w:tcPr>
          <w:p w14:paraId="6E8C9886" w14:textId="77777777" w:rsidR="00D57FD1" w:rsidRPr="009120D6" w:rsidRDefault="00D57FD1" w:rsidP="0017078F">
            <w:pPr>
              <w:spacing w:line="276" w:lineRule="auto"/>
              <w:rPr>
                <w:rFonts w:ascii="Calibri" w:hAnsi="Calibri" w:cs="Calibri"/>
                <w:sz w:val="24"/>
                <w:szCs w:val="24"/>
                <w:rtl/>
              </w:rPr>
            </w:pPr>
          </w:p>
        </w:tc>
        <w:tc>
          <w:tcPr>
            <w:tcW w:w="1417" w:type="dxa"/>
          </w:tcPr>
          <w:p w14:paraId="5C067A96" w14:textId="77777777" w:rsidR="00D57FD1" w:rsidRPr="009120D6" w:rsidRDefault="00D57FD1" w:rsidP="0017078F">
            <w:pPr>
              <w:spacing w:line="276" w:lineRule="auto"/>
              <w:rPr>
                <w:rFonts w:ascii="Calibri" w:hAnsi="Calibri" w:cs="Calibri"/>
                <w:sz w:val="24"/>
                <w:szCs w:val="24"/>
                <w:rtl/>
              </w:rPr>
            </w:pPr>
          </w:p>
        </w:tc>
        <w:tc>
          <w:tcPr>
            <w:tcW w:w="1417" w:type="dxa"/>
          </w:tcPr>
          <w:p w14:paraId="22C44A1D" w14:textId="4CF1318B" w:rsidR="00D57FD1" w:rsidRPr="009120D6" w:rsidRDefault="00D57FD1" w:rsidP="0017078F">
            <w:pPr>
              <w:spacing w:line="276" w:lineRule="auto"/>
              <w:rPr>
                <w:rFonts w:ascii="Calibri" w:hAnsi="Calibri" w:cs="Calibri"/>
                <w:sz w:val="24"/>
                <w:szCs w:val="24"/>
                <w:rtl/>
              </w:rPr>
            </w:pPr>
          </w:p>
        </w:tc>
        <w:tc>
          <w:tcPr>
            <w:tcW w:w="1416" w:type="dxa"/>
          </w:tcPr>
          <w:p w14:paraId="5F5BF0B5" w14:textId="77777777" w:rsidR="00D57FD1" w:rsidRPr="009120D6" w:rsidRDefault="00D57FD1" w:rsidP="0017078F">
            <w:pPr>
              <w:spacing w:line="276" w:lineRule="auto"/>
              <w:rPr>
                <w:rFonts w:ascii="Calibri" w:hAnsi="Calibri" w:cs="Calibri"/>
                <w:sz w:val="24"/>
                <w:szCs w:val="24"/>
                <w:rtl/>
              </w:rPr>
            </w:pPr>
          </w:p>
        </w:tc>
      </w:tr>
      <w:tr w:rsidR="00D57FD1" w:rsidRPr="009120D6" w14:paraId="15A7B1A1" w14:textId="77777777" w:rsidTr="00D57FD1">
        <w:tc>
          <w:tcPr>
            <w:tcW w:w="1474" w:type="dxa"/>
          </w:tcPr>
          <w:p w14:paraId="38DE884B" w14:textId="77777777" w:rsidR="00D57FD1" w:rsidRPr="009120D6" w:rsidRDefault="00D57FD1" w:rsidP="0017078F">
            <w:pPr>
              <w:spacing w:line="276" w:lineRule="auto"/>
              <w:rPr>
                <w:rFonts w:ascii="Calibri" w:hAnsi="Calibri" w:cs="Calibri"/>
                <w:sz w:val="24"/>
                <w:szCs w:val="24"/>
                <w:rtl/>
              </w:rPr>
            </w:pPr>
          </w:p>
        </w:tc>
        <w:tc>
          <w:tcPr>
            <w:tcW w:w="1560" w:type="dxa"/>
          </w:tcPr>
          <w:p w14:paraId="4C1F80F5" w14:textId="77777777" w:rsidR="00D57FD1" w:rsidRPr="009120D6" w:rsidRDefault="00D57FD1" w:rsidP="0017078F">
            <w:pPr>
              <w:spacing w:line="276" w:lineRule="auto"/>
              <w:rPr>
                <w:rFonts w:ascii="Calibri" w:hAnsi="Calibri" w:cs="Calibri"/>
                <w:sz w:val="24"/>
                <w:szCs w:val="24"/>
                <w:rtl/>
              </w:rPr>
            </w:pPr>
          </w:p>
        </w:tc>
        <w:tc>
          <w:tcPr>
            <w:tcW w:w="2551" w:type="dxa"/>
          </w:tcPr>
          <w:p w14:paraId="6FA31D6E" w14:textId="77777777" w:rsidR="00D57FD1" w:rsidRPr="009120D6" w:rsidRDefault="00D57FD1" w:rsidP="0017078F">
            <w:pPr>
              <w:spacing w:line="276" w:lineRule="auto"/>
              <w:rPr>
                <w:rFonts w:ascii="Calibri" w:hAnsi="Calibri" w:cs="Calibri"/>
                <w:sz w:val="24"/>
                <w:szCs w:val="24"/>
                <w:rtl/>
              </w:rPr>
            </w:pPr>
          </w:p>
        </w:tc>
        <w:tc>
          <w:tcPr>
            <w:tcW w:w="1417" w:type="dxa"/>
          </w:tcPr>
          <w:p w14:paraId="4463BE7E" w14:textId="77777777" w:rsidR="00D57FD1" w:rsidRPr="009120D6" w:rsidRDefault="00D57FD1" w:rsidP="0017078F">
            <w:pPr>
              <w:spacing w:line="276" w:lineRule="auto"/>
              <w:rPr>
                <w:rFonts w:ascii="Calibri" w:hAnsi="Calibri" w:cs="Calibri"/>
                <w:sz w:val="24"/>
                <w:szCs w:val="24"/>
                <w:rtl/>
              </w:rPr>
            </w:pPr>
          </w:p>
        </w:tc>
        <w:tc>
          <w:tcPr>
            <w:tcW w:w="1417" w:type="dxa"/>
          </w:tcPr>
          <w:p w14:paraId="5FACEA6A" w14:textId="7F99A534" w:rsidR="00D57FD1" w:rsidRPr="009120D6" w:rsidRDefault="00D57FD1" w:rsidP="0017078F">
            <w:pPr>
              <w:spacing w:line="276" w:lineRule="auto"/>
              <w:rPr>
                <w:rFonts w:ascii="Calibri" w:hAnsi="Calibri" w:cs="Calibri"/>
                <w:sz w:val="24"/>
                <w:szCs w:val="24"/>
                <w:rtl/>
              </w:rPr>
            </w:pPr>
          </w:p>
        </w:tc>
        <w:tc>
          <w:tcPr>
            <w:tcW w:w="1416" w:type="dxa"/>
          </w:tcPr>
          <w:p w14:paraId="07A9BC41" w14:textId="77777777" w:rsidR="00D57FD1" w:rsidRPr="009120D6" w:rsidRDefault="00D57FD1" w:rsidP="0017078F">
            <w:pPr>
              <w:spacing w:line="276" w:lineRule="auto"/>
              <w:rPr>
                <w:rFonts w:ascii="Calibri" w:hAnsi="Calibri" w:cs="Calibri"/>
                <w:sz w:val="24"/>
                <w:szCs w:val="24"/>
                <w:rtl/>
              </w:rPr>
            </w:pPr>
          </w:p>
        </w:tc>
      </w:tr>
      <w:tr w:rsidR="00D57FD1" w:rsidRPr="009120D6" w14:paraId="146357DD" w14:textId="77777777" w:rsidTr="00D57FD1">
        <w:tc>
          <w:tcPr>
            <w:tcW w:w="1474" w:type="dxa"/>
          </w:tcPr>
          <w:p w14:paraId="5D5620D0" w14:textId="77777777" w:rsidR="00D57FD1" w:rsidRPr="009120D6" w:rsidRDefault="00D57FD1" w:rsidP="0017078F">
            <w:pPr>
              <w:spacing w:line="276" w:lineRule="auto"/>
              <w:rPr>
                <w:rFonts w:ascii="Calibri" w:hAnsi="Calibri" w:cs="Calibri"/>
                <w:sz w:val="24"/>
                <w:szCs w:val="24"/>
                <w:rtl/>
              </w:rPr>
            </w:pPr>
          </w:p>
        </w:tc>
        <w:tc>
          <w:tcPr>
            <w:tcW w:w="1560" w:type="dxa"/>
          </w:tcPr>
          <w:p w14:paraId="4C35B5A9" w14:textId="77777777" w:rsidR="00D57FD1" w:rsidRPr="009120D6" w:rsidRDefault="00D57FD1" w:rsidP="0017078F">
            <w:pPr>
              <w:spacing w:line="276" w:lineRule="auto"/>
              <w:rPr>
                <w:rFonts w:ascii="Calibri" w:hAnsi="Calibri" w:cs="Calibri"/>
                <w:sz w:val="24"/>
                <w:szCs w:val="24"/>
                <w:rtl/>
              </w:rPr>
            </w:pPr>
          </w:p>
        </w:tc>
        <w:tc>
          <w:tcPr>
            <w:tcW w:w="2551" w:type="dxa"/>
          </w:tcPr>
          <w:p w14:paraId="4386F607" w14:textId="77777777" w:rsidR="00D57FD1" w:rsidRPr="009120D6" w:rsidRDefault="00D57FD1" w:rsidP="0017078F">
            <w:pPr>
              <w:spacing w:line="276" w:lineRule="auto"/>
              <w:rPr>
                <w:rFonts w:ascii="Calibri" w:hAnsi="Calibri" w:cs="Calibri"/>
                <w:sz w:val="24"/>
                <w:szCs w:val="24"/>
                <w:rtl/>
              </w:rPr>
            </w:pPr>
          </w:p>
        </w:tc>
        <w:tc>
          <w:tcPr>
            <w:tcW w:w="1417" w:type="dxa"/>
          </w:tcPr>
          <w:p w14:paraId="40B91017" w14:textId="77777777" w:rsidR="00D57FD1" w:rsidRPr="009120D6" w:rsidRDefault="00D57FD1" w:rsidP="0017078F">
            <w:pPr>
              <w:spacing w:line="276" w:lineRule="auto"/>
              <w:rPr>
                <w:rFonts w:ascii="Calibri" w:hAnsi="Calibri" w:cs="Calibri"/>
                <w:sz w:val="24"/>
                <w:szCs w:val="24"/>
                <w:rtl/>
              </w:rPr>
            </w:pPr>
          </w:p>
        </w:tc>
        <w:tc>
          <w:tcPr>
            <w:tcW w:w="1417" w:type="dxa"/>
          </w:tcPr>
          <w:p w14:paraId="2B993805" w14:textId="418FB254" w:rsidR="00D57FD1" w:rsidRPr="009120D6" w:rsidRDefault="00D57FD1" w:rsidP="0017078F">
            <w:pPr>
              <w:spacing w:line="276" w:lineRule="auto"/>
              <w:rPr>
                <w:rFonts w:ascii="Calibri" w:hAnsi="Calibri" w:cs="Calibri"/>
                <w:sz w:val="24"/>
                <w:szCs w:val="24"/>
                <w:rtl/>
              </w:rPr>
            </w:pPr>
          </w:p>
        </w:tc>
        <w:tc>
          <w:tcPr>
            <w:tcW w:w="1416" w:type="dxa"/>
          </w:tcPr>
          <w:p w14:paraId="3006EA9D" w14:textId="77777777" w:rsidR="00D57FD1" w:rsidRPr="009120D6" w:rsidRDefault="00D57FD1" w:rsidP="0017078F">
            <w:pPr>
              <w:spacing w:line="276" w:lineRule="auto"/>
              <w:rPr>
                <w:rFonts w:ascii="Calibri" w:hAnsi="Calibri" w:cs="Calibri"/>
                <w:sz w:val="24"/>
                <w:szCs w:val="24"/>
                <w:rtl/>
              </w:rPr>
            </w:pPr>
          </w:p>
        </w:tc>
      </w:tr>
      <w:tr w:rsidR="00D57FD1" w:rsidRPr="009120D6" w14:paraId="1B53596B" w14:textId="77777777" w:rsidTr="00D57FD1">
        <w:tc>
          <w:tcPr>
            <w:tcW w:w="1474" w:type="dxa"/>
          </w:tcPr>
          <w:p w14:paraId="422E700F" w14:textId="77777777" w:rsidR="00D57FD1" w:rsidRPr="009120D6" w:rsidRDefault="00D57FD1" w:rsidP="0017078F">
            <w:pPr>
              <w:spacing w:line="276" w:lineRule="auto"/>
              <w:rPr>
                <w:rFonts w:ascii="Calibri" w:hAnsi="Calibri" w:cs="Calibri"/>
                <w:sz w:val="24"/>
                <w:szCs w:val="24"/>
                <w:rtl/>
              </w:rPr>
            </w:pPr>
          </w:p>
        </w:tc>
        <w:tc>
          <w:tcPr>
            <w:tcW w:w="1560" w:type="dxa"/>
          </w:tcPr>
          <w:p w14:paraId="0A8DC0D3" w14:textId="77777777" w:rsidR="00D57FD1" w:rsidRPr="009120D6" w:rsidRDefault="00D57FD1" w:rsidP="0017078F">
            <w:pPr>
              <w:spacing w:line="276" w:lineRule="auto"/>
              <w:rPr>
                <w:rFonts w:ascii="Calibri" w:hAnsi="Calibri" w:cs="Calibri"/>
                <w:sz w:val="24"/>
                <w:szCs w:val="24"/>
                <w:rtl/>
              </w:rPr>
            </w:pPr>
          </w:p>
        </w:tc>
        <w:tc>
          <w:tcPr>
            <w:tcW w:w="2551" w:type="dxa"/>
          </w:tcPr>
          <w:p w14:paraId="7B2B1C2A" w14:textId="77777777" w:rsidR="00D57FD1" w:rsidRPr="009120D6" w:rsidRDefault="00D57FD1" w:rsidP="0017078F">
            <w:pPr>
              <w:spacing w:line="276" w:lineRule="auto"/>
              <w:rPr>
                <w:rFonts w:ascii="Calibri" w:hAnsi="Calibri" w:cs="Calibri"/>
                <w:sz w:val="24"/>
                <w:szCs w:val="24"/>
                <w:rtl/>
              </w:rPr>
            </w:pPr>
          </w:p>
        </w:tc>
        <w:tc>
          <w:tcPr>
            <w:tcW w:w="1417" w:type="dxa"/>
          </w:tcPr>
          <w:p w14:paraId="3CD5C24D" w14:textId="77777777" w:rsidR="00D57FD1" w:rsidRPr="009120D6" w:rsidRDefault="00D57FD1" w:rsidP="0017078F">
            <w:pPr>
              <w:spacing w:line="276" w:lineRule="auto"/>
              <w:rPr>
                <w:rFonts w:ascii="Calibri" w:hAnsi="Calibri" w:cs="Calibri"/>
                <w:sz w:val="24"/>
                <w:szCs w:val="24"/>
                <w:rtl/>
              </w:rPr>
            </w:pPr>
          </w:p>
        </w:tc>
        <w:tc>
          <w:tcPr>
            <w:tcW w:w="1417" w:type="dxa"/>
          </w:tcPr>
          <w:p w14:paraId="3FE47C55" w14:textId="16AB1873" w:rsidR="00D57FD1" w:rsidRPr="009120D6" w:rsidRDefault="00D57FD1" w:rsidP="0017078F">
            <w:pPr>
              <w:spacing w:line="276" w:lineRule="auto"/>
              <w:rPr>
                <w:rFonts w:ascii="Calibri" w:hAnsi="Calibri" w:cs="Calibri"/>
                <w:sz w:val="24"/>
                <w:szCs w:val="24"/>
                <w:rtl/>
              </w:rPr>
            </w:pPr>
          </w:p>
        </w:tc>
        <w:tc>
          <w:tcPr>
            <w:tcW w:w="1416" w:type="dxa"/>
          </w:tcPr>
          <w:p w14:paraId="3B829322" w14:textId="77777777" w:rsidR="00D57FD1" w:rsidRPr="009120D6" w:rsidRDefault="00D57FD1" w:rsidP="0017078F">
            <w:pPr>
              <w:spacing w:line="276" w:lineRule="auto"/>
              <w:rPr>
                <w:rFonts w:ascii="Calibri" w:hAnsi="Calibri" w:cs="Calibri"/>
                <w:sz w:val="24"/>
                <w:szCs w:val="24"/>
                <w:rtl/>
              </w:rPr>
            </w:pPr>
          </w:p>
        </w:tc>
      </w:tr>
      <w:tr w:rsidR="00D57FD1" w:rsidRPr="009120D6" w14:paraId="6321CE7E" w14:textId="77777777" w:rsidTr="00D57FD1">
        <w:tc>
          <w:tcPr>
            <w:tcW w:w="1474" w:type="dxa"/>
          </w:tcPr>
          <w:p w14:paraId="679A1E15" w14:textId="77777777" w:rsidR="00D57FD1" w:rsidRPr="009120D6" w:rsidRDefault="00D57FD1" w:rsidP="0017078F">
            <w:pPr>
              <w:spacing w:line="276" w:lineRule="auto"/>
              <w:rPr>
                <w:rFonts w:ascii="Calibri" w:hAnsi="Calibri" w:cs="Calibri"/>
                <w:sz w:val="24"/>
                <w:szCs w:val="24"/>
                <w:rtl/>
              </w:rPr>
            </w:pPr>
          </w:p>
        </w:tc>
        <w:tc>
          <w:tcPr>
            <w:tcW w:w="1560" w:type="dxa"/>
          </w:tcPr>
          <w:p w14:paraId="1E80FF05" w14:textId="77777777" w:rsidR="00D57FD1" w:rsidRPr="009120D6" w:rsidRDefault="00D57FD1" w:rsidP="0017078F">
            <w:pPr>
              <w:spacing w:line="276" w:lineRule="auto"/>
              <w:rPr>
                <w:rFonts w:ascii="Calibri" w:hAnsi="Calibri" w:cs="Calibri"/>
                <w:sz w:val="24"/>
                <w:szCs w:val="24"/>
                <w:rtl/>
              </w:rPr>
            </w:pPr>
          </w:p>
        </w:tc>
        <w:tc>
          <w:tcPr>
            <w:tcW w:w="2551" w:type="dxa"/>
          </w:tcPr>
          <w:p w14:paraId="55C4322A" w14:textId="77777777" w:rsidR="00D57FD1" w:rsidRPr="009120D6" w:rsidRDefault="00D57FD1" w:rsidP="0017078F">
            <w:pPr>
              <w:spacing w:line="276" w:lineRule="auto"/>
              <w:rPr>
                <w:rFonts w:ascii="Calibri" w:hAnsi="Calibri" w:cs="Calibri"/>
                <w:sz w:val="24"/>
                <w:szCs w:val="24"/>
                <w:rtl/>
              </w:rPr>
            </w:pPr>
          </w:p>
        </w:tc>
        <w:tc>
          <w:tcPr>
            <w:tcW w:w="1417" w:type="dxa"/>
          </w:tcPr>
          <w:p w14:paraId="65DA2E70" w14:textId="77777777" w:rsidR="00D57FD1" w:rsidRPr="009120D6" w:rsidRDefault="00D57FD1" w:rsidP="0017078F">
            <w:pPr>
              <w:spacing w:line="276" w:lineRule="auto"/>
              <w:rPr>
                <w:rFonts w:ascii="Calibri" w:hAnsi="Calibri" w:cs="Calibri"/>
                <w:sz w:val="24"/>
                <w:szCs w:val="24"/>
                <w:rtl/>
              </w:rPr>
            </w:pPr>
          </w:p>
        </w:tc>
        <w:tc>
          <w:tcPr>
            <w:tcW w:w="1417" w:type="dxa"/>
          </w:tcPr>
          <w:p w14:paraId="62C55CCF" w14:textId="6F8BEB99" w:rsidR="00D57FD1" w:rsidRPr="009120D6" w:rsidRDefault="00D57FD1" w:rsidP="0017078F">
            <w:pPr>
              <w:spacing w:line="276" w:lineRule="auto"/>
              <w:rPr>
                <w:rFonts w:ascii="Calibri" w:hAnsi="Calibri" w:cs="Calibri"/>
                <w:sz w:val="24"/>
                <w:szCs w:val="24"/>
                <w:rtl/>
              </w:rPr>
            </w:pPr>
          </w:p>
        </w:tc>
        <w:tc>
          <w:tcPr>
            <w:tcW w:w="1416" w:type="dxa"/>
          </w:tcPr>
          <w:p w14:paraId="48864C16" w14:textId="77777777" w:rsidR="00D57FD1" w:rsidRPr="009120D6" w:rsidRDefault="00D57FD1" w:rsidP="0017078F">
            <w:pPr>
              <w:spacing w:line="276" w:lineRule="auto"/>
              <w:rPr>
                <w:rFonts w:ascii="Calibri" w:hAnsi="Calibri" w:cs="Calibri"/>
                <w:sz w:val="24"/>
                <w:szCs w:val="24"/>
                <w:rtl/>
              </w:rPr>
            </w:pPr>
          </w:p>
        </w:tc>
      </w:tr>
      <w:tr w:rsidR="00D57FD1" w:rsidRPr="009120D6" w14:paraId="77F7E026" w14:textId="77777777" w:rsidTr="00D57FD1">
        <w:tc>
          <w:tcPr>
            <w:tcW w:w="1474" w:type="dxa"/>
          </w:tcPr>
          <w:p w14:paraId="22FBA432" w14:textId="77777777" w:rsidR="00D57FD1" w:rsidRPr="009120D6" w:rsidRDefault="00D57FD1" w:rsidP="0017078F">
            <w:pPr>
              <w:spacing w:line="276" w:lineRule="auto"/>
              <w:rPr>
                <w:rFonts w:ascii="Calibri" w:hAnsi="Calibri" w:cs="Calibri"/>
                <w:sz w:val="24"/>
                <w:szCs w:val="24"/>
                <w:rtl/>
              </w:rPr>
            </w:pPr>
          </w:p>
        </w:tc>
        <w:tc>
          <w:tcPr>
            <w:tcW w:w="1560" w:type="dxa"/>
          </w:tcPr>
          <w:p w14:paraId="2AD6E5A3" w14:textId="77777777" w:rsidR="00D57FD1" w:rsidRPr="009120D6" w:rsidRDefault="00D57FD1" w:rsidP="0017078F">
            <w:pPr>
              <w:spacing w:line="276" w:lineRule="auto"/>
              <w:rPr>
                <w:rFonts w:ascii="Calibri" w:hAnsi="Calibri" w:cs="Calibri"/>
                <w:sz w:val="24"/>
                <w:szCs w:val="24"/>
                <w:rtl/>
              </w:rPr>
            </w:pPr>
          </w:p>
        </w:tc>
        <w:tc>
          <w:tcPr>
            <w:tcW w:w="2551" w:type="dxa"/>
          </w:tcPr>
          <w:p w14:paraId="11345F08" w14:textId="77777777" w:rsidR="00D57FD1" w:rsidRPr="009120D6" w:rsidRDefault="00D57FD1" w:rsidP="0017078F">
            <w:pPr>
              <w:spacing w:line="276" w:lineRule="auto"/>
              <w:rPr>
                <w:rFonts w:ascii="Calibri" w:hAnsi="Calibri" w:cs="Calibri"/>
                <w:sz w:val="24"/>
                <w:szCs w:val="24"/>
                <w:rtl/>
              </w:rPr>
            </w:pPr>
          </w:p>
        </w:tc>
        <w:tc>
          <w:tcPr>
            <w:tcW w:w="1417" w:type="dxa"/>
          </w:tcPr>
          <w:p w14:paraId="3A8275B7" w14:textId="77777777" w:rsidR="00D57FD1" w:rsidRPr="009120D6" w:rsidRDefault="00D57FD1" w:rsidP="0017078F">
            <w:pPr>
              <w:spacing w:line="276" w:lineRule="auto"/>
              <w:rPr>
                <w:rFonts w:ascii="Calibri" w:hAnsi="Calibri" w:cs="Calibri"/>
                <w:sz w:val="24"/>
                <w:szCs w:val="24"/>
                <w:rtl/>
              </w:rPr>
            </w:pPr>
          </w:p>
        </w:tc>
        <w:tc>
          <w:tcPr>
            <w:tcW w:w="1417" w:type="dxa"/>
          </w:tcPr>
          <w:p w14:paraId="212E6DF4" w14:textId="7E346137" w:rsidR="00D57FD1" w:rsidRPr="009120D6" w:rsidRDefault="00D57FD1" w:rsidP="0017078F">
            <w:pPr>
              <w:spacing w:line="276" w:lineRule="auto"/>
              <w:rPr>
                <w:rFonts w:ascii="Calibri" w:hAnsi="Calibri" w:cs="Calibri"/>
                <w:sz w:val="24"/>
                <w:szCs w:val="24"/>
                <w:rtl/>
              </w:rPr>
            </w:pPr>
          </w:p>
        </w:tc>
        <w:tc>
          <w:tcPr>
            <w:tcW w:w="1416" w:type="dxa"/>
          </w:tcPr>
          <w:p w14:paraId="0D3CFE63" w14:textId="77777777" w:rsidR="00D57FD1" w:rsidRPr="009120D6" w:rsidRDefault="00D57FD1" w:rsidP="0017078F">
            <w:pPr>
              <w:spacing w:line="276" w:lineRule="auto"/>
              <w:rPr>
                <w:rFonts w:ascii="Calibri" w:hAnsi="Calibri" w:cs="Calibri"/>
                <w:sz w:val="24"/>
                <w:szCs w:val="24"/>
                <w:rtl/>
              </w:rPr>
            </w:pPr>
          </w:p>
        </w:tc>
      </w:tr>
      <w:tr w:rsidR="00D57FD1" w:rsidRPr="009120D6" w14:paraId="4E47A44C" w14:textId="77777777" w:rsidTr="00D57FD1">
        <w:tc>
          <w:tcPr>
            <w:tcW w:w="1474" w:type="dxa"/>
          </w:tcPr>
          <w:p w14:paraId="7B5EF6E1" w14:textId="77777777" w:rsidR="00D57FD1" w:rsidRPr="009120D6" w:rsidRDefault="00D57FD1" w:rsidP="0017078F">
            <w:pPr>
              <w:spacing w:line="276" w:lineRule="auto"/>
              <w:rPr>
                <w:rFonts w:ascii="Calibri" w:hAnsi="Calibri" w:cs="Calibri"/>
                <w:sz w:val="24"/>
                <w:szCs w:val="24"/>
                <w:rtl/>
              </w:rPr>
            </w:pPr>
          </w:p>
        </w:tc>
        <w:tc>
          <w:tcPr>
            <w:tcW w:w="1560" w:type="dxa"/>
          </w:tcPr>
          <w:p w14:paraId="0532174B" w14:textId="77777777" w:rsidR="00D57FD1" w:rsidRPr="009120D6" w:rsidRDefault="00D57FD1" w:rsidP="0017078F">
            <w:pPr>
              <w:spacing w:line="276" w:lineRule="auto"/>
              <w:rPr>
                <w:rFonts w:ascii="Calibri" w:hAnsi="Calibri" w:cs="Calibri"/>
                <w:sz w:val="24"/>
                <w:szCs w:val="24"/>
                <w:rtl/>
              </w:rPr>
            </w:pPr>
          </w:p>
        </w:tc>
        <w:tc>
          <w:tcPr>
            <w:tcW w:w="2551" w:type="dxa"/>
          </w:tcPr>
          <w:p w14:paraId="6DB44DF8" w14:textId="77777777" w:rsidR="00D57FD1" w:rsidRPr="009120D6" w:rsidRDefault="00D57FD1" w:rsidP="0017078F">
            <w:pPr>
              <w:spacing w:line="276" w:lineRule="auto"/>
              <w:rPr>
                <w:rFonts w:ascii="Calibri" w:hAnsi="Calibri" w:cs="Calibri"/>
                <w:sz w:val="24"/>
                <w:szCs w:val="24"/>
                <w:rtl/>
              </w:rPr>
            </w:pPr>
          </w:p>
        </w:tc>
        <w:tc>
          <w:tcPr>
            <w:tcW w:w="1417" w:type="dxa"/>
          </w:tcPr>
          <w:p w14:paraId="7C3B857F" w14:textId="77777777" w:rsidR="00D57FD1" w:rsidRPr="009120D6" w:rsidRDefault="00D57FD1" w:rsidP="0017078F">
            <w:pPr>
              <w:spacing w:line="276" w:lineRule="auto"/>
              <w:rPr>
                <w:rFonts w:ascii="Calibri" w:hAnsi="Calibri" w:cs="Calibri"/>
                <w:sz w:val="24"/>
                <w:szCs w:val="24"/>
                <w:rtl/>
              </w:rPr>
            </w:pPr>
          </w:p>
        </w:tc>
        <w:tc>
          <w:tcPr>
            <w:tcW w:w="1417" w:type="dxa"/>
          </w:tcPr>
          <w:p w14:paraId="39200600" w14:textId="39EAB556" w:rsidR="00D57FD1" w:rsidRPr="009120D6" w:rsidRDefault="00D57FD1" w:rsidP="0017078F">
            <w:pPr>
              <w:spacing w:line="276" w:lineRule="auto"/>
              <w:rPr>
                <w:rFonts w:ascii="Calibri" w:hAnsi="Calibri" w:cs="Calibri"/>
                <w:sz w:val="24"/>
                <w:szCs w:val="24"/>
                <w:rtl/>
              </w:rPr>
            </w:pPr>
          </w:p>
        </w:tc>
        <w:tc>
          <w:tcPr>
            <w:tcW w:w="1416" w:type="dxa"/>
          </w:tcPr>
          <w:p w14:paraId="1C92FEDA" w14:textId="77777777" w:rsidR="00D57FD1" w:rsidRPr="009120D6" w:rsidRDefault="00D57FD1" w:rsidP="0017078F">
            <w:pPr>
              <w:spacing w:line="276" w:lineRule="auto"/>
              <w:rPr>
                <w:rFonts w:ascii="Calibri" w:hAnsi="Calibri" w:cs="Calibri"/>
                <w:sz w:val="24"/>
                <w:szCs w:val="24"/>
                <w:rtl/>
              </w:rPr>
            </w:pPr>
          </w:p>
        </w:tc>
      </w:tr>
      <w:tr w:rsidR="00D57FD1" w:rsidRPr="009120D6" w14:paraId="3C921C45" w14:textId="77777777" w:rsidTr="00D57FD1">
        <w:tc>
          <w:tcPr>
            <w:tcW w:w="1474" w:type="dxa"/>
          </w:tcPr>
          <w:p w14:paraId="2D76CCCE" w14:textId="77777777" w:rsidR="00D57FD1" w:rsidRPr="009120D6" w:rsidRDefault="00D57FD1" w:rsidP="0017078F">
            <w:pPr>
              <w:spacing w:line="276" w:lineRule="auto"/>
              <w:rPr>
                <w:rFonts w:ascii="Calibri" w:hAnsi="Calibri" w:cs="Calibri"/>
                <w:sz w:val="24"/>
                <w:szCs w:val="24"/>
                <w:rtl/>
              </w:rPr>
            </w:pPr>
          </w:p>
        </w:tc>
        <w:tc>
          <w:tcPr>
            <w:tcW w:w="1560" w:type="dxa"/>
          </w:tcPr>
          <w:p w14:paraId="419BC278" w14:textId="77777777" w:rsidR="00D57FD1" w:rsidRPr="009120D6" w:rsidRDefault="00D57FD1" w:rsidP="0017078F">
            <w:pPr>
              <w:spacing w:line="276" w:lineRule="auto"/>
              <w:rPr>
                <w:rFonts w:ascii="Calibri" w:hAnsi="Calibri" w:cs="Calibri"/>
                <w:sz w:val="24"/>
                <w:szCs w:val="24"/>
                <w:rtl/>
              </w:rPr>
            </w:pPr>
          </w:p>
        </w:tc>
        <w:tc>
          <w:tcPr>
            <w:tcW w:w="2551" w:type="dxa"/>
          </w:tcPr>
          <w:p w14:paraId="0F8041F3" w14:textId="77777777" w:rsidR="00D57FD1" w:rsidRPr="009120D6" w:rsidRDefault="00D57FD1" w:rsidP="0017078F">
            <w:pPr>
              <w:spacing w:line="276" w:lineRule="auto"/>
              <w:rPr>
                <w:rFonts w:ascii="Calibri" w:hAnsi="Calibri" w:cs="Calibri"/>
                <w:sz w:val="24"/>
                <w:szCs w:val="24"/>
                <w:rtl/>
              </w:rPr>
            </w:pPr>
          </w:p>
        </w:tc>
        <w:tc>
          <w:tcPr>
            <w:tcW w:w="1417" w:type="dxa"/>
          </w:tcPr>
          <w:p w14:paraId="6C85FF9C" w14:textId="77777777" w:rsidR="00D57FD1" w:rsidRPr="009120D6" w:rsidRDefault="00D57FD1" w:rsidP="0017078F">
            <w:pPr>
              <w:spacing w:line="276" w:lineRule="auto"/>
              <w:rPr>
                <w:rFonts w:ascii="Calibri" w:hAnsi="Calibri" w:cs="Calibri"/>
                <w:sz w:val="24"/>
                <w:szCs w:val="24"/>
                <w:rtl/>
              </w:rPr>
            </w:pPr>
          </w:p>
        </w:tc>
        <w:tc>
          <w:tcPr>
            <w:tcW w:w="1417" w:type="dxa"/>
          </w:tcPr>
          <w:p w14:paraId="466EBE46" w14:textId="127D5080" w:rsidR="00D57FD1" w:rsidRPr="009120D6" w:rsidRDefault="00D57FD1" w:rsidP="0017078F">
            <w:pPr>
              <w:spacing w:line="276" w:lineRule="auto"/>
              <w:rPr>
                <w:rFonts w:ascii="Calibri" w:hAnsi="Calibri" w:cs="Calibri"/>
                <w:sz w:val="24"/>
                <w:szCs w:val="24"/>
                <w:rtl/>
              </w:rPr>
            </w:pPr>
          </w:p>
        </w:tc>
        <w:tc>
          <w:tcPr>
            <w:tcW w:w="1416" w:type="dxa"/>
          </w:tcPr>
          <w:p w14:paraId="218669B6" w14:textId="77777777" w:rsidR="00D57FD1" w:rsidRPr="009120D6" w:rsidRDefault="00D57FD1" w:rsidP="0017078F">
            <w:pPr>
              <w:spacing w:line="276" w:lineRule="auto"/>
              <w:rPr>
                <w:rFonts w:ascii="Calibri" w:hAnsi="Calibri" w:cs="Calibri"/>
                <w:sz w:val="24"/>
                <w:szCs w:val="24"/>
                <w:rtl/>
              </w:rPr>
            </w:pPr>
          </w:p>
        </w:tc>
      </w:tr>
      <w:tr w:rsidR="00D57FD1" w:rsidRPr="009120D6" w14:paraId="6C684060" w14:textId="77777777" w:rsidTr="00D57FD1">
        <w:tc>
          <w:tcPr>
            <w:tcW w:w="1474" w:type="dxa"/>
          </w:tcPr>
          <w:p w14:paraId="4C5362E6" w14:textId="77777777" w:rsidR="00D57FD1" w:rsidRPr="009120D6" w:rsidRDefault="00D57FD1" w:rsidP="0017078F">
            <w:pPr>
              <w:spacing w:line="276" w:lineRule="auto"/>
              <w:rPr>
                <w:rFonts w:ascii="Calibri" w:hAnsi="Calibri" w:cs="Calibri"/>
                <w:sz w:val="24"/>
                <w:szCs w:val="24"/>
                <w:rtl/>
              </w:rPr>
            </w:pPr>
          </w:p>
        </w:tc>
        <w:tc>
          <w:tcPr>
            <w:tcW w:w="1560" w:type="dxa"/>
          </w:tcPr>
          <w:p w14:paraId="3605F79C" w14:textId="77777777" w:rsidR="00D57FD1" w:rsidRPr="009120D6" w:rsidRDefault="00D57FD1" w:rsidP="0017078F">
            <w:pPr>
              <w:spacing w:line="276" w:lineRule="auto"/>
              <w:rPr>
                <w:rFonts w:ascii="Calibri" w:hAnsi="Calibri" w:cs="Calibri"/>
                <w:sz w:val="24"/>
                <w:szCs w:val="24"/>
                <w:rtl/>
              </w:rPr>
            </w:pPr>
          </w:p>
        </w:tc>
        <w:tc>
          <w:tcPr>
            <w:tcW w:w="2551" w:type="dxa"/>
          </w:tcPr>
          <w:p w14:paraId="1DF8DE49" w14:textId="77777777" w:rsidR="00D57FD1" w:rsidRPr="009120D6" w:rsidRDefault="00D57FD1" w:rsidP="0017078F">
            <w:pPr>
              <w:spacing w:line="276" w:lineRule="auto"/>
              <w:rPr>
                <w:rFonts w:ascii="Calibri" w:hAnsi="Calibri" w:cs="Calibri"/>
                <w:sz w:val="24"/>
                <w:szCs w:val="24"/>
                <w:rtl/>
              </w:rPr>
            </w:pPr>
          </w:p>
        </w:tc>
        <w:tc>
          <w:tcPr>
            <w:tcW w:w="1417" w:type="dxa"/>
          </w:tcPr>
          <w:p w14:paraId="403A6444" w14:textId="77777777" w:rsidR="00D57FD1" w:rsidRPr="009120D6" w:rsidRDefault="00D57FD1" w:rsidP="0017078F">
            <w:pPr>
              <w:spacing w:line="276" w:lineRule="auto"/>
              <w:rPr>
                <w:rFonts w:ascii="Calibri" w:hAnsi="Calibri" w:cs="Calibri"/>
                <w:sz w:val="24"/>
                <w:szCs w:val="24"/>
                <w:rtl/>
              </w:rPr>
            </w:pPr>
          </w:p>
        </w:tc>
        <w:tc>
          <w:tcPr>
            <w:tcW w:w="1417" w:type="dxa"/>
          </w:tcPr>
          <w:p w14:paraId="6F745C5A" w14:textId="6BABFDF4" w:rsidR="00D57FD1" w:rsidRPr="009120D6" w:rsidRDefault="00D57FD1" w:rsidP="0017078F">
            <w:pPr>
              <w:spacing w:line="276" w:lineRule="auto"/>
              <w:rPr>
                <w:rFonts w:ascii="Calibri" w:hAnsi="Calibri" w:cs="Calibri"/>
                <w:sz w:val="24"/>
                <w:szCs w:val="24"/>
                <w:rtl/>
              </w:rPr>
            </w:pPr>
          </w:p>
        </w:tc>
        <w:tc>
          <w:tcPr>
            <w:tcW w:w="1416" w:type="dxa"/>
          </w:tcPr>
          <w:p w14:paraId="5E07CD9F" w14:textId="77777777" w:rsidR="00D57FD1" w:rsidRPr="009120D6" w:rsidRDefault="00D57FD1" w:rsidP="0017078F">
            <w:pPr>
              <w:spacing w:line="276" w:lineRule="auto"/>
              <w:rPr>
                <w:rFonts w:ascii="Calibri" w:hAnsi="Calibri" w:cs="Calibri"/>
                <w:sz w:val="24"/>
                <w:szCs w:val="24"/>
                <w:rtl/>
              </w:rPr>
            </w:pPr>
          </w:p>
        </w:tc>
      </w:tr>
      <w:tr w:rsidR="00D57FD1" w:rsidRPr="009120D6" w14:paraId="1BCE215C" w14:textId="77777777" w:rsidTr="00D57FD1">
        <w:tc>
          <w:tcPr>
            <w:tcW w:w="1474" w:type="dxa"/>
          </w:tcPr>
          <w:p w14:paraId="767A8720" w14:textId="77777777" w:rsidR="00D57FD1" w:rsidRPr="009120D6" w:rsidRDefault="00D57FD1" w:rsidP="0017078F">
            <w:pPr>
              <w:spacing w:line="276" w:lineRule="auto"/>
              <w:rPr>
                <w:rFonts w:ascii="Calibri" w:hAnsi="Calibri" w:cs="Calibri"/>
                <w:sz w:val="24"/>
                <w:szCs w:val="24"/>
                <w:rtl/>
              </w:rPr>
            </w:pPr>
          </w:p>
        </w:tc>
        <w:tc>
          <w:tcPr>
            <w:tcW w:w="1560" w:type="dxa"/>
          </w:tcPr>
          <w:p w14:paraId="559ED853" w14:textId="77777777" w:rsidR="00D57FD1" w:rsidRPr="009120D6" w:rsidRDefault="00D57FD1" w:rsidP="0017078F">
            <w:pPr>
              <w:spacing w:line="276" w:lineRule="auto"/>
              <w:rPr>
                <w:rFonts w:ascii="Calibri" w:hAnsi="Calibri" w:cs="Calibri"/>
                <w:sz w:val="24"/>
                <w:szCs w:val="24"/>
                <w:rtl/>
              </w:rPr>
            </w:pPr>
          </w:p>
        </w:tc>
        <w:tc>
          <w:tcPr>
            <w:tcW w:w="2551" w:type="dxa"/>
          </w:tcPr>
          <w:p w14:paraId="49DDD22D" w14:textId="77777777" w:rsidR="00D57FD1" w:rsidRPr="009120D6" w:rsidRDefault="00D57FD1" w:rsidP="0017078F">
            <w:pPr>
              <w:spacing w:line="276" w:lineRule="auto"/>
              <w:rPr>
                <w:rFonts w:ascii="Calibri" w:hAnsi="Calibri" w:cs="Calibri"/>
                <w:sz w:val="24"/>
                <w:szCs w:val="24"/>
                <w:rtl/>
              </w:rPr>
            </w:pPr>
          </w:p>
        </w:tc>
        <w:tc>
          <w:tcPr>
            <w:tcW w:w="1417" w:type="dxa"/>
          </w:tcPr>
          <w:p w14:paraId="00A66ED5" w14:textId="77777777" w:rsidR="00D57FD1" w:rsidRPr="009120D6" w:rsidRDefault="00D57FD1" w:rsidP="0017078F">
            <w:pPr>
              <w:spacing w:line="276" w:lineRule="auto"/>
              <w:rPr>
                <w:rFonts w:ascii="Calibri" w:hAnsi="Calibri" w:cs="Calibri"/>
                <w:sz w:val="24"/>
                <w:szCs w:val="24"/>
                <w:rtl/>
              </w:rPr>
            </w:pPr>
          </w:p>
        </w:tc>
        <w:tc>
          <w:tcPr>
            <w:tcW w:w="1417" w:type="dxa"/>
          </w:tcPr>
          <w:p w14:paraId="5DD4E302" w14:textId="1B254A77" w:rsidR="00D57FD1" w:rsidRPr="009120D6" w:rsidRDefault="00D57FD1" w:rsidP="0017078F">
            <w:pPr>
              <w:spacing w:line="276" w:lineRule="auto"/>
              <w:rPr>
                <w:rFonts w:ascii="Calibri" w:hAnsi="Calibri" w:cs="Calibri"/>
                <w:sz w:val="24"/>
                <w:szCs w:val="24"/>
                <w:rtl/>
              </w:rPr>
            </w:pPr>
          </w:p>
        </w:tc>
        <w:tc>
          <w:tcPr>
            <w:tcW w:w="1416" w:type="dxa"/>
          </w:tcPr>
          <w:p w14:paraId="4B15BBB0" w14:textId="77777777" w:rsidR="00D57FD1" w:rsidRPr="009120D6" w:rsidRDefault="00D57FD1" w:rsidP="0017078F">
            <w:pPr>
              <w:spacing w:line="276" w:lineRule="auto"/>
              <w:rPr>
                <w:rFonts w:ascii="Calibri" w:hAnsi="Calibri" w:cs="Calibri"/>
                <w:sz w:val="24"/>
                <w:szCs w:val="24"/>
                <w:rtl/>
              </w:rPr>
            </w:pPr>
          </w:p>
        </w:tc>
      </w:tr>
      <w:tr w:rsidR="00D57FD1" w:rsidRPr="009120D6" w14:paraId="0E736464" w14:textId="77777777" w:rsidTr="00D57FD1">
        <w:trPr>
          <w:trHeight w:val="186"/>
        </w:trPr>
        <w:tc>
          <w:tcPr>
            <w:tcW w:w="1474" w:type="dxa"/>
          </w:tcPr>
          <w:p w14:paraId="4DE298C4" w14:textId="77777777" w:rsidR="00D57FD1" w:rsidRPr="009120D6" w:rsidRDefault="00D57FD1" w:rsidP="0017078F">
            <w:pPr>
              <w:spacing w:line="276" w:lineRule="auto"/>
              <w:rPr>
                <w:rFonts w:ascii="Calibri" w:hAnsi="Calibri" w:cs="Calibri"/>
                <w:sz w:val="24"/>
                <w:szCs w:val="24"/>
                <w:rtl/>
              </w:rPr>
            </w:pPr>
          </w:p>
        </w:tc>
        <w:tc>
          <w:tcPr>
            <w:tcW w:w="1560" w:type="dxa"/>
          </w:tcPr>
          <w:p w14:paraId="090B88F3" w14:textId="77777777" w:rsidR="00D57FD1" w:rsidRPr="009120D6" w:rsidRDefault="00D57FD1" w:rsidP="0017078F">
            <w:pPr>
              <w:spacing w:line="276" w:lineRule="auto"/>
              <w:rPr>
                <w:rFonts w:ascii="Calibri" w:hAnsi="Calibri" w:cs="Calibri"/>
                <w:sz w:val="24"/>
                <w:szCs w:val="24"/>
                <w:rtl/>
              </w:rPr>
            </w:pPr>
          </w:p>
        </w:tc>
        <w:tc>
          <w:tcPr>
            <w:tcW w:w="2551" w:type="dxa"/>
          </w:tcPr>
          <w:p w14:paraId="1A917B6A" w14:textId="77777777" w:rsidR="00D57FD1" w:rsidRPr="009120D6" w:rsidRDefault="00D57FD1" w:rsidP="0017078F">
            <w:pPr>
              <w:spacing w:line="276" w:lineRule="auto"/>
              <w:rPr>
                <w:rFonts w:ascii="Calibri" w:hAnsi="Calibri" w:cs="Calibri"/>
                <w:sz w:val="24"/>
                <w:szCs w:val="24"/>
                <w:rtl/>
              </w:rPr>
            </w:pPr>
          </w:p>
        </w:tc>
        <w:tc>
          <w:tcPr>
            <w:tcW w:w="1417" w:type="dxa"/>
          </w:tcPr>
          <w:p w14:paraId="0C71B5FA" w14:textId="77777777" w:rsidR="00D57FD1" w:rsidRPr="009120D6" w:rsidRDefault="00D57FD1" w:rsidP="0017078F">
            <w:pPr>
              <w:spacing w:line="276" w:lineRule="auto"/>
              <w:rPr>
                <w:rFonts w:ascii="Calibri" w:hAnsi="Calibri" w:cs="Calibri"/>
                <w:sz w:val="24"/>
                <w:szCs w:val="24"/>
                <w:rtl/>
              </w:rPr>
            </w:pPr>
          </w:p>
        </w:tc>
        <w:tc>
          <w:tcPr>
            <w:tcW w:w="1417" w:type="dxa"/>
          </w:tcPr>
          <w:p w14:paraId="5A3860A1" w14:textId="0BF68C51" w:rsidR="00D57FD1" w:rsidRPr="009120D6" w:rsidRDefault="00D57FD1" w:rsidP="0017078F">
            <w:pPr>
              <w:spacing w:line="276" w:lineRule="auto"/>
              <w:rPr>
                <w:rFonts w:ascii="Calibri" w:hAnsi="Calibri" w:cs="Calibri"/>
                <w:sz w:val="24"/>
                <w:szCs w:val="24"/>
                <w:rtl/>
              </w:rPr>
            </w:pPr>
          </w:p>
        </w:tc>
        <w:tc>
          <w:tcPr>
            <w:tcW w:w="1416" w:type="dxa"/>
          </w:tcPr>
          <w:p w14:paraId="3FDFF97F" w14:textId="77777777" w:rsidR="00D57FD1" w:rsidRPr="009120D6" w:rsidRDefault="00D57FD1" w:rsidP="0017078F">
            <w:pPr>
              <w:spacing w:line="276" w:lineRule="auto"/>
              <w:rPr>
                <w:rFonts w:ascii="Calibri" w:hAnsi="Calibri" w:cs="Calibri"/>
                <w:sz w:val="24"/>
                <w:szCs w:val="24"/>
                <w:rtl/>
              </w:rPr>
            </w:pPr>
          </w:p>
        </w:tc>
      </w:tr>
    </w:tbl>
    <w:p w14:paraId="7BDF0F57" w14:textId="77777777" w:rsidR="00B25BFE" w:rsidRPr="00730D7A" w:rsidRDefault="00B25BFE" w:rsidP="00B25BFE">
      <w:pPr>
        <w:pStyle w:val="ac"/>
        <w:spacing w:line="276" w:lineRule="auto"/>
        <w:rPr>
          <w:rFonts w:ascii="Calibri" w:hAnsi="Calibri" w:cs="Calibri"/>
          <w:b/>
          <w:bCs/>
          <w:rtl/>
        </w:rPr>
      </w:pPr>
    </w:p>
    <w:p w14:paraId="375C7398" w14:textId="77777777" w:rsidR="00B25BFE" w:rsidRPr="00730D7A" w:rsidRDefault="00B25BFE" w:rsidP="00B25BFE">
      <w:pPr>
        <w:pStyle w:val="ac"/>
        <w:spacing w:line="276" w:lineRule="auto"/>
        <w:rPr>
          <w:rFonts w:ascii="Calibri" w:hAnsi="Calibri" w:cs="Calibri"/>
          <w:b/>
          <w:bCs/>
          <w:rtl/>
        </w:rPr>
      </w:pPr>
      <w:r w:rsidRPr="00730D7A">
        <w:rPr>
          <w:rFonts w:ascii="Calibri" w:hAnsi="Calibri" w:cs="Calibri" w:hint="cs"/>
          <w:b/>
          <w:bCs/>
          <w:rtl/>
        </w:rPr>
        <w:t>כמענה לסעיף 2</w:t>
      </w:r>
    </w:p>
    <w:p w14:paraId="70CB52C7" w14:textId="77777777" w:rsidR="00B25BFE" w:rsidRPr="00730D7A" w:rsidRDefault="00B25BFE" w:rsidP="00B25BFE">
      <w:pPr>
        <w:pStyle w:val="ac"/>
        <w:spacing w:line="276" w:lineRule="auto"/>
        <w:rPr>
          <w:rFonts w:ascii="Calibri" w:hAnsi="Calibri" w:cs="Calibri"/>
          <w:rtl/>
        </w:rPr>
      </w:pPr>
      <w:r w:rsidRPr="00730D7A">
        <w:rPr>
          <w:rFonts w:ascii="Calibri" w:hAnsi="Calibri" w:cs="Calibri" w:hint="cs"/>
          <w:rtl/>
        </w:rPr>
        <w:t>צוות מוביל</w:t>
      </w:r>
      <w:r w:rsidRPr="00730D7A">
        <w:rPr>
          <w:rFonts w:ascii="Calibri" w:hAnsi="Calibri" w:cs="Calibri"/>
          <w:rtl/>
        </w:rPr>
        <w:t xml:space="preserve">– יועץ </w:t>
      </w:r>
      <w:r w:rsidRPr="000700BC">
        <w:rPr>
          <w:rFonts w:ascii="Calibri" w:hAnsi="Calibri" w:cs="Calibri"/>
          <w:rtl/>
        </w:rPr>
        <w:t xml:space="preserve">כלכלי </w:t>
      </w:r>
      <w:r w:rsidRPr="00730D7A">
        <w:rPr>
          <w:rFonts w:ascii="Calibri" w:hAnsi="Calibri" w:cs="Calibri" w:hint="cs"/>
          <w:rtl/>
        </w:rPr>
        <w:t>מומחה או בכיר</w:t>
      </w:r>
      <w:r w:rsidRPr="000700BC">
        <w:rPr>
          <w:rFonts w:ascii="Calibri" w:hAnsi="Calibri" w:cs="Calibri"/>
          <w:rtl/>
        </w:rPr>
        <w:t xml:space="preserve"> לבריאות דיגיטלית</w:t>
      </w:r>
      <w:r w:rsidRPr="000700BC">
        <w:rPr>
          <w:rFonts w:ascii="Calibri" w:hAnsi="Calibri" w:cs="Calibri"/>
          <w:sz w:val="20"/>
          <w:szCs w:val="20"/>
          <w:rtl/>
        </w:rPr>
        <w:t xml:space="preserve"> </w:t>
      </w:r>
    </w:p>
    <w:tbl>
      <w:tblPr>
        <w:bidiVisual/>
        <w:tblW w:w="9139"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6"/>
        <w:gridCol w:w="6523"/>
      </w:tblGrid>
      <w:tr w:rsidR="00B25BFE" w:rsidRPr="009120D6" w14:paraId="432BC20D" w14:textId="77777777" w:rsidTr="00B25BFE">
        <w:tc>
          <w:tcPr>
            <w:tcW w:w="2616" w:type="dxa"/>
            <w:shd w:val="clear" w:color="auto" w:fill="auto"/>
          </w:tcPr>
          <w:p w14:paraId="43337DDA" w14:textId="77777777" w:rsidR="00B25BFE" w:rsidRPr="00AB782E" w:rsidRDefault="00B25BFE" w:rsidP="0017078F">
            <w:pPr>
              <w:spacing w:line="276" w:lineRule="auto"/>
              <w:rPr>
                <w:rFonts w:ascii="Calibri" w:hAnsi="Calibri" w:cs="Calibri"/>
                <w:b/>
                <w:bCs/>
                <w:sz w:val="24"/>
                <w:szCs w:val="24"/>
                <w:rtl/>
              </w:rPr>
            </w:pPr>
            <w:r w:rsidRPr="00AB782E">
              <w:rPr>
                <w:rFonts w:ascii="Calibri" w:hAnsi="Calibri" w:cs="Calibri"/>
                <w:b/>
                <w:bCs/>
                <w:sz w:val="24"/>
                <w:szCs w:val="24"/>
                <w:rtl/>
              </w:rPr>
              <w:t>שם</w:t>
            </w:r>
            <w:r>
              <w:rPr>
                <w:rFonts w:ascii="Calibri" w:hAnsi="Calibri" w:cs="Calibri"/>
                <w:b/>
                <w:bCs/>
                <w:sz w:val="24"/>
                <w:szCs w:val="24"/>
                <w:rtl/>
              </w:rPr>
              <w:t xml:space="preserve"> המומחה </w:t>
            </w:r>
          </w:p>
        </w:tc>
        <w:tc>
          <w:tcPr>
            <w:tcW w:w="6523" w:type="dxa"/>
            <w:shd w:val="clear" w:color="auto" w:fill="auto"/>
          </w:tcPr>
          <w:p w14:paraId="296FDADB" w14:textId="77777777" w:rsidR="00B25BFE" w:rsidRPr="00AB782E" w:rsidRDefault="00B25BFE" w:rsidP="0017078F">
            <w:pPr>
              <w:spacing w:line="276" w:lineRule="auto"/>
              <w:rPr>
                <w:rFonts w:ascii="Calibri" w:hAnsi="Calibri" w:cs="Calibri"/>
                <w:b/>
                <w:bCs/>
                <w:sz w:val="24"/>
                <w:szCs w:val="24"/>
                <w:rtl/>
              </w:rPr>
            </w:pPr>
          </w:p>
        </w:tc>
      </w:tr>
      <w:tr w:rsidR="00B25BFE" w:rsidRPr="009120D6" w14:paraId="19A512C1" w14:textId="77777777" w:rsidTr="00B25BFE">
        <w:tc>
          <w:tcPr>
            <w:tcW w:w="2616" w:type="dxa"/>
            <w:shd w:val="clear" w:color="auto" w:fill="auto"/>
          </w:tcPr>
          <w:p w14:paraId="00C032EF" w14:textId="77777777" w:rsidR="00B25BFE" w:rsidRDefault="00B25BFE" w:rsidP="0017078F">
            <w:pPr>
              <w:spacing w:line="276" w:lineRule="auto"/>
              <w:rPr>
                <w:rFonts w:ascii="Calibri" w:hAnsi="Calibri" w:cs="Calibri"/>
                <w:b/>
                <w:bCs/>
                <w:sz w:val="24"/>
                <w:szCs w:val="24"/>
                <w:rtl/>
              </w:rPr>
            </w:pPr>
            <w:r>
              <w:rPr>
                <w:rFonts w:ascii="Calibri" w:hAnsi="Calibri" w:cs="Calibri" w:hint="cs"/>
                <w:b/>
                <w:bCs/>
                <w:sz w:val="24"/>
                <w:szCs w:val="24"/>
                <w:rtl/>
              </w:rPr>
              <w:t xml:space="preserve">תפקיד </w:t>
            </w:r>
          </w:p>
          <w:p w14:paraId="686EB5DE" w14:textId="77777777" w:rsidR="00B25BFE" w:rsidRPr="00AB782E" w:rsidRDefault="00B25BFE" w:rsidP="0017078F">
            <w:pPr>
              <w:spacing w:line="276" w:lineRule="auto"/>
              <w:rPr>
                <w:rFonts w:ascii="Calibri" w:hAnsi="Calibri" w:cs="Calibri"/>
                <w:b/>
                <w:bCs/>
                <w:sz w:val="24"/>
                <w:szCs w:val="24"/>
                <w:rtl/>
              </w:rPr>
            </w:pPr>
            <w:r>
              <w:rPr>
                <w:rFonts w:ascii="Calibri" w:hAnsi="Calibri" w:cs="Calibri" w:hint="cs"/>
                <w:b/>
                <w:bCs/>
                <w:sz w:val="24"/>
                <w:szCs w:val="24"/>
                <w:rtl/>
              </w:rPr>
              <w:t xml:space="preserve">האם מומחה או בכיר  (בהתאמה לדרישות </w:t>
            </w:r>
            <w:r>
              <w:rPr>
                <w:rFonts w:ascii="Calibri" w:hAnsi="Calibri" w:cs="Calibri" w:hint="cs"/>
                <w:b/>
                <w:bCs/>
                <w:sz w:val="24"/>
                <w:szCs w:val="24"/>
                <w:rtl/>
              </w:rPr>
              <w:lastRenderedPageBreak/>
              <w:t>בסעיפים 2.4.12-2.4.13 למכרז)</w:t>
            </w:r>
          </w:p>
        </w:tc>
        <w:tc>
          <w:tcPr>
            <w:tcW w:w="6523" w:type="dxa"/>
            <w:shd w:val="clear" w:color="auto" w:fill="auto"/>
          </w:tcPr>
          <w:p w14:paraId="7A43E495" w14:textId="77777777" w:rsidR="00B25BFE" w:rsidRPr="00AB782E" w:rsidRDefault="00B25BFE" w:rsidP="0017078F">
            <w:pPr>
              <w:spacing w:line="276" w:lineRule="auto"/>
              <w:rPr>
                <w:rFonts w:ascii="Calibri" w:hAnsi="Calibri" w:cs="Calibri"/>
                <w:b/>
                <w:bCs/>
                <w:sz w:val="24"/>
                <w:szCs w:val="24"/>
                <w:rtl/>
              </w:rPr>
            </w:pPr>
          </w:p>
        </w:tc>
      </w:tr>
    </w:tbl>
    <w:p w14:paraId="6CCD3BDE" w14:textId="77777777" w:rsidR="00B25BFE" w:rsidRPr="00730D7A" w:rsidRDefault="00B25BFE" w:rsidP="00B25BFE">
      <w:pPr>
        <w:pStyle w:val="ac"/>
        <w:spacing w:line="276" w:lineRule="auto"/>
        <w:rPr>
          <w:rFonts w:ascii="Calibri" w:hAnsi="Calibri" w:cs="Calibri"/>
          <w:rtl/>
        </w:rPr>
      </w:pPr>
    </w:p>
    <w:p w14:paraId="187EB7F9" w14:textId="77777777" w:rsidR="00B25BFE" w:rsidRPr="00730D7A" w:rsidRDefault="00B25BFE" w:rsidP="00B25BFE">
      <w:pPr>
        <w:pStyle w:val="ac"/>
        <w:spacing w:line="276" w:lineRule="auto"/>
        <w:rPr>
          <w:rFonts w:ascii="Calibri" w:hAnsi="Calibri" w:cs="Calibri"/>
          <w:b/>
          <w:bCs/>
          <w:rtl/>
        </w:rPr>
      </w:pPr>
      <w:r w:rsidRPr="00730D7A">
        <w:rPr>
          <w:rFonts w:ascii="Calibri" w:hAnsi="Calibri" w:cs="Calibri" w:hint="cs"/>
          <w:b/>
          <w:bCs/>
          <w:rtl/>
        </w:rPr>
        <w:t>עבור סעיף זה יש לצרף קורות חיים של המומחה ולמלא את הטבלה להלן:</w:t>
      </w:r>
    </w:p>
    <w:p w14:paraId="50649CE7" w14:textId="77777777" w:rsidR="00B25BFE" w:rsidRDefault="00B25BFE" w:rsidP="00B25BFE">
      <w:pPr>
        <w:pStyle w:val="ac"/>
        <w:spacing w:line="276" w:lineRule="auto"/>
        <w:rPr>
          <w:rFonts w:ascii="Calibri" w:hAnsi="Calibri" w:cs="Calibri"/>
          <w:b/>
          <w:bCs/>
          <w:rtl/>
        </w:rPr>
      </w:pPr>
    </w:p>
    <w:p w14:paraId="3EE434C4" w14:textId="77777777" w:rsidR="00B25BFE" w:rsidRPr="00730D7A" w:rsidRDefault="00B25BFE" w:rsidP="00B25BFE">
      <w:pPr>
        <w:pStyle w:val="ac"/>
        <w:spacing w:line="276" w:lineRule="auto"/>
        <w:rPr>
          <w:rFonts w:ascii="Calibri" w:hAnsi="Calibri" w:cs="Calibri"/>
          <w:b/>
          <w:bCs/>
          <w:rtl/>
        </w:rPr>
      </w:pPr>
      <w:r w:rsidRPr="00730D7A">
        <w:rPr>
          <w:rFonts w:ascii="Calibri" w:hAnsi="Calibri" w:cs="Calibri" w:hint="cs"/>
          <w:b/>
          <w:bCs/>
          <w:rtl/>
        </w:rPr>
        <w:t>סעיף 2(א)</w:t>
      </w:r>
    </w:p>
    <w:p w14:paraId="53C91DCA" w14:textId="77777777" w:rsidR="00B25BFE" w:rsidRPr="00730D7A" w:rsidRDefault="00B25BFE" w:rsidP="00B25BFE">
      <w:pPr>
        <w:pStyle w:val="ac"/>
        <w:spacing w:line="276" w:lineRule="auto"/>
        <w:rPr>
          <w:rFonts w:ascii="Calibri" w:hAnsi="Calibri" w:cs="Calibri"/>
          <w:b/>
          <w:bCs/>
          <w:rtl/>
        </w:rPr>
      </w:pPr>
      <w:r w:rsidRPr="00730D7A">
        <w:rPr>
          <w:rFonts w:ascii="Calibri" w:hAnsi="Calibri" w:cs="Calibri"/>
          <w:rtl/>
        </w:rPr>
        <w:t>מס' שנות נ</w:t>
      </w:r>
      <w:r w:rsidRPr="00730D7A">
        <w:rPr>
          <w:rFonts w:ascii="Calibri" w:hAnsi="Calibri" w:cs="Calibri" w:hint="cs"/>
          <w:rtl/>
        </w:rPr>
        <w:t>י</w:t>
      </w:r>
      <w:r w:rsidRPr="00730D7A">
        <w:rPr>
          <w:rFonts w:ascii="Calibri" w:hAnsi="Calibri" w:cs="Calibri"/>
          <w:rtl/>
        </w:rPr>
        <w:t>סיון מקצועי בבחינת עלות תועלת ובהערכה כלכלית של שירותי בריאות</w:t>
      </w:r>
    </w:p>
    <w:tbl>
      <w:tblPr>
        <w:bidiVisual/>
        <w:tblW w:w="8936" w:type="dxa"/>
        <w:tblInd w:w="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2"/>
        <w:gridCol w:w="6384"/>
      </w:tblGrid>
      <w:tr w:rsidR="00B25BFE" w:rsidRPr="00AB782E" w14:paraId="2CD786D8" w14:textId="77777777" w:rsidTr="0017078F">
        <w:tc>
          <w:tcPr>
            <w:tcW w:w="2552" w:type="dxa"/>
            <w:shd w:val="clear" w:color="auto" w:fill="000000" w:themeFill="text1"/>
          </w:tcPr>
          <w:p w14:paraId="6588BF5F" w14:textId="77777777" w:rsidR="00B25BFE" w:rsidRPr="00AB782E" w:rsidRDefault="00B25BFE" w:rsidP="0017078F">
            <w:pPr>
              <w:spacing w:line="276" w:lineRule="auto"/>
              <w:rPr>
                <w:rFonts w:ascii="Calibri" w:hAnsi="Calibri" w:cs="Calibri"/>
                <w:b/>
                <w:bCs/>
                <w:sz w:val="24"/>
                <w:szCs w:val="24"/>
                <w:rtl/>
              </w:rPr>
            </w:pPr>
            <w:r>
              <w:rPr>
                <w:rFonts w:ascii="Calibri" w:hAnsi="Calibri" w:cs="Calibri" w:hint="cs"/>
                <w:b/>
                <w:bCs/>
                <w:sz w:val="24"/>
                <w:szCs w:val="24"/>
                <w:rtl/>
              </w:rPr>
              <w:t xml:space="preserve">מספר שנות ניסיון </w:t>
            </w:r>
          </w:p>
        </w:tc>
        <w:tc>
          <w:tcPr>
            <w:tcW w:w="6384" w:type="dxa"/>
            <w:shd w:val="clear" w:color="auto" w:fill="000000" w:themeFill="text1"/>
          </w:tcPr>
          <w:p w14:paraId="4A229C6B" w14:textId="77777777" w:rsidR="00B25BFE" w:rsidRPr="00AB782E" w:rsidRDefault="00B25BFE" w:rsidP="0017078F">
            <w:pPr>
              <w:spacing w:line="276" w:lineRule="auto"/>
              <w:rPr>
                <w:rFonts w:ascii="Calibri" w:hAnsi="Calibri" w:cs="Calibri"/>
                <w:b/>
                <w:bCs/>
                <w:sz w:val="24"/>
                <w:szCs w:val="24"/>
                <w:rtl/>
              </w:rPr>
            </w:pPr>
            <w:r>
              <w:rPr>
                <w:rFonts w:ascii="Calibri" w:hAnsi="Calibri" w:cs="Calibri" w:hint="cs"/>
                <w:b/>
                <w:bCs/>
                <w:sz w:val="24"/>
                <w:szCs w:val="24"/>
                <w:rtl/>
              </w:rPr>
              <w:t>פירוט הניסיון</w:t>
            </w:r>
          </w:p>
        </w:tc>
      </w:tr>
      <w:tr w:rsidR="00B25BFE" w:rsidRPr="009120D6" w14:paraId="317E2A44" w14:textId="77777777" w:rsidTr="0017078F">
        <w:tc>
          <w:tcPr>
            <w:tcW w:w="2552" w:type="dxa"/>
          </w:tcPr>
          <w:p w14:paraId="635CDB5E" w14:textId="77777777" w:rsidR="00B25BFE" w:rsidRPr="009120D6" w:rsidRDefault="00B25BFE" w:rsidP="00900A48">
            <w:pPr>
              <w:spacing w:line="276" w:lineRule="auto"/>
              <w:jc w:val="right"/>
              <w:rPr>
                <w:rFonts w:ascii="Calibri" w:hAnsi="Calibri" w:cs="Calibri"/>
                <w:sz w:val="24"/>
                <w:szCs w:val="24"/>
                <w:rtl/>
              </w:rPr>
            </w:pPr>
          </w:p>
        </w:tc>
        <w:tc>
          <w:tcPr>
            <w:tcW w:w="6384" w:type="dxa"/>
          </w:tcPr>
          <w:p w14:paraId="7C588940" w14:textId="77777777" w:rsidR="00B25BFE" w:rsidRDefault="00B25BFE" w:rsidP="0017078F">
            <w:pPr>
              <w:spacing w:line="276" w:lineRule="auto"/>
              <w:rPr>
                <w:rFonts w:ascii="Calibri" w:hAnsi="Calibri" w:cs="Calibri"/>
                <w:sz w:val="24"/>
                <w:szCs w:val="24"/>
                <w:rtl/>
              </w:rPr>
            </w:pPr>
          </w:p>
          <w:p w14:paraId="6B964FDD" w14:textId="77777777" w:rsidR="00B25BFE" w:rsidRDefault="00B25BFE" w:rsidP="0017078F">
            <w:pPr>
              <w:spacing w:line="276" w:lineRule="auto"/>
              <w:rPr>
                <w:rFonts w:ascii="Calibri" w:hAnsi="Calibri" w:cs="Calibri"/>
                <w:sz w:val="24"/>
                <w:szCs w:val="24"/>
                <w:rtl/>
              </w:rPr>
            </w:pPr>
          </w:p>
          <w:p w14:paraId="0082B59E" w14:textId="77777777" w:rsidR="00B25BFE" w:rsidRPr="009120D6" w:rsidRDefault="00B25BFE" w:rsidP="0017078F">
            <w:pPr>
              <w:spacing w:line="276" w:lineRule="auto"/>
              <w:rPr>
                <w:rFonts w:ascii="Calibri" w:hAnsi="Calibri" w:cs="Calibri"/>
                <w:sz w:val="24"/>
                <w:szCs w:val="24"/>
                <w:rtl/>
              </w:rPr>
            </w:pPr>
          </w:p>
        </w:tc>
      </w:tr>
    </w:tbl>
    <w:p w14:paraId="50285190" w14:textId="77777777" w:rsidR="00B25BFE" w:rsidRPr="00730D7A" w:rsidRDefault="00B25BFE" w:rsidP="00B25BFE">
      <w:pPr>
        <w:pStyle w:val="ac"/>
        <w:spacing w:line="276" w:lineRule="auto"/>
        <w:rPr>
          <w:rFonts w:ascii="Calibri" w:hAnsi="Calibri" w:cs="Calibri"/>
          <w:b/>
          <w:bCs/>
          <w:rtl/>
        </w:rPr>
      </w:pPr>
    </w:p>
    <w:p w14:paraId="35CDE501" w14:textId="77777777" w:rsidR="00B25BFE" w:rsidRDefault="00B25BFE" w:rsidP="00B25BFE">
      <w:pPr>
        <w:pStyle w:val="ac"/>
        <w:spacing w:line="276" w:lineRule="auto"/>
        <w:rPr>
          <w:rFonts w:ascii="Calibri" w:hAnsi="Calibri" w:cs="Calibri"/>
          <w:b/>
          <w:bCs/>
          <w:rtl/>
        </w:rPr>
      </w:pPr>
    </w:p>
    <w:p w14:paraId="36D737DF" w14:textId="77777777" w:rsidR="00B25BFE" w:rsidRDefault="00B25BFE" w:rsidP="00B25BFE">
      <w:pPr>
        <w:pStyle w:val="ac"/>
        <w:spacing w:line="276" w:lineRule="auto"/>
        <w:rPr>
          <w:rFonts w:ascii="Calibri" w:hAnsi="Calibri" w:cs="Calibri"/>
          <w:b/>
          <w:bCs/>
          <w:rtl/>
        </w:rPr>
      </w:pPr>
    </w:p>
    <w:p w14:paraId="79873E0D" w14:textId="77777777" w:rsidR="00B25BFE" w:rsidRDefault="00B25BFE" w:rsidP="00B25BFE">
      <w:pPr>
        <w:pStyle w:val="ac"/>
        <w:spacing w:line="276" w:lineRule="auto"/>
        <w:rPr>
          <w:rFonts w:ascii="Calibri" w:hAnsi="Calibri" w:cs="Calibri"/>
          <w:b/>
          <w:bCs/>
          <w:rtl/>
        </w:rPr>
      </w:pPr>
    </w:p>
    <w:p w14:paraId="546462F8" w14:textId="77777777" w:rsidR="00B25BFE" w:rsidRDefault="00B25BFE" w:rsidP="00B25BFE">
      <w:pPr>
        <w:pStyle w:val="ac"/>
        <w:spacing w:line="276" w:lineRule="auto"/>
        <w:rPr>
          <w:rFonts w:ascii="Calibri" w:hAnsi="Calibri" w:cs="Calibri"/>
          <w:b/>
          <w:bCs/>
          <w:rtl/>
        </w:rPr>
      </w:pPr>
    </w:p>
    <w:p w14:paraId="2A35B3D0" w14:textId="77777777" w:rsidR="00B25BFE" w:rsidRDefault="00B25BFE" w:rsidP="00B25BFE">
      <w:pPr>
        <w:pStyle w:val="ac"/>
        <w:spacing w:line="276" w:lineRule="auto"/>
        <w:rPr>
          <w:rFonts w:ascii="Calibri" w:hAnsi="Calibri" w:cs="Calibri"/>
          <w:b/>
          <w:bCs/>
          <w:rtl/>
        </w:rPr>
      </w:pPr>
    </w:p>
    <w:p w14:paraId="694005BB" w14:textId="77777777" w:rsidR="00B25BFE" w:rsidRDefault="00B25BFE" w:rsidP="00B25BFE">
      <w:pPr>
        <w:pStyle w:val="ac"/>
        <w:spacing w:line="276" w:lineRule="auto"/>
        <w:rPr>
          <w:rFonts w:ascii="Calibri" w:hAnsi="Calibri" w:cs="Calibri"/>
          <w:b/>
          <w:bCs/>
          <w:rtl/>
        </w:rPr>
      </w:pPr>
    </w:p>
    <w:p w14:paraId="5828C899" w14:textId="77777777" w:rsidR="00B25BFE" w:rsidRDefault="00B25BFE" w:rsidP="00B25BFE">
      <w:pPr>
        <w:pStyle w:val="ac"/>
        <w:spacing w:line="276" w:lineRule="auto"/>
        <w:rPr>
          <w:rFonts w:ascii="Calibri" w:hAnsi="Calibri" w:cs="Calibri"/>
          <w:b/>
          <w:bCs/>
          <w:rtl/>
        </w:rPr>
      </w:pPr>
    </w:p>
    <w:p w14:paraId="2FA4847A" w14:textId="77777777" w:rsidR="00B25BFE" w:rsidRPr="00730D7A" w:rsidRDefault="00B25BFE" w:rsidP="00B25BFE">
      <w:pPr>
        <w:pStyle w:val="ac"/>
        <w:spacing w:line="276" w:lineRule="auto"/>
        <w:rPr>
          <w:rFonts w:ascii="Calibri" w:hAnsi="Calibri" w:cs="Calibri"/>
          <w:b/>
          <w:bCs/>
          <w:rtl/>
        </w:rPr>
      </w:pPr>
      <w:r w:rsidRPr="00730D7A">
        <w:rPr>
          <w:rFonts w:ascii="Calibri" w:hAnsi="Calibri" w:cs="Calibri" w:hint="cs"/>
          <w:b/>
          <w:bCs/>
          <w:rtl/>
        </w:rPr>
        <w:t>סעיף 2(ב)</w:t>
      </w:r>
    </w:p>
    <w:p w14:paraId="557B0F91" w14:textId="77777777" w:rsidR="00B25BFE" w:rsidRPr="00730D7A" w:rsidRDefault="00B25BFE" w:rsidP="00B25BFE">
      <w:pPr>
        <w:pStyle w:val="ac"/>
        <w:spacing w:line="276" w:lineRule="auto"/>
        <w:rPr>
          <w:rFonts w:ascii="Calibri" w:hAnsi="Calibri" w:cs="Calibri"/>
          <w:b/>
          <w:bCs/>
          <w:rtl/>
        </w:rPr>
      </w:pPr>
      <w:r w:rsidRPr="00730D7A">
        <w:rPr>
          <w:rFonts w:ascii="Calibri" w:hAnsi="Calibri" w:cs="Calibri"/>
          <w:rtl/>
        </w:rPr>
        <w:t>מס' פרויקטים/</w:t>
      </w:r>
      <w:r w:rsidRPr="00730D7A">
        <w:rPr>
          <w:rFonts w:ascii="Calibri" w:hAnsi="Calibri" w:cs="Calibri" w:hint="cs"/>
          <w:rtl/>
        </w:rPr>
        <w:t>פעילויות</w:t>
      </w:r>
      <w:r w:rsidRPr="00730D7A">
        <w:rPr>
          <w:rFonts w:ascii="Calibri" w:hAnsi="Calibri" w:cs="Calibri"/>
          <w:rtl/>
        </w:rPr>
        <w:t xml:space="preserve"> בהם סיפק שירותי ייעוץ להערכה כלכלית של שירותי בריאות ב-10 השנים שקדמו למועד האחרון להגשת הצעות במכרז </w:t>
      </w:r>
      <w:r w:rsidRPr="00730D7A">
        <w:rPr>
          <w:rFonts w:ascii="Calibri" w:hAnsi="Calibri" w:cs="Calibri" w:hint="cs"/>
          <w:rtl/>
        </w:rPr>
        <w:t>(ניתן לציין לכל היותר 15 פרויקטים רלוונטיים).</w:t>
      </w:r>
    </w:p>
    <w:tbl>
      <w:tblPr>
        <w:bidiVisual/>
        <w:tblW w:w="8929" w:type="dxa"/>
        <w:tblInd w:w="30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20"/>
        <w:gridCol w:w="1685"/>
        <w:gridCol w:w="2556"/>
        <w:gridCol w:w="1556"/>
        <w:gridCol w:w="1412"/>
      </w:tblGrid>
      <w:tr w:rsidR="00B25BFE" w:rsidRPr="00AB782E" w14:paraId="6A50C4DC" w14:textId="77777777" w:rsidTr="0017078F">
        <w:tc>
          <w:tcPr>
            <w:tcW w:w="1720" w:type="dxa"/>
            <w:shd w:val="clear" w:color="auto" w:fill="000000" w:themeFill="text1"/>
          </w:tcPr>
          <w:p w14:paraId="6D10FFF2" w14:textId="77777777" w:rsidR="00B25BFE" w:rsidRPr="00AB782E" w:rsidRDefault="00B25BFE" w:rsidP="0017078F">
            <w:pPr>
              <w:spacing w:line="276" w:lineRule="auto"/>
              <w:rPr>
                <w:rFonts w:ascii="Calibri" w:hAnsi="Calibri" w:cs="Calibri"/>
                <w:b/>
                <w:bCs/>
                <w:sz w:val="24"/>
                <w:szCs w:val="24"/>
                <w:rtl/>
              </w:rPr>
            </w:pPr>
            <w:r>
              <w:rPr>
                <w:rFonts w:ascii="Calibri" w:hAnsi="Calibri" w:cs="Calibri" w:hint="cs"/>
                <w:b/>
                <w:bCs/>
                <w:sz w:val="24"/>
                <w:szCs w:val="24"/>
                <w:rtl/>
              </w:rPr>
              <w:t xml:space="preserve">שם הפרויקט/פעילות </w:t>
            </w:r>
          </w:p>
        </w:tc>
        <w:tc>
          <w:tcPr>
            <w:tcW w:w="1685" w:type="dxa"/>
            <w:shd w:val="clear" w:color="auto" w:fill="000000" w:themeFill="text1"/>
          </w:tcPr>
          <w:p w14:paraId="4037D1B0" w14:textId="77777777" w:rsidR="00B25BFE" w:rsidRPr="00AB782E" w:rsidRDefault="00B25BFE" w:rsidP="0017078F">
            <w:pPr>
              <w:spacing w:line="276" w:lineRule="auto"/>
              <w:rPr>
                <w:rFonts w:ascii="Calibri" w:hAnsi="Calibri" w:cs="Calibri"/>
                <w:b/>
                <w:bCs/>
                <w:sz w:val="24"/>
                <w:szCs w:val="24"/>
                <w:rtl/>
              </w:rPr>
            </w:pPr>
            <w:r>
              <w:rPr>
                <w:rFonts w:ascii="Calibri" w:hAnsi="Calibri" w:cs="Calibri" w:hint="cs"/>
                <w:b/>
                <w:bCs/>
                <w:sz w:val="24"/>
                <w:szCs w:val="24"/>
                <w:rtl/>
              </w:rPr>
              <w:t xml:space="preserve">שם הלקוח ופרטי קשר  </w:t>
            </w:r>
          </w:p>
        </w:tc>
        <w:tc>
          <w:tcPr>
            <w:tcW w:w="2556" w:type="dxa"/>
            <w:shd w:val="clear" w:color="auto" w:fill="000000" w:themeFill="text1"/>
          </w:tcPr>
          <w:p w14:paraId="387420A2" w14:textId="77777777" w:rsidR="00B25BFE" w:rsidRPr="00AB782E" w:rsidRDefault="00B25BFE" w:rsidP="0017078F">
            <w:pPr>
              <w:spacing w:line="276" w:lineRule="auto"/>
              <w:rPr>
                <w:rFonts w:ascii="Calibri" w:hAnsi="Calibri" w:cs="Calibri"/>
                <w:b/>
                <w:bCs/>
                <w:sz w:val="24"/>
                <w:szCs w:val="24"/>
                <w:rtl/>
              </w:rPr>
            </w:pPr>
            <w:proofErr w:type="spellStart"/>
            <w:r>
              <w:rPr>
                <w:rFonts w:ascii="Calibri" w:hAnsi="Calibri" w:cs="Calibri" w:hint="cs"/>
                <w:b/>
                <w:bCs/>
                <w:sz w:val="24"/>
                <w:szCs w:val="24"/>
                <w:rtl/>
              </w:rPr>
              <w:t>תאור</w:t>
            </w:r>
            <w:proofErr w:type="spellEnd"/>
            <w:r>
              <w:rPr>
                <w:rFonts w:ascii="Calibri" w:hAnsi="Calibri" w:cs="Calibri" w:hint="cs"/>
                <w:b/>
                <w:bCs/>
                <w:sz w:val="24"/>
                <w:szCs w:val="24"/>
                <w:rtl/>
              </w:rPr>
              <w:t xml:space="preserve"> הפרויקט </w:t>
            </w:r>
          </w:p>
        </w:tc>
        <w:tc>
          <w:tcPr>
            <w:tcW w:w="1556" w:type="dxa"/>
            <w:shd w:val="clear" w:color="auto" w:fill="000000" w:themeFill="text1"/>
          </w:tcPr>
          <w:p w14:paraId="5A14BC91" w14:textId="77777777" w:rsidR="00B25BFE" w:rsidRDefault="00B25BFE" w:rsidP="0017078F">
            <w:pPr>
              <w:spacing w:line="276" w:lineRule="auto"/>
              <w:rPr>
                <w:rFonts w:ascii="Calibri" w:hAnsi="Calibri" w:cs="Calibri"/>
                <w:b/>
                <w:bCs/>
                <w:sz w:val="24"/>
                <w:szCs w:val="24"/>
                <w:rtl/>
              </w:rPr>
            </w:pPr>
            <w:r>
              <w:rPr>
                <w:rFonts w:ascii="Calibri" w:hAnsi="Calibri" w:cs="Calibri" w:hint="cs"/>
                <w:b/>
                <w:bCs/>
                <w:sz w:val="24"/>
                <w:szCs w:val="24"/>
                <w:rtl/>
              </w:rPr>
              <w:t xml:space="preserve">מועד התחלה </w:t>
            </w:r>
          </w:p>
        </w:tc>
        <w:tc>
          <w:tcPr>
            <w:tcW w:w="1412" w:type="dxa"/>
            <w:shd w:val="clear" w:color="auto" w:fill="000000" w:themeFill="text1"/>
          </w:tcPr>
          <w:p w14:paraId="6892FF15" w14:textId="77777777" w:rsidR="00B25BFE" w:rsidRDefault="00B25BFE" w:rsidP="0017078F">
            <w:pPr>
              <w:spacing w:line="276" w:lineRule="auto"/>
              <w:rPr>
                <w:rFonts w:ascii="Calibri" w:hAnsi="Calibri" w:cs="Calibri"/>
                <w:b/>
                <w:bCs/>
                <w:sz w:val="24"/>
                <w:szCs w:val="24"/>
                <w:rtl/>
              </w:rPr>
            </w:pPr>
            <w:r>
              <w:rPr>
                <w:rFonts w:ascii="Calibri" w:hAnsi="Calibri" w:cs="Calibri" w:hint="cs"/>
                <w:b/>
                <w:bCs/>
                <w:sz w:val="24"/>
                <w:szCs w:val="24"/>
                <w:rtl/>
              </w:rPr>
              <w:t xml:space="preserve">מועד סיום </w:t>
            </w:r>
          </w:p>
        </w:tc>
      </w:tr>
      <w:tr w:rsidR="00B25BFE" w:rsidRPr="009120D6" w14:paraId="4840ECDC" w14:textId="77777777" w:rsidTr="0017078F">
        <w:tc>
          <w:tcPr>
            <w:tcW w:w="1720" w:type="dxa"/>
          </w:tcPr>
          <w:p w14:paraId="379D0BE8" w14:textId="77777777" w:rsidR="00B25BFE" w:rsidRPr="009120D6" w:rsidRDefault="00B25BFE" w:rsidP="0017078F">
            <w:pPr>
              <w:spacing w:line="276" w:lineRule="auto"/>
              <w:rPr>
                <w:rFonts w:ascii="Calibri" w:hAnsi="Calibri" w:cs="Calibri"/>
                <w:sz w:val="24"/>
                <w:szCs w:val="24"/>
                <w:rtl/>
              </w:rPr>
            </w:pPr>
          </w:p>
        </w:tc>
        <w:tc>
          <w:tcPr>
            <w:tcW w:w="1685" w:type="dxa"/>
          </w:tcPr>
          <w:p w14:paraId="1EDE90E9" w14:textId="77777777" w:rsidR="00B25BFE" w:rsidRPr="009120D6" w:rsidRDefault="00B25BFE" w:rsidP="0017078F">
            <w:pPr>
              <w:spacing w:line="276" w:lineRule="auto"/>
              <w:rPr>
                <w:rFonts w:ascii="Calibri" w:hAnsi="Calibri" w:cs="Calibri"/>
                <w:sz w:val="24"/>
                <w:szCs w:val="24"/>
                <w:rtl/>
              </w:rPr>
            </w:pPr>
          </w:p>
        </w:tc>
        <w:tc>
          <w:tcPr>
            <w:tcW w:w="2556" w:type="dxa"/>
          </w:tcPr>
          <w:p w14:paraId="5B69F503" w14:textId="77777777" w:rsidR="00B25BFE" w:rsidRPr="009120D6" w:rsidRDefault="00B25BFE" w:rsidP="0017078F">
            <w:pPr>
              <w:spacing w:line="276" w:lineRule="auto"/>
              <w:rPr>
                <w:rFonts w:ascii="Calibri" w:hAnsi="Calibri" w:cs="Calibri"/>
                <w:sz w:val="24"/>
                <w:szCs w:val="24"/>
                <w:rtl/>
              </w:rPr>
            </w:pPr>
          </w:p>
        </w:tc>
        <w:tc>
          <w:tcPr>
            <w:tcW w:w="1556" w:type="dxa"/>
          </w:tcPr>
          <w:p w14:paraId="0AE9610A" w14:textId="77777777" w:rsidR="00B25BFE" w:rsidRPr="009120D6" w:rsidRDefault="00B25BFE" w:rsidP="0017078F">
            <w:pPr>
              <w:spacing w:line="276" w:lineRule="auto"/>
              <w:rPr>
                <w:rFonts w:ascii="Calibri" w:hAnsi="Calibri" w:cs="Calibri"/>
                <w:sz w:val="24"/>
                <w:szCs w:val="24"/>
                <w:rtl/>
              </w:rPr>
            </w:pPr>
          </w:p>
        </w:tc>
        <w:tc>
          <w:tcPr>
            <w:tcW w:w="1412" w:type="dxa"/>
          </w:tcPr>
          <w:p w14:paraId="363C7428" w14:textId="77777777" w:rsidR="00B25BFE" w:rsidRPr="009120D6" w:rsidRDefault="00B25BFE" w:rsidP="0017078F">
            <w:pPr>
              <w:spacing w:line="276" w:lineRule="auto"/>
              <w:rPr>
                <w:rFonts w:ascii="Calibri" w:hAnsi="Calibri" w:cs="Calibri"/>
                <w:sz w:val="24"/>
                <w:szCs w:val="24"/>
                <w:rtl/>
              </w:rPr>
            </w:pPr>
          </w:p>
        </w:tc>
      </w:tr>
      <w:tr w:rsidR="00B25BFE" w:rsidRPr="009120D6" w14:paraId="59651DF4" w14:textId="77777777" w:rsidTr="0017078F">
        <w:tc>
          <w:tcPr>
            <w:tcW w:w="1720" w:type="dxa"/>
          </w:tcPr>
          <w:p w14:paraId="7DCB94F3" w14:textId="77777777" w:rsidR="00B25BFE" w:rsidRPr="009120D6" w:rsidRDefault="00B25BFE" w:rsidP="0017078F">
            <w:pPr>
              <w:spacing w:line="276" w:lineRule="auto"/>
              <w:rPr>
                <w:rFonts w:ascii="Calibri" w:hAnsi="Calibri" w:cs="Calibri"/>
                <w:sz w:val="24"/>
                <w:szCs w:val="24"/>
                <w:rtl/>
              </w:rPr>
            </w:pPr>
          </w:p>
        </w:tc>
        <w:tc>
          <w:tcPr>
            <w:tcW w:w="1685" w:type="dxa"/>
          </w:tcPr>
          <w:p w14:paraId="061E371A" w14:textId="77777777" w:rsidR="00B25BFE" w:rsidRPr="009120D6" w:rsidRDefault="00B25BFE" w:rsidP="0017078F">
            <w:pPr>
              <w:spacing w:line="276" w:lineRule="auto"/>
              <w:rPr>
                <w:rFonts w:ascii="Calibri" w:hAnsi="Calibri" w:cs="Calibri"/>
                <w:sz w:val="24"/>
                <w:szCs w:val="24"/>
                <w:rtl/>
              </w:rPr>
            </w:pPr>
          </w:p>
        </w:tc>
        <w:tc>
          <w:tcPr>
            <w:tcW w:w="2556" w:type="dxa"/>
          </w:tcPr>
          <w:p w14:paraId="503487A2" w14:textId="77777777" w:rsidR="00B25BFE" w:rsidRPr="009120D6" w:rsidRDefault="00B25BFE" w:rsidP="0017078F">
            <w:pPr>
              <w:spacing w:line="276" w:lineRule="auto"/>
              <w:rPr>
                <w:rFonts w:ascii="Calibri" w:hAnsi="Calibri" w:cs="Calibri"/>
                <w:sz w:val="24"/>
                <w:szCs w:val="24"/>
                <w:rtl/>
              </w:rPr>
            </w:pPr>
          </w:p>
        </w:tc>
        <w:tc>
          <w:tcPr>
            <w:tcW w:w="1556" w:type="dxa"/>
          </w:tcPr>
          <w:p w14:paraId="0A442B9F" w14:textId="77777777" w:rsidR="00B25BFE" w:rsidRPr="009120D6" w:rsidRDefault="00B25BFE" w:rsidP="0017078F">
            <w:pPr>
              <w:spacing w:line="276" w:lineRule="auto"/>
              <w:rPr>
                <w:rFonts w:ascii="Calibri" w:hAnsi="Calibri" w:cs="Calibri"/>
                <w:sz w:val="24"/>
                <w:szCs w:val="24"/>
                <w:rtl/>
              </w:rPr>
            </w:pPr>
          </w:p>
        </w:tc>
        <w:tc>
          <w:tcPr>
            <w:tcW w:w="1412" w:type="dxa"/>
          </w:tcPr>
          <w:p w14:paraId="744A1719" w14:textId="77777777" w:rsidR="00B25BFE" w:rsidRPr="009120D6" w:rsidRDefault="00B25BFE" w:rsidP="0017078F">
            <w:pPr>
              <w:spacing w:line="276" w:lineRule="auto"/>
              <w:rPr>
                <w:rFonts w:ascii="Calibri" w:hAnsi="Calibri" w:cs="Calibri"/>
                <w:sz w:val="24"/>
                <w:szCs w:val="24"/>
                <w:rtl/>
              </w:rPr>
            </w:pPr>
          </w:p>
        </w:tc>
      </w:tr>
      <w:tr w:rsidR="00B25BFE" w:rsidRPr="009120D6" w14:paraId="6EF3B0F1" w14:textId="77777777" w:rsidTr="0017078F">
        <w:tc>
          <w:tcPr>
            <w:tcW w:w="1720" w:type="dxa"/>
          </w:tcPr>
          <w:p w14:paraId="173B0DDB" w14:textId="77777777" w:rsidR="00B25BFE" w:rsidRPr="009120D6" w:rsidRDefault="00B25BFE" w:rsidP="0017078F">
            <w:pPr>
              <w:spacing w:line="276" w:lineRule="auto"/>
              <w:rPr>
                <w:rFonts w:ascii="Calibri" w:hAnsi="Calibri" w:cs="Calibri"/>
                <w:sz w:val="24"/>
                <w:szCs w:val="24"/>
                <w:rtl/>
              </w:rPr>
            </w:pPr>
          </w:p>
        </w:tc>
        <w:tc>
          <w:tcPr>
            <w:tcW w:w="1685" w:type="dxa"/>
          </w:tcPr>
          <w:p w14:paraId="4F8F59D5" w14:textId="77777777" w:rsidR="00B25BFE" w:rsidRPr="009120D6" w:rsidRDefault="00B25BFE" w:rsidP="0017078F">
            <w:pPr>
              <w:spacing w:line="276" w:lineRule="auto"/>
              <w:rPr>
                <w:rFonts w:ascii="Calibri" w:hAnsi="Calibri" w:cs="Calibri"/>
                <w:sz w:val="24"/>
                <w:szCs w:val="24"/>
                <w:rtl/>
              </w:rPr>
            </w:pPr>
          </w:p>
        </w:tc>
        <w:tc>
          <w:tcPr>
            <w:tcW w:w="2556" w:type="dxa"/>
          </w:tcPr>
          <w:p w14:paraId="497620F6" w14:textId="77777777" w:rsidR="00B25BFE" w:rsidRPr="009120D6" w:rsidRDefault="00B25BFE" w:rsidP="0017078F">
            <w:pPr>
              <w:spacing w:line="276" w:lineRule="auto"/>
              <w:rPr>
                <w:rFonts w:ascii="Calibri" w:hAnsi="Calibri" w:cs="Calibri"/>
                <w:sz w:val="24"/>
                <w:szCs w:val="24"/>
                <w:rtl/>
              </w:rPr>
            </w:pPr>
          </w:p>
        </w:tc>
        <w:tc>
          <w:tcPr>
            <w:tcW w:w="1556" w:type="dxa"/>
          </w:tcPr>
          <w:p w14:paraId="53DB5C60" w14:textId="77777777" w:rsidR="00B25BFE" w:rsidRPr="009120D6" w:rsidRDefault="00B25BFE" w:rsidP="0017078F">
            <w:pPr>
              <w:spacing w:line="276" w:lineRule="auto"/>
              <w:rPr>
                <w:rFonts w:ascii="Calibri" w:hAnsi="Calibri" w:cs="Calibri"/>
                <w:sz w:val="24"/>
                <w:szCs w:val="24"/>
                <w:rtl/>
              </w:rPr>
            </w:pPr>
          </w:p>
        </w:tc>
        <w:tc>
          <w:tcPr>
            <w:tcW w:w="1412" w:type="dxa"/>
          </w:tcPr>
          <w:p w14:paraId="2173B501" w14:textId="77777777" w:rsidR="00B25BFE" w:rsidRPr="009120D6" w:rsidRDefault="00B25BFE" w:rsidP="0017078F">
            <w:pPr>
              <w:spacing w:line="276" w:lineRule="auto"/>
              <w:rPr>
                <w:rFonts w:ascii="Calibri" w:hAnsi="Calibri" w:cs="Calibri"/>
                <w:sz w:val="24"/>
                <w:szCs w:val="24"/>
                <w:rtl/>
              </w:rPr>
            </w:pPr>
          </w:p>
        </w:tc>
      </w:tr>
      <w:tr w:rsidR="00B25BFE" w:rsidRPr="009120D6" w14:paraId="10A91C2E" w14:textId="77777777" w:rsidTr="0017078F">
        <w:tc>
          <w:tcPr>
            <w:tcW w:w="1720" w:type="dxa"/>
          </w:tcPr>
          <w:p w14:paraId="15D7F5A1" w14:textId="77777777" w:rsidR="00B25BFE" w:rsidRPr="009120D6" w:rsidRDefault="00B25BFE" w:rsidP="0017078F">
            <w:pPr>
              <w:spacing w:line="276" w:lineRule="auto"/>
              <w:rPr>
                <w:rFonts w:ascii="Calibri" w:hAnsi="Calibri" w:cs="Calibri"/>
                <w:sz w:val="24"/>
                <w:szCs w:val="24"/>
                <w:rtl/>
              </w:rPr>
            </w:pPr>
          </w:p>
        </w:tc>
        <w:tc>
          <w:tcPr>
            <w:tcW w:w="1685" w:type="dxa"/>
          </w:tcPr>
          <w:p w14:paraId="18F6E081" w14:textId="77777777" w:rsidR="00B25BFE" w:rsidRPr="009120D6" w:rsidRDefault="00B25BFE" w:rsidP="0017078F">
            <w:pPr>
              <w:spacing w:line="276" w:lineRule="auto"/>
              <w:rPr>
                <w:rFonts w:ascii="Calibri" w:hAnsi="Calibri" w:cs="Calibri"/>
                <w:sz w:val="24"/>
                <w:szCs w:val="24"/>
                <w:rtl/>
              </w:rPr>
            </w:pPr>
          </w:p>
        </w:tc>
        <w:tc>
          <w:tcPr>
            <w:tcW w:w="2556" w:type="dxa"/>
          </w:tcPr>
          <w:p w14:paraId="520F857C" w14:textId="77777777" w:rsidR="00B25BFE" w:rsidRPr="009120D6" w:rsidRDefault="00B25BFE" w:rsidP="0017078F">
            <w:pPr>
              <w:spacing w:line="276" w:lineRule="auto"/>
              <w:rPr>
                <w:rFonts w:ascii="Calibri" w:hAnsi="Calibri" w:cs="Calibri"/>
                <w:sz w:val="24"/>
                <w:szCs w:val="24"/>
                <w:rtl/>
              </w:rPr>
            </w:pPr>
          </w:p>
        </w:tc>
        <w:tc>
          <w:tcPr>
            <w:tcW w:w="1556" w:type="dxa"/>
          </w:tcPr>
          <w:p w14:paraId="3880D0F8" w14:textId="77777777" w:rsidR="00B25BFE" w:rsidRPr="009120D6" w:rsidRDefault="00B25BFE" w:rsidP="0017078F">
            <w:pPr>
              <w:spacing w:line="276" w:lineRule="auto"/>
              <w:rPr>
                <w:rFonts w:ascii="Calibri" w:hAnsi="Calibri" w:cs="Calibri"/>
                <w:sz w:val="24"/>
                <w:szCs w:val="24"/>
                <w:rtl/>
              </w:rPr>
            </w:pPr>
          </w:p>
        </w:tc>
        <w:tc>
          <w:tcPr>
            <w:tcW w:w="1412" w:type="dxa"/>
          </w:tcPr>
          <w:p w14:paraId="40DD9BA7" w14:textId="77777777" w:rsidR="00B25BFE" w:rsidRPr="009120D6" w:rsidRDefault="00B25BFE" w:rsidP="0017078F">
            <w:pPr>
              <w:spacing w:line="276" w:lineRule="auto"/>
              <w:rPr>
                <w:rFonts w:ascii="Calibri" w:hAnsi="Calibri" w:cs="Calibri"/>
                <w:sz w:val="24"/>
                <w:szCs w:val="24"/>
                <w:rtl/>
              </w:rPr>
            </w:pPr>
          </w:p>
        </w:tc>
      </w:tr>
      <w:tr w:rsidR="00B25BFE" w:rsidRPr="009120D6" w14:paraId="7E92A416" w14:textId="77777777" w:rsidTr="0017078F">
        <w:tc>
          <w:tcPr>
            <w:tcW w:w="1720" w:type="dxa"/>
          </w:tcPr>
          <w:p w14:paraId="42AAC144" w14:textId="77777777" w:rsidR="00B25BFE" w:rsidRPr="009120D6" w:rsidRDefault="00B25BFE" w:rsidP="0017078F">
            <w:pPr>
              <w:spacing w:line="276" w:lineRule="auto"/>
              <w:rPr>
                <w:rFonts w:ascii="Calibri" w:hAnsi="Calibri" w:cs="Calibri"/>
                <w:sz w:val="24"/>
                <w:szCs w:val="24"/>
                <w:rtl/>
              </w:rPr>
            </w:pPr>
          </w:p>
        </w:tc>
        <w:tc>
          <w:tcPr>
            <w:tcW w:w="1685" w:type="dxa"/>
          </w:tcPr>
          <w:p w14:paraId="2BC51C28" w14:textId="77777777" w:rsidR="00B25BFE" w:rsidRPr="009120D6" w:rsidRDefault="00B25BFE" w:rsidP="0017078F">
            <w:pPr>
              <w:spacing w:line="276" w:lineRule="auto"/>
              <w:rPr>
                <w:rFonts w:ascii="Calibri" w:hAnsi="Calibri" w:cs="Calibri"/>
                <w:sz w:val="24"/>
                <w:szCs w:val="24"/>
                <w:rtl/>
              </w:rPr>
            </w:pPr>
          </w:p>
        </w:tc>
        <w:tc>
          <w:tcPr>
            <w:tcW w:w="2556" w:type="dxa"/>
          </w:tcPr>
          <w:p w14:paraId="43D5E4D3" w14:textId="77777777" w:rsidR="00B25BFE" w:rsidRPr="009120D6" w:rsidRDefault="00B25BFE" w:rsidP="0017078F">
            <w:pPr>
              <w:spacing w:line="276" w:lineRule="auto"/>
              <w:rPr>
                <w:rFonts w:ascii="Calibri" w:hAnsi="Calibri" w:cs="Calibri"/>
                <w:sz w:val="24"/>
                <w:szCs w:val="24"/>
                <w:rtl/>
              </w:rPr>
            </w:pPr>
          </w:p>
        </w:tc>
        <w:tc>
          <w:tcPr>
            <w:tcW w:w="1556" w:type="dxa"/>
          </w:tcPr>
          <w:p w14:paraId="7FB858A0" w14:textId="77777777" w:rsidR="00B25BFE" w:rsidRPr="009120D6" w:rsidRDefault="00B25BFE" w:rsidP="0017078F">
            <w:pPr>
              <w:spacing w:line="276" w:lineRule="auto"/>
              <w:rPr>
                <w:rFonts w:ascii="Calibri" w:hAnsi="Calibri" w:cs="Calibri"/>
                <w:sz w:val="24"/>
                <w:szCs w:val="24"/>
                <w:rtl/>
              </w:rPr>
            </w:pPr>
          </w:p>
        </w:tc>
        <w:tc>
          <w:tcPr>
            <w:tcW w:w="1412" w:type="dxa"/>
          </w:tcPr>
          <w:p w14:paraId="5E2CFA7E" w14:textId="77777777" w:rsidR="00B25BFE" w:rsidRPr="009120D6" w:rsidRDefault="00B25BFE" w:rsidP="0017078F">
            <w:pPr>
              <w:spacing w:line="276" w:lineRule="auto"/>
              <w:rPr>
                <w:rFonts w:ascii="Calibri" w:hAnsi="Calibri" w:cs="Calibri"/>
                <w:sz w:val="24"/>
                <w:szCs w:val="24"/>
                <w:rtl/>
              </w:rPr>
            </w:pPr>
          </w:p>
        </w:tc>
      </w:tr>
      <w:tr w:rsidR="00B25BFE" w:rsidRPr="009120D6" w14:paraId="135649A8" w14:textId="77777777" w:rsidTr="0017078F">
        <w:tc>
          <w:tcPr>
            <w:tcW w:w="1720" w:type="dxa"/>
          </w:tcPr>
          <w:p w14:paraId="5AADEAE8" w14:textId="77777777" w:rsidR="00B25BFE" w:rsidRPr="009120D6" w:rsidRDefault="00B25BFE" w:rsidP="0017078F">
            <w:pPr>
              <w:spacing w:line="276" w:lineRule="auto"/>
              <w:rPr>
                <w:rFonts w:ascii="Calibri" w:hAnsi="Calibri" w:cs="Calibri"/>
                <w:sz w:val="24"/>
                <w:szCs w:val="24"/>
                <w:rtl/>
              </w:rPr>
            </w:pPr>
          </w:p>
        </w:tc>
        <w:tc>
          <w:tcPr>
            <w:tcW w:w="1685" w:type="dxa"/>
          </w:tcPr>
          <w:p w14:paraId="5D19BD7E" w14:textId="77777777" w:rsidR="00B25BFE" w:rsidRPr="009120D6" w:rsidRDefault="00B25BFE" w:rsidP="0017078F">
            <w:pPr>
              <w:spacing w:line="276" w:lineRule="auto"/>
              <w:rPr>
                <w:rFonts w:ascii="Calibri" w:hAnsi="Calibri" w:cs="Calibri"/>
                <w:sz w:val="24"/>
                <w:szCs w:val="24"/>
                <w:rtl/>
              </w:rPr>
            </w:pPr>
          </w:p>
        </w:tc>
        <w:tc>
          <w:tcPr>
            <w:tcW w:w="2556" w:type="dxa"/>
          </w:tcPr>
          <w:p w14:paraId="3F87643D" w14:textId="77777777" w:rsidR="00B25BFE" w:rsidRPr="009120D6" w:rsidRDefault="00B25BFE" w:rsidP="0017078F">
            <w:pPr>
              <w:spacing w:line="276" w:lineRule="auto"/>
              <w:rPr>
                <w:rFonts w:ascii="Calibri" w:hAnsi="Calibri" w:cs="Calibri"/>
                <w:sz w:val="24"/>
                <w:szCs w:val="24"/>
                <w:rtl/>
              </w:rPr>
            </w:pPr>
          </w:p>
        </w:tc>
        <w:tc>
          <w:tcPr>
            <w:tcW w:w="1556" w:type="dxa"/>
          </w:tcPr>
          <w:p w14:paraId="481D4D5A" w14:textId="77777777" w:rsidR="00B25BFE" w:rsidRPr="009120D6" w:rsidRDefault="00B25BFE" w:rsidP="0017078F">
            <w:pPr>
              <w:spacing w:line="276" w:lineRule="auto"/>
              <w:rPr>
                <w:rFonts w:ascii="Calibri" w:hAnsi="Calibri" w:cs="Calibri"/>
                <w:sz w:val="24"/>
                <w:szCs w:val="24"/>
                <w:rtl/>
              </w:rPr>
            </w:pPr>
          </w:p>
        </w:tc>
        <w:tc>
          <w:tcPr>
            <w:tcW w:w="1412" w:type="dxa"/>
          </w:tcPr>
          <w:p w14:paraId="272D63B1" w14:textId="77777777" w:rsidR="00B25BFE" w:rsidRPr="009120D6" w:rsidRDefault="00B25BFE" w:rsidP="0017078F">
            <w:pPr>
              <w:spacing w:line="276" w:lineRule="auto"/>
              <w:rPr>
                <w:rFonts w:ascii="Calibri" w:hAnsi="Calibri" w:cs="Calibri"/>
                <w:sz w:val="24"/>
                <w:szCs w:val="24"/>
                <w:rtl/>
              </w:rPr>
            </w:pPr>
          </w:p>
        </w:tc>
      </w:tr>
      <w:tr w:rsidR="00B25BFE" w:rsidRPr="009120D6" w14:paraId="12BE690E" w14:textId="77777777" w:rsidTr="0017078F">
        <w:tc>
          <w:tcPr>
            <w:tcW w:w="1720" w:type="dxa"/>
          </w:tcPr>
          <w:p w14:paraId="70546907" w14:textId="77777777" w:rsidR="00B25BFE" w:rsidRPr="009120D6" w:rsidRDefault="00B25BFE" w:rsidP="0017078F">
            <w:pPr>
              <w:spacing w:line="276" w:lineRule="auto"/>
              <w:rPr>
                <w:rFonts w:ascii="Calibri" w:hAnsi="Calibri" w:cs="Calibri"/>
                <w:sz w:val="24"/>
                <w:szCs w:val="24"/>
                <w:rtl/>
              </w:rPr>
            </w:pPr>
          </w:p>
        </w:tc>
        <w:tc>
          <w:tcPr>
            <w:tcW w:w="1685" w:type="dxa"/>
          </w:tcPr>
          <w:p w14:paraId="714E17D1" w14:textId="77777777" w:rsidR="00B25BFE" w:rsidRPr="009120D6" w:rsidRDefault="00B25BFE" w:rsidP="0017078F">
            <w:pPr>
              <w:spacing w:line="276" w:lineRule="auto"/>
              <w:rPr>
                <w:rFonts w:ascii="Calibri" w:hAnsi="Calibri" w:cs="Calibri"/>
                <w:sz w:val="24"/>
                <w:szCs w:val="24"/>
                <w:rtl/>
              </w:rPr>
            </w:pPr>
          </w:p>
        </w:tc>
        <w:tc>
          <w:tcPr>
            <w:tcW w:w="2556" w:type="dxa"/>
          </w:tcPr>
          <w:p w14:paraId="5BF4AAE1" w14:textId="77777777" w:rsidR="00B25BFE" w:rsidRPr="009120D6" w:rsidRDefault="00B25BFE" w:rsidP="0017078F">
            <w:pPr>
              <w:spacing w:line="276" w:lineRule="auto"/>
              <w:rPr>
                <w:rFonts w:ascii="Calibri" w:hAnsi="Calibri" w:cs="Calibri"/>
                <w:sz w:val="24"/>
                <w:szCs w:val="24"/>
                <w:rtl/>
              </w:rPr>
            </w:pPr>
          </w:p>
        </w:tc>
        <w:tc>
          <w:tcPr>
            <w:tcW w:w="1556" w:type="dxa"/>
          </w:tcPr>
          <w:p w14:paraId="544C609D" w14:textId="77777777" w:rsidR="00B25BFE" w:rsidRPr="009120D6" w:rsidRDefault="00B25BFE" w:rsidP="0017078F">
            <w:pPr>
              <w:spacing w:line="276" w:lineRule="auto"/>
              <w:rPr>
                <w:rFonts w:ascii="Calibri" w:hAnsi="Calibri" w:cs="Calibri"/>
                <w:sz w:val="24"/>
                <w:szCs w:val="24"/>
                <w:rtl/>
              </w:rPr>
            </w:pPr>
          </w:p>
        </w:tc>
        <w:tc>
          <w:tcPr>
            <w:tcW w:w="1412" w:type="dxa"/>
          </w:tcPr>
          <w:p w14:paraId="11234FF0" w14:textId="77777777" w:rsidR="00B25BFE" w:rsidRPr="009120D6" w:rsidRDefault="00B25BFE" w:rsidP="0017078F">
            <w:pPr>
              <w:spacing w:line="276" w:lineRule="auto"/>
              <w:rPr>
                <w:rFonts w:ascii="Calibri" w:hAnsi="Calibri" w:cs="Calibri"/>
                <w:sz w:val="24"/>
                <w:szCs w:val="24"/>
                <w:rtl/>
              </w:rPr>
            </w:pPr>
          </w:p>
        </w:tc>
      </w:tr>
    </w:tbl>
    <w:p w14:paraId="2DD100C6" w14:textId="77777777" w:rsidR="00B25BFE" w:rsidRPr="0041660A" w:rsidRDefault="00B25BFE" w:rsidP="00B25BFE">
      <w:pPr>
        <w:pStyle w:val="ac"/>
        <w:spacing w:line="276" w:lineRule="auto"/>
        <w:rPr>
          <w:rFonts w:ascii="Calibri" w:hAnsi="Calibri" w:cs="Calibri"/>
          <w:b/>
          <w:bCs/>
        </w:rPr>
      </w:pPr>
    </w:p>
    <w:p w14:paraId="461778BB" w14:textId="77777777" w:rsidR="00B25BFE" w:rsidRPr="00730D7A" w:rsidRDefault="00B25BFE" w:rsidP="00B25BFE">
      <w:pPr>
        <w:pStyle w:val="ac"/>
        <w:spacing w:line="276" w:lineRule="auto"/>
        <w:rPr>
          <w:rFonts w:ascii="Calibri" w:hAnsi="Calibri" w:cs="Calibri"/>
          <w:b/>
          <w:bCs/>
          <w:rtl/>
        </w:rPr>
      </w:pPr>
      <w:r w:rsidRPr="00730D7A">
        <w:rPr>
          <w:rFonts w:ascii="Calibri" w:hAnsi="Calibri" w:cs="Calibri" w:hint="cs"/>
          <w:b/>
          <w:bCs/>
          <w:rtl/>
        </w:rPr>
        <w:lastRenderedPageBreak/>
        <w:t>כמענה לסעיף 3</w:t>
      </w:r>
    </w:p>
    <w:p w14:paraId="0D7F7EBF" w14:textId="77777777" w:rsidR="00B25BFE" w:rsidRPr="00730D7A" w:rsidRDefault="00B25BFE" w:rsidP="00B25BFE">
      <w:pPr>
        <w:pStyle w:val="ac"/>
        <w:spacing w:line="276" w:lineRule="auto"/>
        <w:rPr>
          <w:rFonts w:ascii="Calibri" w:hAnsi="Calibri" w:cs="Calibri"/>
          <w:rtl/>
        </w:rPr>
      </w:pPr>
      <w:r w:rsidRPr="00730D7A">
        <w:rPr>
          <w:rFonts w:ascii="Calibri" w:hAnsi="Calibri" w:cs="Calibri" w:hint="cs"/>
          <w:rtl/>
        </w:rPr>
        <w:t>צוות מוביל</w:t>
      </w:r>
      <w:r w:rsidRPr="00730D7A">
        <w:rPr>
          <w:rFonts w:ascii="Calibri" w:hAnsi="Calibri" w:cs="Calibri"/>
          <w:rtl/>
        </w:rPr>
        <w:t xml:space="preserve">– יועץ </w:t>
      </w:r>
      <w:r w:rsidRPr="00730D7A">
        <w:rPr>
          <w:rFonts w:ascii="Calibri" w:hAnsi="Calibri" w:cs="Calibri" w:hint="cs"/>
          <w:rtl/>
        </w:rPr>
        <w:t>קליני</w:t>
      </w:r>
      <w:r w:rsidRPr="000700BC">
        <w:rPr>
          <w:rFonts w:ascii="Calibri" w:hAnsi="Calibri" w:cs="Calibri"/>
          <w:rtl/>
        </w:rPr>
        <w:t xml:space="preserve"> </w:t>
      </w:r>
      <w:r w:rsidRPr="00730D7A">
        <w:rPr>
          <w:rFonts w:ascii="Calibri" w:hAnsi="Calibri" w:cs="Calibri" w:hint="cs"/>
          <w:rtl/>
        </w:rPr>
        <w:t>מומחה או בכיר</w:t>
      </w:r>
      <w:r w:rsidRPr="000700BC">
        <w:rPr>
          <w:rFonts w:ascii="Calibri" w:hAnsi="Calibri" w:cs="Calibri"/>
          <w:rtl/>
        </w:rPr>
        <w:t xml:space="preserve"> לבריאות דיגיטלית</w:t>
      </w:r>
      <w:r w:rsidRPr="000700BC">
        <w:rPr>
          <w:rFonts w:ascii="Calibri" w:hAnsi="Calibri" w:cs="Calibri"/>
          <w:sz w:val="20"/>
          <w:szCs w:val="20"/>
          <w:rtl/>
        </w:rPr>
        <w:t xml:space="preserve"> </w:t>
      </w:r>
    </w:p>
    <w:tbl>
      <w:tblPr>
        <w:bidiVisual/>
        <w:tblW w:w="9004"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6"/>
        <w:gridCol w:w="6388"/>
      </w:tblGrid>
      <w:tr w:rsidR="00B25BFE" w:rsidRPr="009120D6" w14:paraId="62286579" w14:textId="77777777" w:rsidTr="00B25BFE">
        <w:tc>
          <w:tcPr>
            <w:tcW w:w="2616" w:type="dxa"/>
            <w:shd w:val="clear" w:color="auto" w:fill="auto"/>
          </w:tcPr>
          <w:p w14:paraId="6F2E0C92" w14:textId="77777777" w:rsidR="00B25BFE" w:rsidRPr="00AB782E" w:rsidRDefault="00B25BFE" w:rsidP="0017078F">
            <w:pPr>
              <w:spacing w:line="276" w:lineRule="auto"/>
              <w:rPr>
                <w:rFonts w:ascii="Calibri" w:hAnsi="Calibri" w:cs="Calibri"/>
                <w:b/>
                <w:bCs/>
                <w:sz w:val="24"/>
                <w:szCs w:val="24"/>
                <w:rtl/>
              </w:rPr>
            </w:pPr>
            <w:r w:rsidRPr="00AB782E">
              <w:rPr>
                <w:rFonts w:ascii="Calibri" w:hAnsi="Calibri" w:cs="Calibri"/>
                <w:b/>
                <w:bCs/>
                <w:sz w:val="24"/>
                <w:szCs w:val="24"/>
                <w:rtl/>
              </w:rPr>
              <w:t>שם</w:t>
            </w:r>
            <w:r>
              <w:rPr>
                <w:rFonts w:ascii="Calibri" w:hAnsi="Calibri" w:cs="Calibri"/>
                <w:b/>
                <w:bCs/>
                <w:sz w:val="24"/>
                <w:szCs w:val="24"/>
                <w:rtl/>
              </w:rPr>
              <w:t xml:space="preserve"> המומחה </w:t>
            </w:r>
          </w:p>
        </w:tc>
        <w:tc>
          <w:tcPr>
            <w:tcW w:w="6388" w:type="dxa"/>
            <w:shd w:val="clear" w:color="auto" w:fill="auto"/>
          </w:tcPr>
          <w:p w14:paraId="54A53D2A" w14:textId="77777777" w:rsidR="00B25BFE" w:rsidRPr="00AB782E" w:rsidRDefault="00B25BFE" w:rsidP="0017078F">
            <w:pPr>
              <w:spacing w:line="276" w:lineRule="auto"/>
              <w:rPr>
                <w:rFonts w:ascii="Calibri" w:hAnsi="Calibri" w:cs="Calibri"/>
                <w:b/>
                <w:bCs/>
                <w:sz w:val="24"/>
                <w:szCs w:val="24"/>
                <w:rtl/>
              </w:rPr>
            </w:pPr>
          </w:p>
        </w:tc>
      </w:tr>
      <w:tr w:rsidR="00B25BFE" w:rsidRPr="009120D6" w14:paraId="364E9B3C" w14:textId="77777777" w:rsidTr="00B25BFE">
        <w:tc>
          <w:tcPr>
            <w:tcW w:w="2616" w:type="dxa"/>
            <w:shd w:val="clear" w:color="auto" w:fill="auto"/>
          </w:tcPr>
          <w:p w14:paraId="42C9BE68" w14:textId="77777777" w:rsidR="00B25BFE" w:rsidRDefault="00B25BFE" w:rsidP="0017078F">
            <w:pPr>
              <w:spacing w:line="276" w:lineRule="auto"/>
              <w:rPr>
                <w:rFonts w:ascii="Calibri" w:hAnsi="Calibri" w:cs="Calibri"/>
                <w:b/>
                <w:bCs/>
                <w:sz w:val="24"/>
                <w:szCs w:val="24"/>
                <w:rtl/>
              </w:rPr>
            </w:pPr>
            <w:r>
              <w:rPr>
                <w:rFonts w:ascii="Calibri" w:hAnsi="Calibri" w:cs="Calibri" w:hint="cs"/>
                <w:b/>
                <w:bCs/>
                <w:sz w:val="24"/>
                <w:szCs w:val="24"/>
                <w:rtl/>
              </w:rPr>
              <w:t xml:space="preserve">תפקיד </w:t>
            </w:r>
          </w:p>
          <w:p w14:paraId="509A6164" w14:textId="77777777" w:rsidR="00B25BFE" w:rsidRPr="00AB782E" w:rsidRDefault="00B25BFE" w:rsidP="0017078F">
            <w:pPr>
              <w:spacing w:line="276" w:lineRule="auto"/>
              <w:rPr>
                <w:rFonts w:ascii="Calibri" w:hAnsi="Calibri" w:cs="Calibri"/>
                <w:b/>
                <w:bCs/>
                <w:sz w:val="24"/>
                <w:szCs w:val="24"/>
                <w:rtl/>
              </w:rPr>
            </w:pPr>
            <w:r>
              <w:rPr>
                <w:rFonts w:ascii="Calibri" w:hAnsi="Calibri" w:cs="Calibri" w:hint="cs"/>
                <w:b/>
                <w:bCs/>
                <w:sz w:val="24"/>
                <w:szCs w:val="24"/>
                <w:rtl/>
              </w:rPr>
              <w:t>האם מומחה או בכיר  (בהתאמה לדרישות בסעיפים 2.4.12-2.4.13 למכרז)</w:t>
            </w:r>
          </w:p>
        </w:tc>
        <w:tc>
          <w:tcPr>
            <w:tcW w:w="6388" w:type="dxa"/>
            <w:shd w:val="clear" w:color="auto" w:fill="auto"/>
          </w:tcPr>
          <w:p w14:paraId="4D97095A" w14:textId="77777777" w:rsidR="00B25BFE" w:rsidRPr="00AB782E" w:rsidRDefault="00B25BFE" w:rsidP="0017078F">
            <w:pPr>
              <w:spacing w:line="276" w:lineRule="auto"/>
              <w:rPr>
                <w:rFonts w:ascii="Calibri" w:hAnsi="Calibri" w:cs="Calibri"/>
                <w:b/>
                <w:bCs/>
                <w:sz w:val="24"/>
                <w:szCs w:val="24"/>
                <w:rtl/>
              </w:rPr>
            </w:pPr>
          </w:p>
        </w:tc>
      </w:tr>
    </w:tbl>
    <w:p w14:paraId="00A628F6" w14:textId="77777777" w:rsidR="00B25BFE" w:rsidRPr="00730D7A" w:rsidRDefault="00B25BFE" w:rsidP="00B25BFE">
      <w:pPr>
        <w:pStyle w:val="ac"/>
        <w:spacing w:line="276" w:lineRule="auto"/>
        <w:rPr>
          <w:rFonts w:ascii="Calibri" w:hAnsi="Calibri" w:cs="Calibri"/>
          <w:rtl/>
        </w:rPr>
      </w:pPr>
    </w:p>
    <w:p w14:paraId="017E28E2" w14:textId="77777777" w:rsidR="00B25BFE" w:rsidRPr="00730D7A" w:rsidRDefault="00B25BFE" w:rsidP="00B25BFE">
      <w:pPr>
        <w:pStyle w:val="ac"/>
        <w:spacing w:line="276" w:lineRule="auto"/>
        <w:rPr>
          <w:rFonts w:ascii="Calibri" w:hAnsi="Calibri" w:cs="Calibri"/>
          <w:b/>
          <w:bCs/>
          <w:rtl/>
        </w:rPr>
      </w:pPr>
      <w:r w:rsidRPr="00730D7A">
        <w:rPr>
          <w:rFonts w:ascii="Calibri" w:hAnsi="Calibri" w:cs="Calibri" w:hint="cs"/>
          <w:b/>
          <w:bCs/>
          <w:rtl/>
        </w:rPr>
        <w:t>עבור סעיף זה יש לצרף קורות חיים של המומחה ולמלא את הטבלה להלן:</w:t>
      </w:r>
    </w:p>
    <w:p w14:paraId="5FF30C77" w14:textId="77777777" w:rsidR="00B25BFE" w:rsidRPr="00730D7A" w:rsidRDefault="00B25BFE" w:rsidP="00B25BFE">
      <w:pPr>
        <w:pStyle w:val="ac"/>
        <w:spacing w:line="276" w:lineRule="auto"/>
        <w:rPr>
          <w:rFonts w:ascii="Calibri" w:hAnsi="Calibri" w:cs="Calibri"/>
          <w:b/>
          <w:bCs/>
          <w:rtl/>
        </w:rPr>
      </w:pPr>
      <w:r w:rsidRPr="00730D7A">
        <w:rPr>
          <w:rFonts w:ascii="Calibri" w:hAnsi="Calibri" w:cs="Calibri" w:hint="cs"/>
          <w:b/>
          <w:bCs/>
          <w:rtl/>
        </w:rPr>
        <w:t>סעיף 3(א)</w:t>
      </w:r>
    </w:p>
    <w:p w14:paraId="0A321692" w14:textId="77777777" w:rsidR="00B25BFE" w:rsidRPr="00730D7A" w:rsidRDefault="00B25BFE" w:rsidP="00B25BFE">
      <w:pPr>
        <w:pStyle w:val="ac"/>
        <w:spacing w:line="276" w:lineRule="auto"/>
        <w:rPr>
          <w:rFonts w:ascii="Calibri" w:hAnsi="Calibri" w:cs="Calibri"/>
          <w:b/>
          <w:bCs/>
          <w:rtl/>
        </w:rPr>
      </w:pPr>
      <w:r w:rsidRPr="00730D7A">
        <w:rPr>
          <w:rFonts w:ascii="Calibri" w:hAnsi="Calibri" w:cs="Calibri"/>
          <w:rtl/>
        </w:rPr>
        <w:t>מס' שנות ניסיון מעשי בעבודה בתחום הקליני הרלבנטי (רפואה, מחקר ברפואה, סיעוד, עו"ס, פסיכולוגיה, מקצועות הבריאות)</w:t>
      </w:r>
    </w:p>
    <w:tbl>
      <w:tblPr>
        <w:bidiVisual/>
        <w:tblW w:w="8936" w:type="dxa"/>
        <w:tblInd w:w="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2"/>
        <w:gridCol w:w="6384"/>
      </w:tblGrid>
      <w:tr w:rsidR="00B25BFE" w:rsidRPr="00AB782E" w14:paraId="4C97D296" w14:textId="77777777" w:rsidTr="0017078F">
        <w:tc>
          <w:tcPr>
            <w:tcW w:w="2552" w:type="dxa"/>
            <w:shd w:val="clear" w:color="auto" w:fill="000000" w:themeFill="text1"/>
          </w:tcPr>
          <w:p w14:paraId="3E98A865" w14:textId="77777777" w:rsidR="00B25BFE" w:rsidRPr="00AB782E" w:rsidRDefault="00B25BFE" w:rsidP="0017078F">
            <w:pPr>
              <w:spacing w:line="276" w:lineRule="auto"/>
              <w:rPr>
                <w:rFonts w:ascii="Calibri" w:hAnsi="Calibri" w:cs="Calibri"/>
                <w:b/>
                <w:bCs/>
                <w:sz w:val="24"/>
                <w:szCs w:val="24"/>
                <w:rtl/>
              </w:rPr>
            </w:pPr>
            <w:r>
              <w:rPr>
                <w:rFonts w:ascii="Calibri" w:hAnsi="Calibri" w:cs="Calibri" w:hint="cs"/>
                <w:b/>
                <w:bCs/>
                <w:sz w:val="24"/>
                <w:szCs w:val="24"/>
                <w:rtl/>
              </w:rPr>
              <w:t xml:space="preserve">מספר שנות ניסיון </w:t>
            </w:r>
          </w:p>
        </w:tc>
        <w:tc>
          <w:tcPr>
            <w:tcW w:w="6384" w:type="dxa"/>
            <w:shd w:val="clear" w:color="auto" w:fill="000000" w:themeFill="text1"/>
          </w:tcPr>
          <w:p w14:paraId="0180FDDE" w14:textId="77777777" w:rsidR="00B25BFE" w:rsidRPr="00AB782E" w:rsidRDefault="00B25BFE" w:rsidP="0017078F">
            <w:pPr>
              <w:spacing w:line="276" w:lineRule="auto"/>
              <w:rPr>
                <w:rFonts w:ascii="Calibri" w:hAnsi="Calibri" w:cs="Calibri"/>
                <w:b/>
                <w:bCs/>
                <w:sz w:val="24"/>
                <w:szCs w:val="24"/>
                <w:rtl/>
              </w:rPr>
            </w:pPr>
            <w:r>
              <w:rPr>
                <w:rFonts w:ascii="Calibri" w:hAnsi="Calibri" w:cs="Calibri" w:hint="cs"/>
                <w:b/>
                <w:bCs/>
                <w:sz w:val="24"/>
                <w:szCs w:val="24"/>
                <w:rtl/>
              </w:rPr>
              <w:t>פירוט הניסיון</w:t>
            </w:r>
          </w:p>
        </w:tc>
      </w:tr>
      <w:tr w:rsidR="00B25BFE" w:rsidRPr="009120D6" w14:paraId="0E281ACF" w14:textId="77777777" w:rsidTr="0017078F">
        <w:tc>
          <w:tcPr>
            <w:tcW w:w="2552" w:type="dxa"/>
          </w:tcPr>
          <w:p w14:paraId="7776B362" w14:textId="77777777" w:rsidR="00B25BFE" w:rsidRPr="009120D6" w:rsidRDefault="00B25BFE" w:rsidP="0017078F">
            <w:pPr>
              <w:spacing w:line="276" w:lineRule="auto"/>
              <w:rPr>
                <w:rFonts w:ascii="Calibri" w:hAnsi="Calibri" w:cs="Calibri"/>
                <w:sz w:val="24"/>
                <w:szCs w:val="24"/>
                <w:rtl/>
              </w:rPr>
            </w:pPr>
          </w:p>
        </w:tc>
        <w:tc>
          <w:tcPr>
            <w:tcW w:w="6384" w:type="dxa"/>
          </w:tcPr>
          <w:p w14:paraId="1FCCBBAD" w14:textId="77777777" w:rsidR="00B25BFE" w:rsidRDefault="00B25BFE" w:rsidP="0017078F">
            <w:pPr>
              <w:spacing w:line="276" w:lineRule="auto"/>
              <w:rPr>
                <w:rFonts w:ascii="Calibri" w:hAnsi="Calibri" w:cs="Calibri"/>
                <w:sz w:val="24"/>
                <w:szCs w:val="24"/>
                <w:rtl/>
              </w:rPr>
            </w:pPr>
          </w:p>
          <w:p w14:paraId="0C48A61B" w14:textId="77777777" w:rsidR="00B25BFE" w:rsidRDefault="00B25BFE" w:rsidP="0017078F">
            <w:pPr>
              <w:spacing w:line="276" w:lineRule="auto"/>
              <w:rPr>
                <w:rFonts w:ascii="Calibri" w:hAnsi="Calibri" w:cs="Calibri"/>
                <w:sz w:val="24"/>
                <w:szCs w:val="24"/>
                <w:rtl/>
              </w:rPr>
            </w:pPr>
          </w:p>
          <w:p w14:paraId="5A190D82" w14:textId="77777777" w:rsidR="00B25BFE" w:rsidRPr="009120D6" w:rsidRDefault="00B25BFE" w:rsidP="0017078F">
            <w:pPr>
              <w:spacing w:line="276" w:lineRule="auto"/>
              <w:rPr>
                <w:rFonts w:ascii="Calibri" w:hAnsi="Calibri" w:cs="Calibri"/>
                <w:sz w:val="24"/>
                <w:szCs w:val="24"/>
                <w:rtl/>
              </w:rPr>
            </w:pPr>
          </w:p>
        </w:tc>
      </w:tr>
    </w:tbl>
    <w:p w14:paraId="33991DDD" w14:textId="77777777" w:rsidR="00B25BFE" w:rsidRPr="00730D7A" w:rsidRDefault="00B25BFE" w:rsidP="00B25BFE">
      <w:pPr>
        <w:pStyle w:val="ac"/>
        <w:spacing w:line="276" w:lineRule="auto"/>
        <w:rPr>
          <w:rFonts w:ascii="Calibri" w:hAnsi="Calibri" w:cs="Calibri"/>
          <w:b/>
          <w:bCs/>
          <w:rtl/>
        </w:rPr>
      </w:pPr>
    </w:p>
    <w:p w14:paraId="141B76A3" w14:textId="77777777" w:rsidR="00B25BFE" w:rsidRDefault="00B25BFE" w:rsidP="00B25BFE">
      <w:pPr>
        <w:pStyle w:val="ac"/>
        <w:spacing w:line="276" w:lineRule="auto"/>
        <w:rPr>
          <w:rFonts w:ascii="Calibri" w:hAnsi="Calibri" w:cs="Calibri"/>
          <w:b/>
          <w:bCs/>
          <w:rtl/>
        </w:rPr>
      </w:pPr>
    </w:p>
    <w:p w14:paraId="7CA30C66" w14:textId="77777777" w:rsidR="00B25BFE" w:rsidRDefault="00B25BFE" w:rsidP="00B25BFE">
      <w:pPr>
        <w:pStyle w:val="ac"/>
        <w:spacing w:line="276" w:lineRule="auto"/>
        <w:rPr>
          <w:rFonts w:ascii="Calibri" w:hAnsi="Calibri" w:cs="Calibri"/>
          <w:b/>
          <w:bCs/>
          <w:rtl/>
        </w:rPr>
      </w:pPr>
    </w:p>
    <w:p w14:paraId="161FA64F" w14:textId="77777777" w:rsidR="00B25BFE" w:rsidRDefault="00B25BFE" w:rsidP="00B25BFE">
      <w:pPr>
        <w:pStyle w:val="ac"/>
        <w:spacing w:line="276" w:lineRule="auto"/>
        <w:rPr>
          <w:rFonts w:ascii="Calibri" w:hAnsi="Calibri" w:cs="Calibri"/>
          <w:b/>
          <w:bCs/>
          <w:rtl/>
        </w:rPr>
      </w:pPr>
    </w:p>
    <w:p w14:paraId="573BE4E9" w14:textId="77777777" w:rsidR="00B25BFE" w:rsidRDefault="00B25BFE" w:rsidP="00B25BFE">
      <w:pPr>
        <w:pStyle w:val="ac"/>
        <w:spacing w:line="276" w:lineRule="auto"/>
        <w:rPr>
          <w:rFonts w:ascii="Calibri" w:hAnsi="Calibri" w:cs="Calibri"/>
          <w:b/>
          <w:bCs/>
          <w:rtl/>
        </w:rPr>
      </w:pPr>
    </w:p>
    <w:p w14:paraId="2FC9B209" w14:textId="77777777" w:rsidR="00B25BFE" w:rsidRDefault="00B25BFE" w:rsidP="00B25BFE">
      <w:pPr>
        <w:pStyle w:val="ac"/>
        <w:spacing w:line="276" w:lineRule="auto"/>
        <w:rPr>
          <w:rFonts w:ascii="Calibri" w:hAnsi="Calibri" w:cs="Calibri"/>
          <w:b/>
          <w:bCs/>
          <w:rtl/>
        </w:rPr>
      </w:pPr>
    </w:p>
    <w:p w14:paraId="67BFD29E" w14:textId="77777777" w:rsidR="00B25BFE" w:rsidRDefault="00B25BFE" w:rsidP="00B25BFE">
      <w:pPr>
        <w:pStyle w:val="ac"/>
        <w:spacing w:line="276" w:lineRule="auto"/>
        <w:rPr>
          <w:rFonts w:ascii="Calibri" w:hAnsi="Calibri" w:cs="Calibri"/>
          <w:b/>
          <w:bCs/>
          <w:rtl/>
        </w:rPr>
      </w:pPr>
    </w:p>
    <w:p w14:paraId="44FFDEF3" w14:textId="77777777" w:rsidR="00B25BFE" w:rsidRDefault="00B25BFE" w:rsidP="00B25BFE">
      <w:pPr>
        <w:pStyle w:val="ac"/>
        <w:spacing w:line="276" w:lineRule="auto"/>
        <w:rPr>
          <w:rFonts w:ascii="Calibri" w:hAnsi="Calibri" w:cs="Calibri"/>
          <w:b/>
          <w:bCs/>
          <w:rtl/>
        </w:rPr>
      </w:pPr>
    </w:p>
    <w:p w14:paraId="2718EB2B" w14:textId="77777777" w:rsidR="00B25BFE" w:rsidRPr="00730D7A" w:rsidRDefault="00B25BFE" w:rsidP="00B25BFE">
      <w:pPr>
        <w:pStyle w:val="ac"/>
        <w:spacing w:line="276" w:lineRule="auto"/>
        <w:rPr>
          <w:rFonts w:ascii="Calibri" w:hAnsi="Calibri" w:cs="Calibri"/>
          <w:b/>
          <w:bCs/>
          <w:rtl/>
        </w:rPr>
      </w:pPr>
      <w:r w:rsidRPr="00730D7A">
        <w:rPr>
          <w:rFonts w:ascii="Calibri" w:hAnsi="Calibri" w:cs="Calibri" w:hint="cs"/>
          <w:b/>
          <w:bCs/>
          <w:rtl/>
        </w:rPr>
        <w:t>סעיף 3(ב)</w:t>
      </w:r>
    </w:p>
    <w:p w14:paraId="020290C4" w14:textId="77777777" w:rsidR="00B25BFE" w:rsidRPr="00730D7A" w:rsidRDefault="00B25BFE" w:rsidP="00B25BFE">
      <w:pPr>
        <w:pStyle w:val="ac"/>
        <w:spacing w:line="276" w:lineRule="auto"/>
        <w:rPr>
          <w:rFonts w:ascii="Calibri" w:hAnsi="Calibri" w:cs="Calibri"/>
          <w:b/>
          <w:bCs/>
          <w:rtl/>
        </w:rPr>
      </w:pPr>
      <w:r w:rsidRPr="00730D7A">
        <w:rPr>
          <w:rFonts w:ascii="Calibri" w:hAnsi="Calibri" w:cs="Calibri"/>
          <w:rtl/>
        </w:rPr>
        <w:t>מס' פרויקטים/</w:t>
      </w:r>
      <w:r w:rsidRPr="00730D7A">
        <w:rPr>
          <w:rFonts w:ascii="Calibri" w:hAnsi="Calibri" w:cs="Calibri" w:hint="cs"/>
          <w:rtl/>
        </w:rPr>
        <w:t>פעילויות</w:t>
      </w:r>
      <w:r w:rsidRPr="00730D7A">
        <w:rPr>
          <w:rFonts w:ascii="Calibri" w:hAnsi="Calibri" w:cs="Calibri"/>
          <w:rtl/>
        </w:rPr>
        <w:t xml:space="preserve"> בהם סיפק שירותי ייעוץ קליני-מחקרי לפיתוח/יישום של טכנולוגיות בתחום הבריאות ב-10 השנים האחרונות </w:t>
      </w:r>
      <w:r w:rsidRPr="00730D7A">
        <w:rPr>
          <w:rFonts w:ascii="Calibri" w:hAnsi="Calibri" w:cs="Calibri" w:hint="cs"/>
          <w:rtl/>
        </w:rPr>
        <w:t>(ניתן לציין לכל היותר 10 פרויקטים רלוונטיים).</w:t>
      </w:r>
    </w:p>
    <w:tbl>
      <w:tblPr>
        <w:bidiVisual/>
        <w:tblW w:w="8929" w:type="dxa"/>
        <w:tblInd w:w="30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Description w:val="ולראיה באתי על החתום&#10;"/>
      </w:tblPr>
      <w:tblGrid>
        <w:gridCol w:w="1720"/>
        <w:gridCol w:w="1556"/>
        <w:gridCol w:w="2685"/>
        <w:gridCol w:w="1556"/>
        <w:gridCol w:w="1412"/>
      </w:tblGrid>
      <w:tr w:rsidR="00B25BFE" w:rsidRPr="00AB782E" w14:paraId="2B9A470B" w14:textId="77777777" w:rsidTr="0017078F">
        <w:tc>
          <w:tcPr>
            <w:tcW w:w="1701" w:type="dxa"/>
            <w:shd w:val="clear" w:color="auto" w:fill="000000" w:themeFill="text1"/>
          </w:tcPr>
          <w:p w14:paraId="37784EE6" w14:textId="77777777" w:rsidR="00B25BFE" w:rsidRPr="00AB782E" w:rsidRDefault="00B25BFE" w:rsidP="0017078F">
            <w:pPr>
              <w:spacing w:line="276" w:lineRule="auto"/>
              <w:rPr>
                <w:rFonts w:ascii="Calibri" w:hAnsi="Calibri" w:cs="Calibri"/>
                <w:b/>
                <w:bCs/>
                <w:sz w:val="24"/>
                <w:szCs w:val="24"/>
                <w:rtl/>
              </w:rPr>
            </w:pPr>
            <w:r>
              <w:rPr>
                <w:rFonts w:ascii="Calibri" w:hAnsi="Calibri" w:cs="Calibri" w:hint="cs"/>
                <w:b/>
                <w:bCs/>
                <w:sz w:val="24"/>
                <w:szCs w:val="24"/>
                <w:rtl/>
              </w:rPr>
              <w:t xml:space="preserve">שם הפרויקט/פעילות </w:t>
            </w:r>
          </w:p>
        </w:tc>
        <w:tc>
          <w:tcPr>
            <w:tcW w:w="1560" w:type="dxa"/>
            <w:shd w:val="clear" w:color="auto" w:fill="000000" w:themeFill="text1"/>
          </w:tcPr>
          <w:p w14:paraId="1D77A108" w14:textId="77777777" w:rsidR="00B25BFE" w:rsidRPr="00AB782E" w:rsidRDefault="00B25BFE" w:rsidP="0017078F">
            <w:pPr>
              <w:spacing w:line="276" w:lineRule="auto"/>
              <w:rPr>
                <w:rFonts w:ascii="Calibri" w:hAnsi="Calibri" w:cs="Calibri"/>
                <w:b/>
                <w:bCs/>
                <w:sz w:val="24"/>
                <w:szCs w:val="24"/>
                <w:rtl/>
              </w:rPr>
            </w:pPr>
            <w:r>
              <w:rPr>
                <w:rFonts w:ascii="Calibri" w:hAnsi="Calibri" w:cs="Calibri" w:hint="cs"/>
                <w:b/>
                <w:bCs/>
                <w:sz w:val="24"/>
                <w:szCs w:val="24"/>
                <w:rtl/>
              </w:rPr>
              <w:t xml:space="preserve">שם הלקוח ופרטי קשר  </w:t>
            </w:r>
          </w:p>
        </w:tc>
        <w:tc>
          <w:tcPr>
            <w:tcW w:w="2693" w:type="dxa"/>
            <w:shd w:val="clear" w:color="auto" w:fill="000000" w:themeFill="text1"/>
          </w:tcPr>
          <w:p w14:paraId="1169615D" w14:textId="77777777" w:rsidR="00B25BFE" w:rsidRPr="00AB782E" w:rsidRDefault="00B25BFE" w:rsidP="0017078F">
            <w:pPr>
              <w:spacing w:line="276" w:lineRule="auto"/>
              <w:rPr>
                <w:rFonts w:ascii="Calibri" w:hAnsi="Calibri" w:cs="Calibri"/>
                <w:b/>
                <w:bCs/>
                <w:sz w:val="24"/>
                <w:szCs w:val="24"/>
                <w:rtl/>
              </w:rPr>
            </w:pPr>
            <w:proofErr w:type="spellStart"/>
            <w:r>
              <w:rPr>
                <w:rFonts w:ascii="Calibri" w:hAnsi="Calibri" w:cs="Calibri" w:hint="cs"/>
                <w:b/>
                <w:bCs/>
                <w:sz w:val="24"/>
                <w:szCs w:val="24"/>
                <w:rtl/>
              </w:rPr>
              <w:t>תאור</w:t>
            </w:r>
            <w:proofErr w:type="spellEnd"/>
            <w:r>
              <w:rPr>
                <w:rFonts w:ascii="Calibri" w:hAnsi="Calibri" w:cs="Calibri" w:hint="cs"/>
                <w:b/>
                <w:bCs/>
                <w:sz w:val="24"/>
                <w:szCs w:val="24"/>
                <w:rtl/>
              </w:rPr>
              <w:t xml:space="preserve"> הפרויקט </w:t>
            </w:r>
          </w:p>
        </w:tc>
        <w:tc>
          <w:tcPr>
            <w:tcW w:w="1559" w:type="dxa"/>
            <w:shd w:val="clear" w:color="auto" w:fill="000000" w:themeFill="text1"/>
          </w:tcPr>
          <w:p w14:paraId="12C8DBC5" w14:textId="77777777" w:rsidR="00B25BFE" w:rsidRDefault="00B25BFE" w:rsidP="0017078F">
            <w:pPr>
              <w:spacing w:line="276" w:lineRule="auto"/>
              <w:rPr>
                <w:rFonts w:ascii="Calibri" w:hAnsi="Calibri" w:cs="Calibri"/>
                <w:b/>
                <w:bCs/>
                <w:sz w:val="24"/>
                <w:szCs w:val="24"/>
                <w:rtl/>
              </w:rPr>
            </w:pPr>
            <w:r>
              <w:rPr>
                <w:rFonts w:ascii="Calibri" w:hAnsi="Calibri" w:cs="Calibri" w:hint="cs"/>
                <w:b/>
                <w:bCs/>
                <w:sz w:val="24"/>
                <w:szCs w:val="24"/>
                <w:rtl/>
              </w:rPr>
              <w:t xml:space="preserve">מועד התחלה </w:t>
            </w:r>
          </w:p>
        </w:tc>
        <w:tc>
          <w:tcPr>
            <w:tcW w:w="1416" w:type="dxa"/>
            <w:shd w:val="clear" w:color="auto" w:fill="000000" w:themeFill="text1"/>
          </w:tcPr>
          <w:p w14:paraId="3EA3C3C6" w14:textId="77777777" w:rsidR="00B25BFE" w:rsidRDefault="00B25BFE" w:rsidP="0017078F">
            <w:pPr>
              <w:spacing w:line="276" w:lineRule="auto"/>
              <w:rPr>
                <w:rFonts w:ascii="Calibri" w:hAnsi="Calibri" w:cs="Calibri"/>
                <w:b/>
                <w:bCs/>
                <w:sz w:val="24"/>
                <w:szCs w:val="24"/>
                <w:rtl/>
              </w:rPr>
            </w:pPr>
            <w:r>
              <w:rPr>
                <w:rFonts w:ascii="Calibri" w:hAnsi="Calibri" w:cs="Calibri" w:hint="cs"/>
                <w:b/>
                <w:bCs/>
                <w:sz w:val="24"/>
                <w:szCs w:val="24"/>
                <w:rtl/>
              </w:rPr>
              <w:t xml:space="preserve">מועד סיום </w:t>
            </w:r>
          </w:p>
        </w:tc>
      </w:tr>
      <w:tr w:rsidR="00B25BFE" w:rsidRPr="009120D6" w14:paraId="1A1D7AB2" w14:textId="77777777" w:rsidTr="0017078F">
        <w:tc>
          <w:tcPr>
            <w:tcW w:w="1701" w:type="dxa"/>
          </w:tcPr>
          <w:p w14:paraId="58A428BE" w14:textId="77777777" w:rsidR="00B25BFE" w:rsidRPr="009120D6" w:rsidRDefault="00B25BFE" w:rsidP="0017078F">
            <w:pPr>
              <w:spacing w:line="276" w:lineRule="auto"/>
              <w:rPr>
                <w:rFonts w:ascii="Calibri" w:hAnsi="Calibri" w:cs="Calibri"/>
                <w:sz w:val="24"/>
                <w:szCs w:val="24"/>
                <w:rtl/>
              </w:rPr>
            </w:pPr>
          </w:p>
        </w:tc>
        <w:tc>
          <w:tcPr>
            <w:tcW w:w="1560" w:type="dxa"/>
          </w:tcPr>
          <w:p w14:paraId="2CBBE042" w14:textId="77777777" w:rsidR="00B25BFE" w:rsidRPr="009120D6" w:rsidRDefault="00B25BFE" w:rsidP="0017078F">
            <w:pPr>
              <w:spacing w:line="276" w:lineRule="auto"/>
              <w:rPr>
                <w:rFonts w:ascii="Calibri" w:hAnsi="Calibri" w:cs="Calibri"/>
                <w:sz w:val="24"/>
                <w:szCs w:val="24"/>
                <w:rtl/>
              </w:rPr>
            </w:pPr>
          </w:p>
        </w:tc>
        <w:tc>
          <w:tcPr>
            <w:tcW w:w="2693" w:type="dxa"/>
          </w:tcPr>
          <w:p w14:paraId="3E9718A5" w14:textId="77777777" w:rsidR="00B25BFE" w:rsidRPr="009120D6" w:rsidRDefault="00B25BFE" w:rsidP="0017078F">
            <w:pPr>
              <w:spacing w:line="276" w:lineRule="auto"/>
              <w:rPr>
                <w:rFonts w:ascii="Calibri" w:hAnsi="Calibri" w:cs="Calibri"/>
                <w:sz w:val="24"/>
                <w:szCs w:val="24"/>
                <w:rtl/>
              </w:rPr>
            </w:pPr>
          </w:p>
        </w:tc>
        <w:tc>
          <w:tcPr>
            <w:tcW w:w="1559" w:type="dxa"/>
          </w:tcPr>
          <w:p w14:paraId="45995585" w14:textId="77777777" w:rsidR="00B25BFE" w:rsidRPr="009120D6" w:rsidRDefault="00B25BFE" w:rsidP="0017078F">
            <w:pPr>
              <w:spacing w:line="276" w:lineRule="auto"/>
              <w:rPr>
                <w:rFonts w:ascii="Calibri" w:hAnsi="Calibri" w:cs="Calibri"/>
                <w:sz w:val="24"/>
                <w:szCs w:val="24"/>
                <w:rtl/>
              </w:rPr>
            </w:pPr>
          </w:p>
        </w:tc>
        <w:tc>
          <w:tcPr>
            <w:tcW w:w="1416" w:type="dxa"/>
          </w:tcPr>
          <w:p w14:paraId="2672B885" w14:textId="77777777" w:rsidR="00B25BFE" w:rsidRPr="009120D6" w:rsidRDefault="00B25BFE" w:rsidP="0017078F">
            <w:pPr>
              <w:spacing w:line="276" w:lineRule="auto"/>
              <w:rPr>
                <w:rFonts w:ascii="Calibri" w:hAnsi="Calibri" w:cs="Calibri"/>
                <w:sz w:val="24"/>
                <w:szCs w:val="24"/>
                <w:rtl/>
              </w:rPr>
            </w:pPr>
          </w:p>
        </w:tc>
      </w:tr>
      <w:tr w:rsidR="00B25BFE" w:rsidRPr="009120D6" w14:paraId="7E652F1F" w14:textId="77777777" w:rsidTr="0017078F">
        <w:tc>
          <w:tcPr>
            <w:tcW w:w="1701" w:type="dxa"/>
          </w:tcPr>
          <w:p w14:paraId="77F8B0DD" w14:textId="77777777" w:rsidR="00B25BFE" w:rsidRPr="009120D6" w:rsidRDefault="00B25BFE" w:rsidP="0017078F">
            <w:pPr>
              <w:spacing w:line="276" w:lineRule="auto"/>
              <w:rPr>
                <w:rFonts w:ascii="Calibri" w:hAnsi="Calibri" w:cs="Calibri"/>
                <w:sz w:val="24"/>
                <w:szCs w:val="24"/>
                <w:rtl/>
              </w:rPr>
            </w:pPr>
          </w:p>
        </w:tc>
        <w:tc>
          <w:tcPr>
            <w:tcW w:w="1560" w:type="dxa"/>
          </w:tcPr>
          <w:p w14:paraId="1AA602F3" w14:textId="77777777" w:rsidR="00B25BFE" w:rsidRPr="009120D6" w:rsidRDefault="00B25BFE" w:rsidP="0017078F">
            <w:pPr>
              <w:spacing w:line="276" w:lineRule="auto"/>
              <w:rPr>
                <w:rFonts w:ascii="Calibri" w:hAnsi="Calibri" w:cs="Calibri"/>
                <w:sz w:val="24"/>
                <w:szCs w:val="24"/>
                <w:rtl/>
              </w:rPr>
            </w:pPr>
          </w:p>
        </w:tc>
        <w:tc>
          <w:tcPr>
            <w:tcW w:w="2693" w:type="dxa"/>
          </w:tcPr>
          <w:p w14:paraId="6DCBF712" w14:textId="77777777" w:rsidR="00B25BFE" w:rsidRPr="009120D6" w:rsidRDefault="00B25BFE" w:rsidP="0017078F">
            <w:pPr>
              <w:spacing w:line="276" w:lineRule="auto"/>
              <w:rPr>
                <w:rFonts w:ascii="Calibri" w:hAnsi="Calibri" w:cs="Calibri"/>
                <w:sz w:val="24"/>
                <w:szCs w:val="24"/>
                <w:rtl/>
              </w:rPr>
            </w:pPr>
          </w:p>
        </w:tc>
        <w:tc>
          <w:tcPr>
            <w:tcW w:w="1559" w:type="dxa"/>
          </w:tcPr>
          <w:p w14:paraId="44D262BA" w14:textId="77777777" w:rsidR="00B25BFE" w:rsidRPr="009120D6" w:rsidRDefault="00B25BFE" w:rsidP="0017078F">
            <w:pPr>
              <w:spacing w:line="276" w:lineRule="auto"/>
              <w:rPr>
                <w:rFonts w:ascii="Calibri" w:hAnsi="Calibri" w:cs="Calibri"/>
                <w:sz w:val="24"/>
                <w:szCs w:val="24"/>
                <w:rtl/>
              </w:rPr>
            </w:pPr>
          </w:p>
        </w:tc>
        <w:tc>
          <w:tcPr>
            <w:tcW w:w="1416" w:type="dxa"/>
          </w:tcPr>
          <w:p w14:paraId="562256B5" w14:textId="77777777" w:rsidR="00B25BFE" w:rsidRPr="009120D6" w:rsidRDefault="00B25BFE" w:rsidP="0017078F">
            <w:pPr>
              <w:spacing w:line="276" w:lineRule="auto"/>
              <w:rPr>
                <w:rFonts w:ascii="Calibri" w:hAnsi="Calibri" w:cs="Calibri"/>
                <w:sz w:val="24"/>
                <w:szCs w:val="24"/>
                <w:rtl/>
              </w:rPr>
            </w:pPr>
          </w:p>
        </w:tc>
      </w:tr>
      <w:tr w:rsidR="00B25BFE" w:rsidRPr="009120D6" w14:paraId="7550FC00" w14:textId="77777777" w:rsidTr="0017078F">
        <w:tc>
          <w:tcPr>
            <w:tcW w:w="1701" w:type="dxa"/>
          </w:tcPr>
          <w:p w14:paraId="0ACDC282" w14:textId="77777777" w:rsidR="00B25BFE" w:rsidRPr="009120D6" w:rsidRDefault="00B25BFE" w:rsidP="0017078F">
            <w:pPr>
              <w:spacing w:line="276" w:lineRule="auto"/>
              <w:rPr>
                <w:rFonts w:ascii="Calibri" w:hAnsi="Calibri" w:cs="Calibri"/>
                <w:sz w:val="24"/>
                <w:szCs w:val="24"/>
                <w:rtl/>
              </w:rPr>
            </w:pPr>
          </w:p>
        </w:tc>
        <w:tc>
          <w:tcPr>
            <w:tcW w:w="1560" w:type="dxa"/>
          </w:tcPr>
          <w:p w14:paraId="12ABADA7" w14:textId="77777777" w:rsidR="00B25BFE" w:rsidRPr="009120D6" w:rsidRDefault="00B25BFE" w:rsidP="0017078F">
            <w:pPr>
              <w:spacing w:line="276" w:lineRule="auto"/>
              <w:rPr>
                <w:rFonts w:ascii="Calibri" w:hAnsi="Calibri" w:cs="Calibri"/>
                <w:sz w:val="24"/>
                <w:szCs w:val="24"/>
                <w:rtl/>
              </w:rPr>
            </w:pPr>
          </w:p>
        </w:tc>
        <w:tc>
          <w:tcPr>
            <w:tcW w:w="2693" w:type="dxa"/>
          </w:tcPr>
          <w:p w14:paraId="5F318A86" w14:textId="77777777" w:rsidR="00B25BFE" w:rsidRPr="009120D6" w:rsidRDefault="00B25BFE" w:rsidP="0017078F">
            <w:pPr>
              <w:spacing w:line="276" w:lineRule="auto"/>
              <w:rPr>
                <w:rFonts w:ascii="Calibri" w:hAnsi="Calibri" w:cs="Calibri"/>
                <w:sz w:val="24"/>
                <w:szCs w:val="24"/>
                <w:rtl/>
              </w:rPr>
            </w:pPr>
          </w:p>
        </w:tc>
        <w:tc>
          <w:tcPr>
            <w:tcW w:w="1559" w:type="dxa"/>
          </w:tcPr>
          <w:p w14:paraId="0A9C32FD" w14:textId="77777777" w:rsidR="00B25BFE" w:rsidRPr="009120D6" w:rsidRDefault="00B25BFE" w:rsidP="0017078F">
            <w:pPr>
              <w:spacing w:line="276" w:lineRule="auto"/>
              <w:rPr>
                <w:rFonts w:ascii="Calibri" w:hAnsi="Calibri" w:cs="Calibri"/>
                <w:sz w:val="24"/>
                <w:szCs w:val="24"/>
                <w:rtl/>
              </w:rPr>
            </w:pPr>
          </w:p>
        </w:tc>
        <w:tc>
          <w:tcPr>
            <w:tcW w:w="1416" w:type="dxa"/>
          </w:tcPr>
          <w:p w14:paraId="255CD480" w14:textId="77777777" w:rsidR="00B25BFE" w:rsidRPr="009120D6" w:rsidRDefault="00B25BFE" w:rsidP="0017078F">
            <w:pPr>
              <w:spacing w:line="276" w:lineRule="auto"/>
              <w:rPr>
                <w:rFonts w:ascii="Calibri" w:hAnsi="Calibri" w:cs="Calibri"/>
                <w:sz w:val="24"/>
                <w:szCs w:val="24"/>
                <w:rtl/>
              </w:rPr>
            </w:pPr>
          </w:p>
        </w:tc>
      </w:tr>
      <w:tr w:rsidR="00B25BFE" w:rsidRPr="009120D6" w14:paraId="684B4B11" w14:textId="77777777" w:rsidTr="0017078F">
        <w:tc>
          <w:tcPr>
            <w:tcW w:w="1701" w:type="dxa"/>
          </w:tcPr>
          <w:p w14:paraId="3EE09379" w14:textId="77777777" w:rsidR="00B25BFE" w:rsidRPr="009120D6" w:rsidRDefault="00B25BFE" w:rsidP="0017078F">
            <w:pPr>
              <w:spacing w:line="276" w:lineRule="auto"/>
              <w:rPr>
                <w:rFonts w:ascii="Calibri" w:hAnsi="Calibri" w:cs="Calibri"/>
                <w:sz w:val="24"/>
                <w:szCs w:val="24"/>
                <w:rtl/>
              </w:rPr>
            </w:pPr>
          </w:p>
        </w:tc>
        <w:tc>
          <w:tcPr>
            <w:tcW w:w="1560" w:type="dxa"/>
          </w:tcPr>
          <w:p w14:paraId="48864C05" w14:textId="77777777" w:rsidR="00B25BFE" w:rsidRPr="009120D6" w:rsidRDefault="00B25BFE" w:rsidP="0017078F">
            <w:pPr>
              <w:spacing w:line="276" w:lineRule="auto"/>
              <w:rPr>
                <w:rFonts w:ascii="Calibri" w:hAnsi="Calibri" w:cs="Calibri"/>
                <w:sz w:val="24"/>
                <w:szCs w:val="24"/>
                <w:rtl/>
              </w:rPr>
            </w:pPr>
          </w:p>
        </w:tc>
        <w:tc>
          <w:tcPr>
            <w:tcW w:w="2693" w:type="dxa"/>
          </w:tcPr>
          <w:p w14:paraId="631F2518" w14:textId="77777777" w:rsidR="00B25BFE" w:rsidRPr="009120D6" w:rsidRDefault="00B25BFE" w:rsidP="0017078F">
            <w:pPr>
              <w:spacing w:line="276" w:lineRule="auto"/>
              <w:rPr>
                <w:rFonts w:ascii="Calibri" w:hAnsi="Calibri" w:cs="Calibri"/>
                <w:sz w:val="24"/>
                <w:szCs w:val="24"/>
                <w:rtl/>
              </w:rPr>
            </w:pPr>
          </w:p>
        </w:tc>
        <w:tc>
          <w:tcPr>
            <w:tcW w:w="1559" w:type="dxa"/>
          </w:tcPr>
          <w:p w14:paraId="3CDEFC49" w14:textId="77777777" w:rsidR="00B25BFE" w:rsidRPr="009120D6" w:rsidRDefault="00B25BFE" w:rsidP="0017078F">
            <w:pPr>
              <w:spacing w:line="276" w:lineRule="auto"/>
              <w:rPr>
                <w:rFonts w:ascii="Calibri" w:hAnsi="Calibri" w:cs="Calibri"/>
                <w:sz w:val="24"/>
                <w:szCs w:val="24"/>
                <w:rtl/>
              </w:rPr>
            </w:pPr>
          </w:p>
        </w:tc>
        <w:tc>
          <w:tcPr>
            <w:tcW w:w="1416" w:type="dxa"/>
          </w:tcPr>
          <w:p w14:paraId="51814BF1" w14:textId="77777777" w:rsidR="00B25BFE" w:rsidRPr="009120D6" w:rsidRDefault="00B25BFE" w:rsidP="0017078F">
            <w:pPr>
              <w:spacing w:line="276" w:lineRule="auto"/>
              <w:rPr>
                <w:rFonts w:ascii="Calibri" w:hAnsi="Calibri" w:cs="Calibri"/>
                <w:sz w:val="24"/>
                <w:szCs w:val="24"/>
                <w:rtl/>
              </w:rPr>
            </w:pPr>
          </w:p>
        </w:tc>
      </w:tr>
      <w:tr w:rsidR="00B25BFE" w:rsidRPr="009120D6" w14:paraId="1BAFC2A5" w14:textId="77777777" w:rsidTr="0017078F">
        <w:tc>
          <w:tcPr>
            <w:tcW w:w="1701" w:type="dxa"/>
          </w:tcPr>
          <w:p w14:paraId="2B8BC84F" w14:textId="77777777" w:rsidR="00B25BFE" w:rsidRPr="009120D6" w:rsidRDefault="00B25BFE" w:rsidP="0017078F">
            <w:pPr>
              <w:spacing w:line="276" w:lineRule="auto"/>
              <w:rPr>
                <w:rFonts w:ascii="Calibri" w:hAnsi="Calibri" w:cs="Calibri"/>
                <w:sz w:val="24"/>
                <w:szCs w:val="24"/>
                <w:rtl/>
              </w:rPr>
            </w:pPr>
          </w:p>
        </w:tc>
        <w:tc>
          <w:tcPr>
            <w:tcW w:w="1560" w:type="dxa"/>
          </w:tcPr>
          <w:p w14:paraId="2C903F37" w14:textId="77777777" w:rsidR="00B25BFE" w:rsidRPr="009120D6" w:rsidRDefault="00B25BFE" w:rsidP="0017078F">
            <w:pPr>
              <w:spacing w:line="276" w:lineRule="auto"/>
              <w:rPr>
                <w:rFonts w:ascii="Calibri" w:hAnsi="Calibri" w:cs="Calibri"/>
                <w:sz w:val="24"/>
                <w:szCs w:val="24"/>
                <w:rtl/>
              </w:rPr>
            </w:pPr>
          </w:p>
        </w:tc>
        <w:tc>
          <w:tcPr>
            <w:tcW w:w="2693" w:type="dxa"/>
          </w:tcPr>
          <w:p w14:paraId="34D5E385" w14:textId="77777777" w:rsidR="00B25BFE" w:rsidRPr="009120D6" w:rsidRDefault="00B25BFE" w:rsidP="0017078F">
            <w:pPr>
              <w:spacing w:line="276" w:lineRule="auto"/>
              <w:rPr>
                <w:rFonts w:ascii="Calibri" w:hAnsi="Calibri" w:cs="Calibri"/>
                <w:sz w:val="24"/>
                <w:szCs w:val="24"/>
                <w:rtl/>
              </w:rPr>
            </w:pPr>
          </w:p>
        </w:tc>
        <w:tc>
          <w:tcPr>
            <w:tcW w:w="1559" w:type="dxa"/>
          </w:tcPr>
          <w:p w14:paraId="0C86242F" w14:textId="77777777" w:rsidR="00B25BFE" w:rsidRPr="009120D6" w:rsidRDefault="00B25BFE" w:rsidP="0017078F">
            <w:pPr>
              <w:spacing w:line="276" w:lineRule="auto"/>
              <w:rPr>
                <w:rFonts w:ascii="Calibri" w:hAnsi="Calibri" w:cs="Calibri"/>
                <w:sz w:val="24"/>
                <w:szCs w:val="24"/>
                <w:rtl/>
              </w:rPr>
            </w:pPr>
          </w:p>
        </w:tc>
        <w:tc>
          <w:tcPr>
            <w:tcW w:w="1416" w:type="dxa"/>
          </w:tcPr>
          <w:p w14:paraId="1126E1C3" w14:textId="77777777" w:rsidR="00B25BFE" w:rsidRPr="009120D6" w:rsidRDefault="00B25BFE" w:rsidP="0017078F">
            <w:pPr>
              <w:spacing w:line="276" w:lineRule="auto"/>
              <w:rPr>
                <w:rFonts w:ascii="Calibri" w:hAnsi="Calibri" w:cs="Calibri"/>
                <w:sz w:val="24"/>
                <w:szCs w:val="24"/>
                <w:rtl/>
              </w:rPr>
            </w:pPr>
          </w:p>
        </w:tc>
      </w:tr>
      <w:tr w:rsidR="00B25BFE" w:rsidRPr="009120D6" w14:paraId="1E07155D" w14:textId="77777777" w:rsidTr="0017078F">
        <w:tc>
          <w:tcPr>
            <w:tcW w:w="1701" w:type="dxa"/>
          </w:tcPr>
          <w:p w14:paraId="40CAEE63" w14:textId="77777777" w:rsidR="00B25BFE" w:rsidRPr="009120D6" w:rsidRDefault="00B25BFE" w:rsidP="0017078F">
            <w:pPr>
              <w:spacing w:line="276" w:lineRule="auto"/>
              <w:rPr>
                <w:rFonts w:ascii="Calibri" w:hAnsi="Calibri" w:cs="Calibri"/>
                <w:sz w:val="24"/>
                <w:szCs w:val="24"/>
                <w:rtl/>
              </w:rPr>
            </w:pPr>
          </w:p>
        </w:tc>
        <w:tc>
          <w:tcPr>
            <w:tcW w:w="1560" w:type="dxa"/>
          </w:tcPr>
          <w:p w14:paraId="44281984" w14:textId="77777777" w:rsidR="00B25BFE" w:rsidRPr="009120D6" w:rsidRDefault="00B25BFE" w:rsidP="0017078F">
            <w:pPr>
              <w:spacing w:line="276" w:lineRule="auto"/>
              <w:rPr>
                <w:rFonts w:ascii="Calibri" w:hAnsi="Calibri" w:cs="Calibri"/>
                <w:sz w:val="24"/>
                <w:szCs w:val="24"/>
                <w:rtl/>
              </w:rPr>
            </w:pPr>
          </w:p>
        </w:tc>
        <w:tc>
          <w:tcPr>
            <w:tcW w:w="2693" w:type="dxa"/>
          </w:tcPr>
          <w:p w14:paraId="5167B6B7" w14:textId="77777777" w:rsidR="00B25BFE" w:rsidRPr="009120D6" w:rsidRDefault="00B25BFE" w:rsidP="0017078F">
            <w:pPr>
              <w:spacing w:line="276" w:lineRule="auto"/>
              <w:rPr>
                <w:rFonts w:ascii="Calibri" w:hAnsi="Calibri" w:cs="Calibri"/>
                <w:sz w:val="24"/>
                <w:szCs w:val="24"/>
                <w:rtl/>
              </w:rPr>
            </w:pPr>
          </w:p>
        </w:tc>
        <w:tc>
          <w:tcPr>
            <w:tcW w:w="1559" w:type="dxa"/>
          </w:tcPr>
          <w:p w14:paraId="12D97B8D" w14:textId="77777777" w:rsidR="00B25BFE" w:rsidRPr="009120D6" w:rsidRDefault="00B25BFE" w:rsidP="0017078F">
            <w:pPr>
              <w:spacing w:line="276" w:lineRule="auto"/>
              <w:rPr>
                <w:rFonts w:ascii="Calibri" w:hAnsi="Calibri" w:cs="Calibri"/>
                <w:sz w:val="24"/>
                <w:szCs w:val="24"/>
                <w:rtl/>
              </w:rPr>
            </w:pPr>
          </w:p>
        </w:tc>
        <w:tc>
          <w:tcPr>
            <w:tcW w:w="1416" w:type="dxa"/>
          </w:tcPr>
          <w:p w14:paraId="3C65875F" w14:textId="77777777" w:rsidR="00B25BFE" w:rsidRPr="009120D6" w:rsidRDefault="00B25BFE" w:rsidP="0017078F">
            <w:pPr>
              <w:spacing w:line="276" w:lineRule="auto"/>
              <w:rPr>
                <w:rFonts w:ascii="Calibri" w:hAnsi="Calibri" w:cs="Calibri"/>
                <w:sz w:val="24"/>
                <w:szCs w:val="24"/>
                <w:rtl/>
              </w:rPr>
            </w:pPr>
          </w:p>
        </w:tc>
      </w:tr>
      <w:tr w:rsidR="00B25BFE" w:rsidRPr="009120D6" w14:paraId="04685153" w14:textId="77777777" w:rsidTr="0017078F">
        <w:tc>
          <w:tcPr>
            <w:tcW w:w="1701" w:type="dxa"/>
          </w:tcPr>
          <w:p w14:paraId="10CB6010" w14:textId="77777777" w:rsidR="00B25BFE" w:rsidRPr="009120D6" w:rsidRDefault="00B25BFE" w:rsidP="0017078F">
            <w:pPr>
              <w:spacing w:line="276" w:lineRule="auto"/>
              <w:rPr>
                <w:rFonts w:ascii="Calibri" w:hAnsi="Calibri" w:cs="Calibri"/>
                <w:sz w:val="24"/>
                <w:szCs w:val="24"/>
                <w:rtl/>
              </w:rPr>
            </w:pPr>
          </w:p>
        </w:tc>
        <w:tc>
          <w:tcPr>
            <w:tcW w:w="1560" w:type="dxa"/>
          </w:tcPr>
          <w:p w14:paraId="65310008" w14:textId="77777777" w:rsidR="00B25BFE" w:rsidRPr="009120D6" w:rsidRDefault="00B25BFE" w:rsidP="0017078F">
            <w:pPr>
              <w:spacing w:line="276" w:lineRule="auto"/>
              <w:rPr>
                <w:rFonts w:ascii="Calibri" w:hAnsi="Calibri" w:cs="Calibri"/>
                <w:sz w:val="24"/>
                <w:szCs w:val="24"/>
                <w:rtl/>
              </w:rPr>
            </w:pPr>
          </w:p>
        </w:tc>
        <w:tc>
          <w:tcPr>
            <w:tcW w:w="2693" w:type="dxa"/>
          </w:tcPr>
          <w:p w14:paraId="23DB11EB" w14:textId="77777777" w:rsidR="00B25BFE" w:rsidRPr="009120D6" w:rsidRDefault="00B25BFE" w:rsidP="0017078F">
            <w:pPr>
              <w:spacing w:line="276" w:lineRule="auto"/>
              <w:rPr>
                <w:rFonts w:ascii="Calibri" w:hAnsi="Calibri" w:cs="Calibri"/>
                <w:sz w:val="24"/>
                <w:szCs w:val="24"/>
                <w:rtl/>
              </w:rPr>
            </w:pPr>
          </w:p>
        </w:tc>
        <w:tc>
          <w:tcPr>
            <w:tcW w:w="1559" w:type="dxa"/>
          </w:tcPr>
          <w:p w14:paraId="264B2423" w14:textId="77777777" w:rsidR="00B25BFE" w:rsidRPr="009120D6" w:rsidRDefault="00B25BFE" w:rsidP="0017078F">
            <w:pPr>
              <w:spacing w:line="276" w:lineRule="auto"/>
              <w:rPr>
                <w:rFonts w:ascii="Calibri" w:hAnsi="Calibri" w:cs="Calibri"/>
                <w:sz w:val="24"/>
                <w:szCs w:val="24"/>
                <w:rtl/>
              </w:rPr>
            </w:pPr>
          </w:p>
        </w:tc>
        <w:tc>
          <w:tcPr>
            <w:tcW w:w="1416" w:type="dxa"/>
          </w:tcPr>
          <w:p w14:paraId="2BB61C4C" w14:textId="77777777" w:rsidR="00B25BFE" w:rsidRPr="009120D6" w:rsidRDefault="00B25BFE" w:rsidP="0017078F">
            <w:pPr>
              <w:spacing w:line="276" w:lineRule="auto"/>
              <w:rPr>
                <w:rFonts w:ascii="Calibri" w:hAnsi="Calibri" w:cs="Calibri"/>
                <w:sz w:val="24"/>
                <w:szCs w:val="24"/>
                <w:rtl/>
              </w:rPr>
            </w:pPr>
          </w:p>
        </w:tc>
      </w:tr>
    </w:tbl>
    <w:p w14:paraId="31049C18" w14:textId="77777777" w:rsidR="00B25BFE" w:rsidRPr="00730D7A" w:rsidRDefault="00B25BFE" w:rsidP="00B25BFE">
      <w:pPr>
        <w:pStyle w:val="ac"/>
        <w:spacing w:line="276" w:lineRule="auto"/>
        <w:rPr>
          <w:rFonts w:ascii="Calibri" w:hAnsi="Calibri" w:cs="Calibri"/>
        </w:rPr>
      </w:pPr>
    </w:p>
    <w:p w14:paraId="1590C5C5" w14:textId="77777777" w:rsidR="00B25BFE" w:rsidRPr="00117D65" w:rsidRDefault="00B25BFE" w:rsidP="00586C70">
      <w:pPr>
        <w:pStyle w:val="ac"/>
        <w:numPr>
          <w:ilvl w:val="0"/>
          <w:numId w:val="87"/>
        </w:numPr>
        <w:spacing w:after="160" w:line="276" w:lineRule="auto"/>
        <w:contextualSpacing/>
        <w:rPr>
          <w:rFonts w:ascii="Calibri" w:hAnsi="Calibri" w:cs="Calibri"/>
          <w:b/>
          <w:bCs/>
        </w:rPr>
      </w:pPr>
      <w:r w:rsidRPr="00117D65">
        <w:rPr>
          <w:rFonts w:ascii="Calibri" w:hAnsi="Calibri" w:cs="Calibri"/>
          <w:b/>
          <w:bCs/>
          <w:rtl/>
        </w:rPr>
        <w:t>מענה עלות</w:t>
      </w:r>
    </w:p>
    <w:p w14:paraId="6DFFE098" w14:textId="77777777" w:rsidR="00B25BFE" w:rsidRPr="009120D6" w:rsidRDefault="00B25BFE" w:rsidP="00B25BFE">
      <w:pPr>
        <w:spacing w:line="276" w:lineRule="auto"/>
        <w:ind w:left="720"/>
        <w:rPr>
          <w:rFonts w:ascii="Calibri" w:hAnsi="Calibri" w:cs="Calibri"/>
          <w:sz w:val="24"/>
          <w:szCs w:val="24"/>
        </w:rPr>
      </w:pPr>
      <w:r w:rsidRPr="009120D6">
        <w:rPr>
          <w:rFonts w:ascii="Calibri" w:hAnsi="Calibri" w:cs="Calibri"/>
          <w:sz w:val="24"/>
          <w:szCs w:val="24"/>
          <w:rtl/>
        </w:rPr>
        <w:t xml:space="preserve">על המציע לפרט עלויות בטופס הצעת המחיר המצורף כנספח ה' למכרז זה ובו בלבד. אין למלא עלויות כלשהן בפרקים אחרים ו/או בנספחים אחרים. </w:t>
      </w:r>
    </w:p>
    <w:p w14:paraId="0C5812BF" w14:textId="0FACDABD" w:rsidR="00B25BFE" w:rsidRDefault="00B25BFE" w:rsidP="00B25BFE">
      <w:pPr>
        <w:spacing w:line="276" w:lineRule="auto"/>
        <w:ind w:left="720"/>
        <w:rPr>
          <w:rFonts w:ascii="Calibri" w:hAnsi="Calibri" w:cs="Calibri"/>
          <w:sz w:val="24"/>
          <w:szCs w:val="24"/>
          <w:rtl/>
        </w:rPr>
      </w:pPr>
      <w:r w:rsidRPr="009120D6">
        <w:rPr>
          <w:rFonts w:ascii="Calibri" w:hAnsi="Calibri" w:cs="Calibri"/>
          <w:sz w:val="24"/>
          <w:szCs w:val="24"/>
          <w:rtl/>
        </w:rPr>
        <w:t xml:space="preserve">המחירים שיופיעו בהצעה יהיו נקובים בש"ח </w:t>
      </w:r>
      <w:r w:rsidR="00777F15">
        <w:rPr>
          <w:rFonts w:ascii="Calibri" w:hAnsi="Calibri" w:cs="Calibri" w:hint="cs"/>
          <w:sz w:val="24"/>
          <w:szCs w:val="24"/>
          <w:rtl/>
        </w:rPr>
        <w:t xml:space="preserve">לפני מע"מ </w:t>
      </w:r>
      <w:r w:rsidRPr="009120D6">
        <w:rPr>
          <w:rFonts w:ascii="Calibri" w:hAnsi="Calibri" w:cs="Calibri"/>
          <w:sz w:val="24"/>
          <w:szCs w:val="24"/>
          <w:rtl/>
        </w:rPr>
        <w:t>ויחייבו את הזוכה כמפורט בסעיף שכותרתו "המחירים" דלעיל.</w:t>
      </w:r>
    </w:p>
    <w:p w14:paraId="3DD2F2B8" w14:textId="77777777" w:rsidR="00B25BFE" w:rsidRPr="009120D6" w:rsidRDefault="00B25BFE" w:rsidP="00B25BFE">
      <w:pPr>
        <w:spacing w:line="276" w:lineRule="auto"/>
        <w:ind w:left="720"/>
        <w:rPr>
          <w:rFonts w:ascii="Calibri" w:hAnsi="Calibri" w:cs="Calibri"/>
          <w:sz w:val="24"/>
          <w:szCs w:val="24"/>
        </w:rPr>
      </w:pPr>
      <w:r w:rsidRPr="009120D6">
        <w:rPr>
          <w:rFonts w:ascii="Calibri" w:hAnsi="Calibri" w:cs="Calibri"/>
          <w:sz w:val="24"/>
          <w:szCs w:val="24"/>
          <w:rtl/>
        </w:rPr>
        <w:t>המחירים יהיו סופיים ויכללו את כל הוצאות הזוכה, כולל כל המיסים וההיטלים לרבות כל תשלום לצד שלישי.</w:t>
      </w:r>
    </w:p>
    <w:p w14:paraId="60B652A3" w14:textId="77777777" w:rsidR="00B25BFE" w:rsidRDefault="00B25BFE" w:rsidP="00B25BFE">
      <w:pPr>
        <w:spacing w:line="276" w:lineRule="auto"/>
        <w:ind w:left="720"/>
        <w:rPr>
          <w:rFonts w:ascii="Calibri" w:hAnsi="Calibri" w:cs="Calibri"/>
          <w:sz w:val="24"/>
          <w:szCs w:val="24"/>
          <w:rtl/>
        </w:rPr>
      </w:pPr>
      <w:r w:rsidRPr="009120D6">
        <w:rPr>
          <w:rFonts w:ascii="Calibri" w:hAnsi="Calibri" w:cs="Calibri"/>
          <w:sz w:val="24"/>
          <w:szCs w:val="24"/>
          <w:rtl/>
        </w:rPr>
        <w:t xml:space="preserve">המחירים יהיו צמודים למדד המחירים לצרכן כפי שידוע במועד קבלת ההצעות בהתאם להוראות </w:t>
      </w:r>
      <w:proofErr w:type="spellStart"/>
      <w:r w:rsidRPr="009120D6">
        <w:rPr>
          <w:rFonts w:ascii="Calibri" w:hAnsi="Calibri" w:cs="Calibri"/>
          <w:sz w:val="24"/>
          <w:szCs w:val="24"/>
          <w:rtl/>
        </w:rPr>
        <w:t>התכ"מ</w:t>
      </w:r>
      <w:proofErr w:type="spellEnd"/>
      <w:r w:rsidRPr="009120D6">
        <w:rPr>
          <w:rFonts w:ascii="Calibri" w:hAnsi="Calibri" w:cs="Calibri"/>
          <w:sz w:val="24"/>
          <w:szCs w:val="24"/>
          <w:rtl/>
        </w:rPr>
        <w:t xml:space="preserve"> 7.3.2 לנושא הצמדות.</w:t>
      </w:r>
    </w:p>
    <w:bookmarkEnd w:id="221"/>
    <w:p w14:paraId="37B4792E" w14:textId="77777777" w:rsidR="00B25BFE" w:rsidRDefault="00B25BFE" w:rsidP="00B25BFE">
      <w:pPr>
        <w:bidi w:val="0"/>
        <w:rPr>
          <w:rFonts w:ascii="Calibri" w:hAnsi="Calibri" w:cs="Calibri"/>
          <w:sz w:val="24"/>
          <w:szCs w:val="24"/>
        </w:rPr>
      </w:pPr>
      <w:r>
        <w:rPr>
          <w:rFonts w:ascii="Calibri" w:hAnsi="Calibri" w:cs="Calibri"/>
          <w:sz w:val="24"/>
          <w:szCs w:val="24"/>
          <w:rtl/>
        </w:rPr>
        <w:br w:type="page"/>
      </w:r>
    </w:p>
    <w:p w14:paraId="2199BA12" w14:textId="77777777" w:rsidR="00B25BFE" w:rsidRPr="00D8245B" w:rsidRDefault="00B25BFE" w:rsidP="00D8245B">
      <w:pPr>
        <w:keepLines/>
        <w:spacing w:before="120" w:after="120" w:line="360" w:lineRule="auto"/>
        <w:jc w:val="center"/>
        <w:outlineLvl w:val="0"/>
        <w:rPr>
          <w:rFonts w:eastAsia="Times New Roman" w:cstheme="minorHAnsi"/>
          <w:b/>
          <w:bCs/>
          <w:kern w:val="40"/>
          <w:sz w:val="32"/>
          <w:szCs w:val="32"/>
          <w:u w:val="single"/>
          <w:rtl/>
          <w:lang w:eastAsia="he-IL"/>
        </w:rPr>
      </w:pPr>
      <w:bookmarkStart w:id="222" w:name="_Toc110166874"/>
      <w:bookmarkStart w:id="223" w:name="_Toc110435037"/>
      <w:bookmarkStart w:id="224" w:name="_Toc112765181"/>
      <w:bookmarkStart w:id="225" w:name="_Toc174463490"/>
      <w:r w:rsidRPr="00D8245B">
        <w:rPr>
          <w:rFonts w:eastAsia="Times New Roman" w:cstheme="minorHAnsi" w:hint="cs"/>
          <w:b/>
          <w:bCs/>
          <w:kern w:val="40"/>
          <w:sz w:val="32"/>
          <w:szCs w:val="32"/>
          <w:u w:val="single"/>
          <w:rtl/>
          <w:lang w:eastAsia="he-IL"/>
        </w:rPr>
        <w:lastRenderedPageBreak/>
        <w:t xml:space="preserve">נספח </w:t>
      </w:r>
      <w:r w:rsidRPr="00D8245B">
        <w:rPr>
          <w:rFonts w:eastAsia="Times New Roman" w:cstheme="minorHAnsi"/>
          <w:b/>
          <w:bCs/>
          <w:kern w:val="40"/>
          <w:sz w:val="32"/>
          <w:szCs w:val="32"/>
          <w:u w:val="single"/>
          <w:rtl/>
          <w:lang w:eastAsia="he-IL"/>
        </w:rPr>
        <w:t xml:space="preserve">א'1: </w:t>
      </w:r>
      <w:bookmarkStart w:id="226" w:name="_Toc66711128"/>
      <w:bookmarkEnd w:id="222"/>
      <w:bookmarkEnd w:id="223"/>
      <w:bookmarkEnd w:id="224"/>
      <w:r w:rsidRPr="00D8245B">
        <w:rPr>
          <w:rFonts w:eastAsia="Times New Roman" w:cstheme="minorHAnsi"/>
          <w:b/>
          <w:bCs/>
          <w:kern w:val="40"/>
          <w:sz w:val="32"/>
          <w:szCs w:val="32"/>
          <w:u w:val="single"/>
          <w:rtl/>
          <w:lang w:eastAsia="he-IL"/>
        </w:rPr>
        <w:t>תצהיר בדבר היעדר הרשעות בגין העסקת עובדים זרים ושכר מינימום</w:t>
      </w:r>
      <w:bookmarkEnd w:id="225"/>
      <w:bookmarkEnd w:id="226"/>
    </w:p>
    <w:p w14:paraId="21840EA5" w14:textId="77777777" w:rsidR="00B25BFE" w:rsidRPr="009120D6" w:rsidRDefault="00B25BFE" w:rsidP="00B25BFE">
      <w:pPr>
        <w:spacing w:line="276" w:lineRule="auto"/>
        <w:rPr>
          <w:rFonts w:ascii="Calibri" w:hAnsi="Calibri" w:cs="Calibri"/>
          <w:sz w:val="24"/>
          <w:szCs w:val="24"/>
          <w:rtl/>
        </w:rPr>
      </w:pPr>
    </w:p>
    <w:p w14:paraId="62329C11" w14:textId="77777777" w:rsidR="00B25BFE" w:rsidRPr="009120D6" w:rsidRDefault="00B25BFE" w:rsidP="00B25BFE">
      <w:pPr>
        <w:spacing w:line="276" w:lineRule="auto"/>
        <w:jc w:val="both"/>
        <w:rPr>
          <w:rFonts w:ascii="Calibri" w:hAnsi="Calibri" w:cs="Calibri"/>
          <w:sz w:val="24"/>
          <w:szCs w:val="24"/>
        </w:rPr>
      </w:pPr>
      <w:r w:rsidRPr="009120D6">
        <w:rPr>
          <w:rFonts w:ascii="Calibri" w:hAnsi="Calibri" w:cs="Calibri"/>
          <w:sz w:val="24"/>
          <w:szCs w:val="24"/>
          <w:rtl/>
        </w:rPr>
        <w:t>אני הח"מ _______________ ת.ז. _______________ לאחר שהוזהרתי כי עלי לומר את האמת וכי אהיה צפוי/ה לעונשים הקבועים בחוק אם לא אעשה כן, מצהיר/ה בזה כדלקמן:</w:t>
      </w:r>
    </w:p>
    <w:p w14:paraId="4A9A26FF" w14:textId="77777777" w:rsidR="00B25BFE" w:rsidRPr="009120D6" w:rsidRDefault="00B25BFE" w:rsidP="00B25BFE">
      <w:pPr>
        <w:spacing w:line="276" w:lineRule="auto"/>
        <w:jc w:val="both"/>
        <w:rPr>
          <w:rFonts w:ascii="Calibri" w:hAnsi="Calibri" w:cs="Calibri"/>
          <w:sz w:val="24"/>
          <w:szCs w:val="24"/>
          <w:rtl/>
        </w:rPr>
      </w:pPr>
    </w:p>
    <w:p w14:paraId="16D6D0EB" w14:textId="77777777" w:rsidR="00B25BFE" w:rsidRPr="009120D6" w:rsidRDefault="00B25BFE" w:rsidP="00B25BFE">
      <w:pPr>
        <w:spacing w:line="276" w:lineRule="auto"/>
        <w:jc w:val="both"/>
        <w:rPr>
          <w:rFonts w:ascii="Calibri" w:hAnsi="Calibri" w:cs="Calibri"/>
          <w:sz w:val="24"/>
          <w:szCs w:val="24"/>
          <w:rtl/>
        </w:rPr>
      </w:pPr>
      <w:r w:rsidRPr="009120D6">
        <w:rPr>
          <w:rFonts w:ascii="Calibri" w:hAnsi="Calibri" w:cs="Calibri"/>
          <w:sz w:val="24"/>
          <w:szCs w:val="24"/>
          <w:rtl/>
        </w:rPr>
        <w:t xml:space="preserve">הנני נותן/ת תצהיר זה בשם ___________________ שהוא המציע (להלן: "המציע"), המבקש להתקשר עם עורך התקשרות מספר ________________ לאספקת ______________ עבור ____________. אני מצהיר/ה כי הנני מוסמך/ת לתת תצהיר זה בשם המציע. </w:t>
      </w:r>
    </w:p>
    <w:p w14:paraId="4A197766" w14:textId="77777777" w:rsidR="00B25BFE" w:rsidRPr="009120D6" w:rsidRDefault="00B25BFE" w:rsidP="00B25BFE">
      <w:pPr>
        <w:spacing w:line="276" w:lineRule="auto"/>
        <w:jc w:val="both"/>
        <w:rPr>
          <w:rFonts w:ascii="Calibri" w:hAnsi="Calibri" w:cs="Calibri"/>
          <w:sz w:val="24"/>
          <w:szCs w:val="24"/>
          <w:rtl/>
        </w:rPr>
      </w:pPr>
    </w:p>
    <w:p w14:paraId="4E066E74" w14:textId="77777777" w:rsidR="00B25BFE" w:rsidRPr="009120D6" w:rsidRDefault="00B25BFE" w:rsidP="00B25BFE">
      <w:pPr>
        <w:spacing w:line="276" w:lineRule="auto"/>
        <w:jc w:val="both"/>
        <w:rPr>
          <w:rFonts w:ascii="Calibri" w:hAnsi="Calibri" w:cs="Calibri"/>
          <w:sz w:val="24"/>
          <w:szCs w:val="24"/>
          <w:rtl/>
        </w:rPr>
      </w:pPr>
      <w:r w:rsidRPr="009120D6">
        <w:rPr>
          <w:rFonts w:ascii="Calibri" w:hAnsi="Calibri" w:cs="Calibri"/>
          <w:sz w:val="24"/>
          <w:szCs w:val="24"/>
          <w:rtl/>
        </w:rPr>
        <w:t>בתצהירי זה, משמעותו של המונח "בעל זיקה" כהגדרתו ב</w:t>
      </w:r>
      <w:hyperlink r:id="rId27" w:history="1">
        <w:r w:rsidRPr="009120D6">
          <w:rPr>
            <w:rFonts w:ascii="Calibri" w:hAnsi="Calibri" w:cs="Calibri"/>
            <w:sz w:val="24"/>
            <w:szCs w:val="24"/>
            <w:rtl/>
          </w:rPr>
          <w:t>חוק עסקאות גופים ציבוריים, התשל"ו-1976</w:t>
        </w:r>
      </w:hyperlink>
      <w:r w:rsidRPr="009120D6">
        <w:rPr>
          <w:rFonts w:ascii="Calibri" w:hAnsi="Calibri" w:cs="Calibri"/>
          <w:sz w:val="24"/>
          <w:szCs w:val="24"/>
          <w:rtl/>
        </w:rPr>
        <w:t xml:space="preserve"> (להלן:  "חוק עסקאות גופים ציבוריים"). אני מאשר/ת כי הוסברה לי משמעותו של מונח זה וכי אני מבין/ה אותו. </w:t>
      </w:r>
    </w:p>
    <w:p w14:paraId="67C82F48" w14:textId="77777777" w:rsidR="00B25BFE" w:rsidRPr="009120D6" w:rsidRDefault="00B25BFE" w:rsidP="00B25BFE">
      <w:pPr>
        <w:spacing w:line="276" w:lineRule="auto"/>
        <w:jc w:val="both"/>
        <w:rPr>
          <w:rFonts w:ascii="Calibri" w:hAnsi="Calibri" w:cs="Calibri"/>
          <w:sz w:val="24"/>
          <w:szCs w:val="24"/>
          <w:rtl/>
        </w:rPr>
      </w:pPr>
      <w:r w:rsidRPr="009120D6">
        <w:rPr>
          <w:rFonts w:ascii="Calibri" w:hAnsi="Calibri" w:cs="Calibri"/>
          <w:sz w:val="24"/>
          <w:szCs w:val="24"/>
          <w:rtl/>
        </w:rPr>
        <w:t xml:space="preserve">משמעותו של המונח "עבירה" – עבירה לפי </w:t>
      </w:r>
      <w:hyperlink r:id="rId28" w:history="1">
        <w:r w:rsidRPr="009120D6">
          <w:rPr>
            <w:rFonts w:ascii="Calibri" w:hAnsi="Calibri" w:cs="Calibri"/>
            <w:sz w:val="24"/>
            <w:szCs w:val="24"/>
            <w:rtl/>
          </w:rPr>
          <w:t>חוק עובדים זרים, התשנ"א-1991</w:t>
        </w:r>
      </w:hyperlink>
      <w:r w:rsidRPr="009120D6">
        <w:rPr>
          <w:rFonts w:ascii="Calibri" w:hAnsi="Calibri" w:cs="Calibri"/>
          <w:sz w:val="24"/>
          <w:szCs w:val="24"/>
          <w:rtl/>
        </w:rPr>
        <w:t xml:space="preserve"> או לפי </w:t>
      </w:r>
      <w:hyperlink w:history="1">
        <w:hyperlink r:id="rId29" w:history="1">
          <w:r w:rsidRPr="009120D6">
            <w:rPr>
              <w:rFonts w:ascii="Calibri" w:hAnsi="Calibri" w:cs="Calibri"/>
              <w:sz w:val="24"/>
              <w:szCs w:val="24"/>
              <w:rtl/>
            </w:rPr>
            <w:t>חוק שכר מינימום, התשמ"ז-1987</w:t>
          </w:r>
        </w:hyperlink>
        <w:r w:rsidRPr="009120D6">
          <w:rPr>
            <w:rFonts w:ascii="Calibri" w:hAnsi="Calibri" w:cs="Calibri"/>
            <w:sz w:val="24"/>
            <w:szCs w:val="24"/>
            <w:rtl/>
          </w:rPr>
          <w:t>,</w:t>
        </w:r>
      </w:hyperlink>
      <w:r w:rsidRPr="009120D6">
        <w:rPr>
          <w:rFonts w:ascii="Calibri" w:hAnsi="Calibri" w:cs="Calibri"/>
          <w:sz w:val="24"/>
          <w:szCs w:val="24"/>
          <w:rtl/>
        </w:rPr>
        <w:t xml:space="preserve"> ולעניין עסקאות לקבלת שירות כהגדרתו בסעיף 2 ל</w:t>
      </w:r>
      <w:hyperlink w:history="1">
        <w:hyperlink r:id="rId30" w:history="1">
          <w:r w:rsidRPr="009120D6">
            <w:rPr>
              <w:rFonts w:ascii="Calibri" w:hAnsi="Calibri" w:cs="Calibri"/>
              <w:sz w:val="24"/>
              <w:szCs w:val="24"/>
              <w:rtl/>
            </w:rPr>
            <w:t>חוק להגברת האכיפה של דיני העבודה, התשע"ב-2011</w:t>
          </w:r>
        </w:hyperlink>
        <w:r w:rsidRPr="009120D6">
          <w:rPr>
            <w:rFonts w:ascii="Calibri" w:hAnsi="Calibri" w:cs="Calibri"/>
            <w:sz w:val="24"/>
            <w:szCs w:val="24"/>
            <w:rtl/>
          </w:rPr>
          <w:t>,</w:t>
        </w:r>
      </w:hyperlink>
      <w:r w:rsidRPr="009120D6">
        <w:rPr>
          <w:rFonts w:ascii="Calibri" w:hAnsi="Calibri" w:cs="Calibri"/>
          <w:sz w:val="24"/>
          <w:szCs w:val="24"/>
          <w:rtl/>
        </w:rPr>
        <w:t xml:space="preserve"> גם עבירה על הוראות החיקוקים המנויות בתוספת השלישית לאותו חוק.</w:t>
      </w:r>
    </w:p>
    <w:p w14:paraId="05CAC084" w14:textId="77777777" w:rsidR="00B25BFE" w:rsidRPr="009120D6" w:rsidRDefault="00B25BFE" w:rsidP="00B25BFE">
      <w:pPr>
        <w:spacing w:line="276" w:lineRule="auto"/>
        <w:jc w:val="both"/>
        <w:rPr>
          <w:rFonts w:ascii="Calibri" w:hAnsi="Calibri" w:cs="Calibri"/>
          <w:sz w:val="24"/>
          <w:szCs w:val="24"/>
          <w:rtl/>
        </w:rPr>
      </w:pPr>
      <w:r w:rsidRPr="009120D6">
        <w:rPr>
          <w:rFonts w:ascii="Calibri" w:hAnsi="Calibri" w:cs="Calibri"/>
          <w:sz w:val="24"/>
          <w:szCs w:val="24"/>
          <w:rtl/>
        </w:rPr>
        <w:t>המציע הינו תאגיד הרשום בישראל.</w:t>
      </w:r>
    </w:p>
    <w:p w14:paraId="4E4835E2" w14:textId="77777777" w:rsidR="00B25BFE" w:rsidRPr="009120D6" w:rsidRDefault="00B25BFE" w:rsidP="00B25BFE">
      <w:pPr>
        <w:spacing w:line="276" w:lineRule="auto"/>
        <w:jc w:val="both"/>
        <w:rPr>
          <w:rFonts w:ascii="Calibri" w:hAnsi="Calibri" w:cs="Calibri"/>
          <w:sz w:val="24"/>
          <w:szCs w:val="24"/>
          <w:rtl/>
        </w:rPr>
      </w:pPr>
      <w:r w:rsidRPr="009120D6">
        <w:rPr>
          <w:rFonts w:ascii="Calibri" w:hAnsi="Calibri" w:cs="Calibri"/>
          <w:sz w:val="24"/>
          <w:szCs w:val="24"/>
          <w:rtl/>
        </w:rPr>
        <w:t xml:space="preserve">(סמן </w:t>
      </w:r>
      <w:r w:rsidRPr="009120D6">
        <w:rPr>
          <w:rFonts w:ascii="Calibri" w:hAnsi="Calibri" w:cs="Calibri"/>
          <w:sz w:val="24"/>
          <w:szCs w:val="24"/>
        </w:rPr>
        <w:t>X</w:t>
      </w:r>
      <w:r w:rsidRPr="009120D6">
        <w:rPr>
          <w:rFonts w:ascii="Calibri" w:hAnsi="Calibri" w:cs="Calibri"/>
          <w:sz w:val="24"/>
          <w:szCs w:val="24"/>
          <w:rtl/>
        </w:rPr>
        <w:t xml:space="preserve"> במשבצת המתאימה)</w:t>
      </w:r>
    </w:p>
    <w:p w14:paraId="43480634" w14:textId="77777777" w:rsidR="00B25BFE" w:rsidRPr="009120D6" w:rsidRDefault="00B25BFE" w:rsidP="00B25BFE">
      <w:pPr>
        <w:spacing w:line="276" w:lineRule="auto"/>
        <w:jc w:val="both"/>
        <w:rPr>
          <w:rFonts w:ascii="Calibri" w:hAnsi="Calibri" w:cs="Calibri"/>
          <w:sz w:val="24"/>
          <w:szCs w:val="24"/>
          <w:rtl/>
        </w:rPr>
      </w:pPr>
      <w:r w:rsidRPr="009120D6">
        <w:rPr>
          <w:rFonts w:ascii="Calibri" w:hAnsi="Calibri" w:cs="Calibri"/>
          <w:sz w:val="24"/>
          <w:szCs w:val="24"/>
          <w:rtl/>
        </w:rPr>
        <w:t>המציע ובעל זיקה אליו לא הורשעו ביותר משתי עבירות עד למועד האחרון להגשת ההצעות (להלן: "מועד ההגשה") מטעם המציע, בהתקשרות מספר ____________________ לאספקת ____________________ עבור ___________________.</w:t>
      </w:r>
    </w:p>
    <w:p w14:paraId="3D22D055" w14:textId="77777777" w:rsidR="00B25BFE" w:rsidRPr="009120D6" w:rsidRDefault="00B25BFE" w:rsidP="00B25BFE">
      <w:pPr>
        <w:spacing w:line="276" w:lineRule="auto"/>
        <w:jc w:val="both"/>
        <w:rPr>
          <w:rFonts w:ascii="Calibri" w:hAnsi="Calibri" w:cs="Calibri"/>
          <w:sz w:val="24"/>
          <w:szCs w:val="24"/>
        </w:rPr>
      </w:pPr>
      <w:r w:rsidRPr="009120D6">
        <w:rPr>
          <w:rFonts w:ascii="Calibri" w:hAnsi="Calibri" w:cs="Calibri"/>
          <w:sz w:val="24"/>
          <w:szCs w:val="24"/>
          <w:rtl/>
        </w:rPr>
        <w:t xml:space="preserve">המציע או בעל זיקה אליו הורשעו בפסק דין ביותר משתי עבירות וחלפה שנה אחת לפחות ממועד ההרשעה האחרונה ועד למועד ההגשה. </w:t>
      </w:r>
    </w:p>
    <w:p w14:paraId="7B9F25BE" w14:textId="77777777" w:rsidR="00B25BFE" w:rsidRPr="009120D6" w:rsidRDefault="00B25BFE" w:rsidP="00B25BFE">
      <w:pPr>
        <w:spacing w:line="276" w:lineRule="auto"/>
        <w:jc w:val="both"/>
        <w:rPr>
          <w:rFonts w:ascii="Calibri" w:hAnsi="Calibri" w:cs="Calibri"/>
          <w:sz w:val="24"/>
          <w:szCs w:val="24"/>
        </w:rPr>
      </w:pPr>
      <w:r w:rsidRPr="009120D6">
        <w:rPr>
          <w:rFonts w:ascii="Calibri" w:hAnsi="Calibri" w:cs="Calibri"/>
          <w:sz w:val="24"/>
          <w:szCs w:val="24"/>
          <w:rtl/>
        </w:rPr>
        <w:t xml:space="preserve">המציע או בעל זיקה אליו הורשעו בפסק דין ביותר משתי עבירות ולא חלפה שנה אחת לפחות ממועד ההרשעה האחרונה ועד למועד ההגשה. </w:t>
      </w:r>
    </w:p>
    <w:p w14:paraId="2377D433" w14:textId="77777777" w:rsidR="00B25BFE" w:rsidRDefault="00B25BFE" w:rsidP="00B25BFE">
      <w:pPr>
        <w:spacing w:line="276" w:lineRule="auto"/>
        <w:rPr>
          <w:rFonts w:ascii="Calibri" w:hAnsi="Calibri" w:cs="Calibri"/>
          <w:sz w:val="24"/>
          <w:szCs w:val="24"/>
          <w:rtl/>
        </w:rPr>
      </w:pPr>
    </w:p>
    <w:p w14:paraId="47146AD7" w14:textId="77777777" w:rsidR="00B25BFE" w:rsidRPr="009120D6" w:rsidRDefault="00B25BFE" w:rsidP="00B25BFE">
      <w:pPr>
        <w:spacing w:line="276" w:lineRule="auto"/>
        <w:rPr>
          <w:rFonts w:ascii="Calibri" w:hAnsi="Calibri" w:cs="Calibri"/>
          <w:sz w:val="24"/>
          <w:szCs w:val="24"/>
          <w:rtl/>
        </w:rPr>
      </w:pPr>
      <w:r w:rsidRPr="009120D6">
        <w:rPr>
          <w:rFonts w:ascii="Calibri" w:hAnsi="Calibri" w:cs="Calibri"/>
          <w:sz w:val="24"/>
          <w:szCs w:val="24"/>
          <w:rtl/>
        </w:rPr>
        <w:t xml:space="preserve">זה שמי, להלן חתימתי ותוכן תצהירי דלעיל אמת. </w:t>
      </w:r>
    </w:p>
    <w:p w14:paraId="75538A6D" w14:textId="77777777" w:rsidR="00B25BFE" w:rsidRPr="009120D6" w:rsidRDefault="00B25BFE" w:rsidP="00B25BFE">
      <w:pPr>
        <w:spacing w:line="276" w:lineRule="auto"/>
        <w:jc w:val="center"/>
        <w:rPr>
          <w:rFonts w:ascii="Calibri" w:hAnsi="Calibri" w:cs="Calibri"/>
          <w:sz w:val="24"/>
          <w:szCs w:val="24"/>
          <w:rtl/>
        </w:rPr>
      </w:pPr>
      <w:r w:rsidRPr="009120D6">
        <w:rPr>
          <w:rFonts w:ascii="Calibri" w:hAnsi="Calibri" w:cs="Calibri"/>
          <w:sz w:val="24"/>
          <w:szCs w:val="24"/>
          <w:rtl/>
        </w:rPr>
        <w:t>___________________</w:t>
      </w:r>
      <w:r w:rsidRPr="009120D6">
        <w:rPr>
          <w:rFonts w:ascii="Calibri" w:hAnsi="Calibri" w:cs="Calibri"/>
          <w:sz w:val="24"/>
          <w:szCs w:val="24"/>
          <w:rtl/>
        </w:rPr>
        <w:tab/>
        <w:t>___________________</w:t>
      </w:r>
      <w:r w:rsidRPr="009120D6">
        <w:rPr>
          <w:rFonts w:ascii="Calibri" w:hAnsi="Calibri" w:cs="Calibri"/>
          <w:sz w:val="24"/>
          <w:szCs w:val="24"/>
          <w:rtl/>
        </w:rPr>
        <w:tab/>
        <w:t>_________________</w:t>
      </w:r>
    </w:p>
    <w:p w14:paraId="20F26D03" w14:textId="77777777" w:rsidR="00B25BFE" w:rsidRPr="009120D6" w:rsidRDefault="00B25BFE" w:rsidP="00B25BFE">
      <w:pPr>
        <w:spacing w:line="276" w:lineRule="auto"/>
        <w:jc w:val="center"/>
        <w:rPr>
          <w:rFonts w:ascii="Calibri" w:hAnsi="Calibri" w:cs="Calibri"/>
          <w:sz w:val="24"/>
          <w:szCs w:val="24"/>
          <w:rtl/>
        </w:rPr>
      </w:pPr>
      <w:r w:rsidRPr="009120D6">
        <w:rPr>
          <w:rFonts w:ascii="Calibri" w:hAnsi="Calibri" w:cs="Calibri"/>
          <w:sz w:val="24"/>
          <w:szCs w:val="24"/>
          <w:rtl/>
        </w:rPr>
        <w:t>תאריך</w:t>
      </w:r>
      <w:r w:rsidRPr="009120D6">
        <w:rPr>
          <w:rFonts w:ascii="Calibri" w:hAnsi="Calibri" w:cs="Calibri"/>
          <w:sz w:val="24"/>
          <w:szCs w:val="24"/>
          <w:rtl/>
        </w:rPr>
        <w:tab/>
      </w:r>
      <w:r w:rsidRPr="009120D6">
        <w:rPr>
          <w:rFonts w:ascii="Calibri" w:hAnsi="Calibri" w:cs="Calibri"/>
          <w:sz w:val="24"/>
          <w:szCs w:val="24"/>
          <w:rtl/>
        </w:rPr>
        <w:tab/>
      </w:r>
      <w:r w:rsidRPr="009120D6">
        <w:rPr>
          <w:rFonts w:ascii="Calibri" w:hAnsi="Calibri" w:cs="Calibri"/>
          <w:sz w:val="24"/>
          <w:szCs w:val="24"/>
          <w:rtl/>
        </w:rPr>
        <w:tab/>
        <w:t xml:space="preserve">     </w:t>
      </w:r>
      <w:r>
        <w:rPr>
          <w:rFonts w:ascii="Calibri" w:hAnsi="Calibri" w:cs="Calibri" w:hint="cs"/>
          <w:sz w:val="24"/>
          <w:szCs w:val="24"/>
          <w:rtl/>
        </w:rPr>
        <w:t xml:space="preserve">     </w:t>
      </w:r>
      <w:r w:rsidRPr="009120D6">
        <w:rPr>
          <w:rFonts w:ascii="Calibri" w:hAnsi="Calibri" w:cs="Calibri"/>
          <w:sz w:val="24"/>
          <w:szCs w:val="24"/>
          <w:rtl/>
        </w:rPr>
        <w:t xml:space="preserve"> שם מלא</w:t>
      </w:r>
      <w:r w:rsidRPr="009120D6">
        <w:rPr>
          <w:rFonts w:ascii="Calibri" w:hAnsi="Calibri" w:cs="Calibri"/>
          <w:sz w:val="24"/>
          <w:szCs w:val="24"/>
          <w:rtl/>
        </w:rPr>
        <w:tab/>
      </w:r>
      <w:r w:rsidRPr="009120D6">
        <w:rPr>
          <w:rFonts w:ascii="Calibri" w:hAnsi="Calibri" w:cs="Calibri"/>
          <w:sz w:val="24"/>
          <w:szCs w:val="24"/>
          <w:rtl/>
        </w:rPr>
        <w:tab/>
        <w:t xml:space="preserve">            </w:t>
      </w:r>
      <w:r>
        <w:rPr>
          <w:rFonts w:ascii="Calibri" w:hAnsi="Calibri" w:cs="Calibri" w:hint="cs"/>
          <w:sz w:val="24"/>
          <w:szCs w:val="24"/>
          <w:rtl/>
        </w:rPr>
        <w:t xml:space="preserve">     </w:t>
      </w:r>
      <w:r w:rsidRPr="009120D6">
        <w:rPr>
          <w:rFonts w:ascii="Calibri" w:hAnsi="Calibri" w:cs="Calibri"/>
          <w:sz w:val="24"/>
          <w:szCs w:val="24"/>
          <w:rtl/>
        </w:rPr>
        <w:t>חתימה וחותמת</w:t>
      </w:r>
    </w:p>
    <w:p w14:paraId="0F4CD7D8" w14:textId="77777777" w:rsidR="00B25BFE" w:rsidRDefault="00B25BFE" w:rsidP="00B25BFE">
      <w:pPr>
        <w:spacing w:line="276" w:lineRule="auto"/>
        <w:jc w:val="center"/>
        <w:rPr>
          <w:rFonts w:ascii="Calibri" w:hAnsi="Calibri" w:cs="Calibri"/>
          <w:sz w:val="24"/>
          <w:szCs w:val="24"/>
          <w:rtl/>
        </w:rPr>
      </w:pPr>
      <w:bookmarkStart w:id="227" w:name="_Toc78123024"/>
    </w:p>
    <w:p w14:paraId="12014573" w14:textId="77777777" w:rsidR="00B25BFE" w:rsidRDefault="00B25BFE" w:rsidP="00B25BFE">
      <w:pPr>
        <w:spacing w:line="276" w:lineRule="auto"/>
        <w:jc w:val="center"/>
        <w:rPr>
          <w:rFonts w:ascii="Calibri" w:hAnsi="Calibri" w:cs="Calibri"/>
          <w:sz w:val="24"/>
          <w:szCs w:val="24"/>
          <w:rtl/>
        </w:rPr>
      </w:pPr>
    </w:p>
    <w:p w14:paraId="55D2074C" w14:textId="77777777" w:rsidR="00B25BFE" w:rsidRPr="009120D6" w:rsidRDefault="00B25BFE" w:rsidP="00B25BFE">
      <w:pPr>
        <w:spacing w:line="276" w:lineRule="auto"/>
        <w:rPr>
          <w:rFonts w:ascii="Calibri" w:hAnsi="Calibri" w:cs="Calibri"/>
          <w:sz w:val="24"/>
          <w:szCs w:val="24"/>
          <w:rtl/>
        </w:rPr>
      </w:pPr>
      <w:r w:rsidRPr="009120D6">
        <w:rPr>
          <w:rFonts w:ascii="Calibri" w:hAnsi="Calibri" w:cs="Calibri"/>
          <w:sz w:val="24"/>
          <w:szCs w:val="24"/>
          <w:rtl/>
        </w:rPr>
        <w:lastRenderedPageBreak/>
        <w:t>אישור עורך הדין</w:t>
      </w:r>
    </w:p>
    <w:p w14:paraId="756EC320" w14:textId="77777777" w:rsidR="00B25BFE" w:rsidRDefault="00B25BFE" w:rsidP="00B25BFE">
      <w:pPr>
        <w:spacing w:line="276" w:lineRule="auto"/>
        <w:rPr>
          <w:rFonts w:ascii="Calibri" w:hAnsi="Calibri" w:cs="Calibri"/>
          <w:sz w:val="24"/>
          <w:szCs w:val="24"/>
          <w:rtl/>
        </w:rPr>
      </w:pPr>
      <w:r w:rsidRPr="009120D6">
        <w:rPr>
          <w:rFonts w:ascii="Calibri" w:hAnsi="Calibri" w:cs="Calibri"/>
          <w:sz w:val="24"/>
          <w:szCs w:val="24"/>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bookmarkEnd w:id="227"/>
    </w:p>
    <w:p w14:paraId="35409EA2" w14:textId="77777777" w:rsidR="00B25BFE" w:rsidRPr="009120D6" w:rsidRDefault="00B25BFE" w:rsidP="00B25BFE">
      <w:pPr>
        <w:spacing w:line="276" w:lineRule="auto"/>
        <w:rPr>
          <w:rFonts w:ascii="Calibri" w:hAnsi="Calibri" w:cs="Calibri"/>
          <w:sz w:val="24"/>
          <w:szCs w:val="24"/>
          <w:rtl/>
        </w:rPr>
      </w:pPr>
    </w:p>
    <w:p w14:paraId="0B127802" w14:textId="77777777" w:rsidR="00B25BFE" w:rsidRPr="009120D6" w:rsidRDefault="00B25BFE" w:rsidP="00B25BFE">
      <w:pPr>
        <w:spacing w:line="276" w:lineRule="auto"/>
        <w:jc w:val="center"/>
        <w:rPr>
          <w:rFonts w:ascii="Calibri" w:hAnsi="Calibri" w:cs="Calibri"/>
          <w:sz w:val="24"/>
          <w:szCs w:val="24"/>
          <w:rtl/>
        </w:rPr>
      </w:pPr>
      <w:r w:rsidRPr="009120D6">
        <w:rPr>
          <w:rFonts w:ascii="Calibri" w:hAnsi="Calibri" w:cs="Calibri"/>
          <w:sz w:val="24"/>
          <w:szCs w:val="24"/>
          <w:rtl/>
        </w:rPr>
        <w:t>_________________</w:t>
      </w:r>
      <w:r w:rsidRPr="009120D6">
        <w:rPr>
          <w:rFonts w:ascii="Calibri" w:hAnsi="Calibri" w:cs="Calibri"/>
          <w:sz w:val="24"/>
          <w:szCs w:val="24"/>
          <w:rtl/>
        </w:rPr>
        <w:tab/>
        <w:t xml:space="preserve">  </w:t>
      </w:r>
      <w:r w:rsidRPr="009120D6">
        <w:rPr>
          <w:rFonts w:ascii="Calibri" w:hAnsi="Calibri" w:cs="Calibri"/>
          <w:sz w:val="24"/>
          <w:szCs w:val="24"/>
          <w:rtl/>
        </w:rPr>
        <w:tab/>
        <w:t xml:space="preserve">  ________________</w:t>
      </w:r>
      <w:r w:rsidRPr="009120D6">
        <w:rPr>
          <w:rFonts w:ascii="Calibri" w:hAnsi="Calibri" w:cs="Calibri"/>
          <w:sz w:val="24"/>
          <w:szCs w:val="24"/>
          <w:rtl/>
        </w:rPr>
        <w:tab/>
        <w:t xml:space="preserve">           ___________________</w:t>
      </w:r>
    </w:p>
    <w:p w14:paraId="5E929F52" w14:textId="77777777" w:rsidR="00B25BFE" w:rsidRPr="009120D6" w:rsidRDefault="00B25BFE" w:rsidP="00B25BFE">
      <w:pPr>
        <w:spacing w:line="276" w:lineRule="auto"/>
        <w:jc w:val="center"/>
        <w:rPr>
          <w:rFonts w:ascii="Calibri" w:hAnsi="Calibri" w:cs="Calibri"/>
          <w:sz w:val="24"/>
          <w:szCs w:val="24"/>
          <w:rtl/>
        </w:rPr>
      </w:pPr>
      <w:r w:rsidRPr="009120D6">
        <w:rPr>
          <w:rFonts w:ascii="Calibri" w:hAnsi="Calibri" w:cs="Calibri"/>
          <w:sz w:val="24"/>
          <w:szCs w:val="24"/>
          <w:rtl/>
        </w:rPr>
        <w:t>תאריך</w:t>
      </w:r>
      <w:r w:rsidRPr="009120D6">
        <w:rPr>
          <w:rFonts w:ascii="Calibri" w:hAnsi="Calibri" w:cs="Calibri"/>
          <w:sz w:val="24"/>
          <w:szCs w:val="24"/>
          <w:rtl/>
        </w:rPr>
        <w:tab/>
      </w:r>
      <w:r w:rsidRPr="009120D6">
        <w:rPr>
          <w:rFonts w:ascii="Calibri" w:hAnsi="Calibri" w:cs="Calibri"/>
          <w:sz w:val="24"/>
          <w:szCs w:val="24"/>
          <w:rtl/>
        </w:rPr>
        <w:tab/>
      </w:r>
      <w:r w:rsidRPr="009120D6">
        <w:rPr>
          <w:rFonts w:ascii="Calibri" w:hAnsi="Calibri" w:cs="Calibri"/>
          <w:sz w:val="24"/>
          <w:szCs w:val="24"/>
          <w:rtl/>
        </w:rPr>
        <w:tab/>
        <w:t xml:space="preserve">            מספר רישיון</w:t>
      </w:r>
      <w:r w:rsidRPr="009120D6">
        <w:rPr>
          <w:rFonts w:ascii="Calibri" w:hAnsi="Calibri" w:cs="Calibri"/>
          <w:sz w:val="24"/>
          <w:szCs w:val="24"/>
          <w:rtl/>
        </w:rPr>
        <w:tab/>
        <w:t xml:space="preserve">                       חתימה וחותמת</w:t>
      </w:r>
    </w:p>
    <w:p w14:paraId="39F6E847" w14:textId="77777777" w:rsidR="00B25BFE" w:rsidRPr="009120D6" w:rsidRDefault="00B25BFE" w:rsidP="00B25BFE">
      <w:pPr>
        <w:spacing w:line="276" w:lineRule="auto"/>
        <w:rPr>
          <w:rFonts w:ascii="Calibri" w:hAnsi="Calibri" w:cs="Calibri"/>
          <w:sz w:val="24"/>
          <w:szCs w:val="24"/>
          <w:rtl/>
        </w:rPr>
      </w:pPr>
      <w:bookmarkStart w:id="228" w:name="_Toc66711130"/>
      <w:r w:rsidRPr="009120D6">
        <w:rPr>
          <w:rFonts w:ascii="Calibri" w:hAnsi="Calibri" w:cs="Calibri"/>
          <w:sz w:val="24"/>
          <w:szCs w:val="24"/>
          <w:rtl/>
        </w:rPr>
        <w:br w:type="page"/>
      </w:r>
    </w:p>
    <w:p w14:paraId="5039BD50" w14:textId="77777777" w:rsidR="00B25BFE" w:rsidRPr="00D8245B" w:rsidRDefault="00B25BFE" w:rsidP="00D8245B">
      <w:pPr>
        <w:keepLines/>
        <w:spacing w:before="120" w:after="120" w:line="360" w:lineRule="auto"/>
        <w:jc w:val="center"/>
        <w:outlineLvl w:val="0"/>
        <w:rPr>
          <w:rFonts w:eastAsia="Times New Roman" w:cstheme="minorHAnsi"/>
          <w:b/>
          <w:bCs/>
          <w:kern w:val="40"/>
          <w:sz w:val="32"/>
          <w:szCs w:val="32"/>
          <w:u w:val="single"/>
          <w:rtl/>
          <w:lang w:eastAsia="he-IL"/>
        </w:rPr>
      </w:pPr>
      <w:bookmarkStart w:id="229" w:name="_Toc174463491"/>
      <w:r w:rsidRPr="00D8245B">
        <w:rPr>
          <w:rFonts w:eastAsia="Times New Roman" w:cstheme="minorHAnsi"/>
          <w:b/>
          <w:bCs/>
          <w:kern w:val="40"/>
          <w:sz w:val="32"/>
          <w:szCs w:val="32"/>
          <w:u w:val="single"/>
          <w:rtl/>
          <w:lang w:eastAsia="he-IL"/>
        </w:rPr>
        <w:lastRenderedPageBreak/>
        <w:t>נספח א'2 תצהיר בדבר העסקת אנשים עם מוגבלות</w:t>
      </w:r>
      <w:bookmarkEnd w:id="228"/>
      <w:bookmarkEnd w:id="229"/>
    </w:p>
    <w:p w14:paraId="522097E1" w14:textId="77777777" w:rsidR="00B25BFE" w:rsidRPr="009120D6" w:rsidRDefault="00B25BFE" w:rsidP="00B25BFE">
      <w:pPr>
        <w:spacing w:line="276" w:lineRule="auto"/>
        <w:rPr>
          <w:rFonts w:ascii="Calibri" w:hAnsi="Calibri" w:cs="Calibri"/>
          <w:sz w:val="24"/>
          <w:szCs w:val="24"/>
        </w:rPr>
      </w:pPr>
    </w:p>
    <w:p w14:paraId="476F6935" w14:textId="77777777" w:rsidR="00B25BFE" w:rsidRPr="009120D6" w:rsidRDefault="00B25BFE" w:rsidP="00B25BFE">
      <w:pPr>
        <w:spacing w:line="276" w:lineRule="auto"/>
        <w:rPr>
          <w:rFonts w:ascii="Calibri" w:hAnsi="Calibri" w:cs="Calibri"/>
          <w:sz w:val="24"/>
          <w:szCs w:val="24"/>
        </w:rPr>
      </w:pPr>
      <w:r w:rsidRPr="009120D6">
        <w:rPr>
          <w:rFonts w:ascii="Calibri" w:hAnsi="Calibri" w:cs="Calibri"/>
          <w:sz w:val="24"/>
          <w:szCs w:val="24"/>
          <w:rtl/>
        </w:rPr>
        <w:t>אני הח"מ _______________ ת.ז. _______________, לאחר שהוזהרתי כי עלי לומר את האמת וכי אהיה צפוי/ה לעונשים הקבועים בחוק אם לא אעשה כן, מצהיר/ה בזה כדלקמן:</w:t>
      </w:r>
    </w:p>
    <w:p w14:paraId="1823E143" w14:textId="77777777" w:rsidR="00B25BFE" w:rsidRPr="009120D6" w:rsidRDefault="00B25BFE" w:rsidP="00B25BFE">
      <w:pPr>
        <w:spacing w:line="276" w:lineRule="auto"/>
        <w:rPr>
          <w:rFonts w:ascii="Calibri" w:hAnsi="Calibri" w:cs="Calibri"/>
          <w:sz w:val="24"/>
          <w:szCs w:val="24"/>
          <w:rtl/>
        </w:rPr>
      </w:pPr>
    </w:p>
    <w:p w14:paraId="33857400" w14:textId="77777777" w:rsidR="00B25BFE" w:rsidRPr="009120D6" w:rsidRDefault="00B25BFE" w:rsidP="00B25BFE">
      <w:pPr>
        <w:spacing w:line="276" w:lineRule="auto"/>
        <w:rPr>
          <w:rFonts w:ascii="Calibri" w:hAnsi="Calibri" w:cs="Calibri"/>
          <w:sz w:val="24"/>
          <w:szCs w:val="24"/>
          <w:rtl/>
        </w:rPr>
      </w:pPr>
      <w:r w:rsidRPr="009120D6">
        <w:rPr>
          <w:rFonts w:ascii="Calibri" w:hAnsi="Calibri" w:cs="Calibri"/>
          <w:sz w:val="24"/>
          <w:szCs w:val="24"/>
          <w:rtl/>
        </w:rPr>
        <w:t>הנני נותן/ת תצהיר זה בשם ___________________, שהוא המציע (להלן:  "המציע"), המבקש להתקשר עם עורך התקשרות מספר ___________________ לאספקת _________________ עבור __________________. אני מצהיר/ה כי הנני מוסמך/ת לתת תצהיר זה בשם המציע.</w:t>
      </w:r>
    </w:p>
    <w:p w14:paraId="21BFE15E" w14:textId="77777777" w:rsidR="00B25BFE" w:rsidRPr="009120D6" w:rsidRDefault="00B25BFE" w:rsidP="00B25BFE">
      <w:pPr>
        <w:spacing w:line="276" w:lineRule="auto"/>
        <w:rPr>
          <w:rFonts w:ascii="Calibri" w:hAnsi="Calibri" w:cs="Calibri"/>
          <w:sz w:val="24"/>
          <w:szCs w:val="24"/>
          <w:rtl/>
        </w:rPr>
      </w:pPr>
    </w:p>
    <w:p w14:paraId="5935A3EC" w14:textId="77777777" w:rsidR="00B25BFE" w:rsidRPr="009120D6" w:rsidRDefault="00B25BFE" w:rsidP="00B25BFE">
      <w:pPr>
        <w:spacing w:line="276" w:lineRule="auto"/>
        <w:rPr>
          <w:rFonts w:ascii="Calibri" w:hAnsi="Calibri" w:cs="Calibri"/>
          <w:sz w:val="24"/>
          <w:szCs w:val="24"/>
        </w:rPr>
      </w:pPr>
      <w:r w:rsidRPr="009120D6">
        <w:rPr>
          <w:rFonts w:ascii="Calibri" w:hAnsi="Calibri" w:cs="Calibri"/>
          <w:sz w:val="24"/>
          <w:szCs w:val="24"/>
          <w:rtl/>
        </w:rPr>
        <w:t xml:space="preserve">סמן </w:t>
      </w:r>
      <w:r w:rsidRPr="009120D6">
        <w:rPr>
          <w:rFonts w:ascii="Calibri" w:hAnsi="Calibri" w:cs="Calibri"/>
          <w:sz w:val="24"/>
          <w:szCs w:val="24"/>
        </w:rPr>
        <w:t>X</w:t>
      </w:r>
      <w:r w:rsidRPr="009120D6">
        <w:rPr>
          <w:rFonts w:ascii="Calibri" w:hAnsi="Calibri" w:cs="Calibri"/>
          <w:sz w:val="24"/>
          <w:szCs w:val="24"/>
          <w:rtl/>
        </w:rPr>
        <w:t xml:space="preserve"> במשבצת המתאימה:</w:t>
      </w:r>
    </w:p>
    <w:p w14:paraId="79DE673A" w14:textId="77777777" w:rsidR="00B25BFE" w:rsidRPr="009120D6" w:rsidRDefault="00B25BFE" w:rsidP="00B25BFE">
      <w:pPr>
        <w:spacing w:line="276" w:lineRule="auto"/>
        <w:ind w:left="720"/>
        <w:rPr>
          <w:rFonts w:ascii="Calibri" w:hAnsi="Calibri" w:cs="Calibri"/>
          <w:sz w:val="24"/>
          <w:szCs w:val="24"/>
          <w:rtl/>
        </w:rPr>
      </w:pPr>
      <w:r>
        <w:rPr>
          <w:rFonts w:ascii="Calibri" w:hAnsi="Calibri" w:cs="Calibri"/>
          <w:noProof/>
          <w:sz w:val="24"/>
          <w:szCs w:val="24"/>
          <w:rtl/>
        </w:rPr>
        <mc:AlternateContent>
          <mc:Choice Requires="wps">
            <w:drawing>
              <wp:anchor distT="0" distB="0" distL="114300" distR="114300" simplePos="0" relativeHeight="251673600" behindDoc="0" locked="0" layoutInCell="1" allowOverlap="1" wp14:anchorId="0AB9C81A" wp14:editId="143E462B">
                <wp:simplePos x="0" y="0"/>
                <wp:positionH relativeFrom="column">
                  <wp:posOffset>5825490</wp:posOffset>
                </wp:positionH>
                <wp:positionV relativeFrom="paragraph">
                  <wp:posOffset>60325</wp:posOffset>
                </wp:positionV>
                <wp:extent cx="182880" cy="144780"/>
                <wp:effectExtent l="0" t="0" r="26670" b="26670"/>
                <wp:wrapNone/>
                <wp:docPr id="1" name="מלבן 1"/>
                <wp:cNvGraphicFramePr/>
                <a:graphic xmlns:a="http://schemas.openxmlformats.org/drawingml/2006/main">
                  <a:graphicData uri="http://schemas.microsoft.com/office/word/2010/wordprocessingShape">
                    <wps:wsp>
                      <wps:cNvSpPr/>
                      <wps:spPr>
                        <a:xfrm>
                          <a:off x="0" y="0"/>
                          <a:ext cx="182880" cy="14478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E32BDC5" id="מלבן 1" o:spid="_x0000_s1026" style="position:absolute;left:0;text-align:left;margin-left:458.7pt;margin-top:4.75pt;width:14.4pt;height:11.4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" fillcolor="white [3212]" strokecolor="black [3213]" strokeweight="2pt"/>
            </w:pict>
          </mc:Fallback>
        </mc:AlternateContent>
      </w:r>
      <w:r w:rsidRPr="009120D6">
        <w:rPr>
          <w:rFonts w:ascii="Calibri" w:hAnsi="Calibri" w:cs="Calibri"/>
          <w:sz w:val="24"/>
          <w:szCs w:val="24"/>
          <w:rtl/>
        </w:rPr>
        <w:t>הוראות סעיף 9 ל</w:t>
      </w:r>
      <w:hyperlink r:id="rId31" w:history="1">
        <w:r w:rsidRPr="009120D6">
          <w:rPr>
            <w:rFonts w:ascii="Calibri" w:hAnsi="Calibri" w:cs="Calibri"/>
            <w:sz w:val="24"/>
            <w:szCs w:val="24"/>
            <w:rtl/>
          </w:rPr>
          <w:t>חוק שוויון זכויות לאנשים עם מוגבלות, התשנ"ח-1998</w:t>
        </w:r>
      </w:hyperlink>
      <w:r w:rsidRPr="009120D6">
        <w:rPr>
          <w:rFonts w:ascii="Calibri" w:hAnsi="Calibri" w:cs="Calibri"/>
          <w:sz w:val="24"/>
          <w:szCs w:val="24"/>
          <w:rtl/>
        </w:rPr>
        <w:t xml:space="preserve"> לא חלות על המציע.</w:t>
      </w:r>
    </w:p>
    <w:p w14:paraId="642B1BBF" w14:textId="77777777" w:rsidR="00B25BFE" w:rsidRPr="009120D6" w:rsidRDefault="00B25BFE" w:rsidP="00B25BFE">
      <w:pPr>
        <w:spacing w:line="276" w:lineRule="auto"/>
        <w:ind w:left="720"/>
        <w:rPr>
          <w:rFonts w:ascii="Calibri" w:hAnsi="Calibri" w:cs="Calibri"/>
          <w:sz w:val="24"/>
          <w:szCs w:val="24"/>
        </w:rPr>
      </w:pPr>
      <w:r>
        <w:rPr>
          <w:rFonts w:ascii="Calibri" w:hAnsi="Calibri" w:cs="Calibri"/>
          <w:noProof/>
          <w:sz w:val="24"/>
          <w:szCs w:val="24"/>
          <w:rtl/>
        </w:rPr>
        <mc:AlternateContent>
          <mc:Choice Requires="wps">
            <w:drawing>
              <wp:anchor distT="0" distB="0" distL="114300" distR="114300" simplePos="0" relativeHeight="251674624" behindDoc="0" locked="0" layoutInCell="1" allowOverlap="1" wp14:anchorId="3416A65B" wp14:editId="63F8B684">
                <wp:simplePos x="0" y="0"/>
                <wp:positionH relativeFrom="column">
                  <wp:posOffset>5833110</wp:posOffset>
                </wp:positionH>
                <wp:positionV relativeFrom="paragraph">
                  <wp:posOffset>87630</wp:posOffset>
                </wp:positionV>
                <wp:extent cx="182880" cy="144780"/>
                <wp:effectExtent l="0" t="0" r="26670" b="26670"/>
                <wp:wrapNone/>
                <wp:docPr id="4" name="מלבן 4"/>
                <wp:cNvGraphicFramePr/>
                <a:graphic xmlns:a="http://schemas.openxmlformats.org/drawingml/2006/main">
                  <a:graphicData uri="http://schemas.microsoft.com/office/word/2010/wordprocessingShape">
                    <wps:wsp>
                      <wps:cNvSpPr/>
                      <wps:spPr>
                        <a:xfrm>
                          <a:off x="0" y="0"/>
                          <a:ext cx="182880" cy="14478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64D15E1" id="מלבן 4" o:spid="_x0000_s1026" style="position:absolute;left:0;text-align:left;margin-left:459.3pt;margin-top:6.9pt;width:14.4pt;height:11.4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" fillcolor="white [3212]" strokecolor="black [3213]" strokeweight="2pt"/>
            </w:pict>
          </mc:Fallback>
        </mc:AlternateContent>
      </w:r>
      <w:r w:rsidRPr="009120D6">
        <w:rPr>
          <w:rFonts w:ascii="Calibri" w:hAnsi="Calibri" w:cs="Calibri"/>
          <w:sz w:val="24"/>
          <w:szCs w:val="24"/>
          <w:rtl/>
        </w:rPr>
        <w:t>הוראות סעיף 9 ל</w:t>
      </w:r>
      <w:hyperlink r:id="rId32" w:history="1">
        <w:r w:rsidRPr="009120D6">
          <w:rPr>
            <w:rFonts w:ascii="Calibri" w:hAnsi="Calibri" w:cs="Calibri"/>
            <w:sz w:val="24"/>
            <w:szCs w:val="24"/>
            <w:rtl/>
          </w:rPr>
          <w:t>חוק שוויון זכויות לאנשים עם מוגבלות, התשנ"ח-1998</w:t>
        </w:r>
      </w:hyperlink>
      <w:r w:rsidRPr="009120D6">
        <w:rPr>
          <w:rFonts w:ascii="Calibri" w:hAnsi="Calibri" w:cs="Calibri"/>
          <w:sz w:val="24"/>
          <w:szCs w:val="24"/>
          <w:rtl/>
        </w:rPr>
        <w:t xml:space="preserve"> חלות על המציע והוא מקיים אותן.</w:t>
      </w:r>
    </w:p>
    <w:p w14:paraId="64D45C01" w14:textId="77777777" w:rsidR="00B25BFE" w:rsidRPr="009120D6" w:rsidRDefault="00B25BFE" w:rsidP="00B25BFE">
      <w:pPr>
        <w:spacing w:line="276" w:lineRule="auto"/>
        <w:ind w:left="720"/>
        <w:rPr>
          <w:rFonts w:ascii="Calibri" w:hAnsi="Calibri" w:cs="Calibri"/>
          <w:sz w:val="24"/>
          <w:szCs w:val="24"/>
          <w:rtl/>
        </w:rPr>
      </w:pPr>
      <w:r w:rsidRPr="009120D6">
        <w:rPr>
          <w:rFonts w:ascii="Calibri" w:hAnsi="Calibri" w:cs="Calibri"/>
          <w:sz w:val="24"/>
          <w:szCs w:val="24"/>
          <w:rtl/>
        </w:rPr>
        <w:t>במקרה שהוראות סעיף 9 ל</w:t>
      </w:r>
      <w:hyperlink r:id="rId33" w:history="1">
        <w:r w:rsidRPr="009120D6">
          <w:rPr>
            <w:rFonts w:ascii="Calibri" w:hAnsi="Calibri" w:cs="Calibri"/>
            <w:sz w:val="24"/>
            <w:szCs w:val="24"/>
            <w:rtl/>
          </w:rPr>
          <w:t>חוק שוויון זכויות לאנשים עם מוגבלות, התשנ"ח-1998</w:t>
        </w:r>
      </w:hyperlink>
      <w:r w:rsidRPr="009120D6">
        <w:rPr>
          <w:rFonts w:ascii="Calibri" w:hAnsi="Calibri" w:cs="Calibri"/>
          <w:sz w:val="24"/>
          <w:szCs w:val="24"/>
          <w:rtl/>
        </w:rPr>
        <w:t xml:space="preserve"> (להלן: ''חוק שוויון זכויות'') חלות על המציע, נדרש לסמן </w:t>
      </w:r>
      <w:r w:rsidRPr="009120D6">
        <w:rPr>
          <w:rFonts w:ascii="Calibri" w:hAnsi="Calibri" w:cs="Calibri"/>
          <w:sz w:val="24"/>
          <w:szCs w:val="24"/>
        </w:rPr>
        <w:t>x</w:t>
      </w:r>
      <w:r w:rsidRPr="009120D6">
        <w:rPr>
          <w:rFonts w:ascii="Calibri" w:hAnsi="Calibri" w:cs="Calibri"/>
          <w:sz w:val="24"/>
          <w:szCs w:val="24"/>
          <w:rtl/>
        </w:rPr>
        <w:t xml:space="preserve"> במשבצת המתאימה:</w:t>
      </w:r>
    </w:p>
    <w:p w14:paraId="41DA889A" w14:textId="77777777" w:rsidR="00B25BFE" w:rsidRPr="009120D6" w:rsidRDefault="00B25BFE" w:rsidP="00B25BFE">
      <w:pPr>
        <w:spacing w:line="276" w:lineRule="auto"/>
        <w:ind w:left="720"/>
        <w:rPr>
          <w:rFonts w:ascii="Calibri" w:hAnsi="Calibri" w:cs="Calibri"/>
          <w:sz w:val="24"/>
          <w:szCs w:val="24"/>
          <w:rtl/>
        </w:rPr>
      </w:pPr>
      <w:r>
        <w:rPr>
          <w:rFonts w:ascii="Calibri" w:hAnsi="Calibri" w:cs="Calibri"/>
          <w:noProof/>
          <w:sz w:val="24"/>
          <w:szCs w:val="24"/>
          <w:rtl/>
        </w:rPr>
        <mc:AlternateContent>
          <mc:Choice Requires="wps">
            <w:drawing>
              <wp:anchor distT="0" distB="0" distL="114300" distR="114300" simplePos="0" relativeHeight="251675648" behindDoc="0" locked="0" layoutInCell="1" allowOverlap="1" wp14:anchorId="577ECE67" wp14:editId="36C12733">
                <wp:simplePos x="0" y="0"/>
                <wp:positionH relativeFrom="column">
                  <wp:posOffset>5840730</wp:posOffset>
                </wp:positionH>
                <wp:positionV relativeFrom="paragraph">
                  <wp:posOffset>34290</wp:posOffset>
                </wp:positionV>
                <wp:extent cx="182880" cy="144780"/>
                <wp:effectExtent l="0" t="0" r="26670" b="26670"/>
                <wp:wrapNone/>
                <wp:docPr id="6" name="מלבן 6"/>
                <wp:cNvGraphicFramePr/>
                <a:graphic xmlns:a="http://schemas.openxmlformats.org/drawingml/2006/main">
                  <a:graphicData uri="http://schemas.microsoft.com/office/word/2010/wordprocessingShape">
                    <wps:wsp>
                      <wps:cNvSpPr/>
                      <wps:spPr>
                        <a:xfrm>
                          <a:off x="0" y="0"/>
                          <a:ext cx="182880" cy="14478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0635E45" id="מלבן 6" o:spid="_x0000_s1026" style="position:absolute;left:0;text-align:left;margin-left:459.9pt;margin-top:2.7pt;width:14.4pt;height:11.4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" fillcolor="white [3212]" strokecolor="black [3213]" strokeweight="2pt"/>
            </w:pict>
          </mc:Fallback>
        </mc:AlternateContent>
      </w:r>
      <w:r w:rsidRPr="009120D6">
        <w:rPr>
          <w:rFonts w:ascii="Calibri" w:hAnsi="Calibri" w:cs="Calibri"/>
          <w:sz w:val="24"/>
          <w:szCs w:val="24"/>
          <w:rtl/>
        </w:rPr>
        <w:t>המציע מעסיק פחות מ- 100 עובדים.</w:t>
      </w:r>
    </w:p>
    <w:p w14:paraId="77B7478B" w14:textId="77777777" w:rsidR="00B25BFE" w:rsidRPr="009120D6" w:rsidRDefault="00B25BFE" w:rsidP="00B25BFE">
      <w:pPr>
        <w:spacing w:line="276" w:lineRule="auto"/>
        <w:ind w:left="720"/>
        <w:rPr>
          <w:rFonts w:ascii="Calibri" w:hAnsi="Calibri" w:cs="Calibri"/>
          <w:sz w:val="24"/>
          <w:szCs w:val="24"/>
        </w:rPr>
      </w:pPr>
      <w:r>
        <w:rPr>
          <w:rFonts w:ascii="Calibri" w:hAnsi="Calibri" w:cs="Calibri"/>
          <w:noProof/>
          <w:sz w:val="24"/>
          <w:szCs w:val="24"/>
          <w:rtl/>
        </w:rPr>
        <mc:AlternateContent>
          <mc:Choice Requires="wps">
            <w:drawing>
              <wp:anchor distT="0" distB="0" distL="114300" distR="114300" simplePos="0" relativeHeight="251676672" behindDoc="0" locked="0" layoutInCell="1" allowOverlap="1" wp14:anchorId="2B09AAF1" wp14:editId="2CEFAA1B">
                <wp:simplePos x="0" y="0"/>
                <wp:positionH relativeFrom="column">
                  <wp:posOffset>5840730</wp:posOffset>
                </wp:positionH>
                <wp:positionV relativeFrom="paragraph">
                  <wp:posOffset>61595</wp:posOffset>
                </wp:positionV>
                <wp:extent cx="182880" cy="144780"/>
                <wp:effectExtent l="0" t="0" r="26670" b="26670"/>
                <wp:wrapNone/>
                <wp:docPr id="7" name="מלבן 7"/>
                <wp:cNvGraphicFramePr/>
                <a:graphic xmlns:a="http://schemas.openxmlformats.org/drawingml/2006/main">
                  <a:graphicData uri="http://schemas.microsoft.com/office/word/2010/wordprocessingShape">
                    <wps:wsp>
                      <wps:cNvSpPr/>
                      <wps:spPr>
                        <a:xfrm>
                          <a:off x="0" y="0"/>
                          <a:ext cx="182880" cy="14478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574AD66" id="מלבן 7" o:spid="_x0000_s1026" style="position:absolute;left:0;text-align:left;margin-left:459.9pt;margin-top:4.85pt;width:14.4pt;height:11.4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" fillcolor="white [3212]" strokecolor="black [3213]" strokeweight="2pt"/>
            </w:pict>
          </mc:Fallback>
        </mc:AlternateContent>
      </w:r>
      <w:r w:rsidRPr="009120D6">
        <w:rPr>
          <w:rFonts w:ascii="Calibri" w:hAnsi="Calibri" w:cs="Calibri"/>
          <w:sz w:val="24"/>
          <w:szCs w:val="24"/>
          <w:rtl/>
        </w:rPr>
        <w:t>המציע מעסיק 100 עובדים או יותר.</w:t>
      </w:r>
    </w:p>
    <w:p w14:paraId="4D40AA43" w14:textId="77777777" w:rsidR="00B25BFE" w:rsidRPr="009120D6" w:rsidRDefault="00B25BFE" w:rsidP="00B25BFE">
      <w:pPr>
        <w:spacing w:line="276" w:lineRule="auto"/>
        <w:ind w:left="720"/>
        <w:rPr>
          <w:rFonts w:ascii="Calibri" w:hAnsi="Calibri" w:cs="Calibri"/>
          <w:sz w:val="24"/>
          <w:szCs w:val="24"/>
        </w:rPr>
      </w:pPr>
      <w:r w:rsidRPr="009120D6">
        <w:rPr>
          <w:rFonts w:ascii="Calibri" w:hAnsi="Calibri" w:cs="Calibri"/>
          <w:sz w:val="24"/>
          <w:szCs w:val="24"/>
          <w:rtl/>
        </w:rPr>
        <w:t>במקרה שהמציע מעסיק 100 עובדים או יותר, נדרש לסמן</w:t>
      </w:r>
      <w:r w:rsidRPr="009120D6">
        <w:rPr>
          <w:rFonts w:ascii="Calibri" w:hAnsi="Calibri" w:cs="Calibri"/>
          <w:sz w:val="24"/>
          <w:szCs w:val="24"/>
        </w:rPr>
        <w:t xml:space="preserve">X </w:t>
      </w:r>
      <w:r w:rsidRPr="009120D6">
        <w:rPr>
          <w:rFonts w:ascii="Calibri" w:hAnsi="Calibri" w:cs="Calibri"/>
          <w:sz w:val="24"/>
          <w:szCs w:val="24"/>
          <w:rtl/>
        </w:rPr>
        <w:t xml:space="preserve"> במשבצת המתאימה:</w:t>
      </w:r>
    </w:p>
    <w:p w14:paraId="44D0B577" w14:textId="77777777" w:rsidR="00B25BFE" w:rsidRPr="009120D6" w:rsidRDefault="00B25BFE" w:rsidP="00B25BFE">
      <w:pPr>
        <w:spacing w:line="276" w:lineRule="auto"/>
        <w:ind w:left="720"/>
        <w:rPr>
          <w:rFonts w:ascii="Calibri" w:hAnsi="Calibri" w:cs="Calibri"/>
          <w:sz w:val="24"/>
          <w:szCs w:val="24"/>
          <w:rtl/>
        </w:rPr>
      </w:pPr>
      <w:r>
        <w:rPr>
          <w:rFonts w:ascii="Calibri" w:hAnsi="Calibri" w:cs="Calibri"/>
          <w:noProof/>
          <w:sz w:val="24"/>
          <w:szCs w:val="24"/>
          <w:rtl/>
        </w:rPr>
        <mc:AlternateContent>
          <mc:Choice Requires="wps">
            <w:drawing>
              <wp:anchor distT="0" distB="0" distL="114300" distR="114300" simplePos="0" relativeHeight="251677696" behindDoc="0" locked="0" layoutInCell="1" allowOverlap="1" wp14:anchorId="015D9D63" wp14:editId="7F6B8EB1">
                <wp:simplePos x="0" y="0"/>
                <wp:positionH relativeFrom="column">
                  <wp:posOffset>5833110</wp:posOffset>
                </wp:positionH>
                <wp:positionV relativeFrom="paragraph">
                  <wp:posOffset>71120</wp:posOffset>
                </wp:positionV>
                <wp:extent cx="182880" cy="144780"/>
                <wp:effectExtent l="0" t="0" r="26670" b="26670"/>
                <wp:wrapNone/>
                <wp:docPr id="8" name="מלבן 8"/>
                <wp:cNvGraphicFramePr/>
                <a:graphic xmlns:a="http://schemas.openxmlformats.org/drawingml/2006/main">
                  <a:graphicData uri="http://schemas.microsoft.com/office/word/2010/wordprocessingShape">
                    <wps:wsp>
                      <wps:cNvSpPr/>
                      <wps:spPr>
                        <a:xfrm>
                          <a:off x="0" y="0"/>
                          <a:ext cx="182880" cy="14478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ED7FB64" id="מלבן 8" o:spid="_x0000_s1026" style="position:absolute;left:0;text-align:left;margin-left:459.3pt;margin-top:5.6pt;width:14.4pt;height:11.4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" fillcolor="white [3212]" strokecolor="black [3213]" strokeweight="2pt"/>
            </w:pict>
          </mc:Fallback>
        </mc:AlternateContent>
      </w:r>
      <w:r w:rsidRPr="009120D6">
        <w:rPr>
          <w:rFonts w:ascii="Calibri" w:hAnsi="Calibri" w:cs="Calibri"/>
          <w:sz w:val="24"/>
          <w:szCs w:val="24"/>
          <w:rtl/>
        </w:rPr>
        <w:t xml:space="preserve"> המציע מתחייב כי ככל שיזכה במכרז, יפנה </w:t>
      </w:r>
      <w:proofErr w:type="spellStart"/>
      <w:r w:rsidRPr="009120D6">
        <w:rPr>
          <w:rFonts w:ascii="Calibri" w:hAnsi="Calibri" w:cs="Calibri"/>
          <w:sz w:val="24"/>
          <w:szCs w:val="24"/>
          <w:rtl/>
        </w:rPr>
        <w:t>למנכ</w:t>
      </w:r>
      <w:proofErr w:type="spellEnd"/>
      <w:r w:rsidRPr="009120D6">
        <w:rPr>
          <w:rFonts w:ascii="Calibri" w:hAnsi="Calibri" w:cs="Calibri"/>
          <w:sz w:val="24"/>
          <w:szCs w:val="24"/>
          <w:rtl/>
        </w:rPr>
        <w:t>''ל משרד העבודה, הרווחה והשירותים החברתיים, לשם</w:t>
      </w:r>
      <w:r w:rsidRPr="009120D6">
        <w:rPr>
          <w:rFonts w:ascii="Calibri" w:hAnsi="Calibri" w:cs="Calibri"/>
          <w:sz w:val="24"/>
          <w:szCs w:val="24"/>
        </w:rPr>
        <w:t xml:space="preserve"> </w:t>
      </w:r>
      <w:r w:rsidRPr="009120D6">
        <w:rPr>
          <w:rFonts w:ascii="Calibri" w:hAnsi="Calibri" w:cs="Calibri"/>
          <w:sz w:val="24"/>
          <w:szCs w:val="24"/>
          <w:rtl/>
        </w:rPr>
        <w:t>בחינת</w:t>
      </w:r>
      <w:r w:rsidRPr="009120D6">
        <w:rPr>
          <w:rFonts w:ascii="Calibri" w:hAnsi="Calibri" w:cs="Calibri"/>
          <w:sz w:val="24"/>
          <w:szCs w:val="24"/>
        </w:rPr>
        <w:t xml:space="preserve"> </w:t>
      </w:r>
      <w:r w:rsidRPr="009120D6">
        <w:rPr>
          <w:rFonts w:ascii="Calibri" w:hAnsi="Calibri" w:cs="Calibri"/>
          <w:sz w:val="24"/>
          <w:szCs w:val="24"/>
          <w:rtl/>
        </w:rPr>
        <w:t>יישום</w:t>
      </w:r>
      <w:r w:rsidRPr="009120D6">
        <w:rPr>
          <w:rFonts w:ascii="Calibri" w:hAnsi="Calibri" w:cs="Calibri"/>
          <w:sz w:val="24"/>
          <w:szCs w:val="24"/>
        </w:rPr>
        <w:t xml:space="preserve"> </w:t>
      </w:r>
      <w:r w:rsidRPr="009120D6">
        <w:rPr>
          <w:rFonts w:ascii="Calibri" w:hAnsi="Calibri" w:cs="Calibri"/>
          <w:sz w:val="24"/>
          <w:szCs w:val="24"/>
          <w:rtl/>
        </w:rPr>
        <w:t>חובותיו</w:t>
      </w:r>
      <w:r w:rsidRPr="009120D6">
        <w:rPr>
          <w:rFonts w:ascii="Calibri" w:hAnsi="Calibri" w:cs="Calibri"/>
          <w:sz w:val="24"/>
          <w:szCs w:val="24"/>
        </w:rPr>
        <w:t xml:space="preserve"> </w:t>
      </w:r>
      <w:r w:rsidRPr="009120D6">
        <w:rPr>
          <w:rFonts w:ascii="Calibri" w:hAnsi="Calibri" w:cs="Calibri"/>
          <w:sz w:val="24"/>
          <w:szCs w:val="24"/>
          <w:rtl/>
        </w:rPr>
        <w:t>לפי</w:t>
      </w:r>
      <w:r w:rsidRPr="009120D6">
        <w:rPr>
          <w:rFonts w:ascii="Calibri" w:hAnsi="Calibri" w:cs="Calibri"/>
          <w:sz w:val="24"/>
          <w:szCs w:val="24"/>
        </w:rPr>
        <w:t xml:space="preserve"> </w:t>
      </w:r>
      <w:r w:rsidRPr="009120D6">
        <w:rPr>
          <w:rFonts w:ascii="Calibri" w:hAnsi="Calibri" w:cs="Calibri"/>
          <w:sz w:val="24"/>
          <w:szCs w:val="24"/>
          <w:rtl/>
        </w:rPr>
        <w:t>סעיף</w:t>
      </w:r>
      <w:r w:rsidRPr="009120D6">
        <w:rPr>
          <w:rFonts w:ascii="Calibri" w:hAnsi="Calibri" w:cs="Calibri"/>
          <w:sz w:val="24"/>
          <w:szCs w:val="24"/>
        </w:rPr>
        <w:t xml:space="preserve"> 9 </w:t>
      </w:r>
      <w:r w:rsidRPr="009120D6">
        <w:rPr>
          <w:rFonts w:ascii="Calibri" w:hAnsi="Calibri" w:cs="Calibri"/>
          <w:sz w:val="24"/>
          <w:szCs w:val="24"/>
          <w:rtl/>
        </w:rPr>
        <w:t>לחוק שוויון</w:t>
      </w:r>
      <w:r w:rsidRPr="009120D6">
        <w:rPr>
          <w:rFonts w:ascii="Calibri" w:hAnsi="Calibri" w:cs="Calibri"/>
          <w:sz w:val="24"/>
          <w:szCs w:val="24"/>
        </w:rPr>
        <w:t xml:space="preserve"> </w:t>
      </w:r>
      <w:r w:rsidRPr="009120D6">
        <w:rPr>
          <w:rFonts w:ascii="Calibri" w:hAnsi="Calibri" w:cs="Calibri"/>
          <w:sz w:val="24"/>
          <w:szCs w:val="24"/>
          <w:rtl/>
        </w:rPr>
        <w:t>זכויות, ובמקרה</w:t>
      </w:r>
      <w:r w:rsidRPr="009120D6">
        <w:rPr>
          <w:rFonts w:ascii="Calibri" w:hAnsi="Calibri" w:cs="Calibri"/>
          <w:sz w:val="24"/>
          <w:szCs w:val="24"/>
        </w:rPr>
        <w:t xml:space="preserve"> </w:t>
      </w:r>
      <w:r w:rsidRPr="009120D6">
        <w:rPr>
          <w:rFonts w:ascii="Calibri" w:hAnsi="Calibri" w:cs="Calibri"/>
          <w:sz w:val="24"/>
          <w:szCs w:val="24"/>
          <w:rtl/>
        </w:rPr>
        <w:t>הצורך, לשם</w:t>
      </w:r>
      <w:r w:rsidRPr="009120D6">
        <w:rPr>
          <w:rFonts w:ascii="Calibri" w:hAnsi="Calibri" w:cs="Calibri"/>
          <w:sz w:val="24"/>
          <w:szCs w:val="24"/>
        </w:rPr>
        <w:t xml:space="preserve"> </w:t>
      </w:r>
      <w:r w:rsidRPr="009120D6">
        <w:rPr>
          <w:rFonts w:ascii="Calibri" w:hAnsi="Calibri" w:cs="Calibri"/>
          <w:sz w:val="24"/>
          <w:szCs w:val="24"/>
          <w:rtl/>
        </w:rPr>
        <w:t>קבלת הנחיות</w:t>
      </w:r>
      <w:r w:rsidRPr="009120D6">
        <w:rPr>
          <w:rFonts w:ascii="Calibri" w:hAnsi="Calibri" w:cs="Calibri"/>
          <w:sz w:val="24"/>
          <w:szCs w:val="24"/>
        </w:rPr>
        <w:t xml:space="preserve"> </w:t>
      </w:r>
      <w:r w:rsidRPr="009120D6">
        <w:rPr>
          <w:rFonts w:ascii="Calibri" w:hAnsi="Calibri" w:cs="Calibri"/>
          <w:sz w:val="24"/>
          <w:szCs w:val="24"/>
          <w:rtl/>
        </w:rPr>
        <w:t>בקשר</w:t>
      </w:r>
      <w:r w:rsidRPr="009120D6">
        <w:rPr>
          <w:rFonts w:ascii="Calibri" w:hAnsi="Calibri" w:cs="Calibri"/>
          <w:sz w:val="24"/>
          <w:szCs w:val="24"/>
        </w:rPr>
        <w:t xml:space="preserve"> </w:t>
      </w:r>
      <w:r w:rsidRPr="009120D6">
        <w:rPr>
          <w:rFonts w:ascii="Calibri" w:hAnsi="Calibri" w:cs="Calibri"/>
          <w:sz w:val="24"/>
          <w:szCs w:val="24"/>
          <w:rtl/>
        </w:rPr>
        <w:t>ליישומן</w:t>
      </w:r>
      <w:r w:rsidRPr="009120D6">
        <w:rPr>
          <w:rFonts w:ascii="Calibri" w:hAnsi="Calibri" w:cs="Calibri"/>
          <w:sz w:val="24"/>
          <w:szCs w:val="24"/>
        </w:rPr>
        <w:t>.</w:t>
      </w:r>
    </w:p>
    <w:p w14:paraId="15CE6A01" w14:textId="77777777" w:rsidR="00B25BFE" w:rsidRPr="009120D6" w:rsidRDefault="00B25BFE" w:rsidP="00B25BFE">
      <w:pPr>
        <w:spacing w:line="276" w:lineRule="auto"/>
        <w:ind w:left="720"/>
        <w:rPr>
          <w:rFonts w:ascii="Calibri" w:hAnsi="Calibri" w:cs="Calibri"/>
          <w:sz w:val="24"/>
          <w:szCs w:val="24"/>
        </w:rPr>
      </w:pPr>
      <w:r>
        <w:rPr>
          <w:rFonts w:ascii="Calibri" w:hAnsi="Calibri" w:cs="Calibri"/>
          <w:noProof/>
          <w:sz w:val="24"/>
          <w:szCs w:val="24"/>
          <w:rtl/>
        </w:rPr>
        <mc:AlternateContent>
          <mc:Choice Requires="wps">
            <w:drawing>
              <wp:anchor distT="0" distB="0" distL="114300" distR="114300" simplePos="0" relativeHeight="251678720" behindDoc="0" locked="0" layoutInCell="1" allowOverlap="1" wp14:anchorId="5C4E1130" wp14:editId="39F6519A">
                <wp:simplePos x="0" y="0"/>
                <wp:positionH relativeFrom="column">
                  <wp:posOffset>5825490</wp:posOffset>
                </wp:positionH>
                <wp:positionV relativeFrom="paragraph">
                  <wp:posOffset>74930</wp:posOffset>
                </wp:positionV>
                <wp:extent cx="182880" cy="144780"/>
                <wp:effectExtent l="0" t="0" r="26670" b="26670"/>
                <wp:wrapNone/>
                <wp:docPr id="10" name="מלבן 10"/>
                <wp:cNvGraphicFramePr/>
                <a:graphic xmlns:a="http://schemas.openxmlformats.org/drawingml/2006/main">
                  <a:graphicData uri="http://schemas.microsoft.com/office/word/2010/wordprocessingShape">
                    <wps:wsp>
                      <wps:cNvSpPr/>
                      <wps:spPr>
                        <a:xfrm>
                          <a:off x="0" y="0"/>
                          <a:ext cx="182880" cy="14478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6720F49" id="מלבן 10" o:spid="_x0000_s1026" style="position:absolute;left:0;text-align:left;margin-left:458.7pt;margin-top:5.9pt;width:14.4pt;height:11.4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" fillcolor="white [3212]" strokecolor="black [3213]" strokeweight="2pt"/>
            </w:pict>
          </mc:Fallback>
        </mc:AlternateContent>
      </w:r>
      <w:r w:rsidRPr="009120D6">
        <w:rPr>
          <w:rFonts w:ascii="Calibri" w:hAnsi="Calibri" w:cs="Calibri"/>
          <w:sz w:val="24"/>
          <w:szCs w:val="24"/>
          <w:rtl/>
        </w:rPr>
        <w:t xml:space="preserve">המציע התחייב בעבר לפנות </w:t>
      </w:r>
      <w:proofErr w:type="spellStart"/>
      <w:r w:rsidRPr="009120D6">
        <w:rPr>
          <w:rFonts w:ascii="Calibri" w:hAnsi="Calibri" w:cs="Calibri"/>
          <w:sz w:val="24"/>
          <w:szCs w:val="24"/>
          <w:rtl/>
        </w:rPr>
        <w:t>למנכ</w:t>
      </w:r>
      <w:proofErr w:type="spellEnd"/>
      <w:r w:rsidRPr="009120D6">
        <w:rPr>
          <w:rFonts w:ascii="Calibri" w:hAnsi="Calibri" w:cs="Calibri"/>
          <w:sz w:val="24"/>
          <w:szCs w:val="24"/>
          <w:rtl/>
        </w:rPr>
        <w:t>''ל משרד העבודה, הרווחה והשירותים החברתיים לשם בחינת</w:t>
      </w:r>
      <w:r w:rsidRPr="009120D6">
        <w:rPr>
          <w:rFonts w:ascii="Calibri" w:hAnsi="Calibri" w:cs="Calibri"/>
          <w:sz w:val="24"/>
          <w:szCs w:val="24"/>
        </w:rPr>
        <w:t xml:space="preserve"> </w:t>
      </w:r>
      <w:r w:rsidRPr="009120D6">
        <w:rPr>
          <w:rFonts w:ascii="Calibri" w:hAnsi="Calibri" w:cs="Calibri"/>
          <w:sz w:val="24"/>
          <w:szCs w:val="24"/>
          <w:rtl/>
        </w:rPr>
        <w:t>יישום</w:t>
      </w:r>
      <w:r w:rsidRPr="009120D6">
        <w:rPr>
          <w:rFonts w:ascii="Calibri" w:hAnsi="Calibri" w:cs="Calibri"/>
          <w:sz w:val="24"/>
          <w:szCs w:val="24"/>
        </w:rPr>
        <w:t xml:space="preserve"> </w:t>
      </w:r>
      <w:r w:rsidRPr="009120D6">
        <w:rPr>
          <w:rFonts w:ascii="Calibri" w:hAnsi="Calibri" w:cs="Calibri"/>
          <w:sz w:val="24"/>
          <w:szCs w:val="24"/>
          <w:rtl/>
        </w:rPr>
        <w:t>חובותיו</w:t>
      </w:r>
      <w:r w:rsidRPr="009120D6">
        <w:rPr>
          <w:rFonts w:ascii="Calibri" w:hAnsi="Calibri" w:cs="Calibri"/>
          <w:sz w:val="24"/>
          <w:szCs w:val="24"/>
        </w:rPr>
        <w:t xml:space="preserve"> </w:t>
      </w:r>
      <w:r w:rsidRPr="009120D6">
        <w:rPr>
          <w:rFonts w:ascii="Calibri" w:hAnsi="Calibri" w:cs="Calibri"/>
          <w:sz w:val="24"/>
          <w:szCs w:val="24"/>
          <w:rtl/>
        </w:rPr>
        <w:t>לפי</w:t>
      </w:r>
      <w:r w:rsidRPr="009120D6">
        <w:rPr>
          <w:rFonts w:ascii="Calibri" w:hAnsi="Calibri" w:cs="Calibri"/>
          <w:sz w:val="24"/>
          <w:szCs w:val="24"/>
        </w:rPr>
        <w:t xml:space="preserve"> </w:t>
      </w:r>
      <w:r w:rsidRPr="009120D6">
        <w:rPr>
          <w:rFonts w:ascii="Calibri" w:hAnsi="Calibri" w:cs="Calibri"/>
          <w:sz w:val="24"/>
          <w:szCs w:val="24"/>
          <w:rtl/>
        </w:rPr>
        <w:t>סעיף</w:t>
      </w:r>
      <w:r w:rsidRPr="009120D6">
        <w:rPr>
          <w:rFonts w:ascii="Calibri" w:hAnsi="Calibri" w:cs="Calibri"/>
          <w:sz w:val="24"/>
          <w:szCs w:val="24"/>
        </w:rPr>
        <w:t xml:space="preserve"> 9 </w:t>
      </w:r>
      <w:r w:rsidRPr="009120D6">
        <w:rPr>
          <w:rFonts w:ascii="Calibri" w:hAnsi="Calibri" w:cs="Calibri"/>
          <w:sz w:val="24"/>
          <w:szCs w:val="24"/>
          <w:rtl/>
        </w:rPr>
        <w:t>לחוק שוויון</w:t>
      </w:r>
      <w:r w:rsidRPr="009120D6">
        <w:rPr>
          <w:rFonts w:ascii="Calibri" w:hAnsi="Calibri" w:cs="Calibri"/>
          <w:sz w:val="24"/>
          <w:szCs w:val="24"/>
        </w:rPr>
        <w:t xml:space="preserve"> </w:t>
      </w:r>
      <w:r w:rsidRPr="009120D6">
        <w:rPr>
          <w:rFonts w:ascii="Calibri" w:hAnsi="Calibri" w:cs="Calibri"/>
          <w:sz w:val="24"/>
          <w:szCs w:val="24"/>
          <w:rtl/>
        </w:rPr>
        <w:t>זכויות, הוא פנה כאמור ואם קיבל הנחיות ליישום חובותיו, פעל ליישומן (במקרה שהמציע התחייב בעבר לבצע פנייה זו ונעשתה עמו התקשרות, שלגביה נתן התחייבות זו).</w:t>
      </w:r>
    </w:p>
    <w:p w14:paraId="2AC55EB0" w14:textId="77777777" w:rsidR="00B25BFE" w:rsidRPr="009120D6" w:rsidRDefault="00B25BFE" w:rsidP="00B25BFE">
      <w:pPr>
        <w:spacing w:line="276" w:lineRule="auto"/>
        <w:ind w:left="720"/>
        <w:rPr>
          <w:rFonts w:ascii="Calibri" w:hAnsi="Calibri" w:cs="Calibri"/>
          <w:sz w:val="24"/>
          <w:szCs w:val="24"/>
          <w:rtl/>
        </w:rPr>
      </w:pPr>
      <w:r>
        <w:rPr>
          <w:rFonts w:ascii="Calibri" w:hAnsi="Calibri" w:cs="Calibri"/>
          <w:noProof/>
          <w:sz w:val="24"/>
          <w:szCs w:val="24"/>
          <w:rtl/>
        </w:rPr>
        <mc:AlternateContent>
          <mc:Choice Requires="wps">
            <w:drawing>
              <wp:anchor distT="0" distB="0" distL="114300" distR="114300" simplePos="0" relativeHeight="251679744" behindDoc="0" locked="0" layoutInCell="1" allowOverlap="1" wp14:anchorId="39A561C1" wp14:editId="18A3F6AB">
                <wp:simplePos x="0" y="0"/>
                <wp:positionH relativeFrom="column">
                  <wp:posOffset>5825490</wp:posOffset>
                </wp:positionH>
                <wp:positionV relativeFrom="paragraph">
                  <wp:posOffset>70485</wp:posOffset>
                </wp:positionV>
                <wp:extent cx="182880" cy="144780"/>
                <wp:effectExtent l="0" t="0" r="26670" b="26670"/>
                <wp:wrapNone/>
                <wp:docPr id="11" name="מלבן 11"/>
                <wp:cNvGraphicFramePr/>
                <a:graphic xmlns:a="http://schemas.openxmlformats.org/drawingml/2006/main">
                  <a:graphicData uri="http://schemas.microsoft.com/office/word/2010/wordprocessingShape">
                    <wps:wsp>
                      <wps:cNvSpPr/>
                      <wps:spPr>
                        <a:xfrm>
                          <a:off x="0" y="0"/>
                          <a:ext cx="182880" cy="14478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38C6709" id="מלבן 11" o:spid="_x0000_s1026" style="position:absolute;left:0;text-align:left;margin-left:458.7pt;margin-top:5.55pt;width:14.4pt;height:11.4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" fillcolor="white [3212]" strokecolor="black [3213]" strokeweight="2pt"/>
            </w:pict>
          </mc:Fallback>
        </mc:AlternateContent>
      </w:r>
      <w:r w:rsidRPr="009120D6">
        <w:rPr>
          <w:rFonts w:ascii="Calibri" w:hAnsi="Calibri" w:cs="Calibri"/>
          <w:sz w:val="24"/>
          <w:szCs w:val="24"/>
          <w:rtl/>
        </w:rPr>
        <w:t xml:space="preserve">המציע מתחייב להעביר העתק מהתצהיר שמסר לפי פסקה זו </w:t>
      </w:r>
      <w:proofErr w:type="spellStart"/>
      <w:r w:rsidRPr="009120D6">
        <w:rPr>
          <w:rFonts w:ascii="Calibri" w:hAnsi="Calibri" w:cs="Calibri"/>
          <w:sz w:val="24"/>
          <w:szCs w:val="24"/>
          <w:rtl/>
        </w:rPr>
        <w:t>למנכ</w:t>
      </w:r>
      <w:proofErr w:type="spellEnd"/>
      <w:r w:rsidRPr="009120D6">
        <w:rPr>
          <w:rFonts w:ascii="Calibri" w:hAnsi="Calibri" w:cs="Calibri"/>
          <w:sz w:val="24"/>
          <w:szCs w:val="24"/>
          <w:rtl/>
        </w:rPr>
        <w:t>''ל משרד העבודה, הרווחה והשירותים החברתיים, בתוך 30 ימים ממועד ההתקשרות.</w:t>
      </w:r>
    </w:p>
    <w:p w14:paraId="70CE53DC" w14:textId="77777777" w:rsidR="00B25BFE" w:rsidRPr="009120D6" w:rsidRDefault="00B25BFE" w:rsidP="00B25BFE">
      <w:pPr>
        <w:spacing w:line="276" w:lineRule="auto"/>
        <w:jc w:val="center"/>
        <w:rPr>
          <w:rFonts w:ascii="Calibri" w:hAnsi="Calibri" w:cs="Calibri"/>
          <w:sz w:val="24"/>
          <w:szCs w:val="24"/>
          <w:rtl/>
        </w:rPr>
      </w:pPr>
    </w:p>
    <w:p w14:paraId="36741B87" w14:textId="77777777" w:rsidR="00B25BFE" w:rsidRPr="009120D6" w:rsidRDefault="00B25BFE" w:rsidP="00B25BFE">
      <w:pPr>
        <w:spacing w:line="276" w:lineRule="auto"/>
        <w:jc w:val="center"/>
        <w:rPr>
          <w:rFonts w:ascii="Calibri" w:hAnsi="Calibri" w:cs="Calibri"/>
          <w:sz w:val="24"/>
          <w:szCs w:val="24"/>
          <w:rtl/>
        </w:rPr>
      </w:pPr>
      <w:r w:rsidRPr="009120D6">
        <w:rPr>
          <w:rFonts w:ascii="Calibri" w:hAnsi="Calibri" w:cs="Calibri"/>
          <w:sz w:val="24"/>
          <w:szCs w:val="24"/>
          <w:rtl/>
        </w:rPr>
        <w:t>____________________</w:t>
      </w:r>
      <w:r w:rsidRPr="009120D6">
        <w:rPr>
          <w:rFonts w:ascii="Calibri" w:hAnsi="Calibri" w:cs="Calibri"/>
          <w:sz w:val="24"/>
          <w:szCs w:val="24"/>
          <w:rtl/>
        </w:rPr>
        <w:tab/>
        <w:t>____________________</w:t>
      </w:r>
      <w:r w:rsidRPr="009120D6">
        <w:rPr>
          <w:rFonts w:ascii="Calibri" w:hAnsi="Calibri" w:cs="Calibri"/>
          <w:sz w:val="24"/>
          <w:szCs w:val="24"/>
          <w:rtl/>
        </w:rPr>
        <w:tab/>
        <w:t>____________________</w:t>
      </w:r>
    </w:p>
    <w:p w14:paraId="1F50E695" w14:textId="77777777" w:rsidR="00B25BFE" w:rsidRPr="009120D6" w:rsidRDefault="00B25BFE" w:rsidP="00B25BFE">
      <w:pPr>
        <w:spacing w:line="276" w:lineRule="auto"/>
        <w:jc w:val="center"/>
        <w:rPr>
          <w:rFonts w:ascii="Calibri" w:hAnsi="Calibri" w:cs="Calibri"/>
          <w:sz w:val="24"/>
          <w:szCs w:val="24"/>
          <w:rtl/>
        </w:rPr>
      </w:pPr>
      <w:r w:rsidRPr="009120D6">
        <w:rPr>
          <w:rFonts w:ascii="Calibri" w:hAnsi="Calibri" w:cs="Calibri"/>
          <w:sz w:val="24"/>
          <w:szCs w:val="24"/>
          <w:rtl/>
        </w:rPr>
        <w:t>שם מלא                                    תאריך</w:t>
      </w:r>
      <w:r w:rsidRPr="009120D6">
        <w:rPr>
          <w:rFonts w:ascii="Calibri" w:hAnsi="Calibri" w:cs="Calibri"/>
          <w:sz w:val="24"/>
          <w:szCs w:val="24"/>
          <w:rtl/>
        </w:rPr>
        <w:tab/>
      </w:r>
      <w:r w:rsidRPr="009120D6">
        <w:rPr>
          <w:rFonts w:ascii="Calibri" w:hAnsi="Calibri" w:cs="Calibri"/>
          <w:sz w:val="24"/>
          <w:szCs w:val="24"/>
          <w:rtl/>
        </w:rPr>
        <w:tab/>
        <w:t xml:space="preserve">                         חתימה</w:t>
      </w:r>
    </w:p>
    <w:p w14:paraId="7DAAA21D" w14:textId="77777777" w:rsidR="00B25BFE" w:rsidRPr="009120D6" w:rsidRDefault="00B25BFE" w:rsidP="00B25BFE">
      <w:pPr>
        <w:spacing w:line="276" w:lineRule="auto"/>
        <w:rPr>
          <w:rFonts w:ascii="Calibri" w:hAnsi="Calibri" w:cs="Calibri"/>
          <w:sz w:val="24"/>
          <w:szCs w:val="24"/>
          <w:rtl/>
        </w:rPr>
      </w:pPr>
    </w:p>
    <w:p w14:paraId="161A3763" w14:textId="77777777" w:rsidR="00B25BFE" w:rsidRPr="00D8245B" w:rsidRDefault="00B25BFE" w:rsidP="00D8245B">
      <w:pPr>
        <w:keepLines/>
        <w:spacing w:before="120" w:after="120" w:line="360" w:lineRule="auto"/>
        <w:jc w:val="center"/>
        <w:outlineLvl w:val="0"/>
        <w:rPr>
          <w:rFonts w:eastAsia="Times New Roman" w:cstheme="minorHAnsi"/>
          <w:b/>
          <w:bCs/>
          <w:kern w:val="40"/>
          <w:sz w:val="32"/>
          <w:szCs w:val="32"/>
          <w:u w:val="single"/>
          <w:lang w:eastAsia="he-IL"/>
        </w:rPr>
      </w:pPr>
      <w:r w:rsidRPr="00BF50D6">
        <w:rPr>
          <w:rFonts w:ascii="Calibri" w:hAnsi="Calibri" w:cs="Calibri"/>
          <w:b/>
          <w:bCs/>
          <w:sz w:val="24"/>
          <w:szCs w:val="24"/>
          <w:u w:val="single"/>
          <w:rtl/>
        </w:rPr>
        <w:br w:type="page"/>
      </w:r>
      <w:bookmarkStart w:id="230" w:name="_Toc174463492"/>
      <w:r w:rsidRPr="00D8245B">
        <w:rPr>
          <w:rFonts w:eastAsia="Times New Roman" w:cstheme="minorHAnsi"/>
          <w:b/>
          <w:bCs/>
          <w:kern w:val="40"/>
          <w:sz w:val="32"/>
          <w:szCs w:val="32"/>
          <w:u w:val="single"/>
          <w:rtl/>
          <w:lang w:eastAsia="he-IL"/>
        </w:rPr>
        <w:lastRenderedPageBreak/>
        <w:t>נספח א'</w:t>
      </w:r>
      <w:r w:rsidRPr="00D8245B">
        <w:rPr>
          <w:rFonts w:eastAsia="Times New Roman" w:cstheme="minorHAnsi"/>
          <w:b/>
          <w:bCs/>
          <w:kern w:val="40"/>
          <w:sz w:val="32"/>
          <w:szCs w:val="32"/>
          <w:u w:val="single"/>
          <w:lang w:eastAsia="he-IL"/>
        </w:rPr>
        <w:t>3</w:t>
      </w:r>
      <w:r w:rsidRPr="00D8245B">
        <w:rPr>
          <w:rFonts w:eastAsia="Times New Roman" w:cstheme="minorHAnsi"/>
          <w:b/>
          <w:bCs/>
          <w:kern w:val="40"/>
          <w:sz w:val="32"/>
          <w:szCs w:val="32"/>
          <w:u w:val="single"/>
          <w:rtl/>
          <w:lang w:eastAsia="he-IL"/>
        </w:rPr>
        <w:t xml:space="preserve">  תצהיר בדבר התחייבות מציעים במכרז (הצהרה כללית)</w:t>
      </w:r>
      <w:bookmarkEnd w:id="230"/>
    </w:p>
    <w:p w14:paraId="06CB8664" w14:textId="77777777" w:rsidR="00B25BFE" w:rsidRPr="00BF50D6" w:rsidRDefault="00B25BFE" w:rsidP="00B25BFE">
      <w:pPr>
        <w:spacing w:line="360" w:lineRule="auto"/>
        <w:rPr>
          <w:rFonts w:ascii="Calibri" w:hAnsi="Calibri" w:cs="Calibri"/>
          <w:b/>
          <w:bCs/>
          <w:sz w:val="24"/>
          <w:szCs w:val="24"/>
          <w:u w:val="single"/>
        </w:rPr>
      </w:pPr>
      <w:r w:rsidRPr="00BF50D6">
        <w:rPr>
          <w:rFonts w:ascii="Calibri" w:hAnsi="Calibri" w:cs="Calibri"/>
          <w:b/>
          <w:bCs/>
          <w:sz w:val="24"/>
          <w:szCs w:val="24"/>
          <w:u w:val="single"/>
          <w:rtl/>
        </w:rPr>
        <w:t>כשירות להתמודדות במכרז</w:t>
      </w:r>
    </w:p>
    <w:p w14:paraId="48EF715C" w14:textId="77777777" w:rsidR="00B25BFE" w:rsidRPr="00BF50D6" w:rsidRDefault="00B25BFE" w:rsidP="00586C70">
      <w:pPr>
        <w:pStyle w:val="ac"/>
        <w:numPr>
          <w:ilvl w:val="0"/>
          <w:numId w:val="88"/>
        </w:numPr>
        <w:spacing w:after="160"/>
        <w:contextualSpacing/>
        <w:jc w:val="both"/>
        <w:rPr>
          <w:rFonts w:ascii="Calibri" w:hAnsi="Calibri" w:cs="Calibri"/>
          <w:rtl/>
        </w:rPr>
      </w:pPr>
      <w:r w:rsidRPr="00BF50D6">
        <w:rPr>
          <w:rFonts w:ascii="Calibri" w:hAnsi="Calibri" w:cs="Calibri"/>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24DCB7C1" w14:textId="77777777" w:rsidR="00B25BFE" w:rsidRPr="00BF50D6" w:rsidRDefault="00B25BFE" w:rsidP="00586C70">
      <w:pPr>
        <w:pStyle w:val="ac"/>
        <w:numPr>
          <w:ilvl w:val="0"/>
          <w:numId w:val="88"/>
        </w:numPr>
        <w:spacing w:after="160"/>
        <w:contextualSpacing/>
        <w:jc w:val="both"/>
        <w:rPr>
          <w:rFonts w:ascii="Calibri" w:hAnsi="Calibri" w:cs="Calibri"/>
        </w:rPr>
      </w:pPr>
      <w:r w:rsidRPr="00BF50D6">
        <w:rPr>
          <w:rFonts w:ascii="Calibri" w:hAnsi="Calibri" w:cs="Calibri"/>
          <w:rtl/>
        </w:rPr>
        <w:t xml:space="preserve">המציע קרא בעיון רב את תנאי ההתקשרות עם הספק הזוכה, ובכלל זה את חוזה ההתקשרות על נספחיו, הוא הבין את האמור בהם ומסכים להם. </w:t>
      </w:r>
    </w:p>
    <w:p w14:paraId="42823F14" w14:textId="77777777" w:rsidR="00B25BFE" w:rsidRPr="00BF50D6" w:rsidRDefault="00B25BFE" w:rsidP="00586C70">
      <w:pPr>
        <w:pStyle w:val="ac"/>
        <w:numPr>
          <w:ilvl w:val="0"/>
          <w:numId w:val="88"/>
        </w:numPr>
        <w:spacing w:after="160"/>
        <w:contextualSpacing/>
        <w:jc w:val="both"/>
        <w:rPr>
          <w:rFonts w:ascii="Calibri" w:hAnsi="Calibri" w:cs="Calibri"/>
        </w:rPr>
      </w:pPr>
      <w:r w:rsidRPr="00BF50D6">
        <w:rPr>
          <w:rFonts w:ascii="Calibri" w:hAnsi="Calibri" w:cs="Calibri"/>
          <w:rtl/>
        </w:rPr>
        <w:t>המציע אינו מצוי בהליכי פשיטת רגל או פירוק ולא מתנהלות נגד המציע תביעות מהותיות, שעלולות לפגוע בתפקודו, ככל שיזכה במכרז.</w:t>
      </w:r>
    </w:p>
    <w:p w14:paraId="19BAC58C" w14:textId="77777777" w:rsidR="00B25BFE" w:rsidRPr="00BF50D6" w:rsidRDefault="00B25BFE" w:rsidP="00586C70">
      <w:pPr>
        <w:pStyle w:val="ac"/>
        <w:numPr>
          <w:ilvl w:val="0"/>
          <w:numId w:val="88"/>
        </w:numPr>
        <w:spacing w:after="160"/>
        <w:contextualSpacing/>
        <w:jc w:val="both"/>
        <w:rPr>
          <w:rFonts w:ascii="Calibri" w:hAnsi="Calibri" w:cs="Calibri"/>
        </w:rPr>
      </w:pPr>
      <w:r w:rsidRPr="00BF50D6">
        <w:rPr>
          <w:rFonts w:ascii="Calibri" w:hAnsi="Calibri" w:cs="Calibri"/>
          <w:rtl/>
        </w:rPr>
        <w:t>אין מניעה לפי כל דין להשתתפות המציע במכרז.</w:t>
      </w:r>
    </w:p>
    <w:p w14:paraId="2D395930" w14:textId="77777777" w:rsidR="00B25BFE" w:rsidRPr="00BF50D6" w:rsidRDefault="00B25BFE" w:rsidP="00586C70">
      <w:pPr>
        <w:pStyle w:val="ac"/>
        <w:numPr>
          <w:ilvl w:val="0"/>
          <w:numId w:val="88"/>
        </w:numPr>
        <w:spacing w:after="160"/>
        <w:contextualSpacing/>
        <w:jc w:val="both"/>
        <w:rPr>
          <w:rFonts w:ascii="Calibri" w:hAnsi="Calibri" w:cs="Calibri"/>
          <w:rtl/>
        </w:rPr>
      </w:pPr>
      <w:r w:rsidRPr="00BF50D6">
        <w:rPr>
          <w:rFonts w:ascii="Calibri" w:hAnsi="Calibri" w:cs="Calibri"/>
          <w:rtl/>
        </w:rPr>
        <w:t>אין בהגשת הצעה במכרז או בביצוע ההתקשרות נשוא המכרז על ידי המציע, כדי ליצור ניגוד עניינים, בין במישרין ובין בעקיפין, בין המציע לבין המזמין.</w:t>
      </w:r>
    </w:p>
    <w:p w14:paraId="0C1F4B4D" w14:textId="77777777" w:rsidR="00B25BFE" w:rsidRPr="00BF50D6" w:rsidRDefault="00B25BFE" w:rsidP="00586C70">
      <w:pPr>
        <w:pStyle w:val="ac"/>
        <w:numPr>
          <w:ilvl w:val="0"/>
          <w:numId w:val="88"/>
        </w:numPr>
        <w:spacing w:after="160"/>
        <w:contextualSpacing/>
        <w:jc w:val="both"/>
        <w:rPr>
          <w:rFonts w:ascii="Calibri" w:hAnsi="Calibri" w:cs="Calibri"/>
        </w:rPr>
      </w:pPr>
      <w:r w:rsidRPr="00BF50D6">
        <w:rPr>
          <w:rFonts w:ascii="Calibri" w:hAnsi="Calibri" w:cs="Calibri"/>
          <w:rtl/>
        </w:rPr>
        <w:t>ככל שהמציע אינו חב במע"מ במסגרת ההתקשרות מכוח המכרז, הוא מצהיר על כך שפנה אל רשות המסים לצורך קבלת אישור לכך, טרם הגשת הצעה במכרז.</w:t>
      </w:r>
    </w:p>
    <w:p w14:paraId="279879AE" w14:textId="77777777" w:rsidR="00B25BFE" w:rsidRPr="00BF50D6" w:rsidRDefault="00B25BFE" w:rsidP="00B25BFE">
      <w:pPr>
        <w:spacing w:line="360" w:lineRule="auto"/>
        <w:rPr>
          <w:rFonts w:ascii="Calibri" w:hAnsi="Calibri" w:cs="Calibri"/>
          <w:b/>
          <w:bCs/>
          <w:sz w:val="24"/>
          <w:szCs w:val="24"/>
          <w:u w:val="single"/>
        </w:rPr>
      </w:pPr>
      <w:r w:rsidRPr="00BF50D6">
        <w:rPr>
          <w:rFonts w:ascii="Calibri" w:hAnsi="Calibri" w:cs="Calibri"/>
          <w:b/>
          <w:bCs/>
          <w:sz w:val="24"/>
          <w:szCs w:val="24"/>
          <w:u w:val="single"/>
          <w:rtl/>
        </w:rPr>
        <w:t xml:space="preserve">אי תיאום הצעות מכרז </w:t>
      </w:r>
    </w:p>
    <w:p w14:paraId="1F80BE3D" w14:textId="77777777" w:rsidR="00B25BFE" w:rsidRPr="00BF50D6" w:rsidRDefault="00B25BFE" w:rsidP="00586C70">
      <w:pPr>
        <w:pStyle w:val="ac"/>
        <w:numPr>
          <w:ilvl w:val="0"/>
          <w:numId w:val="89"/>
        </w:numPr>
        <w:spacing w:after="160"/>
        <w:contextualSpacing/>
        <w:jc w:val="both"/>
        <w:rPr>
          <w:rFonts w:ascii="Calibri" w:hAnsi="Calibri" w:cs="Calibri"/>
          <w:rtl/>
        </w:rPr>
      </w:pPr>
      <w:r w:rsidRPr="00BF50D6">
        <w:rPr>
          <w:rFonts w:ascii="Calibri" w:hAnsi="Calibri" w:cs="Calibri"/>
          <w:rtl/>
        </w:rPr>
        <w:t xml:space="preserve">הפרטים המופיעים בהצעה זו הוחלטו על ידי המציע באופן עצמאי, ללא התייעצות, הסדר או קשר עם מציע אחר. </w:t>
      </w:r>
    </w:p>
    <w:p w14:paraId="290EDC37" w14:textId="77777777" w:rsidR="00B25BFE" w:rsidRPr="00BF50D6" w:rsidRDefault="00B25BFE" w:rsidP="00586C70">
      <w:pPr>
        <w:pStyle w:val="ac"/>
        <w:numPr>
          <w:ilvl w:val="0"/>
          <w:numId w:val="89"/>
        </w:numPr>
        <w:spacing w:after="160"/>
        <w:contextualSpacing/>
        <w:jc w:val="both"/>
        <w:rPr>
          <w:rFonts w:ascii="Calibri" w:hAnsi="Calibri" w:cs="Calibri"/>
          <w:rtl/>
        </w:rPr>
      </w:pPr>
      <w:r w:rsidRPr="00BF50D6">
        <w:rPr>
          <w:rFonts w:ascii="Calibri" w:hAnsi="Calibri" w:cs="Calibri"/>
          <w:rtl/>
        </w:rPr>
        <w:t xml:space="preserve">פרטי ההצעה לא הוצגו או יוצגו בפני כל אדם או תאגיד, אשר מציע הצעות במכרז זה. </w:t>
      </w:r>
    </w:p>
    <w:p w14:paraId="3A22EA58" w14:textId="77777777" w:rsidR="00B25BFE" w:rsidRPr="00BF50D6" w:rsidRDefault="00B25BFE" w:rsidP="00586C70">
      <w:pPr>
        <w:pStyle w:val="ac"/>
        <w:numPr>
          <w:ilvl w:val="0"/>
          <w:numId w:val="89"/>
        </w:numPr>
        <w:spacing w:after="160"/>
        <w:contextualSpacing/>
        <w:jc w:val="both"/>
        <w:rPr>
          <w:rFonts w:ascii="Calibri" w:hAnsi="Calibri" w:cs="Calibri"/>
          <w:rtl/>
        </w:rPr>
      </w:pPr>
      <w:r w:rsidRPr="00BF50D6">
        <w:rPr>
          <w:rFonts w:ascii="Calibri" w:hAnsi="Calibri" w:cs="Calibri"/>
          <w:rtl/>
        </w:rPr>
        <w:t>המציע לא היה מעורב בניסיון להניא מתחרה אחר מלהגיש הצעות במכרז זה ולא היה מעורב בדרך כלשהי בהצעה שהוגשה על ידי מציע אחר.</w:t>
      </w:r>
    </w:p>
    <w:p w14:paraId="68850CEE" w14:textId="77777777" w:rsidR="00B25BFE" w:rsidRPr="00BF50D6" w:rsidRDefault="00B25BFE" w:rsidP="00586C70">
      <w:pPr>
        <w:pStyle w:val="ac"/>
        <w:numPr>
          <w:ilvl w:val="0"/>
          <w:numId w:val="89"/>
        </w:numPr>
        <w:spacing w:after="160"/>
        <w:contextualSpacing/>
        <w:jc w:val="both"/>
        <w:rPr>
          <w:rFonts w:ascii="Calibri" w:hAnsi="Calibri" w:cs="Calibri"/>
          <w:rtl/>
        </w:rPr>
      </w:pPr>
      <w:r w:rsidRPr="00BF50D6">
        <w:rPr>
          <w:rFonts w:ascii="Calibri" w:hAnsi="Calibri" w:cs="Calibri"/>
          <w:rtl/>
        </w:rPr>
        <w:t>המציע לא היה ולא מתכוון להיות מעורב בניסיון לגרום למתחרה אחר להגיש הצעה גבוהה או נמוכה יותר מהצעתו זו.</w:t>
      </w:r>
    </w:p>
    <w:p w14:paraId="534DF3EE" w14:textId="77777777" w:rsidR="00B25BFE" w:rsidRPr="00BF50D6" w:rsidRDefault="00B25BFE" w:rsidP="00586C70">
      <w:pPr>
        <w:pStyle w:val="ac"/>
        <w:numPr>
          <w:ilvl w:val="0"/>
          <w:numId w:val="89"/>
        </w:numPr>
        <w:spacing w:after="160"/>
        <w:contextualSpacing/>
        <w:jc w:val="both"/>
        <w:rPr>
          <w:rFonts w:ascii="Calibri" w:hAnsi="Calibri" w:cs="Calibri"/>
        </w:rPr>
      </w:pPr>
      <w:r w:rsidRPr="00BF50D6">
        <w:rPr>
          <w:rFonts w:ascii="Calibri" w:hAnsi="Calibri" w:cs="Calibri"/>
          <w:rtl/>
        </w:rPr>
        <w:t>המציע לא היה מעורב בניסיון לגרום למתחרה להגיש הצעה בלתי תחרותית, מכל סוג שהוא.</w:t>
      </w:r>
    </w:p>
    <w:p w14:paraId="7093D9C2" w14:textId="77777777" w:rsidR="00B25BFE" w:rsidRPr="00BF50D6" w:rsidRDefault="00B25BFE" w:rsidP="00586C70">
      <w:pPr>
        <w:pStyle w:val="ac"/>
        <w:numPr>
          <w:ilvl w:val="0"/>
          <w:numId w:val="89"/>
        </w:numPr>
        <w:spacing w:after="160"/>
        <w:contextualSpacing/>
        <w:jc w:val="both"/>
        <w:rPr>
          <w:rFonts w:ascii="Calibri" w:hAnsi="Calibri" w:cs="Calibri"/>
        </w:rPr>
      </w:pPr>
      <w:r w:rsidRPr="00BF50D6">
        <w:rPr>
          <w:rFonts w:ascii="Calibri" w:hAnsi="Calibri" w:cs="Calibri"/>
          <w:rtl/>
        </w:rPr>
        <w:t>הצעה זו מוגשת בתום לב.</w:t>
      </w:r>
    </w:p>
    <w:p w14:paraId="7315E1AF" w14:textId="77777777" w:rsidR="00B25BFE" w:rsidRPr="00BF50D6" w:rsidRDefault="00B25BFE" w:rsidP="00B25BFE">
      <w:pPr>
        <w:spacing w:line="360" w:lineRule="auto"/>
        <w:rPr>
          <w:rFonts w:ascii="Calibri" w:hAnsi="Calibri" w:cs="Calibri"/>
          <w:b/>
          <w:bCs/>
          <w:sz w:val="24"/>
          <w:szCs w:val="24"/>
          <w:u w:val="single"/>
        </w:rPr>
      </w:pPr>
      <w:r w:rsidRPr="00BF50D6">
        <w:rPr>
          <w:rFonts w:ascii="Calibri" w:hAnsi="Calibri" w:cs="Calibri"/>
          <w:b/>
          <w:bCs/>
          <w:sz w:val="24"/>
          <w:szCs w:val="24"/>
          <w:u w:val="single"/>
          <w:rtl/>
        </w:rPr>
        <w:t>עצמאות המציע</w:t>
      </w:r>
    </w:p>
    <w:p w14:paraId="297FDA4E" w14:textId="77777777" w:rsidR="00B25BFE" w:rsidRPr="00BF50D6" w:rsidRDefault="00B25BFE" w:rsidP="00586C70">
      <w:pPr>
        <w:pStyle w:val="ac"/>
        <w:numPr>
          <w:ilvl w:val="0"/>
          <w:numId w:val="90"/>
        </w:numPr>
        <w:spacing w:after="160"/>
        <w:contextualSpacing/>
        <w:jc w:val="both"/>
        <w:rPr>
          <w:rFonts w:ascii="Calibri" w:hAnsi="Calibri" w:cs="Calibri"/>
        </w:rPr>
      </w:pPr>
      <w:r w:rsidRPr="00BF50D6">
        <w:rPr>
          <w:rFonts w:ascii="Calibri" w:hAnsi="Calibri" w:cs="Calibri"/>
          <w:rtl/>
        </w:rPr>
        <w:t>המציע אינו מחזיק או מוחזק על ידי מציע אחר במכרז (החזקה לעניין זה – החזקה במישרין או בעקיפין ב- 25% או יותר מאמצעי שליטה, כהגדרתו ב</w:t>
      </w:r>
      <w:hyperlink r:id="rId34" w:history="1">
        <w:r w:rsidRPr="00BF50D6">
          <w:rPr>
            <w:rFonts w:ascii="Calibri" w:hAnsi="Calibri" w:cs="Calibri"/>
            <w:rtl/>
          </w:rPr>
          <w:t>חוק ניירות ערך, התשכ"ח-1968</w:t>
        </w:r>
      </w:hyperlink>
      <w:r w:rsidRPr="00BF50D6">
        <w:rPr>
          <w:rFonts w:ascii="Calibri" w:hAnsi="Calibri" w:cs="Calibri"/>
        </w:rPr>
        <w:t>(</w:t>
      </w:r>
      <w:r w:rsidRPr="00BF50D6">
        <w:rPr>
          <w:rFonts w:ascii="Calibri" w:hAnsi="Calibri" w:cs="Calibri"/>
          <w:rtl/>
        </w:rPr>
        <w:t>.</w:t>
      </w:r>
    </w:p>
    <w:p w14:paraId="28E6B32F" w14:textId="77777777" w:rsidR="00B25BFE" w:rsidRPr="00BF50D6" w:rsidRDefault="00B25BFE" w:rsidP="00586C70">
      <w:pPr>
        <w:pStyle w:val="ac"/>
        <w:numPr>
          <w:ilvl w:val="0"/>
          <w:numId w:val="90"/>
        </w:numPr>
        <w:spacing w:after="160"/>
        <w:contextualSpacing/>
        <w:jc w:val="both"/>
        <w:rPr>
          <w:rFonts w:ascii="Calibri" w:hAnsi="Calibri" w:cs="Calibri"/>
        </w:rPr>
      </w:pPr>
      <w:r w:rsidRPr="00BF50D6">
        <w:rPr>
          <w:rFonts w:ascii="Calibri" w:hAnsi="Calibri" w:cs="Calibri"/>
          <w:rtl/>
        </w:rPr>
        <w:t xml:space="preserve">גורם אחד אינו מחזיק ב- 25% יותר מאמצעי שליטה בו ובמציע נוסף במכרז. </w:t>
      </w:r>
    </w:p>
    <w:p w14:paraId="3574EB8A" w14:textId="77777777" w:rsidR="00B25BFE" w:rsidRPr="00BF50D6" w:rsidRDefault="00B25BFE" w:rsidP="00586C70">
      <w:pPr>
        <w:pStyle w:val="ac"/>
        <w:numPr>
          <w:ilvl w:val="0"/>
          <w:numId w:val="90"/>
        </w:numPr>
        <w:spacing w:after="160"/>
        <w:contextualSpacing/>
        <w:jc w:val="both"/>
        <w:rPr>
          <w:rFonts w:ascii="Calibri" w:hAnsi="Calibri" w:cs="Calibri"/>
          <w:rtl/>
        </w:rPr>
      </w:pPr>
      <w:r w:rsidRPr="00BF50D6">
        <w:rPr>
          <w:rFonts w:ascii="Calibri" w:hAnsi="Calibri" w:cs="Calibri"/>
          <w:rtl/>
        </w:rPr>
        <w:lastRenderedPageBreak/>
        <w:t>המציע אינו קבלן משנה של מציע אחר במכרז, בקשר עם ביצוע השירותים במכרז זה.</w:t>
      </w:r>
    </w:p>
    <w:tbl>
      <w:tblPr>
        <w:tblpPr w:leftFromText="180" w:rightFromText="180" w:vertAnchor="text" w:horzAnchor="margin" w:tblpXSpec="center" w:tblpY="438"/>
        <w:bidiVisual/>
        <w:tblW w:w="7374" w:type="dxa"/>
        <w:tblLook w:val="0000" w:firstRow="0" w:lastRow="0" w:firstColumn="0" w:lastColumn="0" w:noHBand="0" w:noVBand="0"/>
        <w:tblDescription w:val="חתימה&#10;"/>
      </w:tblPr>
      <w:tblGrid>
        <w:gridCol w:w="1162"/>
        <w:gridCol w:w="621"/>
        <w:gridCol w:w="2733"/>
        <w:gridCol w:w="621"/>
        <w:gridCol w:w="2237"/>
      </w:tblGrid>
      <w:tr w:rsidR="00B25BFE" w:rsidRPr="009120D6" w14:paraId="05167154" w14:textId="77777777" w:rsidTr="0017078F">
        <w:trPr>
          <w:cantSplit/>
          <w:trHeight w:val="567"/>
          <w:tblHeader/>
        </w:trPr>
        <w:tc>
          <w:tcPr>
            <w:tcW w:w="1162" w:type="dxa"/>
            <w:tcBorders>
              <w:bottom w:val="single" w:sz="12" w:space="0" w:color="auto"/>
            </w:tcBorders>
          </w:tcPr>
          <w:p w14:paraId="617CE253" w14:textId="77777777" w:rsidR="00B25BFE" w:rsidRPr="009120D6" w:rsidRDefault="00B25BFE" w:rsidP="0017078F">
            <w:pPr>
              <w:spacing w:line="360" w:lineRule="auto"/>
              <w:rPr>
                <w:rFonts w:ascii="Calibri" w:hAnsi="Calibri" w:cs="Calibri"/>
                <w:sz w:val="24"/>
                <w:szCs w:val="24"/>
              </w:rPr>
            </w:pPr>
          </w:p>
        </w:tc>
        <w:tc>
          <w:tcPr>
            <w:tcW w:w="621" w:type="dxa"/>
          </w:tcPr>
          <w:p w14:paraId="0F037826" w14:textId="77777777" w:rsidR="00B25BFE" w:rsidRPr="009120D6" w:rsidRDefault="00B25BFE" w:rsidP="0017078F">
            <w:pPr>
              <w:spacing w:line="360" w:lineRule="auto"/>
              <w:rPr>
                <w:rFonts w:ascii="Calibri" w:hAnsi="Calibri" w:cs="Calibri"/>
                <w:sz w:val="24"/>
                <w:szCs w:val="24"/>
              </w:rPr>
            </w:pPr>
          </w:p>
        </w:tc>
        <w:tc>
          <w:tcPr>
            <w:tcW w:w="2733" w:type="dxa"/>
            <w:tcBorders>
              <w:bottom w:val="single" w:sz="12" w:space="0" w:color="auto"/>
            </w:tcBorders>
          </w:tcPr>
          <w:p w14:paraId="13251629" w14:textId="77777777" w:rsidR="00B25BFE" w:rsidRPr="009120D6" w:rsidRDefault="00B25BFE" w:rsidP="0017078F">
            <w:pPr>
              <w:spacing w:line="360" w:lineRule="auto"/>
              <w:rPr>
                <w:rFonts w:ascii="Calibri" w:hAnsi="Calibri" w:cs="Calibri"/>
                <w:sz w:val="24"/>
                <w:szCs w:val="24"/>
              </w:rPr>
            </w:pPr>
          </w:p>
        </w:tc>
        <w:tc>
          <w:tcPr>
            <w:tcW w:w="621" w:type="dxa"/>
          </w:tcPr>
          <w:p w14:paraId="10CFD9E5" w14:textId="77777777" w:rsidR="00B25BFE" w:rsidRPr="009120D6" w:rsidRDefault="00B25BFE" w:rsidP="0017078F">
            <w:pPr>
              <w:spacing w:line="360" w:lineRule="auto"/>
              <w:rPr>
                <w:rFonts w:ascii="Calibri" w:hAnsi="Calibri" w:cs="Calibri"/>
                <w:sz w:val="24"/>
                <w:szCs w:val="24"/>
              </w:rPr>
            </w:pPr>
          </w:p>
        </w:tc>
        <w:tc>
          <w:tcPr>
            <w:tcW w:w="2237" w:type="dxa"/>
            <w:tcBorders>
              <w:bottom w:val="single" w:sz="12" w:space="0" w:color="auto"/>
            </w:tcBorders>
          </w:tcPr>
          <w:p w14:paraId="10E6E61C" w14:textId="77777777" w:rsidR="00B25BFE" w:rsidRPr="009120D6" w:rsidRDefault="00B25BFE" w:rsidP="0017078F">
            <w:pPr>
              <w:spacing w:line="360" w:lineRule="auto"/>
              <w:rPr>
                <w:rFonts w:ascii="Calibri" w:hAnsi="Calibri" w:cs="Calibri"/>
                <w:sz w:val="24"/>
                <w:szCs w:val="24"/>
              </w:rPr>
            </w:pPr>
          </w:p>
        </w:tc>
      </w:tr>
      <w:tr w:rsidR="00B25BFE" w:rsidRPr="009120D6" w14:paraId="5EB5EEAB" w14:textId="77777777" w:rsidTr="0017078F">
        <w:trPr>
          <w:cantSplit/>
          <w:trHeight w:val="584"/>
          <w:tblHeader/>
        </w:trPr>
        <w:tc>
          <w:tcPr>
            <w:tcW w:w="1162" w:type="dxa"/>
            <w:tcBorders>
              <w:top w:val="single" w:sz="12" w:space="0" w:color="auto"/>
            </w:tcBorders>
          </w:tcPr>
          <w:p w14:paraId="49065CFC" w14:textId="77777777" w:rsidR="00B25BFE" w:rsidRPr="009120D6" w:rsidRDefault="00B25BFE" w:rsidP="0017078F">
            <w:pPr>
              <w:spacing w:line="360" w:lineRule="auto"/>
              <w:rPr>
                <w:rFonts w:ascii="Calibri" w:hAnsi="Calibri" w:cs="Calibri"/>
                <w:sz w:val="24"/>
                <w:szCs w:val="24"/>
                <w:rtl/>
              </w:rPr>
            </w:pPr>
            <w:r>
              <w:rPr>
                <w:rFonts w:ascii="Calibri" w:hAnsi="Calibri" w:cs="Calibri" w:hint="cs"/>
                <w:sz w:val="24"/>
                <w:szCs w:val="24"/>
                <w:rtl/>
              </w:rPr>
              <w:t xml:space="preserve">   </w:t>
            </w:r>
            <w:r w:rsidRPr="009120D6">
              <w:rPr>
                <w:rFonts w:ascii="Calibri" w:hAnsi="Calibri" w:cs="Calibri"/>
                <w:sz w:val="24"/>
                <w:szCs w:val="24"/>
                <w:rtl/>
              </w:rPr>
              <w:t>תאריך</w:t>
            </w:r>
          </w:p>
        </w:tc>
        <w:tc>
          <w:tcPr>
            <w:tcW w:w="621" w:type="dxa"/>
          </w:tcPr>
          <w:p w14:paraId="142A159A" w14:textId="77777777" w:rsidR="00B25BFE" w:rsidRPr="009120D6" w:rsidRDefault="00B25BFE" w:rsidP="0017078F">
            <w:pPr>
              <w:spacing w:line="360" w:lineRule="auto"/>
              <w:rPr>
                <w:rFonts w:ascii="Calibri" w:hAnsi="Calibri" w:cs="Calibri"/>
                <w:sz w:val="24"/>
                <w:szCs w:val="24"/>
              </w:rPr>
            </w:pPr>
          </w:p>
        </w:tc>
        <w:tc>
          <w:tcPr>
            <w:tcW w:w="2733" w:type="dxa"/>
            <w:tcBorders>
              <w:top w:val="single" w:sz="12" w:space="0" w:color="auto"/>
            </w:tcBorders>
          </w:tcPr>
          <w:p w14:paraId="2D8B778F" w14:textId="77777777" w:rsidR="00B25BFE" w:rsidRPr="009120D6" w:rsidRDefault="00B25BFE" w:rsidP="0017078F">
            <w:pPr>
              <w:spacing w:line="360" w:lineRule="auto"/>
              <w:rPr>
                <w:rFonts w:ascii="Calibri" w:hAnsi="Calibri" w:cs="Calibri"/>
                <w:sz w:val="24"/>
                <w:szCs w:val="24"/>
              </w:rPr>
            </w:pPr>
            <w:r>
              <w:rPr>
                <w:rFonts w:ascii="Calibri" w:hAnsi="Calibri" w:cs="Calibri" w:hint="cs"/>
                <w:sz w:val="24"/>
                <w:szCs w:val="24"/>
                <w:rtl/>
              </w:rPr>
              <w:t xml:space="preserve">     </w:t>
            </w:r>
            <w:r w:rsidRPr="009120D6">
              <w:rPr>
                <w:rFonts w:ascii="Calibri" w:hAnsi="Calibri" w:cs="Calibri"/>
                <w:sz w:val="24"/>
                <w:szCs w:val="24"/>
                <w:rtl/>
              </w:rPr>
              <w:t>שם מלא של החותם</w:t>
            </w:r>
          </w:p>
        </w:tc>
        <w:tc>
          <w:tcPr>
            <w:tcW w:w="621" w:type="dxa"/>
          </w:tcPr>
          <w:p w14:paraId="5A766EC8" w14:textId="77777777" w:rsidR="00B25BFE" w:rsidRPr="009120D6" w:rsidRDefault="00B25BFE" w:rsidP="0017078F">
            <w:pPr>
              <w:spacing w:line="360" w:lineRule="auto"/>
              <w:rPr>
                <w:rFonts w:ascii="Calibri" w:hAnsi="Calibri" w:cs="Calibri"/>
                <w:sz w:val="24"/>
                <w:szCs w:val="24"/>
              </w:rPr>
            </w:pPr>
          </w:p>
        </w:tc>
        <w:tc>
          <w:tcPr>
            <w:tcW w:w="2237" w:type="dxa"/>
            <w:tcBorders>
              <w:top w:val="single" w:sz="12" w:space="0" w:color="auto"/>
            </w:tcBorders>
          </w:tcPr>
          <w:p w14:paraId="0C84D397" w14:textId="77777777" w:rsidR="00B25BFE" w:rsidRPr="009120D6" w:rsidRDefault="00B25BFE" w:rsidP="0017078F">
            <w:pPr>
              <w:spacing w:line="360" w:lineRule="auto"/>
              <w:rPr>
                <w:rFonts w:ascii="Calibri" w:hAnsi="Calibri" w:cs="Calibri"/>
                <w:sz w:val="24"/>
                <w:szCs w:val="24"/>
              </w:rPr>
            </w:pPr>
            <w:r>
              <w:rPr>
                <w:rFonts w:ascii="Calibri" w:hAnsi="Calibri" w:cs="Calibri" w:hint="cs"/>
                <w:sz w:val="24"/>
                <w:szCs w:val="24"/>
                <w:rtl/>
              </w:rPr>
              <w:t xml:space="preserve">             </w:t>
            </w:r>
            <w:r w:rsidRPr="009120D6">
              <w:rPr>
                <w:rFonts w:ascii="Calibri" w:hAnsi="Calibri" w:cs="Calibri"/>
                <w:sz w:val="24"/>
                <w:szCs w:val="24"/>
                <w:rtl/>
              </w:rPr>
              <w:t>חתימה</w:t>
            </w:r>
          </w:p>
        </w:tc>
      </w:tr>
    </w:tbl>
    <w:p w14:paraId="0491F369" w14:textId="77777777" w:rsidR="00B25BFE" w:rsidRPr="009120D6" w:rsidRDefault="00B25BFE" w:rsidP="00B25BFE">
      <w:pPr>
        <w:spacing w:line="360" w:lineRule="auto"/>
        <w:rPr>
          <w:rFonts w:ascii="Calibri" w:hAnsi="Calibri" w:cs="Calibri"/>
          <w:sz w:val="24"/>
          <w:szCs w:val="24"/>
        </w:rPr>
      </w:pPr>
    </w:p>
    <w:p w14:paraId="6E33BC16" w14:textId="77777777" w:rsidR="00B25BFE" w:rsidRPr="009120D6" w:rsidRDefault="00B25BFE" w:rsidP="00B25BFE">
      <w:pPr>
        <w:spacing w:line="360" w:lineRule="auto"/>
        <w:rPr>
          <w:rFonts w:ascii="Calibri" w:hAnsi="Calibri" w:cs="Calibri"/>
          <w:sz w:val="24"/>
          <w:szCs w:val="24"/>
          <w:rtl/>
        </w:rPr>
      </w:pPr>
    </w:p>
    <w:p w14:paraId="51C399FE" w14:textId="77777777" w:rsidR="00B25BFE" w:rsidRPr="009120D6" w:rsidRDefault="00B25BFE" w:rsidP="00B25BFE">
      <w:pPr>
        <w:spacing w:line="360" w:lineRule="auto"/>
        <w:rPr>
          <w:rFonts w:ascii="Calibri" w:hAnsi="Calibri" w:cs="Calibri"/>
          <w:sz w:val="24"/>
          <w:szCs w:val="24"/>
        </w:rPr>
      </w:pPr>
      <w:r w:rsidRPr="009120D6">
        <w:rPr>
          <w:rFonts w:ascii="Calibri" w:hAnsi="Calibri" w:cs="Calibri"/>
          <w:sz w:val="24"/>
          <w:szCs w:val="24"/>
        </w:rPr>
        <w:br w:type="page"/>
      </w:r>
    </w:p>
    <w:p w14:paraId="57F784CE" w14:textId="77777777" w:rsidR="00B25BFE" w:rsidRPr="00D8245B" w:rsidRDefault="00B25BFE" w:rsidP="00D8245B">
      <w:pPr>
        <w:keepLines/>
        <w:spacing w:before="120" w:after="120" w:line="360" w:lineRule="auto"/>
        <w:jc w:val="center"/>
        <w:outlineLvl w:val="0"/>
        <w:rPr>
          <w:rFonts w:eastAsia="Times New Roman" w:cstheme="minorHAnsi"/>
          <w:b/>
          <w:bCs/>
          <w:kern w:val="40"/>
          <w:sz w:val="32"/>
          <w:szCs w:val="32"/>
          <w:u w:val="single"/>
          <w:rtl/>
          <w:lang w:eastAsia="he-IL"/>
        </w:rPr>
      </w:pPr>
      <w:bookmarkStart w:id="231" w:name="_Toc110166876"/>
      <w:bookmarkStart w:id="232" w:name="_Toc110435039"/>
      <w:bookmarkStart w:id="233" w:name="_Toc114582702"/>
      <w:bookmarkStart w:id="234" w:name="_Toc115282325"/>
      <w:bookmarkStart w:id="235" w:name="_Toc174463493"/>
      <w:bookmarkStart w:id="236" w:name="H1_נספח_א4_התחייבות_לשמירת_סודיות_ולמניע"/>
      <w:r w:rsidRPr="00D8245B">
        <w:rPr>
          <w:rFonts w:eastAsia="Times New Roman" w:cstheme="minorHAnsi"/>
          <w:b/>
          <w:bCs/>
          <w:kern w:val="40"/>
          <w:sz w:val="32"/>
          <w:szCs w:val="32"/>
          <w:u w:val="single"/>
          <w:rtl/>
          <w:lang w:eastAsia="he-IL"/>
        </w:rPr>
        <w:lastRenderedPageBreak/>
        <w:t>נספח א'4 : התחייבות לשמירת סודיות ולמניעת ניגוד עניינים</w:t>
      </w:r>
      <w:bookmarkEnd w:id="231"/>
      <w:bookmarkEnd w:id="232"/>
      <w:bookmarkEnd w:id="233"/>
      <w:bookmarkEnd w:id="234"/>
      <w:bookmarkEnd w:id="235"/>
    </w:p>
    <w:tbl>
      <w:tblPr>
        <w:tblW w:w="0" w:type="auto"/>
        <w:tblInd w:w="142" w:type="dxa"/>
        <w:tblLook w:val="0400" w:firstRow="0" w:lastRow="0" w:firstColumn="0" w:lastColumn="0" w:noHBand="0" w:noVBand="1"/>
        <w:tblDescription w:val="נספח א'4 התחייבות לשמירת סודיות ולמניעת ניגוד עניינים&#10;"/>
      </w:tblPr>
      <w:tblGrid>
        <w:gridCol w:w="8232"/>
        <w:gridCol w:w="1346"/>
      </w:tblGrid>
      <w:tr w:rsidR="00B25BFE" w:rsidRPr="009120D6" w14:paraId="04E02E95" w14:textId="77777777" w:rsidTr="0017078F">
        <w:trPr>
          <w:cantSplit/>
          <w:trHeight w:val="824"/>
          <w:tblHeader/>
        </w:trPr>
        <w:tc>
          <w:tcPr>
            <w:tcW w:w="8232" w:type="dxa"/>
            <w:hideMark/>
          </w:tcPr>
          <w:bookmarkEnd w:id="236"/>
          <w:p w14:paraId="4DAEC361" w14:textId="77777777" w:rsidR="00B25BFE" w:rsidRPr="009120D6" w:rsidRDefault="00B25BFE" w:rsidP="0017078F">
            <w:pPr>
              <w:spacing w:line="276" w:lineRule="auto"/>
              <w:jc w:val="both"/>
              <w:rPr>
                <w:rFonts w:ascii="Calibri" w:hAnsi="Calibri" w:cs="Calibri"/>
                <w:sz w:val="24"/>
                <w:szCs w:val="24"/>
                <w:rtl/>
              </w:rPr>
            </w:pPr>
            <w:r w:rsidRPr="009120D6">
              <w:rPr>
                <w:rFonts w:ascii="Calibri" w:hAnsi="Calibri" w:cs="Calibri"/>
                <w:sz w:val="24"/>
                <w:szCs w:val="24"/>
                <w:rtl/>
              </w:rPr>
              <w:t>ומשרד הבריאות (להלן: "המשרד") פרסם המכרז נשוא התחייבות זו עבור משרד הבריאות ויחידות הסמך  (להלן: "השירותים");</w:t>
            </w:r>
          </w:p>
        </w:tc>
        <w:tc>
          <w:tcPr>
            <w:tcW w:w="1346" w:type="dxa"/>
            <w:hideMark/>
          </w:tcPr>
          <w:p w14:paraId="448A3355" w14:textId="77777777" w:rsidR="00B25BFE" w:rsidRPr="009120D6" w:rsidRDefault="00B25BFE" w:rsidP="0017078F">
            <w:pPr>
              <w:spacing w:line="276" w:lineRule="auto"/>
              <w:rPr>
                <w:rFonts w:ascii="Calibri" w:hAnsi="Calibri" w:cs="Calibri"/>
                <w:sz w:val="24"/>
                <w:szCs w:val="24"/>
              </w:rPr>
            </w:pPr>
            <w:r w:rsidRPr="009120D6">
              <w:rPr>
                <w:rFonts w:ascii="Calibri" w:hAnsi="Calibri" w:cs="Calibri"/>
                <w:sz w:val="24"/>
                <w:szCs w:val="24"/>
                <w:rtl/>
              </w:rPr>
              <w:t>הואיל</w:t>
            </w:r>
          </w:p>
        </w:tc>
      </w:tr>
      <w:tr w:rsidR="00B25BFE" w:rsidRPr="009120D6" w14:paraId="0A800DD2" w14:textId="77777777" w:rsidTr="0017078F">
        <w:trPr>
          <w:cantSplit/>
          <w:trHeight w:val="838"/>
          <w:tblHeader/>
        </w:trPr>
        <w:tc>
          <w:tcPr>
            <w:tcW w:w="8232" w:type="dxa"/>
            <w:hideMark/>
          </w:tcPr>
          <w:p w14:paraId="2767B06B" w14:textId="77777777" w:rsidR="00B25BFE" w:rsidRPr="009120D6" w:rsidRDefault="00B25BFE" w:rsidP="0017078F">
            <w:pPr>
              <w:spacing w:line="276" w:lineRule="auto"/>
              <w:jc w:val="both"/>
              <w:rPr>
                <w:rFonts w:ascii="Calibri" w:hAnsi="Calibri" w:cs="Calibri"/>
                <w:sz w:val="24"/>
                <w:szCs w:val="24"/>
              </w:rPr>
            </w:pPr>
            <w:r w:rsidRPr="009120D6">
              <w:rPr>
                <w:rFonts w:ascii="Calibri" w:hAnsi="Calibri" w:cs="Calibri"/>
                <w:sz w:val="24"/>
                <w:szCs w:val="24"/>
                <w:rtl/>
              </w:rPr>
              <w:t xml:space="preserve">והמציע_________________________________ (להלן: "המציע") מעוניין ליטול חלק במכרז זה; </w:t>
            </w:r>
          </w:p>
        </w:tc>
        <w:tc>
          <w:tcPr>
            <w:tcW w:w="1346" w:type="dxa"/>
            <w:tcBorders>
              <w:left w:val="nil"/>
            </w:tcBorders>
            <w:hideMark/>
          </w:tcPr>
          <w:p w14:paraId="4FE7CBBE" w14:textId="77777777" w:rsidR="00B25BFE" w:rsidRPr="009120D6" w:rsidRDefault="00B25BFE" w:rsidP="0017078F">
            <w:pPr>
              <w:spacing w:line="276" w:lineRule="auto"/>
              <w:rPr>
                <w:rFonts w:ascii="Calibri" w:hAnsi="Calibri" w:cs="Calibri"/>
                <w:sz w:val="24"/>
                <w:szCs w:val="24"/>
              </w:rPr>
            </w:pPr>
            <w:r w:rsidRPr="009120D6">
              <w:rPr>
                <w:rFonts w:ascii="Calibri" w:hAnsi="Calibri" w:cs="Calibri"/>
                <w:sz w:val="24"/>
                <w:szCs w:val="24"/>
                <w:rtl/>
              </w:rPr>
              <w:t>והואיל</w:t>
            </w:r>
          </w:p>
        </w:tc>
      </w:tr>
      <w:tr w:rsidR="00B25BFE" w:rsidRPr="009120D6" w14:paraId="7BB0520A" w14:textId="77777777" w:rsidTr="0017078F">
        <w:trPr>
          <w:cantSplit/>
          <w:trHeight w:val="566"/>
          <w:tblHeader/>
        </w:trPr>
        <w:tc>
          <w:tcPr>
            <w:tcW w:w="8232" w:type="dxa"/>
          </w:tcPr>
          <w:p w14:paraId="6D9EE3F0" w14:textId="77777777" w:rsidR="00B25BFE" w:rsidRPr="009120D6" w:rsidRDefault="00B25BFE" w:rsidP="0017078F">
            <w:pPr>
              <w:spacing w:line="276" w:lineRule="auto"/>
              <w:jc w:val="both"/>
              <w:rPr>
                <w:rFonts w:ascii="Calibri" w:hAnsi="Calibri" w:cs="Calibri"/>
                <w:sz w:val="24"/>
                <w:szCs w:val="24"/>
                <w:rtl/>
              </w:rPr>
            </w:pPr>
            <w:proofErr w:type="spellStart"/>
            <w:r w:rsidRPr="009120D6">
              <w:rPr>
                <w:rFonts w:ascii="Calibri" w:hAnsi="Calibri" w:cs="Calibri"/>
                <w:sz w:val="24"/>
                <w:szCs w:val="24"/>
                <w:rtl/>
              </w:rPr>
              <w:t>והח"מ</w:t>
            </w:r>
            <w:proofErr w:type="spellEnd"/>
            <w:r w:rsidRPr="009120D6">
              <w:rPr>
                <w:rFonts w:ascii="Calibri" w:hAnsi="Calibri" w:cs="Calibri"/>
                <w:sz w:val="24"/>
                <w:szCs w:val="24"/>
                <w:rtl/>
              </w:rPr>
              <w:t xml:space="preserve"> משמש כ______________________ אצל המציע ומוסמך להתחייב מטעמו;</w:t>
            </w:r>
          </w:p>
        </w:tc>
        <w:tc>
          <w:tcPr>
            <w:tcW w:w="1346" w:type="dxa"/>
            <w:tcBorders>
              <w:left w:val="nil"/>
            </w:tcBorders>
          </w:tcPr>
          <w:p w14:paraId="039B664D" w14:textId="77777777" w:rsidR="00B25BFE" w:rsidRPr="009120D6" w:rsidRDefault="00B25BFE" w:rsidP="0017078F">
            <w:pPr>
              <w:spacing w:line="276" w:lineRule="auto"/>
              <w:rPr>
                <w:rFonts w:ascii="Calibri" w:hAnsi="Calibri" w:cs="Calibri"/>
                <w:sz w:val="24"/>
                <w:szCs w:val="24"/>
                <w:rtl/>
              </w:rPr>
            </w:pPr>
            <w:r w:rsidRPr="009120D6">
              <w:rPr>
                <w:rFonts w:ascii="Calibri" w:hAnsi="Calibri" w:cs="Calibri"/>
                <w:sz w:val="24"/>
                <w:szCs w:val="24"/>
                <w:rtl/>
              </w:rPr>
              <w:t>והואיל</w:t>
            </w:r>
          </w:p>
        </w:tc>
      </w:tr>
      <w:tr w:rsidR="00B25BFE" w:rsidRPr="009120D6" w14:paraId="319ADE6F" w14:textId="77777777" w:rsidTr="0017078F">
        <w:trPr>
          <w:cantSplit/>
          <w:trHeight w:val="877"/>
          <w:tblHeader/>
        </w:trPr>
        <w:tc>
          <w:tcPr>
            <w:tcW w:w="8232" w:type="dxa"/>
            <w:hideMark/>
          </w:tcPr>
          <w:p w14:paraId="36484112" w14:textId="77777777" w:rsidR="00B25BFE" w:rsidRPr="009120D6" w:rsidRDefault="00B25BFE" w:rsidP="0017078F">
            <w:pPr>
              <w:spacing w:line="276" w:lineRule="auto"/>
              <w:jc w:val="both"/>
              <w:rPr>
                <w:rFonts w:ascii="Calibri" w:hAnsi="Calibri" w:cs="Calibri"/>
                <w:sz w:val="24"/>
                <w:szCs w:val="24"/>
              </w:rPr>
            </w:pPr>
            <w:r w:rsidRPr="009120D6">
              <w:rPr>
                <w:rFonts w:ascii="Calibri" w:hAnsi="Calibri" w:cs="Calibri"/>
                <w:sz w:val="24"/>
                <w:szCs w:val="24"/>
                <w:rtl/>
              </w:rPr>
              <w:t>והמשרד התנה השתתפות המציע במכרז בתנאי שהמציע והבאים מטעמו ישמרו על סודיות כל המידע כהגדרתו להלן, וכן על סמך התחייבות המציע לעשות את כל הדרוש לשמירת סודיות המידע;</w:t>
            </w:r>
          </w:p>
        </w:tc>
        <w:tc>
          <w:tcPr>
            <w:tcW w:w="1346" w:type="dxa"/>
            <w:tcBorders>
              <w:left w:val="nil"/>
            </w:tcBorders>
            <w:hideMark/>
          </w:tcPr>
          <w:p w14:paraId="0CF517B3" w14:textId="77777777" w:rsidR="00B25BFE" w:rsidRPr="009120D6" w:rsidRDefault="00B25BFE" w:rsidP="0017078F">
            <w:pPr>
              <w:spacing w:line="276" w:lineRule="auto"/>
              <w:rPr>
                <w:rFonts w:ascii="Calibri" w:hAnsi="Calibri" w:cs="Calibri"/>
                <w:sz w:val="24"/>
                <w:szCs w:val="24"/>
              </w:rPr>
            </w:pPr>
            <w:r w:rsidRPr="009120D6">
              <w:rPr>
                <w:rFonts w:ascii="Calibri" w:hAnsi="Calibri" w:cs="Calibri"/>
                <w:sz w:val="24"/>
                <w:szCs w:val="24"/>
                <w:rtl/>
              </w:rPr>
              <w:t>והואיל</w:t>
            </w:r>
          </w:p>
        </w:tc>
      </w:tr>
      <w:tr w:rsidR="00B25BFE" w:rsidRPr="009120D6" w14:paraId="307A92CF" w14:textId="77777777" w:rsidTr="0017078F">
        <w:trPr>
          <w:cantSplit/>
          <w:tblHeader/>
        </w:trPr>
        <w:tc>
          <w:tcPr>
            <w:tcW w:w="8232" w:type="dxa"/>
            <w:hideMark/>
          </w:tcPr>
          <w:p w14:paraId="1D5408D7" w14:textId="77777777" w:rsidR="00B25BFE" w:rsidRPr="009120D6" w:rsidRDefault="00B25BFE" w:rsidP="0017078F">
            <w:pPr>
              <w:spacing w:line="276" w:lineRule="auto"/>
              <w:jc w:val="both"/>
              <w:rPr>
                <w:rFonts w:ascii="Calibri" w:hAnsi="Calibri" w:cs="Calibri"/>
                <w:sz w:val="24"/>
                <w:szCs w:val="24"/>
              </w:rPr>
            </w:pPr>
            <w:r w:rsidRPr="009120D6">
              <w:rPr>
                <w:rFonts w:ascii="Calibri" w:hAnsi="Calibri" w:cs="Calibri"/>
                <w:sz w:val="24"/>
                <w:szCs w:val="24"/>
                <w:rtl/>
              </w:rPr>
              <w:t xml:space="preserve">והוסבר לי כי במהלך עיסוק המציע במתן השירותים למשרד ו/או בקשר אליהם יתכן כי אעסוק ו/או אקבל </w:t>
            </w:r>
            <w:proofErr w:type="spellStart"/>
            <w:r w:rsidRPr="009120D6">
              <w:rPr>
                <w:rFonts w:ascii="Calibri" w:hAnsi="Calibri" w:cs="Calibri"/>
                <w:sz w:val="24"/>
                <w:szCs w:val="24"/>
                <w:rtl/>
              </w:rPr>
              <w:t>לחזקתי</w:t>
            </w:r>
            <w:proofErr w:type="spellEnd"/>
            <w:r w:rsidRPr="009120D6">
              <w:rPr>
                <w:rFonts w:ascii="Calibri" w:hAnsi="Calibri" w:cs="Calibri"/>
                <w:sz w:val="24"/>
                <w:szCs w:val="24"/>
                <w:rtl/>
              </w:rPr>
              <w:t xml:space="preserve"> ו/או יבוא לידיעתי מידע מסוגים שונים, שאינו מצוי בידיעת כלל הציבור, בין בעל פה ובין בכתב, בין ישיר ובין עקיף, השייך למזמין ו/או הנודע למזמין ו/או לפעילויותיו בכל צורה ואופן, לרבות אך מבלי לגרוע מכלליות האמור, נתונים, מסמכים ודו"חות (להלן: "המידע");</w:t>
            </w:r>
          </w:p>
        </w:tc>
        <w:tc>
          <w:tcPr>
            <w:tcW w:w="1346" w:type="dxa"/>
            <w:hideMark/>
          </w:tcPr>
          <w:p w14:paraId="3BE3E2A4" w14:textId="77777777" w:rsidR="00B25BFE" w:rsidRPr="009120D6" w:rsidRDefault="00B25BFE" w:rsidP="0017078F">
            <w:pPr>
              <w:spacing w:line="276" w:lineRule="auto"/>
              <w:rPr>
                <w:rFonts w:ascii="Calibri" w:hAnsi="Calibri" w:cs="Calibri"/>
                <w:sz w:val="24"/>
                <w:szCs w:val="24"/>
              </w:rPr>
            </w:pPr>
            <w:r w:rsidRPr="009120D6">
              <w:rPr>
                <w:rFonts w:ascii="Calibri" w:hAnsi="Calibri" w:cs="Calibri"/>
                <w:sz w:val="24"/>
                <w:szCs w:val="24"/>
                <w:rtl/>
              </w:rPr>
              <w:t>והואיל</w:t>
            </w:r>
          </w:p>
        </w:tc>
      </w:tr>
      <w:tr w:rsidR="00B25BFE" w:rsidRPr="009120D6" w14:paraId="18DE1783" w14:textId="77777777" w:rsidTr="0017078F">
        <w:trPr>
          <w:cantSplit/>
          <w:tblHeader/>
        </w:trPr>
        <w:tc>
          <w:tcPr>
            <w:tcW w:w="8232" w:type="dxa"/>
            <w:hideMark/>
          </w:tcPr>
          <w:p w14:paraId="695ED1E2" w14:textId="77777777" w:rsidR="00B25BFE" w:rsidRPr="009120D6" w:rsidRDefault="00B25BFE" w:rsidP="0017078F">
            <w:pPr>
              <w:spacing w:line="276" w:lineRule="auto"/>
              <w:jc w:val="both"/>
              <w:rPr>
                <w:rFonts w:ascii="Calibri" w:hAnsi="Calibri" w:cs="Calibri"/>
                <w:sz w:val="24"/>
                <w:szCs w:val="24"/>
              </w:rPr>
            </w:pPr>
            <w:r w:rsidRPr="009120D6">
              <w:rPr>
                <w:rFonts w:ascii="Calibri" w:hAnsi="Calibri" w:cs="Calibri"/>
                <w:sz w:val="24"/>
                <w:szCs w:val="24"/>
                <w:rtl/>
              </w:rPr>
              <w:t>והוסבר לי וידוע לי כי גילוי המידע בכל צורה שהיא לכל אדם או גוף מלבדכם, עלול לגרום לכם ו/או לצדדים שלישיים נזק , והוא עלול להוות עבירה פלילית;</w:t>
            </w:r>
          </w:p>
        </w:tc>
        <w:tc>
          <w:tcPr>
            <w:tcW w:w="1346" w:type="dxa"/>
            <w:hideMark/>
          </w:tcPr>
          <w:p w14:paraId="75A6BE43" w14:textId="77777777" w:rsidR="00B25BFE" w:rsidRPr="009120D6" w:rsidRDefault="00B25BFE" w:rsidP="0017078F">
            <w:pPr>
              <w:spacing w:line="276" w:lineRule="auto"/>
              <w:rPr>
                <w:rFonts w:ascii="Calibri" w:hAnsi="Calibri" w:cs="Calibri"/>
                <w:sz w:val="24"/>
                <w:szCs w:val="24"/>
              </w:rPr>
            </w:pPr>
            <w:r w:rsidRPr="009120D6">
              <w:rPr>
                <w:rFonts w:ascii="Calibri" w:hAnsi="Calibri" w:cs="Calibri"/>
                <w:sz w:val="24"/>
                <w:szCs w:val="24"/>
                <w:rtl/>
              </w:rPr>
              <w:t>והואיל</w:t>
            </w:r>
          </w:p>
        </w:tc>
      </w:tr>
    </w:tbl>
    <w:p w14:paraId="1B38CA25" w14:textId="77777777" w:rsidR="00B25BFE" w:rsidRDefault="00B25BFE" w:rsidP="00B25BFE">
      <w:pPr>
        <w:spacing w:line="276" w:lineRule="auto"/>
        <w:rPr>
          <w:rFonts w:ascii="Calibri" w:hAnsi="Calibri" w:cs="Calibri"/>
          <w:sz w:val="24"/>
          <w:szCs w:val="24"/>
          <w:rtl/>
        </w:rPr>
      </w:pPr>
    </w:p>
    <w:p w14:paraId="6CAFA0D7" w14:textId="77777777" w:rsidR="00B25BFE" w:rsidRPr="009120D6" w:rsidRDefault="00B25BFE" w:rsidP="00B25BFE">
      <w:pPr>
        <w:spacing w:line="276" w:lineRule="auto"/>
        <w:rPr>
          <w:rFonts w:ascii="Calibri" w:hAnsi="Calibri" w:cs="Calibri"/>
          <w:sz w:val="24"/>
          <w:szCs w:val="24"/>
          <w:rtl/>
        </w:rPr>
      </w:pPr>
      <w:r w:rsidRPr="009120D6">
        <w:rPr>
          <w:rFonts w:ascii="Calibri" w:hAnsi="Calibri" w:cs="Calibri"/>
          <w:sz w:val="24"/>
          <w:szCs w:val="24"/>
          <w:rtl/>
        </w:rPr>
        <w:t>אי לזאת, הרני מתחייב כלפי המזמין כדלקמן:</w:t>
      </w:r>
    </w:p>
    <w:p w14:paraId="28BA492D" w14:textId="77777777" w:rsidR="00B25BFE" w:rsidRPr="005A4AB4" w:rsidRDefault="00B25BFE" w:rsidP="00586C70">
      <w:pPr>
        <w:pStyle w:val="ac"/>
        <w:numPr>
          <w:ilvl w:val="0"/>
          <w:numId w:val="91"/>
        </w:numPr>
        <w:spacing w:after="160"/>
        <w:contextualSpacing/>
        <w:jc w:val="both"/>
        <w:rPr>
          <w:rFonts w:ascii="Calibri" w:hAnsi="Calibri" w:cs="Calibri"/>
          <w:rtl/>
        </w:rPr>
      </w:pPr>
      <w:r w:rsidRPr="005A4AB4">
        <w:rPr>
          <w:rFonts w:ascii="Calibri" w:hAnsi="Calibri" w:cs="Calibri"/>
          <w:rtl/>
        </w:rPr>
        <w:t>לשמור על סודיות גמורה ומוחלטת של המידע ו/או כל הקשור והנובע מן השירותים או ביצועם.</w:t>
      </w:r>
    </w:p>
    <w:p w14:paraId="0D95FA93" w14:textId="77777777" w:rsidR="00B25BFE" w:rsidRPr="005A4AB4" w:rsidRDefault="00B25BFE" w:rsidP="00586C70">
      <w:pPr>
        <w:pStyle w:val="ac"/>
        <w:numPr>
          <w:ilvl w:val="0"/>
          <w:numId w:val="91"/>
        </w:numPr>
        <w:spacing w:after="160"/>
        <w:contextualSpacing/>
        <w:jc w:val="both"/>
        <w:rPr>
          <w:rFonts w:ascii="Calibri" w:hAnsi="Calibri" w:cs="Calibri"/>
          <w:rtl/>
        </w:rPr>
      </w:pPr>
      <w:r w:rsidRPr="005A4AB4">
        <w:rPr>
          <w:rFonts w:ascii="Calibri" w:hAnsi="Calibri" w:cs="Calibri"/>
          <w:rtl/>
        </w:rPr>
        <w:t xml:space="preserve">מבלי לפגוע בכלליות האמור בסעיף 1 לעיל, הנני מתחייב כי במשך תקופת מתן השירותים למשרד או לאחר מכן ללא הגבלת זמן לא אגלה לכל אדם או גוף, לא אפרסם וכן לא אוציא </w:t>
      </w:r>
      <w:proofErr w:type="spellStart"/>
      <w:r w:rsidRPr="005A4AB4">
        <w:rPr>
          <w:rFonts w:ascii="Calibri" w:hAnsi="Calibri" w:cs="Calibri"/>
          <w:rtl/>
        </w:rPr>
        <w:t>מחזקתי</w:t>
      </w:r>
      <w:proofErr w:type="spellEnd"/>
      <w:r w:rsidRPr="005A4AB4">
        <w:rPr>
          <w:rFonts w:ascii="Calibri" w:hAnsi="Calibri" w:cs="Calibri"/>
          <w:rtl/>
        </w:rPr>
        <w:t xml:space="preserve"> את המידע ו/או כל חומר כתוב אחר ו/או כל חפץ או דבר, בין ישיר ובין עקיף, לצד כלשהוא.</w:t>
      </w:r>
    </w:p>
    <w:p w14:paraId="4DBA87DB" w14:textId="77777777" w:rsidR="00B25BFE" w:rsidRPr="005A4AB4" w:rsidRDefault="00B25BFE" w:rsidP="00586C70">
      <w:pPr>
        <w:pStyle w:val="ac"/>
        <w:numPr>
          <w:ilvl w:val="0"/>
          <w:numId w:val="91"/>
        </w:numPr>
        <w:spacing w:after="160"/>
        <w:contextualSpacing/>
        <w:jc w:val="both"/>
        <w:rPr>
          <w:rFonts w:ascii="Calibri" w:hAnsi="Calibri" w:cs="Calibri"/>
          <w:rtl/>
        </w:rPr>
      </w:pPr>
      <w:r w:rsidRPr="005A4AB4">
        <w:rPr>
          <w:rFonts w:ascii="Calibri" w:hAnsi="Calibri" w:cs="Calibri"/>
          <w:rtl/>
        </w:rPr>
        <w:t>לנקוט אמצעי זהירות קפדניים ולעשות את כל הדרוש מבחינה בטיחותית, ביטחונית, נוהלית או אחרת כדי לקיים את התחייבויותיי על פי התחייבות זו.</w:t>
      </w:r>
    </w:p>
    <w:p w14:paraId="07FACE14" w14:textId="77777777" w:rsidR="00B25BFE" w:rsidRPr="005A4AB4" w:rsidRDefault="00B25BFE" w:rsidP="00586C70">
      <w:pPr>
        <w:pStyle w:val="ac"/>
        <w:numPr>
          <w:ilvl w:val="0"/>
          <w:numId w:val="91"/>
        </w:numPr>
        <w:spacing w:after="160"/>
        <w:contextualSpacing/>
        <w:jc w:val="both"/>
        <w:rPr>
          <w:rFonts w:ascii="Calibri" w:hAnsi="Calibri" w:cs="Calibri"/>
          <w:rtl/>
        </w:rPr>
      </w:pPr>
      <w:r w:rsidRPr="005A4AB4">
        <w:rPr>
          <w:rFonts w:ascii="Calibri" w:hAnsi="Calibri" w:cs="Calibri"/>
          <w:rtl/>
        </w:rPr>
        <w:t>להביא לידיעת עובדי ו/או מי מטעמי חובה זו של שמירת סודיות ואת העונש על אי מילוי החובה.</w:t>
      </w:r>
    </w:p>
    <w:p w14:paraId="3BC08FDC" w14:textId="77777777" w:rsidR="00B25BFE" w:rsidRPr="005A4AB4" w:rsidRDefault="00B25BFE" w:rsidP="00586C70">
      <w:pPr>
        <w:pStyle w:val="ac"/>
        <w:numPr>
          <w:ilvl w:val="0"/>
          <w:numId w:val="91"/>
        </w:numPr>
        <w:spacing w:after="160"/>
        <w:contextualSpacing/>
        <w:jc w:val="both"/>
        <w:rPr>
          <w:rFonts w:ascii="Calibri" w:hAnsi="Calibri" w:cs="Calibri"/>
          <w:rtl/>
        </w:rPr>
      </w:pPr>
      <w:r w:rsidRPr="005A4AB4">
        <w:rPr>
          <w:rFonts w:ascii="Calibri" w:hAnsi="Calibri" w:cs="Calibri"/>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655BC668" w14:textId="77777777" w:rsidR="00B25BFE" w:rsidRPr="005A4AB4" w:rsidRDefault="00B25BFE" w:rsidP="00586C70">
      <w:pPr>
        <w:pStyle w:val="ac"/>
        <w:numPr>
          <w:ilvl w:val="0"/>
          <w:numId w:val="91"/>
        </w:numPr>
        <w:spacing w:after="160"/>
        <w:contextualSpacing/>
        <w:jc w:val="both"/>
        <w:rPr>
          <w:rFonts w:ascii="Calibri" w:hAnsi="Calibri" w:cs="Calibri"/>
          <w:rtl/>
        </w:rPr>
      </w:pPr>
      <w:r w:rsidRPr="005A4AB4">
        <w:rPr>
          <w:rFonts w:ascii="Calibri" w:hAnsi="Calibri" w:cs="Calibri"/>
          <w:rtl/>
        </w:rPr>
        <w:lastRenderedPageBreak/>
        <w:t xml:space="preserve">להחזיר לידיכם </w:t>
      </w:r>
      <w:proofErr w:type="spellStart"/>
      <w:r w:rsidRPr="005A4AB4">
        <w:rPr>
          <w:rFonts w:ascii="Calibri" w:hAnsi="Calibri" w:cs="Calibri"/>
          <w:rtl/>
        </w:rPr>
        <w:t>ולחזקתכם</w:t>
      </w:r>
      <w:proofErr w:type="spellEnd"/>
      <w:r w:rsidRPr="005A4AB4">
        <w:rPr>
          <w:rFonts w:ascii="Calibri" w:hAnsi="Calibri" w:cs="Calibri"/>
          <w:rtl/>
        </w:rPr>
        <w:t xml:space="preserve"> מיד כשאתבקש לכך כל חומר כתוב או אחר או חפץ שקיבלתי מכם או השייך לכם שהגיע </w:t>
      </w:r>
      <w:proofErr w:type="spellStart"/>
      <w:r w:rsidRPr="005A4AB4">
        <w:rPr>
          <w:rFonts w:ascii="Calibri" w:hAnsi="Calibri" w:cs="Calibri"/>
          <w:rtl/>
        </w:rPr>
        <w:t>לחזקתי</w:t>
      </w:r>
      <w:proofErr w:type="spellEnd"/>
      <w:r w:rsidRPr="005A4AB4">
        <w:rPr>
          <w:rFonts w:ascii="Calibri" w:hAnsi="Calibri" w:cs="Calibri"/>
          <w:rtl/>
        </w:rPr>
        <w:t xml:space="preserve">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0CD77BAC" w14:textId="031B76F0" w:rsidR="00B25BFE" w:rsidRPr="005A4AB4" w:rsidRDefault="00B25BFE" w:rsidP="00D617A0">
      <w:pPr>
        <w:pStyle w:val="ac"/>
        <w:numPr>
          <w:ilvl w:val="0"/>
          <w:numId w:val="91"/>
        </w:numPr>
        <w:spacing w:after="160"/>
        <w:contextualSpacing/>
        <w:jc w:val="both"/>
        <w:rPr>
          <w:rFonts w:ascii="Calibri" w:hAnsi="Calibri" w:cs="Calibri"/>
          <w:rtl/>
        </w:rPr>
      </w:pPr>
      <w:r w:rsidRPr="005A4AB4">
        <w:rPr>
          <w:rFonts w:ascii="Calibri" w:hAnsi="Calibri" w:cs="Calibri"/>
          <w:rtl/>
        </w:rPr>
        <w:t>שלא לעסוק בכל דרך שהיא בתקופת ההסכם וב18 החודשים שאחריה בעיסוק שיגרום לי להיות במצב של ניגוד עניינים עם עיסוקי במתן השירותים כאמור לעיל</w:t>
      </w:r>
      <w:r w:rsidR="00D617A0">
        <w:rPr>
          <w:rFonts w:ascii="Calibri" w:hAnsi="Calibri" w:cs="Calibri" w:hint="cs"/>
          <w:rtl/>
        </w:rPr>
        <w:t xml:space="preserve"> </w:t>
      </w:r>
      <w:r w:rsidR="00D617A0" w:rsidRPr="00D617A0">
        <w:rPr>
          <w:rFonts w:ascii="Calibri" w:hAnsi="Calibri" w:cs="Calibri"/>
          <w:rtl/>
        </w:rPr>
        <w:t>והכול בכפוף להוראות כל דין</w:t>
      </w:r>
      <w:r w:rsidR="00D617A0">
        <w:rPr>
          <w:rFonts w:ascii="Calibri" w:hAnsi="Calibri" w:cs="Calibri" w:hint="cs"/>
          <w:rtl/>
        </w:rPr>
        <w:t>.</w:t>
      </w:r>
    </w:p>
    <w:p w14:paraId="41B01A93" w14:textId="77777777" w:rsidR="00B25BFE" w:rsidRPr="005A4AB4" w:rsidRDefault="00B25BFE" w:rsidP="00586C70">
      <w:pPr>
        <w:pStyle w:val="ac"/>
        <w:numPr>
          <w:ilvl w:val="0"/>
          <w:numId w:val="91"/>
        </w:numPr>
        <w:spacing w:after="160"/>
        <w:contextualSpacing/>
        <w:jc w:val="both"/>
        <w:rPr>
          <w:rFonts w:ascii="Calibri" w:hAnsi="Calibri" w:cs="Calibri"/>
        </w:rPr>
      </w:pPr>
      <w:r w:rsidRPr="005A4AB4">
        <w:rPr>
          <w:rFonts w:ascii="Calibri" w:hAnsi="Calibri" w:cs="Calibri"/>
          <w:rtl/>
        </w:rPr>
        <w:t>בכל מקרה שאגלה מידע כאמור השייך לכם ו/או הנמצא ברשותכם ו/או הקשור לפעילויותיכם , תהיה לכם זכות תביעה נפרדת ועצמאית כלפי בגין הפרת חובת הסודיות שלעיל.</w:t>
      </w:r>
      <w:r w:rsidRPr="005A4AB4">
        <w:rPr>
          <w:rFonts w:ascii="Calibri" w:hAnsi="Calibri" w:cs="Calibri"/>
          <w:rtl/>
        </w:rPr>
        <w:tab/>
      </w:r>
    </w:p>
    <w:p w14:paraId="1BF84FDF" w14:textId="77777777" w:rsidR="00B25BFE" w:rsidRPr="005A4AB4" w:rsidRDefault="00B25BFE" w:rsidP="00586C70">
      <w:pPr>
        <w:pStyle w:val="ac"/>
        <w:numPr>
          <w:ilvl w:val="0"/>
          <w:numId w:val="91"/>
        </w:numPr>
        <w:spacing w:after="160"/>
        <w:contextualSpacing/>
        <w:jc w:val="both"/>
        <w:rPr>
          <w:rFonts w:ascii="Calibri" w:hAnsi="Calibri" w:cs="Calibri"/>
        </w:rPr>
      </w:pPr>
      <w:r w:rsidRPr="005A4AB4">
        <w:rPr>
          <w:rFonts w:ascii="Calibri" w:hAnsi="Calibri" w:cs="Calibri"/>
          <w:rtl/>
        </w:rPr>
        <w:t xml:space="preserve">הנני מצהיר כי ידוע לי ששימוש במידע שיגיע לידי במהלך ביצוע העבודה ומסירתו לאחר מהווים עבירה על פי חוק עונשין, </w:t>
      </w:r>
      <w:proofErr w:type="spellStart"/>
      <w:r w:rsidRPr="005A4AB4">
        <w:rPr>
          <w:rFonts w:ascii="Calibri" w:hAnsi="Calibri" w:cs="Calibri"/>
          <w:rtl/>
        </w:rPr>
        <w:t>התשל"ז</w:t>
      </w:r>
      <w:proofErr w:type="spellEnd"/>
      <w:r w:rsidRPr="005A4AB4">
        <w:rPr>
          <w:rFonts w:ascii="Calibri" w:hAnsi="Calibri" w:cs="Calibri"/>
          <w:rtl/>
        </w:rPr>
        <w:t xml:space="preserve"> - 1977 וחוק הגנת הפרטיות </w:t>
      </w:r>
      <w:proofErr w:type="spellStart"/>
      <w:r w:rsidRPr="005A4AB4">
        <w:rPr>
          <w:rFonts w:ascii="Calibri" w:hAnsi="Calibri" w:cs="Calibri"/>
          <w:rtl/>
        </w:rPr>
        <w:t>התשמ"א</w:t>
      </w:r>
      <w:proofErr w:type="spellEnd"/>
      <w:r w:rsidRPr="005A4AB4">
        <w:rPr>
          <w:rFonts w:ascii="Calibri" w:hAnsi="Calibri" w:cs="Calibri"/>
          <w:rtl/>
        </w:rPr>
        <w:t>- 1981 וכן חוקים אחרים לפי סוג המידע.</w:t>
      </w:r>
    </w:p>
    <w:p w14:paraId="201CE904" w14:textId="77777777" w:rsidR="00B25BFE" w:rsidRPr="005A4AB4" w:rsidRDefault="00B25BFE" w:rsidP="00586C70">
      <w:pPr>
        <w:pStyle w:val="ac"/>
        <w:numPr>
          <w:ilvl w:val="0"/>
          <w:numId w:val="91"/>
        </w:numPr>
        <w:spacing w:after="160"/>
        <w:contextualSpacing/>
        <w:jc w:val="both"/>
        <w:rPr>
          <w:rFonts w:ascii="Calibri" w:hAnsi="Calibri" w:cs="Calibri"/>
        </w:rPr>
      </w:pPr>
      <w:r w:rsidRPr="005A4AB4">
        <w:rPr>
          <w:rFonts w:ascii="Calibri" w:hAnsi="Calibri" w:cs="Calibri"/>
          <w:rtl/>
        </w:rPr>
        <w:t xml:space="preserve">מידע סודי לא יכלול מידע שהינו נחלת הכלל או שהפך להיות נחלת הכלל, או שהיה מצוי בחזקת המציע קודם לגילוי ללא הפרת חובת הסודיות ו/או מידע שחובה לגלותו על פי כל דין או צו של רשות מוסמכת ו/או מידע שפותח באופן עצמאי ללא תלות במידע הסודי ו/או מידע שהתקבל בידי המציע מצד ג' כדין ללא הפרת חובת סודיות ו/או מידע אשר </w:t>
      </w:r>
      <w:proofErr w:type="spellStart"/>
      <w:r w:rsidRPr="005A4AB4">
        <w:rPr>
          <w:rFonts w:ascii="Calibri" w:hAnsi="Calibri" w:cs="Calibri"/>
          <w:rtl/>
        </w:rPr>
        <w:t>יווצר</w:t>
      </w:r>
      <w:proofErr w:type="spellEnd"/>
      <w:r w:rsidRPr="005A4AB4">
        <w:rPr>
          <w:rFonts w:ascii="Calibri" w:hAnsi="Calibri" w:cs="Calibri"/>
          <w:rtl/>
        </w:rPr>
        <w:t xml:space="preserve"> על ידי המציע במסגרת מתן השירותים על פי המכרז ואשר הינו גנרי, כללי ואינו מכיל נתונים ו/או מידע אשר הועברו על ידי המזמין. </w:t>
      </w:r>
    </w:p>
    <w:p w14:paraId="1024117A" w14:textId="77777777" w:rsidR="00B25BFE" w:rsidRPr="005A4AB4" w:rsidRDefault="00B25BFE" w:rsidP="00586C70">
      <w:pPr>
        <w:pStyle w:val="ac"/>
        <w:numPr>
          <w:ilvl w:val="0"/>
          <w:numId w:val="91"/>
        </w:numPr>
        <w:spacing w:after="160"/>
        <w:contextualSpacing/>
        <w:jc w:val="both"/>
        <w:rPr>
          <w:rFonts w:ascii="Calibri" w:hAnsi="Calibri" w:cs="Calibri"/>
        </w:rPr>
      </w:pPr>
      <w:r w:rsidRPr="005A4AB4">
        <w:rPr>
          <w:rFonts w:ascii="Calibri" w:hAnsi="Calibri" w:cs="Calibri"/>
          <w:rtl/>
        </w:rPr>
        <w:t>יחד עם זאת, מידע אשר משרד הבריאות יידע את המציע כי רואה הוא כמידע סודי, גם אם התקבל באופן שאינו מפר את חובת הסודיות – ייעשה כל מאמץ להגן עליו.</w:t>
      </w:r>
    </w:p>
    <w:p w14:paraId="52BF32B0" w14:textId="77777777" w:rsidR="00B25BFE" w:rsidRPr="005A4AB4" w:rsidRDefault="00B25BFE" w:rsidP="00586C70">
      <w:pPr>
        <w:pStyle w:val="ac"/>
        <w:numPr>
          <w:ilvl w:val="0"/>
          <w:numId w:val="91"/>
        </w:numPr>
        <w:spacing w:after="160"/>
        <w:contextualSpacing/>
        <w:jc w:val="both"/>
        <w:rPr>
          <w:rFonts w:ascii="Calibri" w:hAnsi="Calibri" w:cs="Calibri"/>
          <w:rtl/>
        </w:rPr>
      </w:pPr>
      <w:r w:rsidRPr="005A4AB4">
        <w:rPr>
          <w:rFonts w:ascii="Calibri" w:hAnsi="Calibri" w:cs="Calibri"/>
          <w:rtl/>
        </w:rPr>
        <w:t>התחייבותי זו לא תפורש כיוצרת קשר אישי מכל סוג שהוא ביני לבין המזמין.</w:t>
      </w:r>
    </w:p>
    <w:tbl>
      <w:tblPr>
        <w:bidiVisual/>
        <w:tblW w:w="9708" w:type="dxa"/>
        <w:jc w:val="center"/>
        <w:tblLayout w:type="fixed"/>
        <w:tblLook w:val="0400" w:firstRow="0" w:lastRow="0" w:firstColumn="0" w:lastColumn="0" w:noHBand="0" w:noVBand="1"/>
        <w:tblDescription w:val="ולראיה באתי על החתום&#10;"/>
      </w:tblPr>
      <w:tblGrid>
        <w:gridCol w:w="1200"/>
        <w:gridCol w:w="144"/>
        <w:gridCol w:w="2692"/>
        <w:gridCol w:w="2836"/>
        <w:gridCol w:w="2836"/>
      </w:tblGrid>
      <w:tr w:rsidR="00B25BFE" w:rsidRPr="009120D6" w14:paraId="2F45C25A" w14:textId="77777777" w:rsidTr="0017078F">
        <w:trPr>
          <w:cantSplit/>
          <w:tblHeader/>
          <w:jc w:val="center"/>
        </w:trPr>
        <w:tc>
          <w:tcPr>
            <w:tcW w:w="9708" w:type="dxa"/>
            <w:gridSpan w:val="5"/>
          </w:tcPr>
          <w:p w14:paraId="0C085AB7" w14:textId="77777777" w:rsidR="00B25BFE" w:rsidRPr="009120D6" w:rsidRDefault="00B25BFE" w:rsidP="0017078F">
            <w:pPr>
              <w:spacing w:line="276" w:lineRule="auto"/>
              <w:rPr>
                <w:rFonts w:ascii="Calibri" w:hAnsi="Calibri" w:cs="Calibri"/>
                <w:sz w:val="24"/>
                <w:szCs w:val="24"/>
                <w:rtl/>
              </w:rPr>
            </w:pPr>
            <w:r w:rsidRPr="009120D6">
              <w:rPr>
                <w:rFonts w:ascii="Calibri" w:hAnsi="Calibri" w:cs="Calibri"/>
                <w:sz w:val="24"/>
                <w:szCs w:val="24"/>
                <w:rtl/>
              </w:rPr>
              <w:t>ולראיה באתי על החתום</w:t>
            </w:r>
          </w:p>
          <w:p w14:paraId="378CCA9D" w14:textId="77777777" w:rsidR="00B25BFE" w:rsidRPr="009120D6" w:rsidRDefault="00B25BFE" w:rsidP="0017078F">
            <w:pPr>
              <w:spacing w:line="276" w:lineRule="auto"/>
              <w:rPr>
                <w:rFonts w:ascii="Calibri" w:hAnsi="Calibri" w:cs="Calibri"/>
                <w:sz w:val="24"/>
                <w:szCs w:val="24"/>
              </w:rPr>
            </w:pPr>
          </w:p>
        </w:tc>
      </w:tr>
      <w:tr w:rsidR="00B25BFE" w:rsidRPr="009120D6" w14:paraId="35820A09" w14:textId="77777777" w:rsidTr="0017078F">
        <w:trPr>
          <w:cantSplit/>
          <w:tblHeader/>
          <w:jc w:val="center"/>
        </w:trPr>
        <w:tc>
          <w:tcPr>
            <w:tcW w:w="1200" w:type="dxa"/>
            <w:hideMark/>
          </w:tcPr>
          <w:p w14:paraId="223DBDF4" w14:textId="77777777" w:rsidR="00B25BFE" w:rsidRPr="009120D6" w:rsidRDefault="00B25BFE" w:rsidP="0017078F">
            <w:pPr>
              <w:spacing w:line="276" w:lineRule="auto"/>
              <w:rPr>
                <w:rFonts w:ascii="Calibri" w:hAnsi="Calibri" w:cs="Calibri"/>
                <w:sz w:val="24"/>
                <w:szCs w:val="24"/>
              </w:rPr>
            </w:pPr>
            <w:r w:rsidRPr="009120D6">
              <w:rPr>
                <w:rFonts w:ascii="Calibri" w:hAnsi="Calibri" w:cs="Calibri"/>
                <w:sz w:val="24"/>
                <w:szCs w:val="24"/>
                <w:rtl/>
              </w:rPr>
              <w:t>היום:</w:t>
            </w:r>
          </w:p>
        </w:tc>
        <w:tc>
          <w:tcPr>
            <w:tcW w:w="2836" w:type="dxa"/>
            <w:gridSpan w:val="2"/>
            <w:tcBorders>
              <w:top w:val="nil"/>
              <w:left w:val="nil"/>
              <w:bottom w:val="single" w:sz="4" w:space="0" w:color="auto"/>
              <w:right w:val="nil"/>
            </w:tcBorders>
          </w:tcPr>
          <w:p w14:paraId="35AD0984" w14:textId="77777777" w:rsidR="00B25BFE" w:rsidRPr="009120D6" w:rsidRDefault="00B25BFE" w:rsidP="0017078F">
            <w:pPr>
              <w:spacing w:line="276" w:lineRule="auto"/>
              <w:rPr>
                <w:rFonts w:ascii="Calibri" w:hAnsi="Calibri" w:cs="Calibri"/>
                <w:sz w:val="24"/>
                <w:szCs w:val="24"/>
              </w:rPr>
            </w:pPr>
          </w:p>
        </w:tc>
        <w:tc>
          <w:tcPr>
            <w:tcW w:w="2836" w:type="dxa"/>
            <w:tcBorders>
              <w:top w:val="nil"/>
              <w:left w:val="nil"/>
              <w:bottom w:val="single" w:sz="4" w:space="0" w:color="auto"/>
              <w:right w:val="nil"/>
            </w:tcBorders>
          </w:tcPr>
          <w:p w14:paraId="4A52D88E" w14:textId="77777777" w:rsidR="00B25BFE" w:rsidRPr="009120D6" w:rsidRDefault="00B25BFE" w:rsidP="0017078F">
            <w:pPr>
              <w:spacing w:line="276" w:lineRule="auto"/>
              <w:rPr>
                <w:rFonts w:ascii="Calibri" w:hAnsi="Calibri" w:cs="Calibri"/>
                <w:sz w:val="24"/>
                <w:szCs w:val="24"/>
              </w:rPr>
            </w:pPr>
          </w:p>
        </w:tc>
        <w:tc>
          <w:tcPr>
            <w:tcW w:w="2836" w:type="dxa"/>
            <w:tcBorders>
              <w:top w:val="nil"/>
              <w:left w:val="nil"/>
              <w:bottom w:val="single" w:sz="4" w:space="0" w:color="auto"/>
              <w:right w:val="nil"/>
            </w:tcBorders>
          </w:tcPr>
          <w:p w14:paraId="674AA3FD" w14:textId="77777777" w:rsidR="00B25BFE" w:rsidRPr="009120D6" w:rsidRDefault="00B25BFE" w:rsidP="0017078F">
            <w:pPr>
              <w:spacing w:line="276" w:lineRule="auto"/>
              <w:rPr>
                <w:rFonts w:ascii="Calibri" w:hAnsi="Calibri" w:cs="Calibri"/>
                <w:sz w:val="24"/>
                <w:szCs w:val="24"/>
              </w:rPr>
            </w:pPr>
          </w:p>
        </w:tc>
      </w:tr>
      <w:tr w:rsidR="00B25BFE" w:rsidRPr="009120D6" w14:paraId="3AD369AB" w14:textId="77777777" w:rsidTr="0017078F">
        <w:trPr>
          <w:cantSplit/>
          <w:tblHeader/>
          <w:jc w:val="center"/>
        </w:trPr>
        <w:tc>
          <w:tcPr>
            <w:tcW w:w="1200" w:type="dxa"/>
          </w:tcPr>
          <w:p w14:paraId="58C7CF0A" w14:textId="77777777" w:rsidR="00B25BFE" w:rsidRPr="009120D6" w:rsidRDefault="00B25BFE" w:rsidP="0017078F">
            <w:pPr>
              <w:spacing w:line="276" w:lineRule="auto"/>
              <w:rPr>
                <w:rFonts w:ascii="Calibri" w:hAnsi="Calibri" w:cs="Calibri"/>
                <w:sz w:val="24"/>
                <w:szCs w:val="24"/>
              </w:rPr>
            </w:pPr>
          </w:p>
        </w:tc>
        <w:tc>
          <w:tcPr>
            <w:tcW w:w="2836" w:type="dxa"/>
            <w:gridSpan w:val="2"/>
            <w:tcBorders>
              <w:top w:val="single" w:sz="4" w:space="0" w:color="auto"/>
              <w:left w:val="nil"/>
              <w:bottom w:val="nil"/>
              <w:right w:val="nil"/>
            </w:tcBorders>
            <w:hideMark/>
          </w:tcPr>
          <w:p w14:paraId="045E8F53" w14:textId="77777777" w:rsidR="00B25BFE" w:rsidRPr="009120D6" w:rsidRDefault="00B25BFE" w:rsidP="0017078F">
            <w:pPr>
              <w:spacing w:line="276" w:lineRule="auto"/>
              <w:rPr>
                <w:rFonts w:ascii="Calibri" w:hAnsi="Calibri" w:cs="Calibri"/>
                <w:sz w:val="24"/>
                <w:szCs w:val="24"/>
              </w:rPr>
            </w:pPr>
            <w:r w:rsidRPr="009120D6">
              <w:rPr>
                <w:rFonts w:ascii="Calibri" w:hAnsi="Calibri" w:cs="Calibri"/>
                <w:sz w:val="24"/>
                <w:szCs w:val="24"/>
                <w:rtl/>
              </w:rPr>
              <w:t>יום</w:t>
            </w:r>
          </w:p>
        </w:tc>
        <w:tc>
          <w:tcPr>
            <w:tcW w:w="2836" w:type="dxa"/>
            <w:tcBorders>
              <w:top w:val="single" w:sz="4" w:space="0" w:color="auto"/>
              <w:left w:val="nil"/>
              <w:bottom w:val="nil"/>
              <w:right w:val="nil"/>
            </w:tcBorders>
            <w:hideMark/>
          </w:tcPr>
          <w:p w14:paraId="3AAD0AB7" w14:textId="77777777" w:rsidR="00B25BFE" w:rsidRPr="009120D6" w:rsidRDefault="00B25BFE" w:rsidP="0017078F">
            <w:pPr>
              <w:spacing w:line="276" w:lineRule="auto"/>
              <w:rPr>
                <w:rFonts w:ascii="Calibri" w:hAnsi="Calibri" w:cs="Calibri"/>
                <w:sz w:val="24"/>
                <w:szCs w:val="24"/>
              </w:rPr>
            </w:pPr>
            <w:r w:rsidRPr="009120D6">
              <w:rPr>
                <w:rFonts w:ascii="Calibri" w:hAnsi="Calibri" w:cs="Calibri"/>
                <w:sz w:val="24"/>
                <w:szCs w:val="24"/>
                <w:rtl/>
              </w:rPr>
              <w:t>בחודש</w:t>
            </w:r>
          </w:p>
        </w:tc>
        <w:tc>
          <w:tcPr>
            <w:tcW w:w="2836" w:type="dxa"/>
            <w:tcBorders>
              <w:top w:val="single" w:sz="4" w:space="0" w:color="auto"/>
              <w:left w:val="nil"/>
              <w:bottom w:val="nil"/>
              <w:right w:val="nil"/>
            </w:tcBorders>
            <w:hideMark/>
          </w:tcPr>
          <w:p w14:paraId="1B80E4BA" w14:textId="77777777" w:rsidR="00B25BFE" w:rsidRPr="009120D6" w:rsidRDefault="00B25BFE" w:rsidP="0017078F">
            <w:pPr>
              <w:spacing w:line="276" w:lineRule="auto"/>
              <w:rPr>
                <w:rFonts w:ascii="Calibri" w:hAnsi="Calibri" w:cs="Calibri"/>
                <w:sz w:val="24"/>
                <w:szCs w:val="24"/>
              </w:rPr>
            </w:pPr>
            <w:r w:rsidRPr="009120D6">
              <w:rPr>
                <w:rFonts w:ascii="Calibri" w:hAnsi="Calibri" w:cs="Calibri"/>
                <w:sz w:val="24"/>
                <w:szCs w:val="24"/>
                <w:rtl/>
              </w:rPr>
              <w:t>שנת</w:t>
            </w:r>
          </w:p>
        </w:tc>
      </w:tr>
      <w:tr w:rsidR="00B25BFE" w:rsidRPr="009120D6" w14:paraId="1B441DD3" w14:textId="77777777" w:rsidTr="0017078F">
        <w:trPr>
          <w:cantSplit/>
          <w:tblHeader/>
          <w:jc w:val="center"/>
        </w:trPr>
        <w:tc>
          <w:tcPr>
            <w:tcW w:w="1344" w:type="dxa"/>
            <w:gridSpan w:val="2"/>
          </w:tcPr>
          <w:p w14:paraId="5B89A481" w14:textId="77777777" w:rsidR="00B25BFE" w:rsidRPr="009120D6" w:rsidRDefault="00B25BFE" w:rsidP="0017078F">
            <w:pPr>
              <w:spacing w:line="276" w:lineRule="auto"/>
              <w:rPr>
                <w:rFonts w:ascii="Calibri" w:hAnsi="Calibri" w:cs="Calibri"/>
                <w:sz w:val="24"/>
                <w:szCs w:val="24"/>
                <w:rtl/>
              </w:rPr>
            </w:pPr>
          </w:p>
          <w:p w14:paraId="4A78CB78" w14:textId="77777777" w:rsidR="00B25BFE" w:rsidRPr="009120D6" w:rsidRDefault="00B25BFE" w:rsidP="0017078F">
            <w:pPr>
              <w:spacing w:line="276" w:lineRule="auto"/>
              <w:rPr>
                <w:rFonts w:ascii="Calibri" w:hAnsi="Calibri" w:cs="Calibri"/>
                <w:sz w:val="24"/>
                <w:szCs w:val="24"/>
              </w:rPr>
            </w:pPr>
            <w:r w:rsidRPr="009120D6">
              <w:rPr>
                <w:rFonts w:ascii="Calibri" w:hAnsi="Calibri" w:cs="Calibri"/>
                <w:sz w:val="24"/>
                <w:szCs w:val="24"/>
                <w:rtl/>
              </w:rPr>
              <w:t>המציע:</w:t>
            </w:r>
          </w:p>
        </w:tc>
        <w:tc>
          <w:tcPr>
            <w:tcW w:w="2692" w:type="dxa"/>
            <w:tcBorders>
              <w:top w:val="nil"/>
              <w:left w:val="nil"/>
              <w:bottom w:val="single" w:sz="4" w:space="0" w:color="auto"/>
              <w:right w:val="nil"/>
            </w:tcBorders>
          </w:tcPr>
          <w:p w14:paraId="172295EF" w14:textId="77777777" w:rsidR="00B25BFE" w:rsidRPr="009120D6" w:rsidRDefault="00B25BFE" w:rsidP="0017078F">
            <w:pPr>
              <w:spacing w:line="276" w:lineRule="auto"/>
              <w:rPr>
                <w:rFonts w:ascii="Calibri" w:hAnsi="Calibri" w:cs="Calibri"/>
                <w:sz w:val="24"/>
                <w:szCs w:val="24"/>
              </w:rPr>
            </w:pPr>
          </w:p>
        </w:tc>
        <w:tc>
          <w:tcPr>
            <w:tcW w:w="2836" w:type="dxa"/>
            <w:tcBorders>
              <w:top w:val="nil"/>
              <w:left w:val="nil"/>
              <w:bottom w:val="single" w:sz="4" w:space="0" w:color="auto"/>
              <w:right w:val="nil"/>
            </w:tcBorders>
          </w:tcPr>
          <w:p w14:paraId="24DEB569" w14:textId="77777777" w:rsidR="00B25BFE" w:rsidRPr="009120D6" w:rsidRDefault="00B25BFE" w:rsidP="0017078F">
            <w:pPr>
              <w:spacing w:line="276" w:lineRule="auto"/>
              <w:rPr>
                <w:rFonts w:ascii="Calibri" w:hAnsi="Calibri" w:cs="Calibri"/>
                <w:sz w:val="24"/>
                <w:szCs w:val="24"/>
              </w:rPr>
            </w:pPr>
          </w:p>
        </w:tc>
        <w:tc>
          <w:tcPr>
            <w:tcW w:w="2836" w:type="dxa"/>
            <w:tcBorders>
              <w:top w:val="nil"/>
              <w:left w:val="nil"/>
              <w:bottom w:val="single" w:sz="4" w:space="0" w:color="auto"/>
              <w:right w:val="nil"/>
            </w:tcBorders>
          </w:tcPr>
          <w:p w14:paraId="0EE250D8" w14:textId="77777777" w:rsidR="00B25BFE" w:rsidRPr="009120D6" w:rsidRDefault="00B25BFE" w:rsidP="0017078F">
            <w:pPr>
              <w:spacing w:line="276" w:lineRule="auto"/>
              <w:rPr>
                <w:rFonts w:ascii="Calibri" w:hAnsi="Calibri" w:cs="Calibri"/>
                <w:sz w:val="24"/>
                <w:szCs w:val="24"/>
              </w:rPr>
            </w:pPr>
          </w:p>
        </w:tc>
      </w:tr>
      <w:tr w:rsidR="00B25BFE" w:rsidRPr="009120D6" w14:paraId="474E1DF9" w14:textId="77777777" w:rsidTr="0017078F">
        <w:trPr>
          <w:cantSplit/>
          <w:tblHeader/>
          <w:jc w:val="center"/>
        </w:trPr>
        <w:tc>
          <w:tcPr>
            <w:tcW w:w="1200" w:type="dxa"/>
          </w:tcPr>
          <w:p w14:paraId="1F38F9B3" w14:textId="77777777" w:rsidR="00B25BFE" w:rsidRPr="009120D6" w:rsidRDefault="00B25BFE" w:rsidP="0017078F">
            <w:pPr>
              <w:spacing w:line="276" w:lineRule="auto"/>
              <w:rPr>
                <w:rFonts w:ascii="Calibri" w:hAnsi="Calibri" w:cs="Calibri"/>
                <w:sz w:val="24"/>
                <w:szCs w:val="24"/>
              </w:rPr>
            </w:pPr>
          </w:p>
        </w:tc>
        <w:tc>
          <w:tcPr>
            <w:tcW w:w="5672" w:type="dxa"/>
            <w:gridSpan w:val="3"/>
            <w:tcBorders>
              <w:top w:val="single" w:sz="4" w:space="0" w:color="auto"/>
              <w:left w:val="nil"/>
              <w:bottom w:val="nil"/>
              <w:right w:val="nil"/>
            </w:tcBorders>
            <w:hideMark/>
          </w:tcPr>
          <w:p w14:paraId="67D01DE5" w14:textId="77777777" w:rsidR="00B25BFE" w:rsidRPr="009120D6" w:rsidRDefault="00B25BFE" w:rsidP="0017078F">
            <w:pPr>
              <w:spacing w:line="276" w:lineRule="auto"/>
              <w:rPr>
                <w:rFonts w:ascii="Calibri" w:hAnsi="Calibri" w:cs="Calibri"/>
                <w:sz w:val="24"/>
                <w:szCs w:val="24"/>
              </w:rPr>
            </w:pPr>
            <w:r w:rsidRPr="009120D6">
              <w:rPr>
                <w:rFonts w:ascii="Calibri" w:hAnsi="Calibri" w:cs="Calibri"/>
                <w:sz w:val="24"/>
                <w:szCs w:val="24"/>
                <w:rtl/>
              </w:rPr>
              <w:t>שם פרטי ומשפחה</w:t>
            </w:r>
          </w:p>
        </w:tc>
        <w:tc>
          <w:tcPr>
            <w:tcW w:w="2836" w:type="dxa"/>
            <w:tcBorders>
              <w:top w:val="single" w:sz="4" w:space="0" w:color="auto"/>
              <w:left w:val="nil"/>
              <w:bottom w:val="nil"/>
              <w:right w:val="nil"/>
            </w:tcBorders>
            <w:hideMark/>
          </w:tcPr>
          <w:p w14:paraId="3617BA2D" w14:textId="77777777" w:rsidR="00B25BFE" w:rsidRPr="009120D6" w:rsidRDefault="00B25BFE" w:rsidP="0017078F">
            <w:pPr>
              <w:spacing w:line="276" w:lineRule="auto"/>
              <w:rPr>
                <w:rFonts w:ascii="Calibri" w:hAnsi="Calibri" w:cs="Calibri"/>
                <w:sz w:val="24"/>
                <w:szCs w:val="24"/>
              </w:rPr>
            </w:pPr>
            <w:r w:rsidRPr="009120D6">
              <w:rPr>
                <w:rFonts w:ascii="Calibri" w:hAnsi="Calibri" w:cs="Calibri"/>
                <w:sz w:val="24"/>
                <w:szCs w:val="24"/>
                <w:rtl/>
              </w:rPr>
              <w:t>ת"ז</w:t>
            </w:r>
          </w:p>
        </w:tc>
      </w:tr>
      <w:tr w:rsidR="00B25BFE" w:rsidRPr="009120D6" w14:paraId="7175CDD4" w14:textId="77777777" w:rsidTr="0017078F">
        <w:trPr>
          <w:cantSplit/>
          <w:tblHeader/>
          <w:jc w:val="center"/>
        </w:trPr>
        <w:tc>
          <w:tcPr>
            <w:tcW w:w="1200" w:type="dxa"/>
            <w:tcBorders>
              <w:top w:val="nil"/>
              <w:left w:val="nil"/>
              <w:bottom w:val="single" w:sz="4" w:space="0" w:color="auto"/>
              <w:right w:val="nil"/>
            </w:tcBorders>
          </w:tcPr>
          <w:p w14:paraId="1AE0BA31" w14:textId="77777777" w:rsidR="00B25BFE" w:rsidRPr="009120D6" w:rsidRDefault="00B25BFE" w:rsidP="0017078F">
            <w:pPr>
              <w:spacing w:line="276" w:lineRule="auto"/>
              <w:rPr>
                <w:rFonts w:ascii="Calibri" w:hAnsi="Calibri" w:cs="Calibri"/>
                <w:sz w:val="24"/>
                <w:szCs w:val="24"/>
                <w:rtl/>
              </w:rPr>
            </w:pPr>
          </w:p>
          <w:p w14:paraId="3A53B062" w14:textId="77777777" w:rsidR="00B25BFE" w:rsidRPr="009120D6" w:rsidRDefault="00B25BFE" w:rsidP="0017078F">
            <w:pPr>
              <w:spacing w:line="276" w:lineRule="auto"/>
              <w:rPr>
                <w:rFonts w:ascii="Calibri" w:hAnsi="Calibri" w:cs="Calibri"/>
                <w:sz w:val="24"/>
                <w:szCs w:val="24"/>
              </w:rPr>
            </w:pPr>
          </w:p>
        </w:tc>
        <w:tc>
          <w:tcPr>
            <w:tcW w:w="2836" w:type="dxa"/>
            <w:gridSpan w:val="2"/>
            <w:tcBorders>
              <w:top w:val="nil"/>
              <w:left w:val="nil"/>
              <w:bottom w:val="single" w:sz="4" w:space="0" w:color="auto"/>
              <w:right w:val="nil"/>
            </w:tcBorders>
          </w:tcPr>
          <w:p w14:paraId="37A27D7D" w14:textId="77777777" w:rsidR="00B25BFE" w:rsidRPr="009120D6" w:rsidRDefault="00B25BFE" w:rsidP="0017078F">
            <w:pPr>
              <w:spacing w:line="276" w:lineRule="auto"/>
              <w:rPr>
                <w:rFonts w:ascii="Calibri" w:hAnsi="Calibri" w:cs="Calibri"/>
                <w:sz w:val="24"/>
                <w:szCs w:val="24"/>
              </w:rPr>
            </w:pPr>
          </w:p>
        </w:tc>
        <w:tc>
          <w:tcPr>
            <w:tcW w:w="2836" w:type="dxa"/>
            <w:tcBorders>
              <w:top w:val="nil"/>
              <w:left w:val="nil"/>
              <w:bottom w:val="single" w:sz="4" w:space="0" w:color="auto"/>
              <w:right w:val="nil"/>
            </w:tcBorders>
          </w:tcPr>
          <w:p w14:paraId="6FB4EEBD" w14:textId="77777777" w:rsidR="00B25BFE" w:rsidRPr="009120D6" w:rsidRDefault="00B25BFE" w:rsidP="0017078F">
            <w:pPr>
              <w:spacing w:line="276" w:lineRule="auto"/>
              <w:rPr>
                <w:rFonts w:ascii="Calibri" w:hAnsi="Calibri" w:cs="Calibri"/>
                <w:sz w:val="24"/>
                <w:szCs w:val="24"/>
              </w:rPr>
            </w:pPr>
          </w:p>
        </w:tc>
        <w:tc>
          <w:tcPr>
            <w:tcW w:w="2836" w:type="dxa"/>
            <w:tcBorders>
              <w:top w:val="nil"/>
              <w:left w:val="nil"/>
              <w:bottom w:val="single" w:sz="4" w:space="0" w:color="auto"/>
              <w:right w:val="nil"/>
            </w:tcBorders>
          </w:tcPr>
          <w:p w14:paraId="0B37A9B2" w14:textId="77777777" w:rsidR="00B25BFE" w:rsidRPr="009120D6" w:rsidRDefault="00B25BFE" w:rsidP="0017078F">
            <w:pPr>
              <w:spacing w:line="276" w:lineRule="auto"/>
              <w:rPr>
                <w:rFonts w:ascii="Calibri" w:hAnsi="Calibri" w:cs="Calibri"/>
                <w:sz w:val="24"/>
                <w:szCs w:val="24"/>
              </w:rPr>
            </w:pPr>
          </w:p>
        </w:tc>
      </w:tr>
      <w:tr w:rsidR="00B25BFE" w:rsidRPr="009120D6" w14:paraId="17BA27AD" w14:textId="77777777" w:rsidTr="0017078F">
        <w:trPr>
          <w:cantSplit/>
          <w:tblHeader/>
          <w:jc w:val="center"/>
        </w:trPr>
        <w:tc>
          <w:tcPr>
            <w:tcW w:w="6872" w:type="dxa"/>
            <w:gridSpan w:val="4"/>
            <w:tcBorders>
              <w:top w:val="single" w:sz="4" w:space="0" w:color="auto"/>
              <w:left w:val="nil"/>
              <w:bottom w:val="nil"/>
              <w:right w:val="nil"/>
            </w:tcBorders>
            <w:hideMark/>
          </w:tcPr>
          <w:p w14:paraId="4F6638BF" w14:textId="77777777" w:rsidR="00B25BFE" w:rsidRDefault="00B25BFE" w:rsidP="0017078F">
            <w:pPr>
              <w:spacing w:line="276" w:lineRule="auto"/>
              <w:rPr>
                <w:rFonts w:ascii="Calibri" w:hAnsi="Calibri" w:cs="Calibri"/>
                <w:sz w:val="24"/>
                <w:szCs w:val="24"/>
              </w:rPr>
            </w:pPr>
            <w:r>
              <w:rPr>
                <w:rFonts w:ascii="Calibri" w:hAnsi="Calibri" w:cs="Calibri" w:hint="cs"/>
                <w:sz w:val="24"/>
                <w:szCs w:val="24"/>
                <w:rtl/>
              </w:rPr>
              <w:t xml:space="preserve">                       </w:t>
            </w:r>
            <w:r w:rsidRPr="009120D6">
              <w:rPr>
                <w:rFonts w:ascii="Calibri" w:hAnsi="Calibri" w:cs="Calibri"/>
                <w:sz w:val="24"/>
                <w:szCs w:val="24"/>
                <w:rtl/>
              </w:rPr>
              <w:t>כתובת</w:t>
            </w:r>
          </w:p>
          <w:p w14:paraId="1F9BE59C" w14:textId="77777777" w:rsidR="00B25BFE" w:rsidRPr="005C1ADE" w:rsidRDefault="00B25BFE" w:rsidP="0017078F">
            <w:pPr>
              <w:rPr>
                <w:rFonts w:ascii="Calibri" w:hAnsi="Calibri" w:cs="Calibri"/>
                <w:sz w:val="24"/>
                <w:szCs w:val="24"/>
              </w:rPr>
            </w:pPr>
          </w:p>
        </w:tc>
        <w:tc>
          <w:tcPr>
            <w:tcW w:w="2836" w:type="dxa"/>
            <w:tcBorders>
              <w:top w:val="single" w:sz="4" w:space="0" w:color="auto"/>
              <w:left w:val="nil"/>
              <w:bottom w:val="nil"/>
              <w:right w:val="nil"/>
            </w:tcBorders>
            <w:hideMark/>
          </w:tcPr>
          <w:p w14:paraId="3AC44C91" w14:textId="77777777" w:rsidR="00B25BFE" w:rsidRPr="009120D6" w:rsidRDefault="00B25BFE" w:rsidP="0017078F">
            <w:pPr>
              <w:spacing w:line="276" w:lineRule="auto"/>
              <w:rPr>
                <w:rFonts w:ascii="Calibri" w:hAnsi="Calibri" w:cs="Calibri"/>
                <w:sz w:val="24"/>
                <w:szCs w:val="24"/>
              </w:rPr>
            </w:pPr>
            <w:r w:rsidRPr="009120D6">
              <w:rPr>
                <w:rFonts w:ascii="Calibri" w:hAnsi="Calibri" w:cs="Calibri"/>
                <w:sz w:val="24"/>
                <w:szCs w:val="24"/>
                <w:rtl/>
              </w:rPr>
              <w:t>חתימה</w:t>
            </w:r>
          </w:p>
        </w:tc>
      </w:tr>
    </w:tbl>
    <w:p w14:paraId="5B90D8E2" w14:textId="77777777" w:rsidR="00B25BFE" w:rsidRPr="009120D6" w:rsidRDefault="00B25BFE" w:rsidP="00B25BFE">
      <w:pPr>
        <w:spacing w:line="276" w:lineRule="auto"/>
        <w:rPr>
          <w:rFonts w:ascii="Calibri" w:hAnsi="Calibri" w:cs="Calibri"/>
          <w:sz w:val="24"/>
          <w:szCs w:val="24"/>
          <w:rtl/>
        </w:rPr>
      </w:pPr>
      <w:bookmarkStart w:id="237" w:name="H1_נספח_א5__"/>
      <w:bookmarkStart w:id="238" w:name="_Toc110166877"/>
      <w:bookmarkStart w:id="239" w:name="_Toc110435040"/>
      <w:r w:rsidRPr="009120D6">
        <w:rPr>
          <w:rFonts w:ascii="Calibri" w:hAnsi="Calibri" w:cs="Calibri"/>
          <w:sz w:val="24"/>
          <w:szCs w:val="24"/>
          <w:rtl/>
        </w:rPr>
        <w:br w:type="page"/>
      </w:r>
    </w:p>
    <w:p w14:paraId="5EDD496A" w14:textId="77777777" w:rsidR="00B25BFE" w:rsidRPr="00D8245B" w:rsidRDefault="00B25BFE" w:rsidP="00D8245B">
      <w:pPr>
        <w:keepLines/>
        <w:spacing w:before="120" w:after="120" w:line="360" w:lineRule="auto"/>
        <w:jc w:val="center"/>
        <w:outlineLvl w:val="0"/>
        <w:rPr>
          <w:rFonts w:eastAsia="Times New Roman" w:cstheme="minorHAnsi"/>
          <w:b/>
          <w:bCs/>
          <w:kern w:val="40"/>
          <w:sz w:val="32"/>
          <w:szCs w:val="32"/>
          <w:u w:val="single"/>
          <w:rtl/>
          <w:lang w:eastAsia="he-IL"/>
        </w:rPr>
      </w:pPr>
      <w:bookmarkStart w:id="240" w:name="_Toc114582703"/>
      <w:bookmarkStart w:id="241" w:name="_Toc115282326"/>
      <w:bookmarkStart w:id="242" w:name="_Toc174463494"/>
      <w:r w:rsidRPr="00D8245B">
        <w:rPr>
          <w:rFonts w:eastAsia="Times New Roman" w:cstheme="minorHAnsi"/>
          <w:b/>
          <w:bCs/>
          <w:kern w:val="40"/>
          <w:sz w:val="32"/>
          <w:szCs w:val="32"/>
          <w:u w:val="single"/>
          <w:rtl/>
          <w:lang w:eastAsia="he-IL"/>
        </w:rPr>
        <w:lastRenderedPageBreak/>
        <w:t xml:space="preserve">נספח א'5 </w:t>
      </w:r>
      <w:bookmarkEnd w:id="237"/>
      <w:r w:rsidRPr="00D8245B">
        <w:rPr>
          <w:rFonts w:eastAsia="Times New Roman" w:cstheme="minorHAnsi"/>
          <w:b/>
          <w:bCs/>
          <w:kern w:val="40"/>
          <w:sz w:val="32"/>
          <w:szCs w:val="32"/>
          <w:u w:val="single"/>
          <w:rtl/>
          <w:lang w:eastAsia="he-IL"/>
        </w:rPr>
        <w:t>: נוסח התחייבות לשמירת סודיות לחתימת עובדי המציע</w:t>
      </w:r>
      <w:bookmarkEnd w:id="238"/>
      <w:bookmarkEnd w:id="239"/>
      <w:bookmarkEnd w:id="240"/>
      <w:bookmarkEnd w:id="241"/>
      <w:bookmarkEnd w:id="242"/>
    </w:p>
    <w:p w14:paraId="6A565640" w14:textId="77777777" w:rsidR="00B25BFE" w:rsidRPr="009120D6" w:rsidRDefault="00B25BFE" w:rsidP="00B25BFE">
      <w:pPr>
        <w:spacing w:line="276" w:lineRule="auto"/>
        <w:jc w:val="center"/>
        <w:rPr>
          <w:rFonts w:ascii="Calibri" w:hAnsi="Calibri" w:cs="Calibri"/>
          <w:sz w:val="24"/>
          <w:szCs w:val="24"/>
          <w:rtl/>
        </w:rPr>
      </w:pPr>
      <w:r w:rsidRPr="009120D6">
        <w:rPr>
          <w:rFonts w:ascii="Calibri" w:hAnsi="Calibri" w:cs="Calibri"/>
          <w:sz w:val="24"/>
          <w:szCs w:val="24"/>
          <w:rtl/>
        </w:rPr>
        <w:t>(ייחתם לאחר תחילת ההתקשרות בין הצדדים ואישור זהות עובד המציע על ידי המזמין)</w:t>
      </w:r>
    </w:p>
    <w:p w14:paraId="0D37C0ED" w14:textId="77777777" w:rsidR="00B25BFE" w:rsidRPr="009120D6" w:rsidRDefault="00B25BFE" w:rsidP="00B25BFE">
      <w:pPr>
        <w:spacing w:line="276" w:lineRule="auto"/>
        <w:rPr>
          <w:rFonts w:ascii="Calibri" w:hAnsi="Calibri" w:cs="Calibri"/>
          <w:sz w:val="24"/>
          <w:szCs w:val="24"/>
          <w:rtl/>
        </w:rPr>
      </w:pPr>
    </w:p>
    <w:p w14:paraId="2EF0F840" w14:textId="77777777" w:rsidR="00B25BFE" w:rsidRPr="004A411E" w:rsidRDefault="00B25BFE" w:rsidP="00B25BFE">
      <w:pPr>
        <w:spacing w:line="276" w:lineRule="auto"/>
        <w:ind w:left="720"/>
        <w:rPr>
          <w:rFonts w:ascii="Calibri" w:hAnsi="Calibri" w:cs="Calibri"/>
          <w:b/>
          <w:bCs/>
          <w:sz w:val="24"/>
          <w:szCs w:val="24"/>
          <w:rtl/>
        </w:rPr>
      </w:pPr>
      <w:r w:rsidRPr="004A411E">
        <w:rPr>
          <w:rFonts w:ascii="Calibri" w:hAnsi="Calibri" w:cs="Calibri"/>
          <w:b/>
          <w:bCs/>
          <w:sz w:val="24"/>
          <w:szCs w:val="24"/>
          <w:rtl/>
        </w:rPr>
        <w:t>טופס הצהרת שמירה על סודיות</w:t>
      </w:r>
    </w:p>
    <w:p w14:paraId="6D7072E8" w14:textId="77777777" w:rsidR="00B25BFE" w:rsidRPr="009120D6" w:rsidRDefault="00B25BFE" w:rsidP="00B25BFE">
      <w:pPr>
        <w:spacing w:line="276" w:lineRule="auto"/>
        <w:ind w:left="720"/>
        <w:rPr>
          <w:rFonts w:ascii="Calibri" w:hAnsi="Calibri" w:cs="Calibri"/>
          <w:sz w:val="24"/>
          <w:szCs w:val="24"/>
          <w:rtl/>
        </w:rPr>
      </w:pPr>
    </w:p>
    <w:p w14:paraId="0DF52F50" w14:textId="77777777" w:rsidR="00B25BFE" w:rsidRDefault="00B25BFE" w:rsidP="00B25BFE">
      <w:pPr>
        <w:spacing w:line="276" w:lineRule="auto"/>
        <w:ind w:left="720"/>
        <w:rPr>
          <w:rFonts w:ascii="Calibri" w:hAnsi="Calibri" w:cs="Calibri"/>
          <w:sz w:val="24"/>
          <w:szCs w:val="24"/>
          <w:rtl/>
        </w:rPr>
      </w:pPr>
      <w:r w:rsidRPr="009120D6">
        <w:rPr>
          <w:rFonts w:ascii="Calibri" w:hAnsi="Calibri" w:cs="Calibri"/>
          <w:sz w:val="24"/>
          <w:szCs w:val="24"/>
          <w:rtl/>
        </w:rPr>
        <w:t xml:space="preserve">אני החתום מטה, ______________________________ (שם פרטי ושם משפחה), </w:t>
      </w:r>
    </w:p>
    <w:p w14:paraId="1224BB73" w14:textId="77777777" w:rsidR="00B25BFE" w:rsidRDefault="00B25BFE" w:rsidP="00B25BFE">
      <w:pPr>
        <w:spacing w:line="276" w:lineRule="auto"/>
        <w:ind w:left="720"/>
        <w:rPr>
          <w:rFonts w:ascii="Calibri" w:hAnsi="Calibri" w:cs="Calibri"/>
          <w:sz w:val="24"/>
          <w:szCs w:val="24"/>
          <w:rtl/>
        </w:rPr>
      </w:pPr>
      <w:r w:rsidRPr="009120D6">
        <w:rPr>
          <w:rFonts w:ascii="Calibri" w:hAnsi="Calibri" w:cs="Calibri"/>
          <w:sz w:val="24"/>
          <w:szCs w:val="24"/>
          <w:rtl/>
        </w:rPr>
        <w:t xml:space="preserve">ת.ז. ____________________, </w:t>
      </w:r>
    </w:p>
    <w:p w14:paraId="2637E4C6" w14:textId="77777777" w:rsidR="00B25BFE" w:rsidRDefault="00B25BFE" w:rsidP="00B25BFE">
      <w:pPr>
        <w:spacing w:line="276" w:lineRule="auto"/>
        <w:ind w:left="720"/>
        <w:rPr>
          <w:rFonts w:ascii="Calibri" w:hAnsi="Calibri" w:cs="Calibri"/>
          <w:sz w:val="24"/>
          <w:szCs w:val="24"/>
          <w:rtl/>
        </w:rPr>
      </w:pPr>
      <w:r>
        <w:rPr>
          <w:rFonts w:ascii="Calibri" w:hAnsi="Calibri" w:cs="Calibri"/>
          <w:sz w:val="24"/>
          <w:szCs w:val="24"/>
          <w:rtl/>
        </w:rPr>
        <w:t>המועסק אצל</w:t>
      </w:r>
      <w:r>
        <w:rPr>
          <w:rFonts w:ascii="Calibri" w:hAnsi="Calibri" w:cs="Calibri" w:hint="cs"/>
          <w:sz w:val="24"/>
          <w:szCs w:val="24"/>
          <w:rtl/>
        </w:rPr>
        <w:t xml:space="preserve"> </w:t>
      </w:r>
      <w:r w:rsidRPr="009120D6">
        <w:rPr>
          <w:rFonts w:ascii="Calibri" w:hAnsi="Calibri" w:cs="Calibri"/>
          <w:sz w:val="24"/>
          <w:szCs w:val="24"/>
          <w:rtl/>
        </w:rPr>
        <w:t xml:space="preserve">___________________________________________________ (להלן: "המעסיק") , </w:t>
      </w:r>
    </w:p>
    <w:p w14:paraId="49504A09" w14:textId="77777777" w:rsidR="00B25BFE" w:rsidRPr="009120D6" w:rsidRDefault="00B25BFE" w:rsidP="00B25BFE">
      <w:pPr>
        <w:spacing w:line="276" w:lineRule="auto"/>
        <w:ind w:left="720"/>
        <w:rPr>
          <w:rFonts w:ascii="Calibri" w:hAnsi="Calibri" w:cs="Calibri"/>
          <w:sz w:val="24"/>
          <w:szCs w:val="24"/>
          <w:rtl/>
        </w:rPr>
      </w:pPr>
      <w:r w:rsidRPr="009120D6">
        <w:rPr>
          <w:rFonts w:ascii="Calibri" w:hAnsi="Calibri" w:cs="Calibri"/>
          <w:sz w:val="24"/>
          <w:szCs w:val="24"/>
          <w:rtl/>
        </w:rPr>
        <w:t>מתחייב בזאת כדלקמן:</w:t>
      </w:r>
    </w:p>
    <w:p w14:paraId="28350766" w14:textId="77777777" w:rsidR="00B25BFE" w:rsidRPr="009120D6" w:rsidRDefault="00B25BFE" w:rsidP="00B25BFE">
      <w:pPr>
        <w:spacing w:line="276" w:lineRule="auto"/>
        <w:ind w:left="720"/>
        <w:jc w:val="both"/>
        <w:rPr>
          <w:rFonts w:ascii="Calibri" w:hAnsi="Calibri" w:cs="Calibri"/>
          <w:sz w:val="24"/>
          <w:szCs w:val="24"/>
          <w:rtl/>
        </w:rPr>
      </w:pPr>
      <w:r w:rsidRPr="009120D6">
        <w:rPr>
          <w:rFonts w:ascii="Calibri" w:hAnsi="Calibri" w:cs="Calibri"/>
          <w:sz w:val="24"/>
          <w:szCs w:val="24"/>
          <w:rtl/>
        </w:rPr>
        <w:t xml:space="preserve">לשמור בסוד ולא להעביר, לא להודיע, לא למסור ו/או לא להביא לידיעת כל אדם, כל ידיעה וכל מידע, אשר יגיעו לידיעתי בתקופת עבודתי אצל המעסיק הנותן שירותים למשרד הבריאות על יחידותיו כאמור במכרז נשוא התחייבות זו, בתקופת עבודתי כאמור, או לאחר מכן, בקשר עם ביצוע השירותים מטעם המעסיק כאמור.                                                                            </w:t>
      </w:r>
    </w:p>
    <w:p w14:paraId="15699C83" w14:textId="77777777" w:rsidR="00B25BFE" w:rsidRPr="009120D6" w:rsidRDefault="00B25BFE" w:rsidP="00B25BFE">
      <w:pPr>
        <w:spacing w:line="276" w:lineRule="auto"/>
        <w:ind w:left="720"/>
        <w:jc w:val="both"/>
        <w:rPr>
          <w:rFonts w:ascii="Calibri" w:hAnsi="Calibri" w:cs="Calibri"/>
          <w:sz w:val="24"/>
          <w:szCs w:val="24"/>
          <w:rtl/>
        </w:rPr>
      </w:pPr>
      <w:r w:rsidRPr="009120D6">
        <w:rPr>
          <w:rFonts w:ascii="Calibri" w:hAnsi="Calibri" w:cs="Calibri"/>
          <w:sz w:val="24"/>
          <w:szCs w:val="24"/>
          <w:rtl/>
        </w:rPr>
        <w:t xml:space="preserve">התחייבותי זו חלה לגבי כל סוגי המידע, בין אם יגיעו לידיעתי בתוקף עבודתי כאמור ובין אם יגיעו לידיעתי בכל דרך אחרת. </w:t>
      </w:r>
    </w:p>
    <w:p w14:paraId="0FA619DF" w14:textId="77777777" w:rsidR="00B25BFE" w:rsidRPr="009120D6" w:rsidRDefault="00B25BFE" w:rsidP="00B25BFE">
      <w:pPr>
        <w:spacing w:line="276" w:lineRule="auto"/>
        <w:ind w:left="720"/>
        <w:jc w:val="both"/>
        <w:rPr>
          <w:rFonts w:ascii="Calibri" w:hAnsi="Calibri" w:cs="Calibri"/>
          <w:sz w:val="24"/>
          <w:szCs w:val="24"/>
          <w:rtl/>
        </w:rPr>
      </w:pPr>
      <w:r w:rsidRPr="009120D6">
        <w:rPr>
          <w:rFonts w:ascii="Calibri" w:hAnsi="Calibri" w:cs="Calibri"/>
          <w:sz w:val="24"/>
          <w:szCs w:val="24"/>
          <w:rtl/>
        </w:rPr>
        <w:t xml:space="preserve">מבלי לפגוע בכלליות האמור בסעיף 1 לעיל, הנני מתחייב כי במשך תקופת מתן השירותים למשרד או לאחר מכן ללא הגבלת זמן לא אגלה לכל אדם או גוף, לא אפרסם וכן לא אוציא </w:t>
      </w:r>
      <w:proofErr w:type="spellStart"/>
      <w:r w:rsidRPr="009120D6">
        <w:rPr>
          <w:rFonts w:ascii="Calibri" w:hAnsi="Calibri" w:cs="Calibri"/>
          <w:sz w:val="24"/>
          <w:szCs w:val="24"/>
          <w:rtl/>
        </w:rPr>
        <w:t>מחזקתי</w:t>
      </w:r>
      <w:proofErr w:type="spellEnd"/>
      <w:r w:rsidRPr="009120D6">
        <w:rPr>
          <w:rFonts w:ascii="Calibri" w:hAnsi="Calibri" w:cs="Calibri"/>
          <w:sz w:val="24"/>
          <w:szCs w:val="24"/>
          <w:rtl/>
        </w:rPr>
        <w:t xml:space="preserve"> את המידע ו/או כל חומר כתוב אחר ו/או כל חפץ או דבר, בין ישיר ובין עקיף, לצד כל שהוא.</w:t>
      </w:r>
    </w:p>
    <w:p w14:paraId="723B300A" w14:textId="77777777" w:rsidR="00B25BFE" w:rsidRPr="009120D6" w:rsidRDefault="00B25BFE" w:rsidP="00B25BFE">
      <w:pPr>
        <w:spacing w:line="276" w:lineRule="auto"/>
        <w:ind w:left="720"/>
        <w:jc w:val="both"/>
        <w:rPr>
          <w:rFonts w:ascii="Calibri" w:hAnsi="Calibri" w:cs="Calibri"/>
          <w:sz w:val="24"/>
          <w:szCs w:val="24"/>
        </w:rPr>
      </w:pPr>
      <w:r w:rsidRPr="009120D6">
        <w:rPr>
          <w:rFonts w:ascii="Calibri" w:hAnsi="Calibri" w:cs="Calibri"/>
          <w:sz w:val="24"/>
          <w:szCs w:val="24"/>
          <w:rtl/>
        </w:rPr>
        <w:t>הנני מתחייב כי אם אקבל רשות להשתמש במאגרי המידע של משרד הבריאות, אעשה זאת אך ורק לצורך מתן השירותים למשרד ובהסכמה מפורשת בכתב מטעם המשרד. אני מתחייב לפעול בהתאם להוראות חוק הגנת הפרטיות והוראות כל חוק הנוגע לעניין.</w:t>
      </w:r>
    </w:p>
    <w:p w14:paraId="63AEDA07" w14:textId="77777777" w:rsidR="00B25BFE" w:rsidRPr="009120D6" w:rsidRDefault="00B25BFE" w:rsidP="00B25BFE">
      <w:pPr>
        <w:spacing w:line="276" w:lineRule="auto"/>
        <w:ind w:left="720"/>
        <w:jc w:val="both"/>
        <w:rPr>
          <w:rFonts w:ascii="Calibri" w:hAnsi="Calibri" w:cs="Calibri"/>
          <w:sz w:val="24"/>
          <w:szCs w:val="24"/>
        </w:rPr>
      </w:pPr>
      <w:r w:rsidRPr="009120D6">
        <w:rPr>
          <w:rFonts w:ascii="Calibri" w:hAnsi="Calibri" w:cs="Calibri"/>
          <w:sz w:val="24"/>
          <w:szCs w:val="24"/>
          <w:rtl/>
        </w:rPr>
        <w:t xml:space="preserve">אני מצהיר בזה שידוע לי, כי אי מילוי התחייבויותיי הנ"ל מהווה עבירה פלילית מכוח חוק העונשין, </w:t>
      </w:r>
      <w:proofErr w:type="spellStart"/>
      <w:r w:rsidRPr="009120D6">
        <w:rPr>
          <w:rFonts w:ascii="Calibri" w:hAnsi="Calibri" w:cs="Calibri"/>
          <w:sz w:val="24"/>
          <w:szCs w:val="24"/>
          <w:rtl/>
        </w:rPr>
        <w:t>התשל"ז</w:t>
      </w:r>
      <w:proofErr w:type="spellEnd"/>
      <w:r w:rsidRPr="009120D6">
        <w:rPr>
          <w:rFonts w:ascii="Calibri" w:hAnsi="Calibri" w:cs="Calibri"/>
          <w:sz w:val="24"/>
          <w:szCs w:val="24"/>
          <w:rtl/>
        </w:rPr>
        <w:t xml:space="preserve"> - 1977 וחוק הגנת הפרטיות התשמ"א-1981 וכן חוקים אחרים לפי סוג המידע, וכי אהיה צפוי לעונשים הקבועים בחוק בגין אי מילוי התחייבויותיי. </w:t>
      </w:r>
    </w:p>
    <w:p w14:paraId="45EF3C0C" w14:textId="77777777" w:rsidR="00B25BFE" w:rsidRPr="009120D6" w:rsidRDefault="00B25BFE" w:rsidP="00B25BFE">
      <w:pPr>
        <w:spacing w:line="276" w:lineRule="auto"/>
        <w:ind w:left="720"/>
        <w:jc w:val="both"/>
        <w:rPr>
          <w:rFonts w:ascii="Calibri" w:hAnsi="Calibri" w:cs="Calibri"/>
          <w:sz w:val="24"/>
          <w:szCs w:val="24"/>
          <w:rtl/>
        </w:rPr>
      </w:pPr>
      <w:r w:rsidRPr="009120D6">
        <w:rPr>
          <w:rFonts w:ascii="Calibri" w:hAnsi="Calibri" w:cs="Calibri"/>
          <w:sz w:val="24"/>
          <w:szCs w:val="24"/>
          <w:rtl/>
        </w:rPr>
        <w:t xml:space="preserve">חובת הסודיות נשוא התחייבותי זו לא תכלול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המציע מצד ג' כדין ללא הפרת חובת סודיות ו/או מידע אשר </w:t>
      </w:r>
      <w:proofErr w:type="spellStart"/>
      <w:r w:rsidRPr="009120D6">
        <w:rPr>
          <w:rFonts w:ascii="Calibri" w:hAnsi="Calibri" w:cs="Calibri"/>
          <w:sz w:val="24"/>
          <w:szCs w:val="24"/>
          <w:rtl/>
        </w:rPr>
        <w:t>יווצר</w:t>
      </w:r>
      <w:proofErr w:type="spellEnd"/>
      <w:r w:rsidRPr="009120D6">
        <w:rPr>
          <w:rFonts w:ascii="Calibri" w:hAnsi="Calibri" w:cs="Calibri"/>
          <w:sz w:val="24"/>
          <w:szCs w:val="24"/>
          <w:rtl/>
        </w:rPr>
        <w:t xml:space="preserve"> על ידי המציע במסגרת מתן השירותים על פי המכרז ואשר הינו גנרי, כללי ואינו מכיל נתונים ו/או מידע אשר הועברו על ידי המזמין. יחד עם זאת, מידע אשר משרד הבריאות יידע את המציע ו/או את </w:t>
      </w:r>
      <w:r w:rsidRPr="009120D6">
        <w:rPr>
          <w:rFonts w:ascii="Calibri" w:hAnsi="Calibri" w:cs="Calibri"/>
          <w:sz w:val="24"/>
          <w:szCs w:val="24"/>
          <w:rtl/>
        </w:rPr>
        <w:lastRenderedPageBreak/>
        <w:t>הח"מ כי רואה הוא כמידע סודי, גם אם התקבל באופן שאינו מפר את חובת הסודיות – ייעשה כל מאמץ להגן עליו.</w:t>
      </w:r>
    </w:p>
    <w:tbl>
      <w:tblPr>
        <w:tblpPr w:leftFromText="180" w:rightFromText="180" w:vertAnchor="text" w:horzAnchor="margin" w:tblpXSpec="center" w:tblpY="438"/>
        <w:bidiVisual/>
        <w:tblW w:w="7374" w:type="dxa"/>
        <w:tblLook w:val="0000" w:firstRow="0" w:lastRow="0" w:firstColumn="0" w:lastColumn="0" w:noHBand="0" w:noVBand="0"/>
        <w:tblDescription w:val="חתימה&#10;"/>
      </w:tblPr>
      <w:tblGrid>
        <w:gridCol w:w="1162"/>
        <w:gridCol w:w="621"/>
        <w:gridCol w:w="2733"/>
        <w:gridCol w:w="621"/>
        <w:gridCol w:w="2237"/>
      </w:tblGrid>
      <w:tr w:rsidR="00B25BFE" w:rsidRPr="009120D6" w14:paraId="617B5356" w14:textId="77777777" w:rsidTr="0017078F">
        <w:trPr>
          <w:cantSplit/>
          <w:trHeight w:val="567"/>
          <w:tblHeader/>
        </w:trPr>
        <w:tc>
          <w:tcPr>
            <w:tcW w:w="1162" w:type="dxa"/>
            <w:tcBorders>
              <w:bottom w:val="single" w:sz="12" w:space="0" w:color="auto"/>
            </w:tcBorders>
          </w:tcPr>
          <w:p w14:paraId="05DF7BB8" w14:textId="77777777" w:rsidR="00B25BFE" w:rsidRPr="009120D6" w:rsidRDefault="00B25BFE" w:rsidP="0017078F">
            <w:pPr>
              <w:spacing w:line="276" w:lineRule="auto"/>
              <w:rPr>
                <w:rFonts w:ascii="Calibri" w:hAnsi="Calibri" w:cs="Calibri"/>
                <w:sz w:val="24"/>
                <w:szCs w:val="24"/>
              </w:rPr>
            </w:pPr>
          </w:p>
        </w:tc>
        <w:tc>
          <w:tcPr>
            <w:tcW w:w="621" w:type="dxa"/>
          </w:tcPr>
          <w:p w14:paraId="6999EFC6" w14:textId="77777777" w:rsidR="00B25BFE" w:rsidRPr="009120D6" w:rsidRDefault="00B25BFE" w:rsidP="0017078F">
            <w:pPr>
              <w:spacing w:line="276" w:lineRule="auto"/>
              <w:rPr>
                <w:rFonts w:ascii="Calibri" w:hAnsi="Calibri" w:cs="Calibri"/>
                <w:sz w:val="24"/>
                <w:szCs w:val="24"/>
              </w:rPr>
            </w:pPr>
          </w:p>
        </w:tc>
        <w:tc>
          <w:tcPr>
            <w:tcW w:w="2733" w:type="dxa"/>
            <w:tcBorders>
              <w:bottom w:val="single" w:sz="12" w:space="0" w:color="auto"/>
            </w:tcBorders>
          </w:tcPr>
          <w:p w14:paraId="51906608" w14:textId="77777777" w:rsidR="00B25BFE" w:rsidRPr="009120D6" w:rsidRDefault="00B25BFE" w:rsidP="0017078F">
            <w:pPr>
              <w:spacing w:line="276" w:lineRule="auto"/>
              <w:rPr>
                <w:rFonts w:ascii="Calibri" w:hAnsi="Calibri" w:cs="Calibri"/>
                <w:sz w:val="24"/>
                <w:szCs w:val="24"/>
              </w:rPr>
            </w:pPr>
          </w:p>
        </w:tc>
        <w:tc>
          <w:tcPr>
            <w:tcW w:w="621" w:type="dxa"/>
          </w:tcPr>
          <w:p w14:paraId="2BA71859" w14:textId="77777777" w:rsidR="00B25BFE" w:rsidRPr="009120D6" w:rsidRDefault="00B25BFE" w:rsidP="0017078F">
            <w:pPr>
              <w:spacing w:line="276" w:lineRule="auto"/>
              <w:rPr>
                <w:rFonts w:ascii="Calibri" w:hAnsi="Calibri" w:cs="Calibri"/>
                <w:sz w:val="24"/>
                <w:szCs w:val="24"/>
              </w:rPr>
            </w:pPr>
          </w:p>
        </w:tc>
        <w:tc>
          <w:tcPr>
            <w:tcW w:w="2237" w:type="dxa"/>
            <w:tcBorders>
              <w:bottom w:val="single" w:sz="12" w:space="0" w:color="auto"/>
            </w:tcBorders>
          </w:tcPr>
          <w:p w14:paraId="445DE732" w14:textId="77777777" w:rsidR="00B25BFE" w:rsidRPr="009120D6" w:rsidRDefault="00B25BFE" w:rsidP="0017078F">
            <w:pPr>
              <w:spacing w:line="276" w:lineRule="auto"/>
              <w:rPr>
                <w:rFonts w:ascii="Calibri" w:hAnsi="Calibri" w:cs="Calibri"/>
                <w:sz w:val="24"/>
                <w:szCs w:val="24"/>
              </w:rPr>
            </w:pPr>
          </w:p>
        </w:tc>
      </w:tr>
      <w:tr w:rsidR="00B25BFE" w:rsidRPr="009120D6" w14:paraId="427E0504" w14:textId="77777777" w:rsidTr="0017078F">
        <w:trPr>
          <w:cantSplit/>
          <w:trHeight w:val="584"/>
          <w:tblHeader/>
        </w:trPr>
        <w:tc>
          <w:tcPr>
            <w:tcW w:w="1162" w:type="dxa"/>
            <w:tcBorders>
              <w:top w:val="single" w:sz="12" w:space="0" w:color="auto"/>
            </w:tcBorders>
          </w:tcPr>
          <w:p w14:paraId="5338F2D7" w14:textId="77777777" w:rsidR="00B25BFE" w:rsidRPr="009120D6" w:rsidRDefault="00B25BFE" w:rsidP="0017078F">
            <w:pPr>
              <w:spacing w:line="276" w:lineRule="auto"/>
              <w:rPr>
                <w:rFonts w:ascii="Calibri" w:hAnsi="Calibri" w:cs="Calibri"/>
                <w:sz w:val="24"/>
                <w:szCs w:val="24"/>
              </w:rPr>
            </w:pPr>
            <w:r w:rsidRPr="009120D6">
              <w:rPr>
                <w:rFonts w:ascii="Calibri" w:hAnsi="Calibri" w:cs="Calibri"/>
                <w:sz w:val="24"/>
                <w:szCs w:val="24"/>
                <w:rtl/>
              </w:rPr>
              <w:t>תאריך</w:t>
            </w:r>
          </w:p>
        </w:tc>
        <w:tc>
          <w:tcPr>
            <w:tcW w:w="621" w:type="dxa"/>
          </w:tcPr>
          <w:p w14:paraId="4AC911D3" w14:textId="77777777" w:rsidR="00B25BFE" w:rsidRPr="009120D6" w:rsidRDefault="00B25BFE" w:rsidP="0017078F">
            <w:pPr>
              <w:spacing w:line="276" w:lineRule="auto"/>
              <w:rPr>
                <w:rFonts w:ascii="Calibri" w:hAnsi="Calibri" w:cs="Calibri"/>
                <w:sz w:val="24"/>
                <w:szCs w:val="24"/>
              </w:rPr>
            </w:pPr>
          </w:p>
        </w:tc>
        <w:tc>
          <w:tcPr>
            <w:tcW w:w="2733" w:type="dxa"/>
            <w:tcBorders>
              <w:top w:val="single" w:sz="12" w:space="0" w:color="auto"/>
            </w:tcBorders>
          </w:tcPr>
          <w:p w14:paraId="1EBD9ED3" w14:textId="77777777" w:rsidR="00B25BFE" w:rsidRPr="009120D6" w:rsidRDefault="00B25BFE" w:rsidP="0017078F">
            <w:pPr>
              <w:spacing w:line="276" w:lineRule="auto"/>
              <w:rPr>
                <w:rFonts w:ascii="Calibri" w:hAnsi="Calibri" w:cs="Calibri"/>
                <w:sz w:val="24"/>
                <w:szCs w:val="24"/>
              </w:rPr>
            </w:pPr>
            <w:r w:rsidRPr="009120D6">
              <w:rPr>
                <w:rFonts w:ascii="Calibri" w:hAnsi="Calibri" w:cs="Calibri"/>
                <w:sz w:val="24"/>
                <w:szCs w:val="24"/>
                <w:rtl/>
              </w:rPr>
              <w:t>שם מלא של החותם</w:t>
            </w:r>
          </w:p>
        </w:tc>
        <w:tc>
          <w:tcPr>
            <w:tcW w:w="621" w:type="dxa"/>
          </w:tcPr>
          <w:p w14:paraId="6B82CFF4" w14:textId="77777777" w:rsidR="00B25BFE" w:rsidRPr="009120D6" w:rsidRDefault="00B25BFE" w:rsidP="0017078F">
            <w:pPr>
              <w:spacing w:line="276" w:lineRule="auto"/>
              <w:rPr>
                <w:rFonts w:ascii="Calibri" w:hAnsi="Calibri" w:cs="Calibri"/>
                <w:sz w:val="24"/>
                <w:szCs w:val="24"/>
              </w:rPr>
            </w:pPr>
          </w:p>
        </w:tc>
        <w:tc>
          <w:tcPr>
            <w:tcW w:w="2237" w:type="dxa"/>
            <w:tcBorders>
              <w:top w:val="single" w:sz="12" w:space="0" w:color="auto"/>
            </w:tcBorders>
          </w:tcPr>
          <w:p w14:paraId="1470B28A" w14:textId="77777777" w:rsidR="00B25BFE" w:rsidRPr="009120D6" w:rsidRDefault="00B25BFE" w:rsidP="0017078F">
            <w:pPr>
              <w:spacing w:line="276" w:lineRule="auto"/>
              <w:rPr>
                <w:rFonts w:ascii="Calibri" w:hAnsi="Calibri" w:cs="Calibri"/>
                <w:sz w:val="24"/>
                <w:szCs w:val="24"/>
              </w:rPr>
            </w:pPr>
            <w:r w:rsidRPr="009120D6">
              <w:rPr>
                <w:rFonts w:ascii="Calibri" w:hAnsi="Calibri" w:cs="Calibri"/>
                <w:sz w:val="24"/>
                <w:szCs w:val="24"/>
                <w:rtl/>
              </w:rPr>
              <w:t>חתימה</w:t>
            </w:r>
          </w:p>
        </w:tc>
      </w:tr>
    </w:tbl>
    <w:p w14:paraId="77933CB9" w14:textId="77777777" w:rsidR="00B25BFE" w:rsidRPr="009120D6" w:rsidRDefault="00B25BFE" w:rsidP="00B25BFE">
      <w:pPr>
        <w:spacing w:line="276" w:lineRule="auto"/>
        <w:rPr>
          <w:rFonts w:ascii="Calibri" w:hAnsi="Calibri" w:cs="Calibri"/>
          <w:sz w:val="24"/>
          <w:szCs w:val="24"/>
          <w:rtl/>
        </w:rPr>
      </w:pPr>
    </w:p>
    <w:p w14:paraId="668D6FFA" w14:textId="77777777" w:rsidR="00B25BFE" w:rsidRPr="009120D6" w:rsidRDefault="00B25BFE" w:rsidP="00B25BFE">
      <w:pPr>
        <w:spacing w:line="276" w:lineRule="auto"/>
        <w:rPr>
          <w:rFonts w:ascii="Calibri" w:hAnsi="Calibri" w:cs="Calibri"/>
          <w:sz w:val="24"/>
          <w:szCs w:val="24"/>
        </w:rPr>
      </w:pPr>
      <w:r w:rsidRPr="009120D6">
        <w:rPr>
          <w:rFonts w:ascii="Calibri" w:hAnsi="Calibri" w:cs="Calibri"/>
          <w:sz w:val="24"/>
          <w:szCs w:val="24"/>
          <w:rtl/>
        </w:rPr>
        <w:t xml:space="preserve"> </w:t>
      </w:r>
      <w:r w:rsidRPr="009120D6">
        <w:rPr>
          <w:rFonts w:ascii="Calibri" w:hAnsi="Calibri" w:cs="Calibri"/>
          <w:sz w:val="24"/>
          <w:szCs w:val="24"/>
          <w:rtl/>
        </w:rPr>
        <w:br w:type="page"/>
      </w:r>
    </w:p>
    <w:p w14:paraId="5B0DC3E1" w14:textId="77777777" w:rsidR="00B25BFE" w:rsidRPr="00D8245B" w:rsidRDefault="00B25BFE" w:rsidP="00D8245B">
      <w:pPr>
        <w:keepLines/>
        <w:spacing w:before="120" w:after="120" w:line="360" w:lineRule="auto"/>
        <w:jc w:val="center"/>
        <w:outlineLvl w:val="0"/>
        <w:rPr>
          <w:rFonts w:eastAsia="Times New Roman" w:cstheme="minorHAnsi"/>
          <w:b/>
          <w:bCs/>
          <w:kern w:val="40"/>
          <w:sz w:val="32"/>
          <w:szCs w:val="32"/>
          <w:u w:val="single"/>
          <w:rtl/>
          <w:lang w:eastAsia="he-IL"/>
        </w:rPr>
      </w:pPr>
      <w:bookmarkStart w:id="243" w:name="_Toc110166880"/>
      <w:bookmarkStart w:id="244" w:name="_Toc110435043"/>
      <w:bookmarkStart w:id="245" w:name="_Toc114582706"/>
      <w:bookmarkStart w:id="246" w:name="_Toc115282329"/>
      <w:bookmarkStart w:id="247" w:name="_Toc174463495"/>
      <w:bookmarkStart w:id="248" w:name="H1_נספח_א8_תצהיר_בדבר_איתיאום_הצעות_למכר"/>
      <w:r w:rsidRPr="00D8245B">
        <w:rPr>
          <w:rFonts w:eastAsia="Times New Roman" w:cstheme="minorHAnsi"/>
          <w:b/>
          <w:bCs/>
          <w:kern w:val="40"/>
          <w:sz w:val="32"/>
          <w:szCs w:val="32"/>
          <w:u w:val="single"/>
          <w:rtl/>
          <w:lang w:eastAsia="he-IL"/>
        </w:rPr>
        <w:lastRenderedPageBreak/>
        <w:t>נספח א'6 : תצהיר בדבר אי-תיאום הצעות למכרז</w:t>
      </w:r>
      <w:bookmarkEnd w:id="243"/>
      <w:bookmarkEnd w:id="244"/>
      <w:bookmarkEnd w:id="245"/>
      <w:bookmarkEnd w:id="246"/>
      <w:bookmarkEnd w:id="247"/>
    </w:p>
    <w:bookmarkEnd w:id="248"/>
    <w:p w14:paraId="3A206475" w14:textId="77777777" w:rsidR="00B25BFE" w:rsidRPr="009120D6" w:rsidRDefault="00B25BFE" w:rsidP="00B25BFE">
      <w:pPr>
        <w:spacing w:line="276" w:lineRule="auto"/>
        <w:rPr>
          <w:rFonts w:ascii="Calibri" w:hAnsi="Calibri" w:cs="Calibri"/>
          <w:sz w:val="24"/>
          <w:szCs w:val="24"/>
          <w:rtl/>
        </w:rPr>
      </w:pPr>
    </w:p>
    <w:p w14:paraId="07BAAE8E" w14:textId="77777777" w:rsidR="00B25BFE" w:rsidRPr="009120D6" w:rsidRDefault="00B25BFE" w:rsidP="00B25BFE">
      <w:pPr>
        <w:spacing w:line="276" w:lineRule="auto"/>
        <w:ind w:left="720"/>
        <w:rPr>
          <w:rFonts w:ascii="Calibri" w:hAnsi="Calibri" w:cs="Calibri"/>
          <w:sz w:val="24"/>
          <w:szCs w:val="24"/>
        </w:rPr>
      </w:pPr>
      <w:r w:rsidRPr="009120D6">
        <w:rPr>
          <w:rFonts w:ascii="Calibri" w:hAnsi="Calibri" w:cs="Calibri"/>
          <w:sz w:val="24"/>
          <w:szCs w:val="24"/>
          <w:rtl/>
        </w:rPr>
        <w:t xml:space="preserve">אני הח"מ______________________________ מס ת"ז __________________ העובד בתאגיד _____________________ (שם התאגיד) מצהיר בזאת כי: </w:t>
      </w:r>
    </w:p>
    <w:p w14:paraId="1FC72D18" w14:textId="77777777" w:rsidR="00B25BFE" w:rsidRPr="004F3D87" w:rsidRDefault="00B25BFE" w:rsidP="00F66863">
      <w:pPr>
        <w:pStyle w:val="ac"/>
        <w:numPr>
          <w:ilvl w:val="0"/>
          <w:numId w:val="101"/>
        </w:numPr>
        <w:spacing w:line="276" w:lineRule="auto"/>
        <w:rPr>
          <w:rFonts w:ascii="Calibri" w:hAnsi="Calibri" w:cs="Calibri"/>
          <w:rtl/>
        </w:rPr>
      </w:pPr>
      <w:r w:rsidRPr="004F3D87">
        <w:rPr>
          <w:rFonts w:ascii="Calibri" w:hAnsi="Calibri" w:cs="Calibri"/>
          <w:rtl/>
        </w:rPr>
        <w:t xml:space="preserve">אני מוסמך לחתום על תצהיר זה בשם התאגיד ומנהליו. </w:t>
      </w:r>
    </w:p>
    <w:p w14:paraId="3719AB57" w14:textId="77777777" w:rsidR="00B25BFE" w:rsidRPr="004F3D87" w:rsidRDefault="00B25BFE" w:rsidP="00F66863">
      <w:pPr>
        <w:pStyle w:val="ac"/>
        <w:numPr>
          <w:ilvl w:val="0"/>
          <w:numId w:val="101"/>
        </w:numPr>
        <w:spacing w:line="276" w:lineRule="auto"/>
        <w:rPr>
          <w:rFonts w:ascii="Calibri" w:hAnsi="Calibri" w:cs="Calibri"/>
        </w:rPr>
      </w:pPr>
      <w:r w:rsidRPr="004F3D87">
        <w:rPr>
          <w:rFonts w:ascii="Calibri" w:hAnsi="Calibri" w:cs="Calibri"/>
          <w:rtl/>
        </w:rPr>
        <w:t xml:space="preserve">אני נושא המשרה אשר אחראי בתאגיד להצעה המוגשת מטעם התאגיד במכרז זה. </w:t>
      </w:r>
    </w:p>
    <w:p w14:paraId="6ECEF63B" w14:textId="77777777" w:rsidR="00B25BFE" w:rsidRPr="009120D6" w:rsidRDefault="00B25BFE" w:rsidP="00F66863">
      <w:pPr>
        <w:pStyle w:val="ac"/>
        <w:numPr>
          <w:ilvl w:val="0"/>
          <w:numId w:val="101"/>
        </w:numPr>
        <w:spacing w:line="276" w:lineRule="auto"/>
        <w:rPr>
          <w:rFonts w:ascii="Calibri" w:hAnsi="Calibri" w:cs="Calibri"/>
          <w:rtl/>
        </w:rPr>
      </w:pPr>
      <w:r w:rsidRPr="009120D6">
        <w:rPr>
          <w:rFonts w:ascii="Calibri" w:hAnsi="Calibri" w:cs="Calibri"/>
          <w:rtl/>
        </w:rPr>
        <w:t xml:space="preserve">סמן </w:t>
      </w:r>
      <w:r w:rsidRPr="009120D6">
        <w:rPr>
          <w:rFonts w:ascii="Calibri" w:hAnsi="Calibri" w:cs="Calibri"/>
        </w:rPr>
        <w:t>V</w:t>
      </w:r>
      <w:r w:rsidRPr="009120D6">
        <w:rPr>
          <w:rFonts w:ascii="Calibri" w:hAnsi="Calibri" w:cs="Calibri"/>
          <w:rtl/>
        </w:rPr>
        <w:t xml:space="preserve"> במקום המתאים:</w:t>
      </w:r>
    </w:p>
    <w:p w14:paraId="14C9162B" w14:textId="77777777" w:rsidR="00B25BFE" w:rsidRPr="004F3D87" w:rsidRDefault="00B25BFE" w:rsidP="00F66863">
      <w:pPr>
        <w:pStyle w:val="ac"/>
        <w:numPr>
          <w:ilvl w:val="0"/>
          <w:numId w:val="100"/>
        </w:numPr>
        <w:spacing w:line="276" w:lineRule="auto"/>
        <w:rPr>
          <w:rFonts w:ascii="Calibri" w:hAnsi="Calibri" w:cs="Calibri"/>
          <w:rtl/>
        </w:rPr>
      </w:pPr>
      <w:r w:rsidRPr="004F3D87">
        <w:rPr>
          <w:rFonts w:ascii="Calibri" w:hAnsi="Calibri" w:cs="Calibri"/>
          <w:rtl/>
        </w:rPr>
        <w:t>אין בכוונתי להשתמש במסגרת הצעה זו בקבלני משנה.</w:t>
      </w:r>
    </w:p>
    <w:p w14:paraId="01643648" w14:textId="77777777" w:rsidR="00B25BFE" w:rsidRPr="004F3D87" w:rsidRDefault="00B25BFE" w:rsidP="00F66863">
      <w:pPr>
        <w:pStyle w:val="ac"/>
        <w:numPr>
          <w:ilvl w:val="0"/>
          <w:numId w:val="100"/>
        </w:numPr>
        <w:spacing w:line="276" w:lineRule="auto"/>
        <w:rPr>
          <w:rFonts w:ascii="Calibri" w:hAnsi="Calibri" w:cs="Calibri"/>
          <w:rtl/>
        </w:rPr>
      </w:pPr>
      <w:r w:rsidRPr="004F3D87">
        <w:rPr>
          <w:rFonts w:ascii="Calibri" w:hAnsi="Calibri" w:cs="Calibri"/>
          <w:rtl/>
        </w:rPr>
        <w:t>בכוונתי להשתמש במסגרת הצעה זו בקבלני המשנה המפורטים להלן (יש לפרט את שם התאגיד ופרטי יצירת קשר עמו):</w:t>
      </w:r>
    </w:p>
    <w:tbl>
      <w:tblPr>
        <w:bidiVisual/>
        <w:tblW w:w="8075" w:type="dxa"/>
        <w:tblInd w:w="1393" w:type="dxa"/>
        <w:tblBorders>
          <w:bottom w:val="single" w:sz="4" w:space="0" w:color="auto"/>
        </w:tblBorders>
        <w:tblLook w:val="0140" w:firstRow="0" w:lastRow="1" w:firstColumn="0" w:lastColumn="1" w:noHBand="0" w:noVBand="0"/>
        <w:tblCaption w:val="טבלה"/>
        <w:tblDescription w:val="טבלה ליצירת קשר"/>
      </w:tblPr>
      <w:tblGrid>
        <w:gridCol w:w="1955"/>
        <w:gridCol w:w="914"/>
        <w:gridCol w:w="2375"/>
        <w:gridCol w:w="851"/>
        <w:gridCol w:w="1980"/>
      </w:tblGrid>
      <w:tr w:rsidR="00B25BFE" w:rsidRPr="009120D6" w14:paraId="67163C79" w14:textId="77777777" w:rsidTr="0017078F">
        <w:trPr>
          <w:cantSplit/>
          <w:tblHeader/>
        </w:trPr>
        <w:tc>
          <w:tcPr>
            <w:tcW w:w="1955" w:type="dxa"/>
            <w:tcBorders>
              <w:top w:val="nil"/>
              <w:left w:val="nil"/>
              <w:bottom w:val="nil"/>
              <w:right w:val="nil"/>
            </w:tcBorders>
            <w:hideMark/>
          </w:tcPr>
          <w:p w14:paraId="7C8326A5" w14:textId="77777777" w:rsidR="00B25BFE" w:rsidRPr="009120D6" w:rsidRDefault="00B25BFE" w:rsidP="0017078F">
            <w:pPr>
              <w:spacing w:line="276" w:lineRule="auto"/>
              <w:rPr>
                <w:rFonts w:ascii="Calibri" w:hAnsi="Calibri" w:cs="Calibri"/>
                <w:sz w:val="24"/>
                <w:szCs w:val="24"/>
              </w:rPr>
            </w:pPr>
            <w:r w:rsidRPr="009120D6">
              <w:rPr>
                <w:rFonts w:ascii="Calibri" w:hAnsi="Calibri" w:cs="Calibri"/>
                <w:sz w:val="24"/>
                <w:szCs w:val="24"/>
                <w:rtl/>
              </w:rPr>
              <w:t>שם התאגיד</w:t>
            </w:r>
          </w:p>
        </w:tc>
        <w:tc>
          <w:tcPr>
            <w:tcW w:w="914" w:type="dxa"/>
            <w:tcBorders>
              <w:top w:val="nil"/>
              <w:left w:val="nil"/>
              <w:bottom w:val="nil"/>
              <w:right w:val="nil"/>
            </w:tcBorders>
          </w:tcPr>
          <w:p w14:paraId="4E6E7483" w14:textId="77777777" w:rsidR="00B25BFE" w:rsidRPr="009120D6" w:rsidRDefault="00B25BFE" w:rsidP="0017078F">
            <w:pPr>
              <w:spacing w:line="276" w:lineRule="auto"/>
              <w:rPr>
                <w:rFonts w:ascii="Calibri" w:hAnsi="Calibri" w:cs="Calibri"/>
                <w:sz w:val="24"/>
                <w:szCs w:val="24"/>
              </w:rPr>
            </w:pPr>
          </w:p>
        </w:tc>
        <w:tc>
          <w:tcPr>
            <w:tcW w:w="2375" w:type="dxa"/>
            <w:tcBorders>
              <w:top w:val="nil"/>
              <w:left w:val="nil"/>
              <w:bottom w:val="nil"/>
              <w:right w:val="nil"/>
            </w:tcBorders>
            <w:hideMark/>
          </w:tcPr>
          <w:p w14:paraId="7E78B29B" w14:textId="77777777" w:rsidR="00B25BFE" w:rsidRPr="009120D6" w:rsidRDefault="00B25BFE" w:rsidP="0017078F">
            <w:pPr>
              <w:spacing w:line="276" w:lineRule="auto"/>
              <w:rPr>
                <w:rFonts w:ascii="Calibri" w:hAnsi="Calibri" w:cs="Calibri"/>
                <w:sz w:val="24"/>
                <w:szCs w:val="24"/>
              </w:rPr>
            </w:pPr>
            <w:r w:rsidRPr="009120D6">
              <w:rPr>
                <w:rFonts w:ascii="Calibri" w:hAnsi="Calibri" w:cs="Calibri"/>
                <w:sz w:val="24"/>
                <w:szCs w:val="24"/>
                <w:rtl/>
              </w:rPr>
              <w:t>תחום העבודה בו ניתנת קבלנות המשנה</w:t>
            </w:r>
          </w:p>
        </w:tc>
        <w:tc>
          <w:tcPr>
            <w:tcW w:w="851" w:type="dxa"/>
            <w:tcBorders>
              <w:top w:val="nil"/>
              <w:left w:val="nil"/>
              <w:bottom w:val="nil"/>
              <w:right w:val="nil"/>
            </w:tcBorders>
          </w:tcPr>
          <w:p w14:paraId="7768EF86" w14:textId="77777777" w:rsidR="00B25BFE" w:rsidRPr="009120D6" w:rsidRDefault="00B25BFE" w:rsidP="0017078F">
            <w:pPr>
              <w:spacing w:line="276" w:lineRule="auto"/>
              <w:rPr>
                <w:rFonts w:ascii="Calibri" w:hAnsi="Calibri" w:cs="Calibri"/>
                <w:sz w:val="24"/>
                <w:szCs w:val="24"/>
              </w:rPr>
            </w:pPr>
          </w:p>
        </w:tc>
        <w:tc>
          <w:tcPr>
            <w:tcW w:w="1980" w:type="dxa"/>
            <w:tcBorders>
              <w:top w:val="nil"/>
              <w:left w:val="nil"/>
              <w:bottom w:val="nil"/>
              <w:right w:val="nil"/>
            </w:tcBorders>
            <w:hideMark/>
          </w:tcPr>
          <w:p w14:paraId="0FB9D467" w14:textId="77777777" w:rsidR="00B25BFE" w:rsidRPr="009120D6" w:rsidRDefault="00B25BFE" w:rsidP="0017078F">
            <w:pPr>
              <w:spacing w:line="276" w:lineRule="auto"/>
              <w:rPr>
                <w:rFonts w:ascii="Calibri" w:hAnsi="Calibri" w:cs="Calibri"/>
                <w:sz w:val="24"/>
                <w:szCs w:val="24"/>
              </w:rPr>
            </w:pPr>
            <w:r w:rsidRPr="009120D6">
              <w:rPr>
                <w:rFonts w:ascii="Calibri" w:hAnsi="Calibri" w:cs="Calibri"/>
                <w:sz w:val="24"/>
                <w:szCs w:val="24"/>
                <w:rtl/>
              </w:rPr>
              <w:t>פרטי יצירת קשר</w:t>
            </w:r>
          </w:p>
        </w:tc>
      </w:tr>
      <w:tr w:rsidR="00B25BFE" w:rsidRPr="009120D6" w14:paraId="64E8113E" w14:textId="77777777" w:rsidTr="0017078F">
        <w:trPr>
          <w:cantSplit/>
          <w:tblHeader/>
        </w:trPr>
        <w:tc>
          <w:tcPr>
            <w:tcW w:w="1955" w:type="dxa"/>
            <w:tcBorders>
              <w:top w:val="nil"/>
              <w:left w:val="nil"/>
              <w:bottom w:val="single" w:sz="4" w:space="0" w:color="auto"/>
              <w:right w:val="nil"/>
            </w:tcBorders>
          </w:tcPr>
          <w:p w14:paraId="5B1ACB9E" w14:textId="77777777" w:rsidR="00B25BFE" w:rsidRPr="009120D6" w:rsidRDefault="00B25BFE" w:rsidP="0017078F">
            <w:pPr>
              <w:spacing w:line="276" w:lineRule="auto"/>
              <w:rPr>
                <w:rFonts w:ascii="Calibri" w:hAnsi="Calibri" w:cs="Calibri"/>
                <w:sz w:val="24"/>
                <w:szCs w:val="24"/>
              </w:rPr>
            </w:pPr>
          </w:p>
        </w:tc>
        <w:tc>
          <w:tcPr>
            <w:tcW w:w="914" w:type="dxa"/>
            <w:tcBorders>
              <w:top w:val="nil"/>
              <w:left w:val="nil"/>
              <w:bottom w:val="nil"/>
              <w:right w:val="nil"/>
            </w:tcBorders>
          </w:tcPr>
          <w:p w14:paraId="2E024830" w14:textId="77777777" w:rsidR="00B25BFE" w:rsidRPr="009120D6" w:rsidRDefault="00B25BFE" w:rsidP="0017078F">
            <w:pPr>
              <w:spacing w:line="276" w:lineRule="auto"/>
              <w:rPr>
                <w:rFonts w:ascii="Calibri" w:hAnsi="Calibri" w:cs="Calibri"/>
                <w:sz w:val="24"/>
                <w:szCs w:val="24"/>
              </w:rPr>
            </w:pPr>
          </w:p>
        </w:tc>
        <w:tc>
          <w:tcPr>
            <w:tcW w:w="2375" w:type="dxa"/>
            <w:tcBorders>
              <w:top w:val="nil"/>
              <w:left w:val="nil"/>
              <w:bottom w:val="single" w:sz="4" w:space="0" w:color="auto"/>
              <w:right w:val="nil"/>
            </w:tcBorders>
          </w:tcPr>
          <w:p w14:paraId="28982079" w14:textId="77777777" w:rsidR="00B25BFE" w:rsidRPr="009120D6" w:rsidRDefault="00B25BFE" w:rsidP="0017078F">
            <w:pPr>
              <w:spacing w:line="276" w:lineRule="auto"/>
              <w:rPr>
                <w:rFonts w:ascii="Calibri" w:hAnsi="Calibri" w:cs="Calibri"/>
                <w:sz w:val="24"/>
                <w:szCs w:val="24"/>
              </w:rPr>
            </w:pPr>
          </w:p>
        </w:tc>
        <w:tc>
          <w:tcPr>
            <w:tcW w:w="851" w:type="dxa"/>
            <w:tcBorders>
              <w:top w:val="nil"/>
              <w:left w:val="nil"/>
              <w:bottom w:val="nil"/>
              <w:right w:val="nil"/>
            </w:tcBorders>
          </w:tcPr>
          <w:p w14:paraId="6F227CEC" w14:textId="77777777" w:rsidR="00B25BFE" w:rsidRPr="009120D6" w:rsidRDefault="00B25BFE" w:rsidP="0017078F">
            <w:pPr>
              <w:spacing w:line="276" w:lineRule="auto"/>
              <w:rPr>
                <w:rFonts w:ascii="Calibri" w:hAnsi="Calibri" w:cs="Calibri"/>
                <w:sz w:val="24"/>
                <w:szCs w:val="24"/>
              </w:rPr>
            </w:pPr>
          </w:p>
        </w:tc>
        <w:tc>
          <w:tcPr>
            <w:tcW w:w="1980" w:type="dxa"/>
            <w:tcBorders>
              <w:top w:val="nil"/>
              <w:left w:val="nil"/>
              <w:bottom w:val="single" w:sz="4" w:space="0" w:color="auto"/>
              <w:right w:val="nil"/>
            </w:tcBorders>
          </w:tcPr>
          <w:p w14:paraId="191F6811" w14:textId="77777777" w:rsidR="00B25BFE" w:rsidRPr="009120D6" w:rsidRDefault="00B25BFE" w:rsidP="0017078F">
            <w:pPr>
              <w:spacing w:line="276" w:lineRule="auto"/>
              <w:rPr>
                <w:rFonts w:ascii="Calibri" w:hAnsi="Calibri" w:cs="Calibri"/>
                <w:sz w:val="24"/>
                <w:szCs w:val="24"/>
              </w:rPr>
            </w:pPr>
          </w:p>
        </w:tc>
      </w:tr>
      <w:tr w:rsidR="00B25BFE" w:rsidRPr="009120D6" w14:paraId="24D68B54" w14:textId="77777777" w:rsidTr="0017078F">
        <w:trPr>
          <w:cantSplit/>
          <w:tblHeader/>
        </w:trPr>
        <w:tc>
          <w:tcPr>
            <w:tcW w:w="1955" w:type="dxa"/>
            <w:tcBorders>
              <w:top w:val="single" w:sz="4" w:space="0" w:color="auto"/>
              <w:left w:val="nil"/>
              <w:bottom w:val="single" w:sz="4" w:space="0" w:color="auto"/>
              <w:right w:val="nil"/>
            </w:tcBorders>
          </w:tcPr>
          <w:p w14:paraId="35EA52C9" w14:textId="77777777" w:rsidR="00B25BFE" w:rsidRPr="009120D6" w:rsidRDefault="00B25BFE" w:rsidP="0017078F">
            <w:pPr>
              <w:spacing w:line="276" w:lineRule="auto"/>
              <w:rPr>
                <w:rFonts w:ascii="Calibri" w:hAnsi="Calibri" w:cs="Calibri"/>
                <w:sz w:val="24"/>
                <w:szCs w:val="24"/>
              </w:rPr>
            </w:pPr>
          </w:p>
        </w:tc>
        <w:tc>
          <w:tcPr>
            <w:tcW w:w="914" w:type="dxa"/>
            <w:tcBorders>
              <w:top w:val="nil"/>
              <w:left w:val="nil"/>
              <w:bottom w:val="nil"/>
              <w:right w:val="nil"/>
            </w:tcBorders>
          </w:tcPr>
          <w:p w14:paraId="7976CBFF" w14:textId="77777777" w:rsidR="00B25BFE" w:rsidRPr="009120D6" w:rsidRDefault="00B25BFE" w:rsidP="0017078F">
            <w:pPr>
              <w:spacing w:line="276" w:lineRule="auto"/>
              <w:rPr>
                <w:rFonts w:ascii="Calibri" w:hAnsi="Calibri" w:cs="Calibri"/>
                <w:sz w:val="24"/>
                <w:szCs w:val="24"/>
              </w:rPr>
            </w:pPr>
          </w:p>
        </w:tc>
        <w:tc>
          <w:tcPr>
            <w:tcW w:w="2375" w:type="dxa"/>
            <w:tcBorders>
              <w:top w:val="single" w:sz="4" w:space="0" w:color="auto"/>
              <w:left w:val="nil"/>
              <w:bottom w:val="single" w:sz="4" w:space="0" w:color="auto"/>
              <w:right w:val="nil"/>
            </w:tcBorders>
          </w:tcPr>
          <w:p w14:paraId="5D7CF3D1" w14:textId="77777777" w:rsidR="00B25BFE" w:rsidRPr="009120D6" w:rsidRDefault="00B25BFE" w:rsidP="0017078F">
            <w:pPr>
              <w:spacing w:line="276" w:lineRule="auto"/>
              <w:rPr>
                <w:rFonts w:ascii="Calibri" w:hAnsi="Calibri" w:cs="Calibri"/>
                <w:sz w:val="24"/>
                <w:szCs w:val="24"/>
              </w:rPr>
            </w:pPr>
          </w:p>
        </w:tc>
        <w:tc>
          <w:tcPr>
            <w:tcW w:w="851" w:type="dxa"/>
            <w:tcBorders>
              <w:top w:val="nil"/>
              <w:left w:val="nil"/>
              <w:bottom w:val="nil"/>
              <w:right w:val="nil"/>
            </w:tcBorders>
          </w:tcPr>
          <w:p w14:paraId="1DA26E46" w14:textId="77777777" w:rsidR="00B25BFE" w:rsidRPr="009120D6" w:rsidRDefault="00B25BFE" w:rsidP="0017078F">
            <w:pPr>
              <w:spacing w:line="276" w:lineRule="auto"/>
              <w:rPr>
                <w:rFonts w:ascii="Calibri" w:hAnsi="Calibri" w:cs="Calibri"/>
                <w:sz w:val="24"/>
                <w:szCs w:val="24"/>
              </w:rPr>
            </w:pPr>
          </w:p>
        </w:tc>
        <w:tc>
          <w:tcPr>
            <w:tcW w:w="1980" w:type="dxa"/>
            <w:tcBorders>
              <w:top w:val="single" w:sz="4" w:space="0" w:color="auto"/>
              <w:left w:val="nil"/>
              <w:bottom w:val="single" w:sz="4" w:space="0" w:color="auto"/>
              <w:right w:val="nil"/>
            </w:tcBorders>
          </w:tcPr>
          <w:p w14:paraId="7B6D22A2" w14:textId="77777777" w:rsidR="00B25BFE" w:rsidRPr="009120D6" w:rsidRDefault="00B25BFE" w:rsidP="0017078F">
            <w:pPr>
              <w:spacing w:line="276" w:lineRule="auto"/>
              <w:rPr>
                <w:rFonts w:ascii="Calibri" w:hAnsi="Calibri" w:cs="Calibri"/>
                <w:sz w:val="24"/>
                <w:szCs w:val="24"/>
              </w:rPr>
            </w:pPr>
          </w:p>
        </w:tc>
      </w:tr>
      <w:tr w:rsidR="00B25BFE" w:rsidRPr="009120D6" w14:paraId="56CEB8BA" w14:textId="77777777" w:rsidTr="0017078F">
        <w:trPr>
          <w:cantSplit/>
          <w:tblHeader/>
        </w:trPr>
        <w:tc>
          <w:tcPr>
            <w:tcW w:w="1955" w:type="dxa"/>
            <w:tcBorders>
              <w:top w:val="single" w:sz="4" w:space="0" w:color="auto"/>
              <w:left w:val="nil"/>
              <w:bottom w:val="single" w:sz="4" w:space="0" w:color="auto"/>
              <w:right w:val="nil"/>
            </w:tcBorders>
          </w:tcPr>
          <w:p w14:paraId="55ABCD56" w14:textId="77777777" w:rsidR="00B25BFE" w:rsidRPr="009120D6" w:rsidRDefault="00B25BFE" w:rsidP="0017078F">
            <w:pPr>
              <w:spacing w:line="276" w:lineRule="auto"/>
              <w:rPr>
                <w:rFonts w:ascii="Calibri" w:hAnsi="Calibri" w:cs="Calibri"/>
                <w:sz w:val="24"/>
                <w:szCs w:val="24"/>
              </w:rPr>
            </w:pPr>
          </w:p>
        </w:tc>
        <w:tc>
          <w:tcPr>
            <w:tcW w:w="914" w:type="dxa"/>
            <w:tcBorders>
              <w:top w:val="nil"/>
              <w:left w:val="nil"/>
              <w:bottom w:val="nil"/>
              <w:right w:val="nil"/>
            </w:tcBorders>
          </w:tcPr>
          <w:p w14:paraId="3AF14272" w14:textId="77777777" w:rsidR="00B25BFE" w:rsidRPr="009120D6" w:rsidRDefault="00B25BFE" w:rsidP="0017078F">
            <w:pPr>
              <w:spacing w:line="276" w:lineRule="auto"/>
              <w:rPr>
                <w:rFonts w:ascii="Calibri" w:hAnsi="Calibri" w:cs="Calibri"/>
                <w:sz w:val="24"/>
                <w:szCs w:val="24"/>
              </w:rPr>
            </w:pPr>
          </w:p>
        </w:tc>
        <w:tc>
          <w:tcPr>
            <w:tcW w:w="2375" w:type="dxa"/>
            <w:tcBorders>
              <w:top w:val="single" w:sz="4" w:space="0" w:color="auto"/>
              <w:left w:val="nil"/>
              <w:bottom w:val="single" w:sz="4" w:space="0" w:color="auto"/>
              <w:right w:val="nil"/>
            </w:tcBorders>
          </w:tcPr>
          <w:p w14:paraId="548EDFF6" w14:textId="77777777" w:rsidR="00B25BFE" w:rsidRPr="009120D6" w:rsidRDefault="00B25BFE" w:rsidP="0017078F">
            <w:pPr>
              <w:spacing w:line="276" w:lineRule="auto"/>
              <w:rPr>
                <w:rFonts w:ascii="Calibri" w:hAnsi="Calibri" w:cs="Calibri"/>
                <w:sz w:val="24"/>
                <w:szCs w:val="24"/>
              </w:rPr>
            </w:pPr>
          </w:p>
        </w:tc>
        <w:tc>
          <w:tcPr>
            <w:tcW w:w="851" w:type="dxa"/>
            <w:tcBorders>
              <w:top w:val="nil"/>
              <w:left w:val="nil"/>
              <w:bottom w:val="nil"/>
              <w:right w:val="nil"/>
            </w:tcBorders>
          </w:tcPr>
          <w:p w14:paraId="0832C453" w14:textId="77777777" w:rsidR="00B25BFE" w:rsidRPr="009120D6" w:rsidRDefault="00B25BFE" w:rsidP="0017078F">
            <w:pPr>
              <w:spacing w:line="276" w:lineRule="auto"/>
              <w:rPr>
                <w:rFonts w:ascii="Calibri" w:hAnsi="Calibri" w:cs="Calibri"/>
                <w:sz w:val="24"/>
                <w:szCs w:val="24"/>
              </w:rPr>
            </w:pPr>
          </w:p>
        </w:tc>
        <w:tc>
          <w:tcPr>
            <w:tcW w:w="1980" w:type="dxa"/>
            <w:tcBorders>
              <w:top w:val="single" w:sz="4" w:space="0" w:color="auto"/>
              <w:left w:val="nil"/>
              <w:bottom w:val="single" w:sz="4" w:space="0" w:color="auto"/>
              <w:right w:val="nil"/>
            </w:tcBorders>
          </w:tcPr>
          <w:p w14:paraId="1EA26378" w14:textId="77777777" w:rsidR="00B25BFE" w:rsidRPr="009120D6" w:rsidRDefault="00B25BFE" w:rsidP="0017078F">
            <w:pPr>
              <w:spacing w:line="276" w:lineRule="auto"/>
              <w:rPr>
                <w:rFonts w:ascii="Calibri" w:hAnsi="Calibri" w:cs="Calibri"/>
                <w:sz w:val="24"/>
                <w:szCs w:val="24"/>
              </w:rPr>
            </w:pPr>
          </w:p>
        </w:tc>
      </w:tr>
    </w:tbl>
    <w:p w14:paraId="53919202" w14:textId="77777777" w:rsidR="00B25BFE" w:rsidRPr="009120D6" w:rsidRDefault="00B25BFE" w:rsidP="00F66863">
      <w:pPr>
        <w:pStyle w:val="ac"/>
        <w:numPr>
          <w:ilvl w:val="0"/>
          <w:numId w:val="101"/>
        </w:numPr>
        <w:spacing w:line="276" w:lineRule="auto"/>
        <w:rPr>
          <w:rFonts w:ascii="Calibri" w:hAnsi="Calibri" w:cs="Calibri"/>
          <w:rtl/>
        </w:rPr>
      </w:pPr>
      <w:r w:rsidRPr="009120D6">
        <w:rPr>
          <w:rFonts w:ascii="Calibri" w:hAnsi="Calibri" w:cs="Calibri"/>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ככל וצוינו בסעיף 3 לעיל). </w:t>
      </w:r>
    </w:p>
    <w:p w14:paraId="129B39C9" w14:textId="77777777" w:rsidR="00B25BFE" w:rsidRPr="009120D6" w:rsidRDefault="00B25BFE" w:rsidP="00F66863">
      <w:pPr>
        <w:pStyle w:val="ac"/>
        <w:numPr>
          <w:ilvl w:val="0"/>
          <w:numId w:val="101"/>
        </w:numPr>
        <w:spacing w:line="276" w:lineRule="auto"/>
        <w:rPr>
          <w:rFonts w:ascii="Calibri" w:hAnsi="Calibri" w:cs="Calibri"/>
          <w:rtl/>
        </w:rPr>
      </w:pPr>
      <w:r w:rsidRPr="009120D6">
        <w:rPr>
          <w:rFonts w:ascii="Calibri" w:hAnsi="Calibri" w:cs="Calibri"/>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ככל וצוינו בסעיף 3 לעיל). </w:t>
      </w:r>
    </w:p>
    <w:p w14:paraId="68048C70" w14:textId="77777777" w:rsidR="00B25BFE" w:rsidRPr="009120D6" w:rsidRDefault="00B25BFE" w:rsidP="00F66863">
      <w:pPr>
        <w:pStyle w:val="ac"/>
        <w:numPr>
          <w:ilvl w:val="0"/>
          <w:numId w:val="101"/>
        </w:numPr>
        <w:spacing w:line="276" w:lineRule="auto"/>
        <w:rPr>
          <w:rFonts w:ascii="Calibri" w:hAnsi="Calibri" w:cs="Calibri"/>
          <w:rtl/>
        </w:rPr>
      </w:pPr>
      <w:r w:rsidRPr="009120D6">
        <w:rPr>
          <w:rFonts w:ascii="Calibri" w:hAnsi="Calibri" w:cs="Calibri"/>
          <w:rtl/>
        </w:rPr>
        <w:t xml:space="preserve">לא הייתי מעורב בניסיון להניא מתחרה אחר מלהגיש הצעות במכרז זה. </w:t>
      </w:r>
    </w:p>
    <w:p w14:paraId="118C9C47" w14:textId="77777777" w:rsidR="00B25BFE" w:rsidRPr="009120D6" w:rsidRDefault="00B25BFE" w:rsidP="00F66863">
      <w:pPr>
        <w:pStyle w:val="ac"/>
        <w:numPr>
          <w:ilvl w:val="0"/>
          <w:numId w:val="101"/>
        </w:numPr>
        <w:spacing w:line="276" w:lineRule="auto"/>
        <w:rPr>
          <w:rFonts w:ascii="Calibri" w:hAnsi="Calibri" w:cs="Calibri"/>
        </w:rPr>
      </w:pPr>
      <w:r w:rsidRPr="009120D6">
        <w:rPr>
          <w:rFonts w:ascii="Calibri" w:hAnsi="Calibri" w:cs="Calibri"/>
          <w:rtl/>
        </w:rPr>
        <w:t xml:space="preserve">לא הייתי מעורב בניסיון לגרום למתחרה אחר להגיש הצעה גבוהה או נמוכה יותר מהצעתי זו. </w:t>
      </w:r>
    </w:p>
    <w:p w14:paraId="5A53FF5F" w14:textId="77777777" w:rsidR="00B25BFE" w:rsidRPr="009120D6" w:rsidRDefault="00B25BFE" w:rsidP="00F66863">
      <w:pPr>
        <w:pStyle w:val="ac"/>
        <w:numPr>
          <w:ilvl w:val="0"/>
          <w:numId w:val="101"/>
        </w:numPr>
        <w:spacing w:line="276" w:lineRule="auto"/>
        <w:rPr>
          <w:rFonts w:ascii="Calibri" w:hAnsi="Calibri" w:cs="Calibri"/>
          <w:rtl/>
        </w:rPr>
      </w:pPr>
      <w:r w:rsidRPr="009120D6">
        <w:rPr>
          <w:rFonts w:ascii="Calibri" w:hAnsi="Calibri" w:cs="Calibri"/>
          <w:rtl/>
        </w:rPr>
        <w:t xml:space="preserve">לא הייתי מעורב בניסיון לגרום למתחרה להגיש הצעה בלתי תחרותית מכל סוג שהוא. </w:t>
      </w:r>
    </w:p>
    <w:p w14:paraId="6378C676" w14:textId="77777777" w:rsidR="00B25BFE" w:rsidRPr="009120D6" w:rsidRDefault="00B25BFE" w:rsidP="00F66863">
      <w:pPr>
        <w:pStyle w:val="ac"/>
        <w:numPr>
          <w:ilvl w:val="0"/>
          <w:numId w:val="101"/>
        </w:numPr>
        <w:spacing w:line="276" w:lineRule="auto"/>
        <w:rPr>
          <w:rFonts w:ascii="Calibri" w:hAnsi="Calibri" w:cs="Calibri"/>
          <w:rtl/>
        </w:rPr>
      </w:pPr>
      <w:r w:rsidRPr="009120D6">
        <w:rPr>
          <w:rFonts w:ascii="Calibri" w:hAnsi="Calibri" w:cs="Calibri"/>
          <w:rtl/>
        </w:rPr>
        <w:t xml:space="preserve">הצעה זו של התאגיד מוגשת בתום לב ולא נעשית בעקבות הסדר או דין ודברים עם מתחרה או מתחרה פוטנציאלי אחר במכרז זה. </w:t>
      </w:r>
    </w:p>
    <w:p w14:paraId="2B628CBD" w14:textId="77777777" w:rsidR="00B25BFE" w:rsidRPr="009120D6" w:rsidRDefault="00B25BFE" w:rsidP="00F66863">
      <w:pPr>
        <w:pStyle w:val="ac"/>
        <w:numPr>
          <w:ilvl w:val="0"/>
          <w:numId w:val="101"/>
        </w:numPr>
        <w:spacing w:line="276" w:lineRule="auto"/>
        <w:rPr>
          <w:rFonts w:ascii="Calibri" w:hAnsi="Calibri" w:cs="Calibri"/>
          <w:rtl/>
        </w:rPr>
      </w:pPr>
      <w:r w:rsidRPr="009120D6">
        <w:rPr>
          <w:rFonts w:ascii="Calibri" w:hAnsi="Calibri" w:cs="Calibri"/>
          <w:rtl/>
        </w:rPr>
        <w:t xml:space="preserve">סמן </w:t>
      </w:r>
      <w:r w:rsidRPr="009120D6">
        <w:rPr>
          <w:rFonts w:ascii="Calibri" w:hAnsi="Calibri" w:cs="Calibri"/>
        </w:rPr>
        <w:t>V</w:t>
      </w:r>
      <w:r w:rsidRPr="009120D6">
        <w:rPr>
          <w:rFonts w:ascii="Calibri" w:hAnsi="Calibri" w:cs="Calibri"/>
          <w:rtl/>
        </w:rPr>
        <w:t xml:space="preserve"> במקום המתאים:</w:t>
      </w:r>
    </w:p>
    <w:p w14:paraId="7EBDE967" w14:textId="77777777" w:rsidR="00B25BFE" w:rsidRPr="009120D6" w:rsidRDefault="00B25BFE" w:rsidP="00F66863">
      <w:pPr>
        <w:pStyle w:val="ac"/>
        <w:numPr>
          <w:ilvl w:val="0"/>
          <w:numId w:val="100"/>
        </w:numPr>
        <w:spacing w:line="276" w:lineRule="auto"/>
        <w:rPr>
          <w:rFonts w:ascii="Calibri" w:hAnsi="Calibri" w:cs="Calibri"/>
        </w:rPr>
      </w:pPr>
      <w:r w:rsidRPr="009120D6">
        <w:rPr>
          <w:rFonts w:ascii="Calibri" w:hAnsi="Calibri" w:cs="Calibri"/>
          <w:rtl/>
        </w:rPr>
        <w:t xml:space="preserve">למיטב ידיעתי, התאגיד מציע ההצעה לא נמצא כרגע תחת חקירה בחשד לתיאום מכרז </w:t>
      </w:r>
    </w:p>
    <w:p w14:paraId="56AFFDD7" w14:textId="77777777" w:rsidR="00B25BFE" w:rsidRPr="009120D6" w:rsidRDefault="00B25BFE" w:rsidP="00F66863">
      <w:pPr>
        <w:pStyle w:val="ac"/>
        <w:numPr>
          <w:ilvl w:val="0"/>
          <w:numId w:val="100"/>
        </w:numPr>
        <w:spacing w:line="276" w:lineRule="auto"/>
        <w:rPr>
          <w:rFonts w:ascii="Calibri" w:hAnsi="Calibri" w:cs="Calibri"/>
        </w:rPr>
      </w:pPr>
      <w:r w:rsidRPr="009120D6">
        <w:rPr>
          <w:rFonts w:ascii="Calibri" w:hAnsi="Calibri" w:cs="Calibri"/>
          <w:rtl/>
        </w:rPr>
        <w:t>למיטב ידיעתי, התאגיד מציע ההצעה מצוי כרגע תחת חקירה בחשד לתיאום מכרז, שפרטיה כדלקמן:</w:t>
      </w:r>
    </w:p>
    <w:p w14:paraId="38AA10D3" w14:textId="77777777" w:rsidR="00B25BFE" w:rsidRPr="009120D6" w:rsidRDefault="00B25BFE" w:rsidP="00B25BFE">
      <w:pPr>
        <w:spacing w:line="276" w:lineRule="auto"/>
        <w:ind w:left="720"/>
        <w:rPr>
          <w:rFonts w:ascii="Calibri" w:hAnsi="Calibri" w:cs="Calibri"/>
          <w:sz w:val="24"/>
          <w:szCs w:val="24"/>
          <w:rtl/>
        </w:rPr>
      </w:pPr>
      <w:r w:rsidRPr="009120D6">
        <w:rPr>
          <w:rFonts w:ascii="Calibri" w:hAnsi="Calibri" w:cs="Calibri"/>
          <w:sz w:val="24"/>
          <w:szCs w:val="24"/>
          <w:rtl/>
        </w:rPr>
        <w:t>__________________________________________________________________________________________________________________________________________________________________________________________________</w:t>
      </w:r>
    </w:p>
    <w:p w14:paraId="6F5441D2" w14:textId="77777777" w:rsidR="00B25BFE" w:rsidRPr="009120D6" w:rsidRDefault="00B25BFE" w:rsidP="00B25BFE">
      <w:pPr>
        <w:spacing w:line="276" w:lineRule="auto"/>
        <w:ind w:left="720"/>
        <w:rPr>
          <w:rFonts w:ascii="Calibri" w:hAnsi="Calibri" w:cs="Calibri"/>
          <w:sz w:val="24"/>
          <w:szCs w:val="24"/>
          <w:rtl/>
        </w:rPr>
      </w:pPr>
      <w:r w:rsidRPr="009120D6">
        <w:rPr>
          <w:rFonts w:ascii="Calibri" w:hAnsi="Calibri" w:cs="Calibri"/>
          <w:sz w:val="24"/>
          <w:szCs w:val="24"/>
          <w:rtl/>
        </w:rPr>
        <w:t xml:space="preserve">אני מודע לכך כי העונש על תיאום מכרז יכול להגיע עד חמש שנות מאסר בפועל לפי סעיף 47א לחוק ההגבלים העסקיים, תשמ"ח-1988. </w:t>
      </w:r>
    </w:p>
    <w:tbl>
      <w:tblPr>
        <w:bidiVisual/>
        <w:tblW w:w="10066" w:type="dxa"/>
        <w:tblInd w:w="553" w:type="dxa"/>
        <w:tblBorders>
          <w:insideH w:val="single" w:sz="4" w:space="0" w:color="auto"/>
        </w:tblBorders>
        <w:tblLayout w:type="fixed"/>
        <w:tblLook w:val="0140" w:firstRow="0" w:lastRow="1" w:firstColumn="0" w:lastColumn="1" w:noHBand="0" w:noVBand="0"/>
        <w:tblCaption w:val="טבלה"/>
        <w:tblDescription w:val="הצהרה"/>
      </w:tblPr>
      <w:tblGrid>
        <w:gridCol w:w="1279"/>
        <w:gridCol w:w="280"/>
        <w:gridCol w:w="1705"/>
        <w:gridCol w:w="151"/>
        <w:gridCol w:w="132"/>
        <w:gridCol w:w="104"/>
        <w:gridCol w:w="1914"/>
        <w:gridCol w:w="236"/>
        <w:gridCol w:w="1946"/>
        <w:gridCol w:w="236"/>
        <w:gridCol w:w="1946"/>
        <w:gridCol w:w="137"/>
      </w:tblGrid>
      <w:tr w:rsidR="00B25BFE" w:rsidRPr="009120D6" w14:paraId="1EA3E4F9" w14:textId="77777777" w:rsidTr="0017078F">
        <w:trPr>
          <w:gridAfter w:val="1"/>
          <w:wAfter w:w="137" w:type="dxa"/>
          <w:cantSplit/>
          <w:tblHeader/>
        </w:trPr>
        <w:tc>
          <w:tcPr>
            <w:tcW w:w="1279" w:type="dxa"/>
            <w:tcBorders>
              <w:top w:val="nil"/>
              <w:left w:val="nil"/>
              <w:bottom w:val="single" w:sz="4" w:space="0" w:color="auto"/>
              <w:right w:val="nil"/>
            </w:tcBorders>
          </w:tcPr>
          <w:p w14:paraId="0E6E06F5" w14:textId="77777777" w:rsidR="00B25BFE" w:rsidRPr="009120D6" w:rsidRDefault="00B25BFE" w:rsidP="0017078F">
            <w:pPr>
              <w:spacing w:line="276" w:lineRule="auto"/>
              <w:rPr>
                <w:rFonts w:ascii="Calibri" w:hAnsi="Calibri" w:cs="Calibri"/>
                <w:sz w:val="24"/>
                <w:szCs w:val="24"/>
              </w:rPr>
            </w:pPr>
          </w:p>
        </w:tc>
        <w:tc>
          <w:tcPr>
            <w:tcW w:w="280" w:type="dxa"/>
          </w:tcPr>
          <w:p w14:paraId="2E0DAD9C" w14:textId="77777777" w:rsidR="00B25BFE" w:rsidRPr="009120D6" w:rsidRDefault="00B25BFE" w:rsidP="0017078F">
            <w:pPr>
              <w:spacing w:line="276" w:lineRule="auto"/>
              <w:rPr>
                <w:rFonts w:ascii="Calibri" w:hAnsi="Calibri" w:cs="Calibri"/>
                <w:sz w:val="24"/>
                <w:szCs w:val="24"/>
              </w:rPr>
            </w:pPr>
          </w:p>
        </w:tc>
        <w:tc>
          <w:tcPr>
            <w:tcW w:w="1856" w:type="dxa"/>
            <w:gridSpan w:val="2"/>
            <w:tcBorders>
              <w:top w:val="nil"/>
              <w:left w:val="nil"/>
              <w:bottom w:val="single" w:sz="4" w:space="0" w:color="auto"/>
              <w:right w:val="nil"/>
            </w:tcBorders>
          </w:tcPr>
          <w:p w14:paraId="5DCA13E2" w14:textId="77777777" w:rsidR="00B25BFE" w:rsidRPr="009120D6" w:rsidRDefault="00B25BFE" w:rsidP="0017078F">
            <w:pPr>
              <w:spacing w:line="276" w:lineRule="auto"/>
              <w:rPr>
                <w:rFonts w:ascii="Calibri" w:hAnsi="Calibri" w:cs="Calibri"/>
                <w:sz w:val="24"/>
                <w:szCs w:val="24"/>
              </w:rPr>
            </w:pPr>
          </w:p>
        </w:tc>
        <w:tc>
          <w:tcPr>
            <w:tcW w:w="236" w:type="dxa"/>
            <w:gridSpan w:val="2"/>
          </w:tcPr>
          <w:p w14:paraId="2C69B99E" w14:textId="77777777" w:rsidR="00B25BFE" w:rsidRPr="009120D6" w:rsidRDefault="00B25BFE" w:rsidP="0017078F">
            <w:pPr>
              <w:spacing w:line="276" w:lineRule="auto"/>
              <w:rPr>
                <w:rFonts w:ascii="Calibri" w:hAnsi="Calibri" w:cs="Calibri"/>
                <w:sz w:val="24"/>
                <w:szCs w:val="24"/>
              </w:rPr>
            </w:pPr>
          </w:p>
        </w:tc>
        <w:tc>
          <w:tcPr>
            <w:tcW w:w="1914" w:type="dxa"/>
            <w:tcBorders>
              <w:top w:val="nil"/>
              <w:left w:val="nil"/>
              <w:bottom w:val="single" w:sz="4" w:space="0" w:color="auto"/>
              <w:right w:val="nil"/>
            </w:tcBorders>
          </w:tcPr>
          <w:p w14:paraId="6F02A72E" w14:textId="77777777" w:rsidR="00B25BFE" w:rsidRPr="009120D6" w:rsidRDefault="00B25BFE" w:rsidP="0017078F">
            <w:pPr>
              <w:spacing w:line="276" w:lineRule="auto"/>
              <w:rPr>
                <w:rFonts w:ascii="Calibri" w:hAnsi="Calibri" w:cs="Calibri"/>
                <w:sz w:val="24"/>
                <w:szCs w:val="24"/>
              </w:rPr>
            </w:pPr>
          </w:p>
        </w:tc>
        <w:tc>
          <w:tcPr>
            <w:tcW w:w="236" w:type="dxa"/>
          </w:tcPr>
          <w:p w14:paraId="53D4862C" w14:textId="77777777" w:rsidR="00B25BFE" w:rsidRPr="009120D6" w:rsidRDefault="00B25BFE" w:rsidP="0017078F">
            <w:pPr>
              <w:spacing w:line="276" w:lineRule="auto"/>
              <w:rPr>
                <w:rFonts w:ascii="Calibri" w:hAnsi="Calibri" w:cs="Calibri"/>
                <w:sz w:val="24"/>
                <w:szCs w:val="24"/>
              </w:rPr>
            </w:pPr>
          </w:p>
        </w:tc>
        <w:tc>
          <w:tcPr>
            <w:tcW w:w="1946" w:type="dxa"/>
            <w:tcBorders>
              <w:top w:val="nil"/>
              <w:left w:val="nil"/>
              <w:bottom w:val="single" w:sz="4" w:space="0" w:color="auto"/>
              <w:right w:val="nil"/>
            </w:tcBorders>
          </w:tcPr>
          <w:p w14:paraId="1B2C2692" w14:textId="77777777" w:rsidR="00B25BFE" w:rsidRPr="009120D6" w:rsidRDefault="00B25BFE" w:rsidP="0017078F">
            <w:pPr>
              <w:spacing w:line="276" w:lineRule="auto"/>
              <w:rPr>
                <w:rFonts w:ascii="Calibri" w:hAnsi="Calibri" w:cs="Calibri"/>
                <w:sz w:val="24"/>
                <w:szCs w:val="24"/>
              </w:rPr>
            </w:pPr>
          </w:p>
        </w:tc>
        <w:tc>
          <w:tcPr>
            <w:tcW w:w="236" w:type="dxa"/>
          </w:tcPr>
          <w:p w14:paraId="07D067B0" w14:textId="77777777" w:rsidR="00B25BFE" w:rsidRPr="009120D6" w:rsidRDefault="00B25BFE" w:rsidP="0017078F">
            <w:pPr>
              <w:spacing w:line="276" w:lineRule="auto"/>
              <w:rPr>
                <w:rFonts w:ascii="Calibri" w:hAnsi="Calibri" w:cs="Calibri"/>
                <w:sz w:val="24"/>
                <w:szCs w:val="24"/>
              </w:rPr>
            </w:pPr>
          </w:p>
        </w:tc>
        <w:tc>
          <w:tcPr>
            <w:tcW w:w="1946" w:type="dxa"/>
            <w:tcBorders>
              <w:top w:val="nil"/>
              <w:left w:val="nil"/>
              <w:bottom w:val="single" w:sz="4" w:space="0" w:color="auto"/>
              <w:right w:val="nil"/>
            </w:tcBorders>
          </w:tcPr>
          <w:p w14:paraId="61268AB3" w14:textId="77777777" w:rsidR="00B25BFE" w:rsidRPr="009120D6" w:rsidRDefault="00B25BFE" w:rsidP="0017078F">
            <w:pPr>
              <w:spacing w:line="276" w:lineRule="auto"/>
              <w:rPr>
                <w:rFonts w:ascii="Calibri" w:hAnsi="Calibri" w:cs="Calibri"/>
                <w:sz w:val="24"/>
                <w:szCs w:val="24"/>
              </w:rPr>
            </w:pPr>
          </w:p>
        </w:tc>
      </w:tr>
      <w:tr w:rsidR="00B25BFE" w:rsidRPr="009120D6" w14:paraId="0B71D899" w14:textId="77777777" w:rsidTr="0017078F">
        <w:trPr>
          <w:cantSplit/>
          <w:tblHeader/>
        </w:trPr>
        <w:tc>
          <w:tcPr>
            <w:tcW w:w="1279" w:type="dxa"/>
            <w:tcBorders>
              <w:top w:val="single" w:sz="4" w:space="0" w:color="auto"/>
              <w:left w:val="nil"/>
              <w:bottom w:val="nil"/>
              <w:right w:val="nil"/>
            </w:tcBorders>
            <w:hideMark/>
          </w:tcPr>
          <w:p w14:paraId="1093E62C" w14:textId="77777777" w:rsidR="00B25BFE" w:rsidRPr="009120D6" w:rsidRDefault="00B25BFE" w:rsidP="0017078F">
            <w:pPr>
              <w:spacing w:line="276" w:lineRule="auto"/>
              <w:rPr>
                <w:rFonts w:ascii="Calibri" w:hAnsi="Calibri" w:cs="Calibri"/>
                <w:sz w:val="24"/>
                <w:szCs w:val="24"/>
              </w:rPr>
            </w:pPr>
            <w:r w:rsidRPr="009120D6">
              <w:rPr>
                <w:rFonts w:ascii="Calibri" w:hAnsi="Calibri" w:cs="Calibri"/>
                <w:sz w:val="24"/>
                <w:szCs w:val="24"/>
                <w:rtl/>
              </w:rPr>
              <w:t>תאריך</w:t>
            </w:r>
          </w:p>
        </w:tc>
        <w:tc>
          <w:tcPr>
            <w:tcW w:w="280" w:type="dxa"/>
          </w:tcPr>
          <w:p w14:paraId="14F1E4ED" w14:textId="77777777" w:rsidR="00B25BFE" w:rsidRPr="009120D6" w:rsidRDefault="00B25BFE" w:rsidP="0017078F">
            <w:pPr>
              <w:spacing w:line="276" w:lineRule="auto"/>
              <w:rPr>
                <w:rFonts w:ascii="Calibri" w:hAnsi="Calibri" w:cs="Calibri"/>
                <w:sz w:val="24"/>
                <w:szCs w:val="24"/>
              </w:rPr>
            </w:pPr>
          </w:p>
        </w:tc>
        <w:tc>
          <w:tcPr>
            <w:tcW w:w="1705" w:type="dxa"/>
            <w:tcBorders>
              <w:top w:val="single" w:sz="4" w:space="0" w:color="auto"/>
              <w:left w:val="nil"/>
              <w:bottom w:val="nil"/>
              <w:right w:val="nil"/>
            </w:tcBorders>
            <w:hideMark/>
          </w:tcPr>
          <w:p w14:paraId="1EE821C1" w14:textId="77777777" w:rsidR="00B25BFE" w:rsidRPr="009120D6" w:rsidRDefault="00B25BFE" w:rsidP="0017078F">
            <w:pPr>
              <w:spacing w:line="276" w:lineRule="auto"/>
              <w:rPr>
                <w:rFonts w:ascii="Calibri" w:hAnsi="Calibri" w:cs="Calibri"/>
                <w:sz w:val="24"/>
                <w:szCs w:val="24"/>
              </w:rPr>
            </w:pPr>
            <w:r w:rsidRPr="009120D6">
              <w:rPr>
                <w:rFonts w:ascii="Calibri" w:hAnsi="Calibri" w:cs="Calibri"/>
                <w:sz w:val="24"/>
                <w:szCs w:val="24"/>
                <w:rtl/>
              </w:rPr>
              <w:t>שם התאגיד</w:t>
            </w:r>
          </w:p>
        </w:tc>
        <w:tc>
          <w:tcPr>
            <w:tcW w:w="283" w:type="dxa"/>
            <w:gridSpan w:val="2"/>
          </w:tcPr>
          <w:p w14:paraId="4A63B1CB" w14:textId="77777777" w:rsidR="00B25BFE" w:rsidRPr="009120D6" w:rsidRDefault="00B25BFE" w:rsidP="0017078F">
            <w:pPr>
              <w:spacing w:line="276" w:lineRule="auto"/>
              <w:rPr>
                <w:rFonts w:ascii="Calibri" w:hAnsi="Calibri" w:cs="Calibri"/>
                <w:sz w:val="24"/>
                <w:szCs w:val="24"/>
              </w:rPr>
            </w:pPr>
          </w:p>
        </w:tc>
        <w:tc>
          <w:tcPr>
            <w:tcW w:w="2018" w:type="dxa"/>
            <w:gridSpan w:val="2"/>
            <w:tcBorders>
              <w:top w:val="single" w:sz="4" w:space="0" w:color="auto"/>
              <w:left w:val="nil"/>
              <w:bottom w:val="nil"/>
              <w:right w:val="nil"/>
            </w:tcBorders>
            <w:hideMark/>
          </w:tcPr>
          <w:p w14:paraId="6DA899ED" w14:textId="77777777" w:rsidR="00B25BFE" w:rsidRPr="009120D6" w:rsidRDefault="00B25BFE" w:rsidP="0017078F">
            <w:pPr>
              <w:spacing w:line="276" w:lineRule="auto"/>
              <w:rPr>
                <w:rFonts w:ascii="Calibri" w:hAnsi="Calibri" w:cs="Calibri"/>
                <w:sz w:val="24"/>
                <w:szCs w:val="24"/>
              </w:rPr>
            </w:pPr>
            <w:r w:rsidRPr="009120D6">
              <w:rPr>
                <w:rFonts w:ascii="Calibri" w:hAnsi="Calibri" w:cs="Calibri"/>
                <w:sz w:val="24"/>
                <w:szCs w:val="24"/>
                <w:rtl/>
              </w:rPr>
              <w:t>חותמת התאגיד</w:t>
            </w:r>
          </w:p>
        </w:tc>
        <w:tc>
          <w:tcPr>
            <w:tcW w:w="236" w:type="dxa"/>
          </w:tcPr>
          <w:p w14:paraId="7826097D" w14:textId="77777777" w:rsidR="00B25BFE" w:rsidRPr="009120D6" w:rsidRDefault="00B25BFE" w:rsidP="0017078F">
            <w:pPr>
              <w:spacing w:line="276" w:lineRule="auto"/>
              <w:rPr>
                <w:rFonts w:ascii="Calibri" w:hAnsi="Calibri" w:cs="Calibri"/>
                <w:sz w:val="24"/>
                <w:szCs w:val="24"/>
              </w:rPr>
            </w:pPr>
          </w:p>
        </w:tc>
        <w:tc>
          <w:tcPr>
            <w:tcW w:w="1946" w:type="dxa"/>
            <w:tcBorders>
              <w:top w:val="single" w:sz="4" w:space="0" w:color="auto"/>
              <w:left w:val="nil"/>
              <w:bottom w:val="nil"/>
              <w:right w:val="nil"/>
            </w:tcBorders>
            <w:hideMark/>
          </w:tcPr>
          <w:p w14:paraId="6646EBEE" w14:textId="77777777" w:rsidR="00B25BFE" w:rsidRPr="009120D6" w:rsidRDefault="00B25BFE" w:rsidP="0017078F">
            <w:pPr>
              <w:spacing w:line="276" w:lineRule="auto"/>
              <w:rPr>
                <w:rFonts w:ascii="Calibri" w:hAnsi="Calibri" w:cs="Calibri"/>
                <w:sz w:val="24"/>
                <w:szCs w:val="24"/>
              </w:rPr>
            </w:pPr>
            <w:r w:rsidRPr="009120D6">
              <w:rPr>
                <w:rFonts w:ascii="Calibri" w:hAnsi="Calibri" w:cs="Calibri"/>
                <w:sz w:val="24"/>
                <w:szCs w:val="24"/>
                <w:rtl/>
              </w:rPr>
              <w:t>שם המצהיר</w:t>
            </w:r>
          </w:p>
        </w:tc>
        <w:tc>
          <w:tcPr>
            <w:tcW w:w="236" w:type="dxa"/>
          </w:tcPr>
          <w:p w14:paraId="49D5FC7A" w14:textId="77777777" w:rsidR="00B25BFE" w:rsidRPr="009120D6" w:rsidRDefault="00B25BFE" w:rsidP="0017078F">
            <w:pPr>
              <w:spacing w:line="276" w:lineRule="auto"/>
              <w:rPr>
                <w:rFonts w:ascii="Calibri" w:hAnsi="Calibri" w:cs="Calibri"/>
                <w:sz w:val="24"/>
                <w:szCs w:val="24"/>
              </w:rPr>
            </w:pPr>
          </w:p>
        </w:tc>
        <w:tc>
          <w:tcPr>
            <w:tcW w:w="2083" w:type="dxa"/>
            <w:gridSpan w:val="2"/>
            <w:tcBorders>
              <w:top w:val="single" w:sz="4" w:space="0" w:color="auto"/>
              <w:left w:val="nil"/>
              <w:bottom w:val="nil"/>
              <w:right w:val="nil"/>
            </w:tcBorders>
            <w:hideMark/>
          </w:tcPr>
          <w:p w14:paraId="3143A731" w14:textId="77777777" w:rsidR="00B25BFE" w:rsidRPr="009120D6" w:rsidRDefault="00B25BFE" w:rsidP="0017078F">
            <w:pPr>
              <w:spacing w:line="276" w:lineRule="auto"/>
              <w:rPr>
                <w:rFonts w:ascii="Calibri" w:hAnsi="Calibri" w:cs="Calibri"/>
                <w:sz w:val="24"/>
                <w:szCs w:val="24"/>
              </w:rPr>
            </w:pPr>
            <w:r w:rsidRPr="009120D6">
              <w:rPr>
                <w:rFonts w:ascii="Calibri" w:hAnsi="Calibri" w:cs="Calibri"/>
                <w:sz w:val="24"/>
                <w:szCs w:val="24"/>
                <w:rtl/>
              </w:rPr>
              <w:t>חתימת המצהיר</w:t>
            </w:r>
          </w:p>
        </w:tc>
      </w:tr>
    </w:tbl>
    <w:p w14:paraId="298F183C" w14:textId="77777777" w:rsidR="00B25BFE" w:rsidRPr="009120D6" w:rsidRDefault="00B25BFE" w:rsidP="00B25BFE">
      <w:pPr>
        <w:spacing w:line="276" w:lineRule="auto"/>
        <w:ind w:left="720"/>
        <w:rPr>
          <w:rFonts w:ascii="Calibri" w:hAnsi="Calibri" w:cs="Calibri"/>
          <w:sz w:val="24"/>
          <w:szCs w:val="24"/>
          <w:rtl/>
        </w:rPr>
      </w:pPr>
    </w:p>
    <w:p w14:paraId="71A1878A" w14:textId="77777777" w:rsidR="00B25BFE" w:rsidRPr="004F3D87" w:rsidRDefault="00B25BFE" w:rsidP="004F3D87">
      <w:pPr>
        <w:spacing w:line="276" w:lineRule="auto"/>
        <w:ind w:left="720"/>
        <w:jc w:val="center"/>
        <w:rPr>
          <w:rFonts w:ascii="Calibri" w:hAnsi="Calibri" w:cs="Calibri"/>
          <w:b/>
          <w:bCs/>
          <w:sz w:val="24"/>
          <w:szCs w:val="24"/>
          <w:u w:val="single"/>
          <w:rtl/>
        </w:rPr>
      </w:pPr>
      <w:r w:rsidRPr="004F3D87">
        <w:rPr>
          <w:rFonts w:ascii="Calibri" w:hAnsi="Calibri" w:cs="Calibri"/>
          <w:b/>
          <w:bCs/>
          <w:sz w:val="24"/>
          <w:szCs w:val="24"/>
          <w:u w:val="single"/>
          <w:rtl/>
        </w:rPr>
        <w:t>אישור עורך דין</w:t>
      </w:r>
    </w:p>
    <w:p w14:paraId="5CD9BFDA" w14:textId="77777777" w:rsidR="00B25BFE" w:rsidRPr="009120D6" w:rsidRDefault="00B25BFE" w:rsidP="00B25BFE">
      <w:pPr>
        <w:spacing w:line="276" w:lineRule="auto"/>
        <w:ind w:left="720"/>
        <w:rPr>
          <w:rFonts w:ascii="Calibri" w:hAnsi="Calibri" w:cs="Calibri"/>
          <w:sz w:val="24"/>
          <w:szCs w:val="24"/>
          <w:rtl/>
        </w:rPr>
      </w:pPr>
      <w:r w:rsidRPr="009120D6">
        <w:rPr>
          <w:rFonts w:ascii="Calibri" w:hAnsi="Calibri" w:cs="Calibri"/>
          <w:sz w:val="24"/>
          <w:szCs w:val="24"/>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28A1FED0" w14:textId="77777777" w:rsidR="00B25BFE" w:rsidRPr="009120D6" w:rsidRDefault="00B25BFE" w:rsidP="00B25BFE">
      <w:pPr>
        <w:spacing w:line="276" w:lineRule="auto"/>
        <w:ind w:left="720"/>
        <w:rPr>
          <w:rFonts w:ascii="Calibri" w:hAnsi="Calibri" w:cs="Calibri"/>
          <w:sz w:val="24"/>
          <w:szCs w:val="24"/>
          <w:rtl/>
        </w:rPr>
      </w:pPr>
      <w:r w:rsidRPr="009120D6">
        <w:rPr>
          <w:rFonts w:ascii="Calibri" w:hAnsi="Calibri" w:cs="Calibri"/>
          <w:sz w:val="24"/>
          <w:szCs w:val="24"/>
          <w:rtl/>
        </w:rPr>
        <w:t xml:space="preserve"> _____________</w:t>
      </w:r>
      <w:r w:rsidRPr="009120D6">
        <w:rPr>
          <w:rFonts w:ascii="Calibri" w:hAnsi="Calibri" w:cs="Calibri"/>
          <w:sz w:val="24"/>
          <w:szCs w:val="24"/>
          <w:rtl/>
        </w:rPr>
        <w:tab/>
        <w:t xml:space="preserve">  </w:t>
      </w:r>
      <w:r w:rsidRPr="009120D6">
        <w:rPr>
          <w:rFonts w:ascii="Calibri" w:hAnsi="Calibri" w:cs="Calibri"/>
          <w:sz w:val="24"/>
          <w:szCs w:val="24"/>
          <w:rtl/>
        </w:rPr>
        <w:tab/>
        <w:t>______________________</w:t>
      </w:r>
      <w:r w:rsidRPr="009120D6">
        <w:rPr>
          <w:rFonts w:ascii="Calibri" w:hAnsi="Calibri" w:cs="Calibri"/>
          <w:sz w:val="24"/>
          <w:szCs w:val="24"/>
          <w:rtl/>
        </w:rPr>
        <w:tab/>
      </w:r>
      <w:r w:rsidRPr="009120D6">
        <w:rPr>
          <w:rFonts w:ascii="Calibri" w:hAnsi="Calibri" w:cs="Calibri"/>
          <w:sz w:val="24"/>
          <w:szCs w:val="24"/>
          <w:rtl/>
        </w:rPr>
        <w:tab/>
        <w:t xml:space="preserve">           __________</w:t>
      </w:r>
      <w:r w:rsidRPr="009120D6">
        <w:rPr>
          <w:rFonts w:ascii="Calibri" w:hAnsi="Calibri" w:cs="Calibri"/>
          <w:sz w:val="24"/>
          <w:szCs w:val="24"/>
          <w:rtl/>
        </w:rPr>
        <w:softHyphen/>
      </w:r>
      <w:r w:rsidRPr="009120D6">
        <w:rPr>
          <w:rFonts w:ascii="Calibri" w:hAnsi="Calibri" w:cs="Calibri"/>
          <w:sz w:val="24"/>
          <w:szCs w:val="24"/>
          <w:rtl/>
        </w:rPr>
        <w:softHyphen/>
      </w:r>
      <w:r w:rsidRPr="009120D6">
        <w:rPr>
          <w:rFonts w:ascii="Calibri" w:hAnsi="Calibri" w:cs="Calibri"/>
          <w:sz w:val="24"/>
          <w:szCs w:val="24"/>
          <w:rtl/>
        </w:rPr>
        <w:softHyphen/>
      </w:r>
      <w:r w:rsidRPr="009120D6">
        <w:rPr>
          <w:rFonts w:ascii="Calibri" w:hAnsi="Calibri" w:cs="Calibri"/>
          <w:sz w:val="24"/>
          <w:szCs w:val="24"/>
          <w:rtl/>
        </w:rPr>
        <w:softHyphen/>
      </w:r>
      <w:r w:rsidRPr="009120D6">
        <w:rPr>
          <w:rFonts w:ascii="Calibri" w:hAnsi="Calibri" w:cs="Calibri"/>
          <w:sz w:val="24"/>
          <w:szCs w:val="24"/>
          <w:rtl/>
        </w:rPr>
        <w:softHyphen/>
      </w:r>
      <w:r w:rsidRPr="009120D6">
        <w:rPr>
          <w:rFonts w:ascii="Calibri" w:hAnsi="Calibri" w:cs="Calibri"/>
          <w:sz w:val="24"/>
          <w:szCs w:val="24"/>
          <w:rtl/>
        </w:rPr>
        <w:softHyphen/>
      </w:r>
      <w:r w:rsidRPr="009120D6">
        <w:rPr>
          <w:rFonts w:ascii="Calibri" w:hAnsi="Calibri" w:cs="Calibri"/>
          <w:sz w:val="24"/>
          <w:szCs w:val="24"/>
          <w:rtl/>
        </w:rPr>
        <w:softHyphen/>
      </w:r>
      <w:r w:rsidRPr="009120D6">
        <w:rPr>
          <w:rFonts w:ascii="Calibri" w:hAnsi="Calibri" w:cs="Calibri"/>
          <w:sz w:val="24"/>
          <w:szCs w:val="24"/>
          <w:rtl/>
        </w:rPr>
        <w:softHyphen/>
      </w:r>
      <w:r w:rsidRPr="009120D6">
        <w:rPr>
          <w:rFonts w:ascii="Calibri" w:hAnsi="Calibri" w:cs="Calibri"/>
          <w:sz w:val="24"/>
          <w:szCs w:val="24"/>
          <w:rtl/>
        </w:rPr>
        <w:softHyphen/>
      </w:r>
      <w:r w:rsidRPr="009120D6">
        <w:rPr>
          <w:rFonts w:ascii="Calibri" w:hAnsi="Calibri" w:cs="Calibri"/>
          <w:sz w:val="24"/>
          <w:szCs w:val="24"/>
          <w:rtl/>
        </w:rPr>
        <w:softHyphen/>
      </w:r>
      <w:r w:rsidRPr="009120D6">
        <w:rPr>
          <w:rFonts w:ascii="Calibri" w:hAnsi="Calibri" w:cs="Calibri"/>
          <w:sz w:val="24"/>
          <w:szCs w:val="24"/>
          <w:rtl/>
        </w:rPr>
        <w:softHyphen/>
        <w:t>__</w:t>
      </w:r>
      <w:r w:rsidRPr="009120D6">
        <w:rPr>
          <w:rFonts w:ascii="Calibri" w:hAnsi="Calibri" w:cs="Calibri"/>
          <w:sz w:val="24"/>
          <w:szCs w:val="24"/>
          <w:rtl/>
        </w:rPr>
        <w:softHyphen/>
      </w:r>
      <w:r w:rsidRPr="009120D6">
        <w:rPr>
          <w:rFonts w:ascii="Calibri" w:hAnsi="Calibri" w:cs="Calibri"/>
          <w:sz w:val="24"/>
          <w:szCs w:val="24"/>
          <w:rtl/>
        </w:rPr>
        <w:softHyphen/>
        <w:t>_</w:t>
      </w:r>
    </w:p>
    <w:p w14:paraId="69B94BA0" w14:textId="5F4A6042" w:rsidR="00B25BFE" w:rsidRPr="009120D6" w:rsidRDefault="00B25BFE" w:rsidP="004F3D87">
      <w:pPr>
        <w:spacing w:line="276" w:lineRule="auto"/>
        <w:ind w:left="720"/>
        <w:rPr>
          <w:rFonts w:ascii="Calibri" w:hAnsi="Calibri" w:cs="Calibri"/>
          <w:sz w:val="24"/>
          <w:szCs w:val="24"/>
          <w:rtl/>
        </w:rPr>
      </w:pPr>
      <w:r w:rsidRPr="009120D6">
        <w:rPr>
          <w:rFonts w:ascii="Calibri" w:hAnsi="Calibri" w:cs="Calibri"/>
          <w:sz w:val="24"/>
          <w:szCs w:val="24"/>
          <w:rtl/>
        </w:rPr>
        <w:tab/>
      </w:r>
      <w:r w:rsidRPr="009120D6">
        <w:rPr>
          <w:rFonts w:ascii="Calibri" w:hAnsi="Calibri" w:cs="Calibri"/>
          <w:sz w:val="24"/>
          <w:szCs w:val="24"/>
          <w:rtl/>
        </w:rPr>
        <w:tab/>
        <w:t>תאריך</w:t>
      </w:r>
      <w:r w:rsidRPr="009120D6">
        <w:rPr>
          <w:rFonts w:ascii="Calibri" w:hAnsi="Calibri" w:cs="Calibri"/>
          <w:sz w:val="24"/>
          <w:szCs w:val="24"/>
          <w:rtl/>
        </w:rPr>
        <w:tab/>
      </w:r>
      <w:r w:rsidRPr="009120D6">
        <w:rPr>
          <w:rFonts w:ascii="Calibri" w:hAnsi="Calibri" w:cs="Calibri"/>
          <w:sz w:val="24"/>
          <w:szCs w:val="24"/>
          <w:rtl/>
        </w:rPr>
        <w:tab/>
      </w:r>
      <w:r w:rsidRPr="009120D6">
        <w:rPr>
          <w:rFonts w:ascii="Calibri" w:hAnsi="Calibri" w:cs="Calibri"/>
          <w:sz w:val="24"/>
          <w:szCs w:val="24"/>
          <w:rtl/>
        </w:rPr>
        <w:tab/>
        <w:t>חותמת ומספר רישיון עורך דין</w:t>
      </w:r>
      <w:r w:rsidRPr="009120D6">
        <w:rPr>
          <w:rFonts w:ascii="Calibri" w:hAnsi="Calibri" w:cs="Calibri"/>
          <w:sz w:val="24"/>
          <w:szCs w:val="24"/>
          <w:rtl/>
        </w:rPr>
        <w:tab/>
        <w:t xml:space="preserve">             חתימת עורך הדין</w:t>
      </w:r>
    </w:p>
    <w:p w14:paraId="04971FB5" w14:textId="28A26145" w:rsidR="00B25BFE" w:rsidRDefault="00B25BFE" w:rsidP="00B25BFE">
      <w:pPr>
        <w:spacing w:line="276" w:lineRule="auto"/>
        <w:ind w:left="720"/>
        <w:rPr>
          <w:rFonts w:ascii="Calibri" w:hAnsi="Calibri" w:cs="Calibri"/>
          <w:sz w:val="24"/>
          <w:szCs w:val="24"/>
          <w:rtl/>
        </w:rPr>
      </w:pPr>
    </w:p>
    <w:p w14:paraId="787A50C1" w14:textId="3A1929C2" w:rsidR="001D7D81" w:rsidRDefault="001D7D81" w:rsidP="00B25BFE">
      <w:pPr>
        <w:spacing w:line="276" w:lineRule="auto"/>
        <w:ind w:left="720"/>
        <w:rPr>
          <w:rFonts w:ascii="Calibri" w:hAnsi="Calibri" w:cs="Calibri"/>
          <w:sz w:val="24"/>
          <w:szCs w:val="24"/>
          <w:rtl/>
        </w:rPr>
      </w:pPr>
    </w:p>
    <w:p w14:paraId="7263D968" w14:textId="3132F50C" w:rsidR="001D7D81" w:rsidRDefault="001D7D81" w:rsidP="00B25BFE">
      <w:pPr>
        <w:spacing w:line="276" w:lineRule="auto"/>
        <w:ind w:left="720"/>
        <w:rPr>
          <w:rFonts w:ascii="Calibri" w:hAnsi="Calibri" w:cs="Calibri"/>
          <w:sz w:val="24"/>
          <w:szCs w:val="24"/>
          <w:rtl/>
        </w:rPr>
      </w:pPr>
    </w:p>
    <w:p w14:paraId="0AEF95BE" w14:textId="6B9DC23E" w:rsidR="001D7D81" w:rsidRDefault="001D7D81" w:rsidP="00B25BFE">
      <w:pPr>
        <w:spacing w:line="276" w:lineRule="auto"/>
        <w:ind w:left="720"/>
        <w:rPr>
          <w:rFonts w:ascii="Calibri" w:hAnsi="Calibri" w:cs="Calibri"/>
          <w:sz w:val="24"/>
          <w:szCs w:val="24"/>
          <w:rtl/>
        </w:rPr>
      </w:pPr>
    </w:p>
    <w:p w14:paraId="1E31B944" w14:textId="50232A1E" w:rsidR="001D7D81" w:rsidRDefault="001D7D81" w:rsidP="00B25BFE">
      <w:pPr>
        <w:spacing w:line="276" w:lineRule="auto"/>
        <w:ind w:left="720"/>
        <w:rPr>
          <w:rFonts w:ascii="Calibri" w:hAnsi="Calibri" w:cs="Calibri"/>
          <w:sz w:val="24"/>
          <w:szCs w:val="24"/>
          <w:rtl/>
        </w:rPr>
      </w:pPr>
    </w:p>
    <w:p w14:paraId="7013A6F3" w14:textId="7B8C7B0D" w:rsidR="001D7D81" w:rsidRDefault="001D7D81" w:rsidP="00B25BFE">
      <w:pPr>
        <w:spacing w:line="276" w:lineRule="auto"/>
        <w:ind w:left="720"/>
        <w:rPr>
          <w:rFonts w:ascii="Calibri" w:hAnsi="Calibri" w:cs="Calibri"/>
          <w:sz w:val="24"/>
          <w:szCs w:val="24"/>
          <w:rtl/>
        </w:rPr>
      </w:pPr>
    </w:p>
    <w:p w14:paraId="5759A61F" w14:textId="1134CEB7" w:rsidR="001D7D81" w:rsidRDefault="001D7D81" w:rsidP="00B25BFE">
      <w:pPr>
        <w:spacing w:line="276" w:lineRule="auto"/>
        <w:ind w:left="720"/>
        <w:rPr>
          <w:rFonts w:ascii="Calibri" w:hAnsi="Calibri" w:cs="Calibri"/>
          <w:sz w:val="24"/>
          <w:szCs w:val="24"/>
          <w:rtl/>
        </w:rPr>
      </w:pPr>
    </w:p>
    <w:p w14:paraId="31EB017F" w14:textId="71E05794" w:rsidR="001D7D81" w:rsidRDefault="001D7D81" w:rsidP="00B25BFE">
      <w:pPr>
        <w:spacing w:line="276" w:lineRule="auto"/>
        <w:ind w:left="720"/>
        <w:rPr>
          <w:rFonts w:ascii="Calibri" w:hAnsi="Calibri" w:cs="Calibri"/>
          <w:sz w:val="24"/>
          <w:szCs w:val="24"/>
          <w:rtl/>
        </w:rPr>
      </w:pPr>
    </w:p>
    <w:p w14:paraId="468CC645" w14:textId="7188CA96" w:rsidR="001D7D81" w:rsidRDefault="001D7D81" w:rsidP="00B25BFE">
      <w:pPr>
        <w:spacing w:line="276" w:lineRule="auto"/>
        <w:ind w:left="720"/>
        <w:rPr>
          <w:rFonts w:ascii="Calibri" w:hAnsi="Calibri" w:cs="Calibri"/>
          <w:sz w:val="24"/>
          <w:szCs w:val="24"/>
          <w:rtl/>
        </w:rPr>
      </w:pPr>
    </w:p>
    <w:p w14:paraId="27D0C59E" w14:textId="2FD99ADD" w:rsidR="00CC1760" w:rsidRDefault="00CC1760">
      <w:pPr>
        <w:bidi w:val="0"/>
        <w:spacing w:after="200" w:line="276" w:lineRule="auto"/>
        <w:rPr>
          <w:rFonts w:ascii="Calibri" w:hAnsi="Calibri" w:cs="Calibri"/>
          <w:sz w:val="24"/>
          <w:szCs w:val="24"/>
          <w:rtl/>
        </w:rPr>
      </w:pPr>
      <w:r>
        <w:rPr>
          <w:rFonts w:ascii="Calibri" w:hAnsi="Calibri" w:cs="Calibri"/>
          <w:sz w:val="24"/>
          <w:szCs w:val="24"/>
          <w:rtl/>
        </w:rPr>
        <w:br w:type="page"/>
      </w:r>
    </w:p>
    <w:p w14:paraId="4A16DF8F" w14:textId="77777777" w:rsidR="008A625C" w:rsidRDefault="008A625C" w:rsidP="00B25BFE">
      <w:pPr>
        <w:spacing w:line="276" w:lineRule="auto"/>
        <w:ind w:left="720"/>
        <w:rPr>
          <w:rFonts w:ascii="Calibri" w:hAnsi="Calibri" w:cs="Calibri"/>
          <w:sz w:val="24"/>
          <w:szCs w:val="24"/>
          <w:rtl/>
        </w:rPr>
      </w:pPr>
    </w:p>
    <w:p w14:paraId="43A4B7DC" w14:textId="12ABD2D4" w:rsidR="00CC1760" w:rsidRPr="003722D5" w:rsidRDefault="00CC1760" w:rsidP="00CC1760">
      <w:pPr>
        <w:keepLines/>
        <w:spacing w:before="120" w:after="120" w:line="360" w:lineRule="auto"/>
        <w:jc w:val="center"/>
        <w:outlineLvl w:val="0"/>
        <w:rPr>
          <w:rFonts w:eastAsia="Times New Roman" w:cstheme="minorHAnsi"/>
          <w:b/>
          <w:bCs/>
          <w:kern w:val="40"/>
          <w:sz w:val="32"/>
          <w:szCs w:val="32"/>
          <w:u w:val="single"/>
          <w:rtl/>
          <w:lang w:eastAsia="he-IL"/>
        </w:rPr>
      </w:pPr>
      <w:r w:rsidRPr="003722D5">
        <w:rPr>
          <w:rFonts w:eastAsia="Times New Roman" w:cstheme="minorHAnsi"/>
          <w:b/>
          <w:bCs/>
          <w:kern w:val="40"/>
          <w:sz w:val="32"/>
          <w:szCs w:val="32"/>
          <w:u w:val="single"/>
          <w:rtl/>
          <w:lang w:eastAsia="he-IL"/>
        </w:rPr>
        <w:t>נספח א'</w:t>
      </w:r>
      <w:r>
        <w:rPr>
          <w:rFonts w:eastAsia="Times New Roman" w:cstheme="minorHAnsi" w:hint="cs"/>
          <w:b/>
          <w:bCs/>
          <w:kern w:val="40"/>
          <w:sz w:val="32"/>
          <w:szCs w:val="32"/>
          <w:u w:val="single"/>
          <w:rtl/>
          <w:lang w:eastAsia="he-IL"/>
        </w:rPr>
        <w:t xml:space="preserve">7 </w:t>
      </w:r>
      <w:r w:rsidRPr="003722D5">
        <w:rPr>
          <w:rFonts w:eastAsia="Times New Roman" w:cstheme="minorHAnsi"/>
          <w:b/>
          <w:bCs/>
          <w:kern w:val="40"/>
          <w:sz w:val="32"/>
          <w:szCs w:val="32"/>
          <w:u w:val="single"/>
          <w:rtl/>
          <w:lang w:eastAsia="he-IL"/>
        </w:rPr>
        <w:t>התחייבויות המציע בדבר שימוש בתוכנות מקוריות</w:t>
      </w:r>
    </w:p>
    <w:p w14:paraId="212E5754" w14:textId="77777777" w:rsidR="00CC1760" w:rsidRPr="001C2FFE" w:rsidRDefault="00CC1760" w:rsidP="00CC1760">
      <w:pPr>
        <w:keepLines/>
        <w:spacing w:before="120" w:after="0" w:line="360" w:lineRule="auto"/>
        <w:ind w:left="360" w:right="426"/>
        <w:contextualSpacing/>
        <w:jc w:val="both"/>
        <w:rPr>
          <w:rFonts w:ascii="David" w:eastAsia="Times New Roman" w:hAnsi="David" w:cs="David"/>
        </w:rPr>
      </w:pPr>
    </w:p>
    <w:p w14:paraId="09D8F448" w14:textId="77777777" w:rsidR="00CC1760" w:rsidRPr="003722D5" w:rsidRDefault="00CC1760" w:rsidP="00CC1760">
      <w:pPr>
        <w:keepLines/>
        <w:spacing w:before="120" w:after="0" w:line="360" w:lineRule="auto"/>
        <w:ind w:right="426"/>
        <w:contextualSpacing/>
        <w:jc w:val="both"/>
        <w:rPr>
          <w:rFonts w:eastAsia="Times New Roman" w:cstheme="minorHAnsi"/>
          <w:rtl/>
        </w:rPr>
      </w:pPr>
      <w:r w:rsidRPr="003722D5">
        <w:rPr>
          <w:rFonts w:eastAsia="Times New Roman" w:cstheme="minorHAnsi"/>
          <w:rtl/>
        </w:rPr>
        <w:t>אני הח"מ ___________________________________ ת.ז. _____________________ מצהיר מאשר ומתחייב בזה כדלקמן:</w:t>
      </w:r>
    </w:p>
    <w:p w14:paraId="63201B90" w14:textId="77777777" w:rsidR="00CC1760" w:rsidRPr="003722D5" w:rsidRDefault="00CC1760" w:rsidP="00F66863">
      <w:pPr>
        <w:numPr>
          <w:ilvl w:val="0"/>
          <w:numId w:val="102"/>
        </w:numPr>
        <w:spacing w:before="120" w:after="0" w:line="360" w:lineRule="auto"/>
        <w:ind w:right="284"/>
        <w:jc w:val="both"/>
        <w:rPr>
          <w:rFonts w:eastAsia="Times New Roman" w:cstheme="minorHAnsi"/>
        </w:rPr>
      </w:pPr>
      <w:r w:rsidRPr="003722D5">
        <w:rPr>
          <w:rFonts w:eastAsia="Times New Roman" w:cstheme="minorHAnsi"/>
          <w:rtl/>
        </w:rPr>
        <w:t>אני נציג  ________________________ , מס' תאגיד ______________________ (להלן: "</w:t>
      </w:r>
      <w:r w:rsidRPr="003722D5">
        <w:rPr>
          <w:rFonts w:eastAsia="Times New Roman" w:cstheme="minorHAnsi"/>
          <w:b/>
          <w:bCs/>
          <w:rtl/>
        </w:rPr>
        <w:t>המציע</w:t>
      </w:r>
      <w:r w:rsidRPr="003722D5">
        <w:rPr>
          <w:rFonts w:eastAsia="Times New Roman" w:cstheme="minorHAnsi"/>
          <w:rtl/>
        </w:rPr>
        <w:t>") ומוסמך להתחייב מטעמו.</w:t>
      </w:r>
    </w:p>
    <w:p w14:paraId="61CE3FFF" w14:textId="77777777" w:rsidR="00CC1760" w:rsidRPr="003722D5" w:rsidRDefault="00CC1760" w:rsidP="00F66863">
      <w:pPr>
        <w:keepLines/>
        <w:numPr>
          <w:ilvl w:val="0"/>
          <w:numId w:val="102"/>
        </w:numPr>
        <w:spacing w:before="120" w:after="0" w:line="360" w:lineRule="auto"/>
        <w:ind w:right="426"/>
        <w:contextualSpacing/>
        <w:jc w:val="both"/>
        <w:rPr>
          <w:rFonts w:eastAsia="Times New Roman" w:cstheme="minorHAnsi"/>
        </w:rPr>
      </w:pPr>
      <w:r w:rsidRPr="003722D5">
        <w:rPr>
          <w:rFonts w:eastAsia="Times New Roman" w:cstheme="minorHAnsi"/>
          <w:rtl/>
        </w:rPr>
        <w:t>הריני להצהיר כי המציע מתחייב לעשות שימוש אך ורק בתוכנות מקוריות לצורך המכרז נשוא התחייבות זו ולצורך ביצוע השירותים נשוא המכרז, ככל שהצעתו תוכרז כזוכה על ידי המזמין.</w:t>
      </w:r>
    </w:p>
    <w:p w14:paraId="407A0DED" w14:textId="77777777" w:rsidR="00CC1760" w:rsidRPr="003722D5" w:rsidRDefault="00CC1760" w:rsidP="00F66863">
      <w:pPr>
        <w:keepLines/>
        <w:numPr>
          <w:ilvl w:val="0"/>
          <w:numId w:val="102"/>
        </w:numPr>
        <w:spacing w:before="120" w:after="0" w:line="360" w:lineRule="auto"/>
        <w:ind w:right="426"/>
        <w:contextualSpacing/>
        <w:jc w:val="both"/>
        <w:rPr>
          <w:rFonts w:eastAsia="Times New Roman" w:cstheme="minorHAnsi"/>
        </w:rPr>
      </w:pPr>
      <w:r w:rsidRPr="003722D5">
        <w:rPr>
          <w:rFonts w:eastAsia="Times New Roman" w:cstheme="minorHAnsi"/>
          <w:rtl/>
        </w:rPr>
        <w:t>זה שמי, להלן חתימתי ותוכן התחייבותי דלעיל אמת.</w:t>
      </w:r>
    </w:p>
    <w:p w14:paraId="25751358" w14:textId="77777777" w:rsidR="00CC1760" w:rsidRPr="003722D5" w:rsidRDefault="00CC1760" w:rsidP="00CC1760">
      <w:pPr>
        <w:keepLines/>
        <w:spacing w:before="120" w:after="0" w:line="360" w:lineRule="auto"/>
        <w:jc w:val="both"/>
        <w:rPr>
          <w:rFonts w:eastAsia="Times New Roman" w:cstheme="minorHAnsi"/>
          <w:noProof/>
          <w:rtl/>
          <w:lang w:eastAsia="he-IL"/>
        </w:rPr>
      </w:pPr>
    </w:p>
    <w:tbl>
      <w:tblPr>
        <w:tblpPr w:leftFromText="180" w:rightFromText="180" w:vertAnchor="text" w:horzAnchor="margin" w:tblpXSpec="right" w:tblpY="288"/>
        <w:bidiVisual/>
        <w:tblW w:w="8414" w:type="dxa"/>
        <w:tblLook w:val="00A0" w:firstRow="1" w:lastRow="0" w:firstColumn="1" w:lastColumn="0" w:noHBand="0" w:noVBand="0"/>
      </w:tblPr>
      <w:tblGrid>
        <w:gridCol w:w="1326"/>
        <w:gridCol w:w="709"/>
        <w:gridCol w:w="3118"/>
        <w:gridCol w:w="709"/>
        <w:gridCol w:w="2552"/>
      </w:tblGrid>
      <w:tr w:rsidR="00CC1760" w:rsidRPr="001C2FFE" w14:paraId="0DB13E46" w14:textId="77777777" w:rsidTr="00CC1760">
        <w:tc>
          <w:tcPr>
            <w:tcW w:w="1326" w:type="dxa"/>
            <w:tcBorders>
              <w:bottom w:val="single" w:sz="12" w:space="0" w:color="auto"/>
            </w:tcBorders>
          </w:tcPr>
          <w:p w14:paraId="1773CD12" w14:textId="77777777" w:rsidR="00CC1760" w:rsidRPr="001C2FFE" w:rsidRDefault="00CC1760" w:rsidP="00CC1760">
            <w:pPr>
              <w:autoSpaceDE w:val="0"/>
              <w:autoSpaceDN w:val="0"/>
              <w:spacing w:before="120" w:after="0" w:line="360" w:lineRule="auto"/>
              <w:jc w:val="center"/>
              <w:rPr>
                <w:rFonts w:ascii="David" w:eastAsia="Times New Roman" w:hAnsi="David" w:cs="David"/>
                <w:noProof/>
                <w:lang w:eastAsia="he-IL"/>
              </w:rPr>
            </w:pPr>
          </w:p>
        </w:tc>
        <w:tc>
          <w:tcPr>
            <w:tcW w:w="709" w:type="dxa"/>
          </w:tcPr>
          <w:p w14:paraId="508EE48F" w14:textId="77777777" w:rsidR="00CC1760" w:rsidRPr="001C2FFE" w:rsidRDefault="00CC1760" w:rsidP="00CC1760">
            <w:pPr>
              <w:autoSpaceDE w:val="0"/>
              <w:autoSpaceDN w:val="0"/>
              <w:spacing w:before="120" w:after="0" w:line="360" w:lineRule="auto"/>
              <w:jc w:val="center"/>
              <w:rPr>
                <w:rFonts w:ascii="David" w:eastAsia="Times New Roman" w:hAnsi="David" w:cs="David"/>
                <w:noProof/>
                <w:lang w:eastAsia="he-IL"/>
              </w:rPr>
            </w:pPr>
          </w:p>
        </w:tc>
        <w:tc>
          <w:tcPr>
            <w:tcW w:w="3118" w:type="dxa"/>
            <w:tcBorders>
              <w:bottom w:val="single" w:sz="12" w:space="0" w:color="auto"/>
            </w:tcBorders>
          </w:tcPr>
          <w:p w14:paraId="14E3248F" w14:textId="77777777" w:rsidR="00CC1760" w:rsidRPr="001C2FFE" w:rsidRDefault="00CC1760" w:rsidP="00CC1760">
            <w:pPr>
              <w:autoSpaceDE w:val="0"/>
              <w:autoSpaceDN w:val="0"/>
              <w:spacing w:before="120" w:after="0" w:line="360" w:lineRule="auto"/>
              <w:jc w:val="center"/>
              <w:rPr>
                <w:rFonts w:ascii="David" w:eastAsia="Times New Roman" w:hAnsi="David" w:cs="David"/>
                <w:noProof/>
                <w:lang w:eastAsia="he-IL"/>
              </w:rPr>
            </w:pPr>
          </w:p>
        </w:tc>
        <w:tc>
          <w:tcPr>
            <w:tcW w:w="709" w:type="dxa"/>
          </w:tcPr>
          <w:p w14:paraId="68FE36EC" w14:textId="77777777" w:rsidR="00CC1760" w:rsidRPr="001C2FFE" w:rsidRDefault="00CC1760" w:rsidP="00CC1760">
            <w:pPr>
              <w:autoSpaceDE w:val="0"/>
              <w:autoSpaceDN w:val="0"/>
              <w:spacing w:before="120" w:after="0" w:line="360" w:lineRule="auto"/>
              <w:jc w:val="center"/>
              <w:rPr>
                <w:rFonts w:ascii="David" w:eastAsia="Times New Roman" w:hAnsi="David" w:cs="David"/>
                <w:noProof/>
                <w:lang w:eastAsia="he-IL"/>
              </w:rPr>
            </w:pPr>
          </w:p>
        </w:tc>
        <w:tc>
          <w:tcPr>
            <w:tcW w:w="2552" w:type="dxa"/>
            <w:tcBorders>
              <w:bottom w:val="single" w:sz="12" w:space="0" w:color="auto"/>
            </w:tcBorders>
          </w:tcPr>
          <w:p w14:paraId="7B8DE5AE" w14:textId="77777777" w:rsidR="00CC1760" w:rsidRPr="001C2FFE" w:rsidRDefault="00CC1760" w:rsidP="00CC1760">
            <w:pPr>
              <w:autoSpaceDE w:val="0"/>
              <w:autoSpaceDN w:val="0"/>
              <w:spacing w:before="120" w:after="0" w:line="360" w:lineRule="auto"/>
              <w:jc w:val="center"/>
              <w:rPr>
                <w:rFonts w:ascii="David" w:eastAsia="Times New Roman" w:hAnsi="David" w:cs="David"/>
                <w:noProof/>
                <w:lang w:eastAsia="he-IL"/>
              </w:rPr>
            </w:pPr>
          </w:p>
        </w:tc>
      </w:tr>
      <w:tr w:rsidR="00CC1760" w:rsidRPr="001C2FFE" w14:paraId="688B8CD6" w14:textId="77777777" w:rsidTr="00CC1760">
        <w:tc>
          <w:tcPr>
            <w:tcW w:w="1326" w:type="dxa"/>
            <w:tcBorders>
              <w:top w:val="single" w:sz="12" w:space="0" w:color="auto"/>
            </w:tcBorders>
          </w:tcPr>
          <w:p w14:paraId="63AEB2DC" w14:textId="77777777" w:rsidR="00CC1760" w:rsidRPr="001C2FFE" w:rsidRDefault="00CC1760" w:rsidP="00CC1760">
            <w:pPr>
              <w:autoSpaceDE w:val="0"/>
              <w:autoSpaceDN w:val="0"/>
              <w:spacing w:before="120" w:after="0" w:line="360" w:lineRule="auto"/>
              <w:jc w:val="center"/>
              <w:rPr>
                <w:rFonts w:ascii="David" w:eastAsia="Times New Roman" w:hAnsi="David" w:cs="David"/>
                <w:noProof/>
                <w:lang w:eastAsia="he-IL"/>
              </w:rPr>
            </w:pPr>
            <w:r w:rsidRPr="001C2FFE">
              <w:rPr>
                <w:rFonts w:ascii="David" w:eastAsia="Times New Roman" w:hAnsi="David" w:cs="David"/>
                <w:noProof/>
                <w:rtl/>
                <w:lang w:eastAsia="he-IL"/>
              </w:rPr>
              <w:t>תאריך</w:t>
            </w:r>
          </w:p>
        </w:tc>
        <w:tc>
          <w:tcPr>
            <w:tcW w:w="709" w:type="dxa"/>
          </w:tcPr>
          <w:p w14:paraId="40107AF0" w14:textId="77777777" w:rsidR="00CC1760" w:rsidRPr="001C2FFE" w:rsidRDefault="00CC1760" w:rsidP="00CC1760">
            <w:pPr>
              <w:autoSpaceDE w:val="0"/>
              <w:autoSpaceDN w:val="0"/>
              <w:spacing w:before="120" w:after="0" w:line="360" w:lineRule="auto"/>
              <w:jc w:val="center"/>
              <w:rPr>
                <w:rFonts w:ascii="David" w:eastAsia="Times New Roman" w:hAnsi="David" w:cs="David"/>
                <w:noProof/>
                <w:lang w:eastAsia="he-IL"/>
              </w:rPr>
            </w:pPr>
          </w:p>
        </w:tc>
        <w:tc>
          <w:tcPr>
            <w:tcW w:w="3118" w:type="dxa"/>
            <w:tcBorders>
              <w:top w:val="single" w:sz="12" w:space="0" w:color="auto"/>
            </w:tcBorders>
          </w:tcPr>
          <w:p w14:paraId="53491AEF" w14:textId="77777777" w:rsidR="00CC1760" w:rsidRPr="001C2FFE" w:rsidRDefault="00CC1760" w:rsidP="00CC1760">
            <w:pPr>
              <w:autoSpaceDE w:val="0"/>
              <w:autoSpaceDN w:val="0"/>
              <w:spacing w:before="120" w:after="0" w:line="360" w:lineRule="auto"/>
              <w:jc w:val="center"/>
              <w:rPr>
                <w:rFonts w:ascii="David" w:eastAsia="Times New Roman" w:hAnsi="David" w:cs="David"/>
                <w:noProof/>
                <w:lang w:eastAsia="he-IL"/>
              </w:rPr>
            </w:pPr>
            <w:r w:rsidRPr="001C2FFE">
              <w:rPr>
                <w:rFonts w:ascii="David" w:eastAsia="Times New Roman" w:hAnsi="David" w:cs="David"/>
                <w:noProof/>
                <w:rtl/>
                <w:lang w:eastAsia="he-IL"/>
              </w:rPr>
              <w:t>שם מלא של החותם בשם המציע</w:t>
            </w:r>
          </w:p>
        </w:tc>
        <w:tc>
          <w:tcPr>
            <w:tcW w:w="709" w:type="dxa"/>
          </w:tcPr>
          <w:p w14:paraId="369B232F" w14:textId="77777777" w:rsidR="00CC1760" w:rsidRPr="001C2FFE" w:rsidRDefault="00CC1760" w:rsidP="00CC1760">
            <w:pPr>
              <w:autoSpaceDE w:val="0"/>
              <w:autoSpaceDN w:val="0"/>
              <w:spacing w:before="120" w:after="0" w:line="360" w:lineRule="auto"/>
              <w:jc w:val="center"/>
              <w:rPr>
                <w:rFonts w:ascii="David" w:eastAsia="Times New Roman" w:hAnsi="David" w:cs="David"/>
                <w:noProof/>
                <w:lang w:eastAsia="he-IL"/>
              </w:rPr>
            </w:pPr>
          </w:p>
        </w:tc>
        <w:tc>
          <w:tcPr>
            <w:tcW w:w="2552" w:type="dxa"/>
            <w:tcBorders>
              <w:top w:val="single" w:sz="12" w:space="0" w:color="auto"/>
            </w:tcBorders>
          </w:tcPr>
          <w:p w14:paraId="78A18C2D" w14:textId="77777777" w:rsidR="00CC1760" w:rsidRPr="001C2FFE" w:rsidRDefault="00CC1760" w:rsidP="00CC1760">
            <w:pPr>
              <w:autoSpaceDE w:val="0"/>
              <w:autoSpaceDN w:val="0"/>
              <w:spacing w:before="120" w:after="0" w:line="360" w:lineRule="auto"/>
              <w:jc w:val="center"/>
              <w:rPr>
                <w:rFonts w:ascii="David" w:eastAsia="Times New Roman" w:hAnsi="David" w:cs="David"/>
                <w:noProof/>
                <w:lang w:eastAsia="he-IL"/>
              </w:rPr>
            </w:pPr>
            <w:r w:rsidRPr="001C2FFE">
              <w:rPr>
                <w:rFonts w:ascii="David" w:eastAsia="Times New Roman" w:hAnsi="David" w:cs="David"/>
                <w:noProof/>
                <w:rtl/>
                <w:lang w:eastAsia="he-IL"/>
              </w:rPr>
              <w:t>חתימה וחותמת המציע</w:t>
            </w:r>
          </w:p>
        </w:tc>
      </w:tr>
    </w:tbl>
    <w:p w14:paraId="4CA6DC90" w14:textId="77777777" w:rsidR="00CC1760" w:rsidRPr="001C2FFE" w:rsidRDefault="00CC1760" w:rsidP="00CC1760">
      <w:pPr>
        <w:widowControl w:val="0"/>
        <w:spacing w:after="0" w:line="360" w:lineRule="auto"/>
        <w:ind w:left="59"/>
        <w:jc w:val="both"/>
        <w:rPr>
          <w:rFonts w:ascii="David" w:eastAsia="Times New Roman" w:hAnsi="David" w:cs="David"/>
          <w:rtl/>
        </w:rPr>
      </w:pPr>
    </w:p>
    <w:p w14:paraId="38684C97" w14:textId="77777777" w:rsidR="00CC1760" w:rsidRPr="001C2FFE" w:rsidRDefault="00CC1760" w:rsidP="00CC1760">
      <w:pPr>
        <w:spacing w:after="0" w:line="360" w:lineRule="auto"/>
        <w:jc w:val="both"/>
        <w:rPr>
          <w:rFonts w:ascii="David" w:eastAsia="Calibri" w:hAnsi="David" w:cs="David"/>
          <w:u w:val="single"/>
          <w:rtl/>
        </w:rPr>
      </w:pPr>
    </w:p>
    <w:p w14:paraId="144F1340" w14:textId="77777777" w:rsidR="00CC1760" w:rsidRDefault="00CC1760" w:rsidP="00CC1760">
      <w:pPr>
        <w:spacing w:line="360" w:lineRule="auto"/>
        <w:rPr>
          <w:rFonts w:cstheme="minorHAnsi"/>
          <w:noProof/>
          <w:rtl/>
        </w:rPr>
      </w:pPr>
    </w:p>
    <w:p w14:paraId="1B353151" w14:textId="450C36D7" w:rsidR="008A625C" w:rsidRDefault="008A625C" w:rsidP="00B25BFE">
      <w:pPr>
        <w:spacing w:line="276" w:lineRule="auto"/>
        <w:ind w:left="720"/>
        <w:rPr>
          <w:rFonts w:ascii="Calibri" w:hAnsi="Calibri" w:cs="Calibri"/>
          <w:sz w:val="24"/>
          <w:szCs w:val="24"/>
          <w:rtl/>
        </w:rPr>
      </w:pPr>
    </w:p>
    <w:p w14:paraId="00A0BC9D" w14:textId="02B8DE64" w:rsidR="008A625C" w:rsidRDefault="008A625C" w:rsidP="00B25BFE">
      <w:pPr>
        <w:spacing w:line="276" w:lineRule="auto"/>
        <w:ind w:left="720"/>
        <w:rPr>
          <w:rFonts w:ascii="Calibri" w:hAnsi="Calibri" w:cs="Calibri"/>
          <w:sz w:val="24"/>
          <w:szCs w:val="24"/>
          <w:rtl/>
        </w:rPr>
      </w:pPr>
    </w:p>
    <w:p w14:paraId="09384B3E" w14:textId="77777777" w:rsidR="008A625C" w:rsidRDefault="008A625C" w:rsidP="00B25BFE">
      <w:pPr>
        <w:spacing w:line="276" w:lineRule="auto"/>
        <w:ind w:left="720"/>
        <w:rPr>
          <w:rFonts w:ascii="Calibri" w:hAnsi="Calibri" w:cs="Calibri"/>
          <w:sz w:val="24"/>
          <w:szCs w:val="24"/>
          <w:rtl/>
        </w:rPr>
      </w:pPr>
    </w:p>
    <w:p w14:paraId="4446D0B5" w14:textId="5BE729DA" w:rsidR="001D7D81" w:rsidRDefault="001D7D81" w:rsidP="00B25BFE">
      <w:pPr>
        <w:spacing w:line="276" w:lineRule="auto"/>
        <w:ind w:left="720"/>
        <w:rPr>
          <w:rFonts w:ascii="Calibri" w:hAnsi="Calibri" w:cs="Calibri"/>
          <w:sz w:val="24"/>
          <w:szCs w:val="24"/>
          <w:rtl/>
        </w:rPr>
      </w:pPr>
    </w:p>
    <w:p w14:paraId="4E3D8289" w14:textId="5003B0D6" w:rsidR="001D7D81" w:rsidRDefault="001D7D81" w:rsidP="00B25BFE">
      <w:pPr>
        <w:spacing w:line="276" w:lineRule="auto"/>
        <w:ind w:left="720"/>
        <w:rPr>
          <w:rFonts w:ascii="Calibri" w:hAnsi="Calibri" w:cs="Calibri"/>
          <w:sz w:val="24"/>
          <w:szCs w:val="24"/>
          <w:rtl/>
        </w:rPr>
      </w:pPr>
    </w:p>
    <w:p w14:paraId="6AE7B6B6" w14:textId="306B3F06" w:rsidR="001D7D81" w:rsidRDefault="001D7D81" w:rsidP="001D7D81">
      <w:pPr>
        <w:spacing w:line="360" w:lineRule="auto"/>
        <w:rPr>
          <w:rFonts w:cstheme="minorHAnsi"/>
          <w:noProof/>
          <w:rtl/>
        </w:rPr>
      </w:pPr>
      <w:r w:rsidRPr="001D7D81">
        <w:rPr>
          <w:rFonts w:cstheme="minorHAnsi"/>
          <w:noProof/>
          <w:rtl/>
        </w:rPr>
        <w:br w:type="page"/>
      </w:r>
    </w:p>
    <w:p w14:paraId="46135D5D" w14:textId="49227D02" w:rsidR="00E178F3" w:rsidRPr="00E178F3" w:rsidRDefault="00E178F3" w:rsidP="003722D5">
      <w:pPr>
        <w:keepLines/>
        <w:spacing w:before="120" w:after="120" w:line="360" w:lineRule="auto"/>
        <w:jc w:val="center"/>
        <w:outlineLvl w:val="0"/>
        <w:rPr>
          <w:rFonts w:eastAsia="Times New Roman" w:cstheme="minorHAnsi"/>
          <w:b/>
          <w:bCs/>
          <w:kern w:val="40"/>
          <w:sz w:val="32"/>
          <w:szCs w:val="32"/>
          <w:u w:val="single"/>
          <w:rtl/>
          <w:lang w:eastAsia="he-IL"/>
        </w:rPr>
      </w:pPr>
      <w:r w:rsidRPr="00E178F3">
        <w:rPr>
          <w:rFonts w:eastAsia="Times New Roman" w:cstheme="minorHAnsi"/>
          <w:b/>
          <w:bCs/>
          <w:kern w:val="40"/>
          <w:sz w:val="32"/>
          <w:szCs w:val="32"/>
          <w:u w:val="single"/>
          <w:rtl/>
          <w:lang w:eastAsia="he-IL"/>
        </w:rPr>
        <w:lastRenderedPageBreak/>
        <w:t>נספח א'</w:t>
      </w:r>
      <w:r w:rsidR="003722D5">
        <w:rPr>
          <w:rFonts w:eastAsia="Times New Roman" w:cstheme="minorHAnsi" w:hint="cs"/>
          <w:b/>
          <w:bCs/>
          <w:kern w:val="40"/>
          <w:sz w:val="32"/>
          <w:szCs w:val="32"/>
          <w:u w:val="single"/>
          <w:rtl/>
          <w:lang w:eastAsia="he-IL"/>
        </w:rPr>
        <w:t>8</w:t>
      </w:r>
      <w:r>
        <w:rPr>
          <w:rFonts w:eastAsia="Times New Roman" w:cstheme="minorHAnsi" w:hint="cs"/>
          <w:b/>
          <w:bCs/>
          <w:kern w:val="40"/>
          <w:sz w:val="32"/>
          <w:szCs w:val="32"/>
          <w:u w:val="single"/>
          <w:rtl/>
          <w:lang w:eastAsia="he-IL"/>
        </w:rPr>
        <w:t xml:space="preserve"> התחייבות להפקדת קוד מקור</w:t>
      </w:r>
    </w:p>
    <w:p w14:paraId="21595863" w14:textId="77777777" w:rsidR="00E178F3" w:rsidRPr="00E178F3" w:rsidRDefault="00E178F3" w:rsidP="00E178F3">
      <w:pPr>
        <w:spacing w:line="360" w:lineRule="auto"/>
        <w:rPr>
          <w:rFonts w:cstheme="minorHAnsi"/>
          <w:noProof/>
          <w:rtl/>
        </w:rPr>
      </w:pPr>
    </w:p>
    <w:p w14:paraId="7BA086D5" w14:textId="77777777" w:rsidR="00E178F3" w:rsidRPr="00E178F3" w:rsidRDefault="00E178F3" w:rsidP="00E178F3">
      <w:pPr>
        <w:spacing w:line="360" w:lineRule="auto"/>
        <w:rPr>
          <w:rFonts w:cstheme="minorHAnsi"/>
          <w:noProof/>
          <w:rtl/>
        </w:rPr>
      </w:pPr>
      <w:r w:rsidRPr="00E178F3">
        <w:rPr>
          <w:rFonts w:cstheme="minorHAnsi" w:hint="cs"/>
          <w:noProof/>
          <w:rtl/>
        </w:rPr>
        <w:t>בשם ______________________________________ (להלן:"</w:t>
      </w:r>
      <w:r w:rsidRPr="00E178F3">
        <w:rPr>
          <w:rFonts w:cstheme="minorHAnsi" w:hint="eastAsia"/>
          <w:b/>
          <w:bCs/>
          <w:noProof/>
          <w:rtl/>
        </w:rPr>
        <w:t>המציע</w:t>
      </w:r>
      <w:r w:rsidRPr="00E178F3">
        <w:rPr>
          <w:rFonts w:cstheme="minorHAnsi" w:hint="cs"/>
          <w:noProof/>
          <w:rtl/>
        </w:rPr>
        <w:t>") הרני מתחייב</w:t>
      </w:r>
      <w:r w:rsidRPr="00E178F3">
        <w:rPr>
          <w:rFonts w:cstheme="minorHAnsi"/>
          <w:noProof/>
          <w:rtl/>
        </w:rPr>
        <w:t xml:space="preserve"> </w:t>
      </w:r>
      <w:r w:rsidRPr="00E178F3">
        <w:rPr>
          <w:rFonts w:cstheme="minorHAnsi" w:hint="cs"/>
          <w:noProof/>
          <w:rtl/>
        </w:rPr>
        <w:t>הח"מ</w:t>
      </w:r>
      <w:r w:rsidRPr="00E178F3">
        <w:rPr>
          <w:rFonts w:cstheme="minorHAnsi"/>
          <w:noProof/>
          <w:rtl/>
        </w:rPr>
        <w:t xml:space="preserve"> </w:t>
      </w:r>
      <w:r w:rsidRPr="00E178F3">
        <w:rPr>
          <w:rFonts w:cstheme="minorHAnsi" w:hint="eastAsia"/>
          <w:noProof/>
          <w:rtl/>
        </w:rPr>
        <w:t>כלפיכם</w:t>
      </w:r>
      <w:r w:rsidRPr="00E178F3">
        <w:rPr>
          <w:rFonts w:cstheme="minorHAnsi"/>
          <w:noProof/>
          <w:rtl/>
        </w:rPr>
        <w:t xml:space="preserve"> </w:t>
      </w:r>
      <w:r w:rsidRPr="00E178F3">
        <w:rPr>
          <w:rFonts w:cstheme="minorHAnsi" w:hint="eastAsia"/>
          <w:noProof/>
          <w:rtl/>
        </w:rPr>
        <w:t>כדלקמן</w:t>
      </w:r>
      <w:r w:rsidRPr="00E178F3">
        <w:rPr>
          <w:rFonts w:cstheme="minorHAnsi"/>
          <w:noProof/>
          <w:rtl/>
        </w:rPr>
        <w:t>:</w:t>
      </w:r>
    </w:p>
    <w:p w14:paraId="58619469" w14:textId="77777777" w:rsidR="00E178F3" w:rsidRPr="00E178F3" w:rsidRDefault="00E178F3" w:rsidP="00E178F3">
      <w:pPr>
        <w:spacing w:line="360" w:lineRule="auto"/>
        <w:rPr>
          <w:rFonts w:cstheme="minorHAnsi"/>
          <w:noProof/>
        </w:rPr>
      </w:pPr>
      <w:r w:rsidRPr="00E178F3">
        <w:rPr>
          <w:rFonts w:cstheme="minorHAnsi" w:hint="cs"/>
          <w:noProof/>
          <w:rtl/>
        </w:rPr>
        <w:t xml:space="preserve">במידה והצעת המציע למכרז שבכותרת, </w:t>
      </w:r>
      <w:r w:rsidRPr="00E178F3">
        <w:rPr>
          <w:rFonts w:cstheme="minorHAnsi" w:hint="eastAsia"/>
          <w:noProof/>
          <w:rtl/>
        </w:rPr>
        <w:t>נשוא</w:t>
      </w:r>
      <w:r w:rsidRPr="00E178F3">
        <w:rPr>
          <w:rFonts w:cstheme="minorHAnsi"/>
          <w:noProof/>
          <w:rtl/>
        </w:rPr>
        <w:t xml:space="preserve"> </w:t>
      </w:r>
      <w:r w:rsidRPr="00E178F3">
        <w:rPr>
          <w:rFonts w:cstheme="minorHAnsi" w:hint="eastAsia"/>
          <w:noProof/>
          <w:rtl/>
        </w:rPr>
        <w:t>התחייבות</w:t>
      </w:r>
      <w:r w:rsidRPr="00E178F3">
        <w:rPr>
          <w:rFonts w:cstheme="minorHAnsi" w:hint="cs"/>
          <w:noProof/>
          <w:rtl/>
        </w:rPr>
        <w:t xml:space="preserve"> זו תהא ההצעה הזוכה, במסגרתה יפותחו פיתוחים ייעודיי</w:t>
      </w:r>
      <w:r w:rsidRPr="00E178F3">
        <w:rPr>
          <w:rFonts w:cstheme="minorHAnsi" w:hint="eastAsia"/>
          <w:noProof/>
          <w:rtl/>
        </w:rPr>
        <w:t>ם</w:t>
      </w:r>
      <w:r w:rsidRPr="00E178F3">
        <w:rPr>
          <w:rFonts w:cstheme="minorHAnsi" w:hint="cs"/>
          <w:noProof/>
          <w:rtl/>
        </w:rPr>
        <w:t xml:space="preserve">  עבור המזמין (להלן: "</w:t>
      </w:r>
      <w:r w:rsidRPr="00E178F3">
        <w:rPr>
          <w:rFonts w:cstheme="minorHAnsi" w:hint="eastAsia"/>
          <w:b/>
          <w:bCs/>
          <w:noProof/>
          <w:rtl/>
        </w:rPr>
        <w:t>התוצר</w:t>
      </w:r>
      <w:r w:rsidRPr="00E178F3">
        <w:rPr>
          <w:rFonts w:cstheme="minorHAnsi" w:hint="cs"/>
          <w:noProof/>
          <w:rtl/>
        </w:rPr>
        <w:t>"), הנני מתחייב להפקיד:</w:t>
      </w:r>
    </w:p>
    <w:p w14:paraId="328763E0" w14:textId="77777777" w:rsidR="00E178F3" w:rsidRPr="00E178F3" w:rsidRDefault="00E178F3" w:rsidP="00E178F3">
      <w:pPr>
        <w:spacing w:line="360" w:lineRule="auto"/>
        <w:rPr>
          <w:rFonts w:cstheme="minorHAnsi"/>
          <w:noProof/>
        </w:rPr>
      </w:pPr>
      <w:r w:rsidRPr="00E178F3">
        <w:rPr>
          <w:rFonts w:cstheme="minorHAnsi"/>
          <w:noProof/>
          <w:rtl/>
        </w:rPr>
        <w:t>קוד מקור (</w:t>
      </w:r>
      <w:r w:rsidRPr="00E178F3">
        <w:rPr>
          <w:rFonts w:cstheme="minorHAnsi"/>
          <w:noProof/>
        </w:rPr>
        <w:t>Source Code</w:t>
      </w:r>
      <w:r w:rsidRPr="00E178F3">
        <w:rPr>
          <w:rFonts w:cstheme="minorHAnsi"/>
          <w:noProof/>
          <w:rtl/>
        </w:rPr>
        <w:t>) של ה</w:t>
      </w:r>
      <w:r w:rsidRPr="00E178F3">
        <w:rPr>
          <w:rFonts w:cstheme="minorHAnsi" w:hint="cs"/>
          <w:noProof/>
          <w:rtl/>
        </w:rPr>
        <w:t>ת</w:t>
      </w:r>
      <w:r w:rsidRPr="00E178F3">
        <w:rPr>
          <w:rFonts w:cstheme="minorHAnsi"/>
          <w:noProof/>
          <w:rtl/>
        </w:rPr>
        <w:t>וצר</w:t>
      </w:r>
      <w:r w:rsidRPr="00E178F3">
        <w:rPr>
          <w:rFonts w:cstheme="minorHAnsi" w:hint="cs"/>
          <w:noProof/>
          <w:rtl/>
        </w:rPr>
        <w:t>;</w:t>
      </w:r>
    </w:p>
    <w:p w14:paraId="0F0F5927" w14:textId="77777777" w:rsidR="00E178F3" w:rsidRPr="00E178F3" w:rsidRDefault="00E178F3" w:rsidP="00E178F3">
      <w:pPr>
        <w:spacing w:line="360" w:lineRule="auto"/>
        <w:rPr>
          <w:rFonts w:cstheme="minorHAnsi"/>
          <w:noProof/>
        </w:rPr>
      </w:pPr>
      <w:r w:rsidRPr="00E178F3">
        <w:rPr>
          <w:rFonts w:cstheme="minorHAnsi"/>
          <w:noProof/>
          <w:rtl/>
        </w:rPr>
        <w:t>כל השינויים, העדכונים, ו/או התיקונים של התוצר כל שינוי ו/או עדכון שהוא במידע ו/או ביחס לתוצר ו/או אופן ייצורו ובדיקתו, לרבות ביחס לכל שדרוג ו/או גרסה משופרת שלו;</w:t>
      </w:r>
    </w:p>
    <w:p w14:paraId="5ADBD94D" w14:textId="77777777" w:rsidR="00E178F3" w:rsidRPr="00E178F3" w:rsidRDefault="00E178F3" w:rsidP="00E178F3">
      <w:pPr>
        <w:spacing w:line="360" w:lineRule="auto"/>
        <w:rPr>
          <w:rFonts w:cstheme="minorHAnsi"/>
          <w:noProof/>
        </w:rPr>
      </w:pPr>
      <w:r w:rsidRPr="00E178F3">
        <w:rPr>
          <w:rFonts w:cstheme="minorHAnsi"/>
          <w:noProof/>
          <w:rtl/>
        </w:rPr>
        <w:t>כל התיעוד הטכני הרלבנטי והנחוץ לתחזוקת התוצר.</w:t>
      </w:r>
      <w:r w:rsidRPr="00E178F3" w:rsidDel="00F76095">
        <w:rPr>
          <w:rFonts w:cstheme="minorHAnsi" w:hint="cs"/>
          <w:noProof/>
          <w:rtl/>
        </w:rPr>
        <w:t xml:space="preserve"> </w:t>
      </w:r>
    </w:p>
    <w:p w14:paraId="3F2C384A" w14:textId="77777777" w:rsidR="00E178F3" w:rsidRPr="00E178F3" w:rsidRDefault="00E178F3" w:rsidP="00E178F3">
      <w:pPr>
        <w:spacing w:line="360" w:lineRule="auto"/>
        <w:rPr>
          <w:rFonts w:cstheme="minorHAnsi"/>
          <w:noProof/>
        </w:rPr>
      </w:pPr>
      <w:r w:rsidRPr="00E178F3">
        <w:rPr>
          <w:rFonts w:cstheme="minorHAnsi" w:hint="cs"/>
          <w:noProof/>
          <w:rtl/>
        </w:rPr>
        <w:t>קבצי קוד המקור יופקדו בהתאם לדרישת המשרד; כל זאת, במטרה לאפשר למשרד או למי מטעמו, קיום שירותי תמיכה, תחזוקה, תיקון ו/או התאמה של התוצר.</w:t>
      </w:r>
    </w:p>
    <w:p w14:paraId="1E783624" w14:textId="77777777" w:rsidR="00E178F3" w:rsidRPr="00E178F3" w:rsidRDefault="00E178F3" w:rsidP="00E178F3">
      <w:pPr>
        <w:spacing w:line="360" w:lineRule="auto"/>
        <w:rPr>
          <w:rFonts w:cstheme="minorHAnsi"/>
          <w:noProof/>
          <w:rtl/>
        </w:rPr>
      </w:pPr>
      <w:r w:rsidRPr="00E178F3">
        <w:rPr>
          <w:rFonts w:cstheme="minorHAnsi" w:hint="cs"/>
          <w:noProof/>
          <w:rtl/>
        </w:rPr>
        <w:t>הפקדת קוד מקור תבוצע לא יאוחר מ-45 יום מיום השלמת התוצר, פרסומו או התקנת המערכת ולאחר התקנה של כל גרסה חדשה.</w:t>
      </w:r>
    </w:p>
    <w:tbl>
      <w:tblPr>
        <w:bidiVisual/>
        <w:tblW w:w="9708" w:type="dxa"/>
        <w:tblInd w:w="-311" w:type="dxa"/>
        <w:tblLayout w:type="fixed"/>
        <w:tblLook w:val="04A0" w:firstRow="1" w:lastRow="0" w:firstColumn="1" w:lastColumn="0" w:noHBand="0" w:noVBand="1"/>
      </w:tblPr>
      <w:tblGrid>
        <w:gridCol w:w="1109"/>
        <w:gridCol w:w="2927"/>
        <w:gridCol w:w="2836"/>
        <w:gridCol w:w="2836"/>
      </w:tblGrid>
      <w:tr w:rsidR="00E178F3" w:rsidRPr="00E178F3" w14:paraId="1AC6A63F" w14:textId="77777777" w:rsidTr="00CC1760">
        <w:tc>
          <w:tcPr>
            <w:tcW w:w="9708" w:type="dxa"/>
            <w:gridSpan w:val="4"/>
          </w:tcPr>
          <w:p w14:paraId="04C1D2F5" w14:textId="77777777" w:rsidR="00E178F3" w:rsidRPr="00E178F3" w:rsidRDefault="00E178F3" w:rsidP="00E178F3">
            <w:pPr>
              <w:spacing w:line="360" w:lineRule="auto"/>
              <w:rPr>
                <w:rFonts w:cstheme="minorHAnsi"/>
                <w:b/>
                <w:bCs/>
                <w:noProof/>
              </w:rPr>
            </w:pPr>
            <w:r w:rsidRPr="00E178F3">
              <w:rPr>
                <w:rFonts w:cstheme="minorHAnsi" w:hint="eastAsia"/>
                <w:b/>
                <w:bCs/>
                <w:noProof/>
                <w:rtl/>
              </w:rPr>
              <w:t>ולראיה</w:t>
            </w:r>
            <w:r w:rsidRPr="00E178F3">
              <w:rPr>
                <w:rFonts w:cstheme="minorHAnsi"/>
                <w:b/>
                <w:bCs/>
                <w:noProof/>
                <w:rtl/>
              </w:rPr>
              <w:t xml:space="preserve"> </w:t>
            </w:r>
            <w:r w:rsidRPr="00E178F3">
              <w:rPr>
                <w:rFonts w:cstheme="minorHAnsi" w:hint="eastAsia"/>
                <w:b/>
                <w:bCs/>
                <w:noProof/>
                <w:rtl/>
              </w:rPr>
              <w:t>באתי</w:t>
            </w:r>
            <w:r w:rsidRPr="00E178F3">
              <w:rPr>
                <w:rFonts w:cstheme="minorHAnsi"/>
                <w:b/>
                <w:bCs/>
                <w:noProof/>
                <w:rtl/>
              </w:rPr>
              <w:t xml:space="preserve"> </w:t>
            </w:r>
            <w:r w:rsidRPr="00E178F3">
              <w:rPr>
                <w:rFonts w:cstheme="minorHAnsi" w:hint="eastAsia"/>
                <w:b/>
                <w:bCs/>
                <w:noProof/>
                <w:rtl/>
              </w:rPr>
              <w:t>על</w:t>
            </w:r>
            <w:r w:rsidRPr="00E178F3">
              <w:rPr>
                <w:rFonts w:cstheme="minorHAnsi"/>
                <w:b/>
                <w:bCs/>
                <w:noProof/>
                <w:rtl/>
              </w:rPr>
              <w:t xml:space="preserve"> </w:t>
            </w:r>
            <w:r w:rsidRPr="00E178F3">
              <w:rPr>
                <w:rFonts w:cstheme="minorHAnsi" w:hint="eastAsia"/>
                <w:b/>
                <w:bCs/>
                <w:noProof/>
                <w:rtl/>
              </w:rPr>
              <w:t>החתום</w:t>
            </w:r>
          </w:p>
        </w:tc>
      </w:tr>
      <w:tr w:rsidR="00E178F3" w:rsidRPr="00E178F3" w14:paraId="3E8FB6A7" w14:textId="77777777" w:rsidTr="00CC1760">
        <w:tc>
          <w:tcPr>
            <w:tcW w:w="1109" w:type="dxa"/>
          </w:tcPr>
          <w:p w14:paraId="51E47CED" w14:textId="77777777" w:rsidR="00E178F3" w:rsidRPr="00E178F3" w:rsidRDefault="00E178F3" w:rsidP="00E178F3">
            <w:pPr>
              <w:spacing w:line="360" w:lineRule="auto"/>
              <w:rPr>
                <w:rFonts w:cstheme="minorHAnsi"/>
                <w:noProof/>
              </w:rPr>
            </w:pPr>
          </w:p>
        </w:tc>
        <w:tc>
          <w:tcPr>
            <w:tcW w:w="2927" w:type="dxa"/>
            <w:tcBorders>
              <w:top w:val="nil"/>
              <w:left w:val="nil"/>
              <w:bottom w:val="single" w:sz="4" w:space="0" w:color="auto"/>
              <w:right w:val="nil"/>
            </w:tcBorders>
          </w:tcPr>
          <w:p w14:paraId="45997939" w14:textId="77777777" w:rsidR="00E178F3" w:rsidRPr="00E178F3" w:rsidRDefault="00E178F3" w:rsidP="00E178F3">
            <w:pPr>
              <w:spacing w:line="360" w:lineRule="auto"/>
              <w:rPr>
                <w:rFonts w:cstheme="minorHAnsi"/>
                <w:noProof/>
              </w:rPr>
            </w:pPr>
          </w:p>
        </w:tc>
        <w:tc>
          <w:tcPr>
            <w:tcW w:w="2836" w:type="dxa"/>
            <w:tcBorders>
              <w:top w:val="nil"/>
              <w:left w:val="nil"/>
              <w:bottom w:val="single" w:sz="4" w:space="0" w:color="auto"/>
              <w:right w:val="nil"/>
            </w:tcBorders>
          </w:tcPr>
          <w:p w14:paraId="2BCC537A" w14:textId="77777777" w:rsidR="00E178F3" w:rsidRPr="00E178F3" w:rsidRDefault="00E178F3" w:rsidP="00E178F3">
            <w:pPr>
              <w:spacing w:line="360" w:lineRule="auto"/>
              <w:rPr>
                <w:rFonts w:cstheme="minorHAnsi"/>
                <w:noProof/>
              </w:rPr>
            </w:pPr>
          </w:p>
        </w:tc>
        <w:tc>
          <w:tcPr>
            <w:tcW w:w="2836" w:type="dxa"/>
            <w:tcBorders>
              <w:top w:val="nil"/>
              <w:left w:val="nil"/>
              <w:bottom w:val="single" w:sz="4" w:space="0" w:color="auto"/>
              <w:right w:val="nil"/>
            </w:tcBorders>
          </w:tcPr>
          <w:p w14:paraId="58AB4C01" w14:textId="77777777" w:rsidR="00E178F3" w:rsidRPr="00E178F3" w:rsidRDefault="00E178F3" w:rsidP="00E178F3">
            <w:pPr>
              <w:spacing w:line="360" w:lineRule="auto"/>
              <w:rPr>
                <w:rFonts w:cstheme="minorHAnsi"/>
                <w:noProof/>
              </w:rPr>
            </w:pPr>
          </w:p>
        </w:tc>
      </w:tr>
      <w:tr w:rsidR="00E178F3" w:rsidRPr="00E178F3" w14:paraId="7360031E" w14:textId="77777777" w:rsidTr="00CC1760">
        <w:tc>
          <w:tcPr>
            <w:tcW w:w="1109" w:type="dxa"/>
          </w:tcPr>
          <w:p w14:paraId="2A5EFAE9" w14:textId="77777777" w:rsidR="00E178F3" w:rsidRPr="00E178F3" w:rsidRDefault="00E178F3" w:rsidP="00E178F3">
            <w:pPr>
              <w:spacing w:line="360" w:lineRule="auto"/>
              <w:rPr>
                <w:rFonts w:cstheme="minorHAnsi"/>
                <w:noProof/>
              </w:rPr>
            </w:pPr>
          </w:p>
        </w:tc>
        <w:tc>
          <w:tcPr>
            <w:tcW w:w="2927" w:type="dxa"/>
            <w:tcBorders>
              <w:top w:val="single" w:sz="4" w:space="0" w:color="auto"/>
              <w:left w:val="nil"/>
              <w:bottom w:val="nil"/>
              <w:right w:val="nil"/>
            </w:tcBorders>
            <w:hideMark/>
          </w:tcPr>
          <w:p w14:paraId="18CC991C" w14:textId="77777777" w:rsidR="00E178F3" w:rsidRPr="00E178F3" w:rsidRDefault="00E178F3" w:rsidP="00E178F3">
            <w:pPr>
              <w:spacing w:line="360" w:lineRule="auto"/>
              <w:rPr>
                <w:rFonts w:cstheme="minorHAnsi"/>
                <w:noProof/>
              </w:rPr>
            </w:pPr>
            <w:r w:rsidRPr="00E178F3">
              <w:rPr>
                <w:rFonts w:cstheme="minorHAnsi" w:hint="eastAsia"/>
                <w:noProof/>
                <w:rtl/>
              </w:rPr>
              <w:t>יום</w:t>
            </w:r>
          </w:p>
        </w:tc>
        <w:tc>
          <w:tcPr>
            <w:tcW w:w="2836" w:type="dxa"/>
            <w:tcBorders>
              <w:top w:val="single" w:sz="4" w:space="0" w:color="auto"/>
              <w:left w:val="nil"/>
              <w:bottom w:val="nil"/>
              <w:right w:val="nil"/>
            </w:tcBorders>
            <w:hideMark/>
          </w:tcPr>
          <w:p w14:paraId="7C1A8030" w14:textId="77777777" w:rsidR="00E178F3" w:rsidRPr="00E178F3" w:rsidRDefault="00E178F3" w:rsidP="00E178F3">
            <w:pPr>
              <w:spacing w:line="360" w:lineRule="auto"/>
              <w:rPr>
                <w:rFonts w:cstheme="minorHAnsi"/>
                <w:noProof/>
              </w:rPr>
            </w:pPr>
            <w:r w:rsidRPr="00E178F3">
              <w:rPr>
                <w:rFonts w:cstheme="minorHAnsi" w:hint="eastAsia"/>
                <w:noProof/>
                <w:rtl/>
              </w:rPr>
              <w:t>בחודש</w:t>
            </w:r>
          </w:p>
        </w:tc>
        <w:tc>
          <w:tcPr>
            <w:tcW w:w="2836" w:type="dxa"/>
            <w:tcBorders>
              <w:top w:val="single" w:sz="4" w:space="0" w:color="auto"/>
              <w:left w:val="nil"/>
              <w:bottom w:val="nil"/>
              <w:right w:val="nil"/>
            </w:tcBorders>
            <w:hideMark/>
          </w:tcPr>
          <w:p w14:paraId="1FB4BA69" w14:textId="77777777" w:rsidR="00E178F3" w:rsidRPr="00E178F3" w:rsidRDefault="00E178F3" w:rsidP="00E178F3">
            <w:pPr>
              <w:spacing w:line="360" w:lineRule="auto"/>
              <w:rPr>
                <w:rFonts w:cstheme="minorHAnsi"/>
                <w:noProof/>
              </w:rPr>
            </w:pPr>
            <w:r w:rsidRPr="00E178F3">
              <w:rPr>
                <w:rFonts w:cstheme="minorHAnsi" w:hint="eastAsia"/>
                <w:noProof/>
                <w:rtl/>
              </w:rPr>
              <w:t>שנת</w:t>
            </w:r>
          </w:p>
        </w:tc>
      </w:tr>
      <w:tr w:rsidR="00E178F3" w:rsidRPr="00E178F3" w14:paraId="561613BD" w14:textId="77777777" w:rsidTr="00CC1760">
        <w:tc>
          <w:tcPr>
            <w:tcW w:w="1109" w:type="dxa"/>
          </w:tcPr>
          <w:p w14:paraId="45647FD9" w14:textId="77777777" w:rsidR="00E178F3" w:rsidRPr="00E178F3" w:rsidRDefault="00E178F3" w:rsidP="00E178F3">
            <w:pPr>
              <w:spacing w:line="360" w:lineRule="auto"/>
              <w:rPr>
                <w:rFonts w:cstheme="minorHAnsi"/>
                <w:noProof/>
              </w:rPr>
            </w:pPr>
          </w:p>
        </w:tc>
        <w:tc>
          <w:tcPr>
            <w:tcW w:w="2927" w:type="dxa"/>
            <w:tcBorders>
              <w:top w:val="nil"/>
              <w:left w:val="nil"/>
              <w:bottom w:val="single" w:sz="4" w:space="0" w:color="auto"/>
              <w:right w:val="nil"/>
            </w:tcBorders>
          </w:tcPr>
          <w:p w14:paraId="3B897BAD" w14:textId="77777777" w:rsidR="00E178F3" w:rsidRPr="00E178F3" w:rsidRDefault="00E178F3" w:rsidP="00E178F3">
            <w:pPr>
              <w:spacing w:line="360" w:lineRule="auto"/>
              <w:rPr>
                <w:rFonts w:cstheme="minorHAnsi"/>
                <w:noProof/>
              </w:rPr>
            </w:pPr>
          </w:p>
        </w:tc>
        <w:tc>
          <w:tcPr>
            <w:tcW w:w="2836" w:type="dxa"/>
            <w:tcBorders>
              <w:top w:val="nil"/>
              <w:left w:val="nil"/>
              <w:bottom w:val="single" w:sz="4" w:space="0" w:color="auto"/>
              <w:right w:val="nil"/>
            </w:tcBorders>
          </w:tcPr>
          <w:p w14:paraId="245A7F81" w14:textId="77777777" w:rsidR="00E178F3" w:rsidRPr="00E178F3" w:rsidRDefault="00E178F3" w:rsidP="00E178F3">
            <w:pPr>
              <w:spacing w:line="360" w:lineRule="auto"/>
              <w:rPr>
                <w:rFonts w:cstheme="minorHAnsi"/>
                <w:noProof/>
              </w:rPr>
            </w:pPr>
          </w:p>
        </w:tc>
        <w:tc>
          <w:tcPr>
            <w:tcW w:w="2836" w:type="dxa"/>
            <w:tcBorders>
              <w:top w:val="nil"/>
              <w:left w:val="nil"/>
              <w:bottom w:val="single" w:sz="4" w:space="0" w:color="auto"/>
              <w:right w:val="nil"/>
            </w:tcBorders>
          </w:tcPr>
          <w:p w14:paraId="3EDA41AB" w14:textId="77777777" w:rsidR="00E178F3" w:rsidRPr="00E178F3" w:rsidRDefault="00E178F3" w:rsidP="00E178F3">
            <w:pPr>
              <w:spacing w:line="360" w:lineRule="auto"/>
              <w:rPr>
                <w:rFonts w:cstheme="minorHAnsi"/>
                <w:noProof/>
              </w:rPr>
            </w:pPr>
          </w:p>
        </w:tc>
      </w:tr>
      <w:tr w:rsidR="00E178F3" w:rsidRPr="00E178F3" w14:paraId="1855DAAB" w14:textId="77777777" w:rsidTr="00CC1760">
        <w:tc>
          <w:tcPr>
            <w:tcW w:w="1109" w:type="dxa"/>
          </w:tcPr>
          <w:p w14:paraId="2800129A" w14:textId="77777777" w:rsidR="00E178F3" w:rsidRPr="00E178F3" w:rsidRDefault="00E178F3" w:rsidP="00E178F3">
            <w:pPr>
              <w:spacing w:line="360" w:lineRule="auto"/>
              <w:rPr>
                <w:rFonts w:cstheme="minorHAnsi"/>
                <w:noProof/>
              </w:rPr>
            </w:pPr>
          </w:p>
        </w:tc>
        <w:tc>
          <w:tcPr>
            <w:tcW w:w="5763" w:type="dxa"/>
            <w:gridSpan w:val="2"/>
            <w:tcBorders>
              <w:top w:val="single" w:sz="4" w:space="0" w:color="auto"/>
              <w:left w:val="nil"/>
              <w:bottom w:val="nil"/>
              <w:right w:val="nil"/>
            </w:tcBorders>
            <w:hideMark/>
          </w:tcPr>
          <w:p w14:paraId="25D668BA" w14:textId="77777777" w:rsidR="00E178F3" w:rsidRPr="00E178F3" w:rsidRDefault="00E178F3" w:rsidP="00E178F3">
            <w:pPr>
              <w:spacing w:line="360" w:lineRule="auto"/>
              <w:rPr>
                <w:rFonts w:cstheme="minorHAnsi"/>
                <w:noProof/>
              </w:rPr>
            </w:pPr>
            <w:r w:rsidRPr="00E178F3">
              <w:rPr>
                <w:rFonts w:cstheme="minorHAnsi" w:hint="eastAsia"/>
                <w:noProof/>
                <w:rtl/>
              </w:rPr>
              <w:t>שם</w:t>
            </w:r>
            <w:r w:rsidRPr="00E178F3">
              <w:rPr>
                <w:rFonts w:cstheme="minorHAnsi"/>
                <w:noProof/>
                <w:rtl/>
              </w:rPr>
              <w:t xml:space="preserve"> </w:t>
            </w:r>
            <w:r w:rsidRPr="00E178F3">
              <w:rPr>
                <w:rFonts w:cstheme="minorHAnsi" w:hint="eastAsia"/>
                <w:noProof/>
                <w:rtl/>
              </w:rPr>
              <w:t>פרטי</w:t>
            </w:r>
            <w:r w:rsidRPr="00E178F3">
              <w:rPr>
                <w:rFonts w:cstheme="minorHAnsi"/>
                <w:noProof/>
                <w:rtl/>
              </w:rPr>
              <w:t xml:space="preserve"> </w:t>
            </w:r>
            <w:r w:rsidRPr="00E178F3">
              <w:rPr>
                <w:rFonts w:cstheme="minorHAnsi" w:hint="eastAsia"/>
                <w:noProof/>
                <w:rtl/>
              </w:rPr>
              <w:t>ומשפחה</w:t>
            </w:r>
          </w:p>
        </w:tc>
        <w:tc>
          <w:tcPr>
            <w:tcW w:w="2836" w:type="dxa"/>
            <w:tcBorders>
              <w:top w:val="single" w:sz="4" w:space="0" w:color="auto"/>
              <w:left w:val="nil"/>
              <w:bottom w:val="nil"/>
              <w:right w:val="nil"/>
            </w:tcBorders>
            <w:hideMark/>
          </w:tcPr>
          <w:p w14:paraId="2D7C65B0" w14:textId="77777777" w:rsidR="00E178F3" w:rsidRPr="00E178F3" w:rsidRDefault="00E178F3" w:rsidP="00E178F3">
            <w:pPr>
              <w:spacing w:line="360" w:lineRule="auto"/>
              <w:rPr>
                <w:rFonts w:cstheme="minorHAnsi"/>
                <w:noProof/>
              </w:rPr>
            </w:pPr>
            <w:r w:rsidRPr="00E178F3">
              <w:rPr>
                <w:rFonts w:cstheme="minorHAnsi" w:hint="eastAsia"/>
                <w:noProof/>
                <w:rtl/>
              </w:rPr>
              <w:t>ת</w:t>
            </w:r>
            <w:r w:rsidRPr="00E178F3">
              <w:rPr>
                <w:rFonts w:cstheme="minorHAnsi"/>
                <w:noProof/>
                <w:rtl/>
              </w:rPr>
              <w:t>"ז</w:t>
            </w:r>
          </w:p>
        </w:tc>
      </w:tr>
      <w:tr w:rsidR="00E178F3" w:rsidRPr="00E178F3" w14:paraId="09EE52DC" w14:textId="77777777" w:rsidTr="00CC1760">
        <w:tc>
          <w:tcPr>
            <w:tcW w:w="1109" w:type="dxa"/>
            <w:tcBorders>
              <w:top w:val="nil"/>
              <w:left w:val="nil"/>
              <w:right w:val="nil"/>
            </w:tcBorders>
          </w:tcPr>
          <w:p w14:paraId="30B2A1C5" w14:textId="77777777" w:rsidR="00E178F3" w:rsidRPr="00E178F3" w:rsidRDefault="00E178F3" w:rsidP="00E178F3">
            <w:pPr>
              <w:spacing w:line="360" w:lineRule="auto"/>
              <w:rPr>
                <w:rFonts w:cstheme="minorHAnsi"/>
                <w:noProof/>
              </w:rPr>
            </w:pPr>
          </w:p>
        </w:tc>
        <w:tc>
          <w:tcPr>
            <w:tcW w:w="2927" w:type="dxa"/>
            <w:tcBorders>
              <w:top w:val="nil"/>
              <w:left w:val="nil"/>
              <w:right w:val="nil"/>
            </w:tcBorders>
          </w:tcPr>
          <w:p w14:paraId="4FF4DFA0" w14:textId="77777777" w:rsidR="00E178F3" w:rsidRPr="00E178F3" w:rsidRDefault="00E178F3" w:rsidP="00E178F3">
            <w:pPr>
              <w:spacing w:line="360" w:lineRule="auto"/>
              <w:rPr>
                <w:rFonts w:cstheme="minorHAnsi"/>
                <w:noProof/>
              </w:rPr>
            </w:pPr>
          </w:p>
        </w:tc>
        <w:tc>
          <w:tcPr>
            <w:tcW w:w="2836" w:type="dxa"/>
            <w:tcBorders>
              <w:top w:val="nil"/>
              <w:left w:val="nil"/>
              <w:right w:val="nil"/>
            </w:tcBorders>
          </w:tcPr>
          <w:p w14:paraId="0033EDE5" w14:textId="77777777" w:rsidR="00E178F3" w:rsidRPr="00E178F3" w:rsidRDefault="00E178F3" w:rsidP="00E178F3">
            <w:pPr>
              <w:spacing w:line="360" w:lineRule="auto"/>
              <w:rPr>
                <w:rFonts w:cstheme="minorHAnsi"/>
                <w:noProof/>
              </w:rPr>
            </w:pPr>
          </w:p>
        </w:tc>
        <w:tc>
          <w:tcPr>
            <w:tcW w:w="2836" w:type="dxa"/>
            <w:tcBorders>
              <w:top w:val="nil"/>
              <w:left w:val="nil"/>
              <w:bottom w:val="single" w:sz="4" w:space="0" w:color="auto"/>
              <w:right w:val="nil"/>
            </w:tcBorders>
          </w:tcPr>
          <w:p w14:paraId="633A2BD4" w14:textId="77777777" w:rsidR="00E178F3" w:rsidRPr="00E178F3" w:rsidRDefault="00E178F3" w:rsidP="00E178F3">
            <w:pPr>
              <w:spacing w:line="360" w:lineRule="auto"/>
              <w:rPr>
                <w:rFonts w:cstheme="minorHAnsi"/>
                <w:noProof/>
                <w:rtl/>
              </w:rPr>
            </w:pPr>
          </w:p>
          <w:p w14:paraId="49B0425A" w14:textId="77777777" w:rsidR="00E178F3" w:rsidRPr="00E178F3" w:rsidRDefault="00E178F3" w:rsidP="00E178F3">
            <w:pPr>
              <w:spacing w:line="360" w:lineRule="auto"/>
              <w:rPr>
                <w:rFonts w:cstheme="minorHAnsi"/>
                <w:noProof/>
              </w:rPr>
            </w:pPr>
          </w:p>
        </w:tc>
      </w:tr>
      <w:tr w:rsidR="00E178F3" w:rsidRPr="00E178F3" w14:paraId="69E88C8F" w14:textId="77777777" w:rsidTr="00CC1760">
        <w:tc>
          <w:tcPr>
            <w:tcW w:w="6872" w:type="dxa"/>
            <w:gridSpan w:val="3"/>
            <w:tcBorders>
              <w:left w:val="nil"/>
              <w:bottom w:val="nil"/>
              <w:right w:val="nil"/>
            </w:tcBorders>
          </w:tcPr>
          <w:p w14:paraId="16ED856F" w14:textId="77777777" w:rsidR="00E178F3" w:rsidRPr="00E178F3" w:rsidRDefault="00E178F3" w:rsidP="00E178F3">
            <w:pPr>
              <w:spacing w:line="360" w:lineRule="auto"/>
              <w:rPr>
                <w:rFonts w:cstheme="minorHAnsi"/>
                <w:noProof/>
              </w:rPr>
            </w:pPr>
          </w:p>
        </w:tc>
        <w:tc>
          <w:tcPr>
            <w:tcW w:w="2836" w:type="dxa"/>
            <w:tcBorders>
              <w:top w:val="single" w:sz="4" w:space="0" w:color="auto"/>
              <w:left w:val="nil"/>
              <w:bottom w:val="nil"/>
              <w:right w:val="nil"/>
            </w:tcBorders>
            <w:hideMark/>
          </w:tcPr>
          <w:p w14:paraId="3124C00D" w14:textId="77777777" w:rsidR="00E178F3" w:rsidRPr="00E178F3" w:rsidRDefault="00E178F3" w:rsidP="00E178F3">
            <w:pPr>
              <w:spacing w:line="360" w:lineRule="auto"/>
              <w:rPr>
                <w:rFonts w:cstheme="minorHAnsi"/>
                <w:noProof/>
              </w:rPr>
            </w:pPr>
            <w:r w:rsidRPr="00E178F3">
              <w:rPr>
                <w:rFonts w:cstheme="minorHAnsi" w:hint="eastAsia"/>
                <w:noProof/>
                <w:rtl/>
              </w:rPr>
              <w:t>חתימה</w:t>
            </w:r>
          </w:p>
        </w:tc>
      </w:tr>
    </w:tbl>
    <w:p w14:paraId="6922CADF" w14:textId="6E4C86D0" w:rsidR="00CC1760" w:rsidRDefault="00CC1760" w:rsidP="001D7D81">
      <w:pPr>
        <w:spacing w:line="360" w:lineRule="auto"/>
        <w:rPr>
          <w:rFonts w:cstheme="minorHAnsi"/>
          <w:noProof/>
          <w:rtl/>
        </w:rPr>
      </w:pPr>
    </w:p>
    <w:p w14:paraId="300C98BE" w14:textId="62D7D3C9" w:rsidR="003722D5" w:rsidRPr="001D7D81" w:rsidRDefault="00CC1760" w:rsidP="00CC1760">
      <w:pPr>
        <w:bidi w:val="0"/>
        <w:spacing w:after="200" w:line="276" w:lineRule="auto"/>
        <w:rPr>
          <w:rFonts w:cstheme="minorHAnsi"/>
          <w:noProof/>
          <w:rtl/>
        </w:rPr>
      </w:pPr>
      <w:r>
        <w:rPr>
          <w:rFonts w:cstheme="minorHAnsi"/>
          <w:noProof/>
          <w:rtl/>
        </w:rPr>
        <w:br w:type="page"/>
      </w:r>
    </w:p>
    <w:p w14:paraId="5A33D4E5" w14:textId="77777777" w:rsidR="00B25BFE" w:rsidRPr="00C60816" w:rsidRDefault="00B25BFE" w:rsidP="00EB130A">
      <w:pPr>
        <w:spacing w:line="360" w:lineRule="auto"/>
        <w:jc w:val="center"/>
        <w:rPr>
          <w:rFonts w:ascii="Calibri" w:hAnsi="Calibri" w:cs="Calibri"/>
          <w:b/>
          <w:bCs/>
          <w:sz w:val="24"/>
          <w:szCs w:val="24"/>
          <w:u w:val="single"/>
          <w:rtl/>
        </w:rPr>
      </w:pPr>
      <w:bookmarkStart w:id="249" w:name="_Toc110166881"/>
      <w:bookmarkStart w:id="250" w:name="_Toc110435044"/>
      <w:bookmarkStart w:id="251" w:name="_Toc114582707"/>
      <w:bookmarkStart w:id="252" w:name="_Toc115282330"/>
      <w:bookmarkStart w:id="253" w:name="_Toc174463496"/>
      <w:bookmarkStart w:id="254" w:name="H1_נספח_ב_"/>
      <w:r w:rsidRPr="00C60816">
        <w:rPr>
          <w:rFonts w:ascii="Calibri" w:hAnsi="Calibri" w:cs="Calibri"/>
          <w:b/>
          <w:bCs/>
          <w:sz w:val="24"/>
          <w:szCs w:val="24"/>
          <w:u w:val="single"/>
          <w:rtl/>
        </w:rPr>
        <w:lastRenderedPageBreak/>
        <w:t>נספח ב'</w:t>
      </w:r>
      <w:r w:rsidRPr="00C60816">
        <w:rPr>
          <w:rFonts w:ascii="Calibri" w:hAnsi="Calibri" w:cs="Calibri"/>
          <w:b/>
          <w:bCs/>
          <w:sz w:val="24"/>
          <w:szCs w:val="24"/>
          <w:u w:val="single"/>
        </w:rPr>
        <w:t xml:space="preserve"> </w:t>
      </w:r>
      <w:r w:rsidRPr="00C60816">
        <w:rPr>
          <w:rFonts w:ascii="Calibri" w:hAnsi="Calibri" w:cs="Calibri"/>
          <w:b/>
          <w:bCs/>
          <w:sz w:val="24"/>
          <w:szCs w:val="24"/>
          <w:u w:val="single"/>
          <w:rtl/>
        </w:rPr>
        <w:t>הסכם ה</w:t>
      </w:r>
      <w:r>
        <w:rPr>
          <w:rFonts w:ascii="Calibri" w:hAnsi="Calibri" w:cs="Calibri" w:hint="cs"/>
          <w:b/>
          <w:bCs/>
          <w:sz w:val="24"/>
          <w:szCs w:val="24"/>
          <w:u w:val="single"/>
          <w:rtl/>
        </w:rPr>
        <w:t>ה</w:t>
      </w:r>
      <w:r w:rsidRPr="00C60816">
        <w:rPr>
          <w:rFonts w:ascii="Calibri" w:hAnsi="Calibri" w:cs="Calibri"/>
          <w:b/>
          <w:bCs/>
          <w:sz w:val="24"/>
          <w:szCs w:val="24"/>
          <w:u w:val="single"/>
          <w:rtl/>
        </w:rPr>
        <w:t>תקשרות</w:t>
      </w:r>
      <w:bookmarkEnd w:id="249"/>
      <w:bookmarkEnd w:id="250"/>
      <w:bookmarkEnd w:id="251"/>
      <w:bookmarkEnd w:id="252"/>
      <w:bookmarkEnd w:id="253"/>
    </w:p>
    <w:bookmarkEnd w:id="254"/>
    <w:p w14:paraId="117B3015" w14:textId="77777777" w:rsidR="00B25BFE" w:rsidRPr="004D6292" w:rsidRDefault="00B25BFE" w:rsidP="00EB130A">
      <w:pPr>
        <w:spacing w:line="360" w:lineRule="auto"/>
        <w:jc w:val="center"/>
        <w:rPr>
          <w:rFonts w:ascii="Calibri" w:hAnsi="Calibri" w:cs="Calibri"/>
          <w:b/>
          <w:bCs/>
          <w:sz w:val="24"/>
          <w:szCs w:val="24"/>
        </w:rPr>
      </w:pPr>
      <w:r w:rsidRPr="004D6292">
        <w:rPr>
          <w:rFonts w:ascii="Calibri" w:hAnsi="Calibri" w:cs="Calibri"/>
          <w:b/>
          <w:bCs/>
          <w:sz w:val="24"/>
          <w:szCs w:val="24"/>
          <w:rtl/>
        </w:rPr>
        <w:t xml:space="preserve">הסכם התקשרות במסגרת מכרז </w:t>
      </w:r>
      <w:r w:rsidRPr="004D6292">
        <w:rPr>
          <w:rFonts w:ascii="Calibri" w:hAnsi="Calibri" w:cs="Calibri"/>
          <w:b/>
          <w:bCs/>
          <w:sz w:val="24"/>
          <w:szCs w:val="24"/>
        </w:rPr>
        <w:t xml:space="preserve"> 45-2024</w:t>
      </w:r>
      <w:r w:rsidRPr="004D6292">
        <w:rPr>
          <w:rFonts w:ascii="Calibri" w:hAnsi="Calibri" w:cs="Calibri"/>
          <w:b/>
          <w:bCs/>
          <w:sz w:val="24"/>
          <w:szCs w:val="24"/>
          <w:rtl/>
        </w:rPr>
        <w:t>לאספקת שירותי ייעוץ בתחומי ניוד מידע, אינפורמטיקה רפואית ובריאות דיגיטלית</w:t>
      </w:r>
    </w:p>
    <w:p w14:paraId="3DF055C5" w14:textId="77777777" w:rsidR="00B25BFE" w:rsidRPr="009120D6" w:rsidRDefault="00B25BFE" w:rsidP="00EB130A">
      <w:pPr>
        <w:spacing w:line="360" w:lineRule="auto"/>
        <w:rPr>
          <w:rFonts w:ascii="Calibri" w:hAnsi="Calibri" w:cs="Calibri"/>
          <w:sz w:val="24"/>
          <w:szCs w:val="24"/>
          <w:rtl/>
        </w:rPr>
      </w:pPr>
    </w:p>
    <w:p w14:paraId="48172CA0" w14:textId="77777777" w:rsidR="00B25BFE" w:rsidRPr="009120D6" w:rsidRDefault="00B25BFE" w:rsidP="00EB130A">
      <w:pPr>
        <w:spacing w:line="360" w:lineRule="auto"/>
        <w:jc w:val="center"/>
        <w:rPr>
          <w:rFonts w:ascii="Calibri" w:hAnsi="Calibri" w:cs="Calibri"/>
          <w:sz w:val="24"/>
          <w:szCs w:val="24"/>
          <w:rtl/>
        </w:rPr>
      </w:pPr>
      <w:r w:rsidRPr="009120D6">
        <w:rPr>
          <w:rFonts w:ascii="Calibri" w:hAnsi="Calibri" w:cs="Calibri"/>
          <w:sz w:val="24"/>
          <w:szCs w:val="24"/>
          <w:rtl/>
        </w:rPr>
        <w:t>שנערך ונחתם ביום ______ בחודש _______</w:t>
      </w:r>
      <w:r w:rsidRPr="009120D6">
        <w:rPr>
          <w:rFonts w:ascii="Calibri" w:hAnsi="Calibri" w:cs="Calibri"/>
          <w:sz w:val="24"/>
          <w:szCs w:val="24"/>
        </w:rPr>
        <w:t xml:space="preserve"> </w:t>
      </w:r>
      <w:r w:rsidRPr="009120D6">
        <w:rPr>
          <w:rFonts w:ascii="Calibri" w:hAnsi="Calibri" w:cs="Calibri"/>
          <w:sz w:val="24"/>
          <w:szCs w:val="24"/>
          <w:rtl/>
        </w:rPr>
        <w:t>בשנת _________</w:t>
      </w:r>
    </w:p>
    <w:p w14:paraId="3C17C998" w14:textId="77777777" w:rsidR="00B25BFE" w:rsidRPr="009120D6" w:rsidRDefault="00B25BFE" w:rsidP="00EB130A">
      <w:pPr>
        <w:spacing w:line="360" w:lineRule="auto"/>
        <w:rPr>
          <w:rFonts w:ascii="Calibri" w:hAnsi="Calibri" w:cs="Calibri"/>
          <w:sz w:val="24"/>
          <w:szCs w:val="24"/>
          <w:rtl/>
        </w:rPr>
      </w:pPr>
    </w:p>
    <w:p w14:paraId="779DB364" w14:textId="77777777" w:rsidR="00B25BFE" w:rsidRPr="009120D6" w:rsidRDefault="00B25BFE" w:rsidP="00EB130A">
      <w:pPr>
        <w:spacing w:line="360" w:lineRule="auto"/>
        <w:rPr>
          <w:rFonts w:ascii="Calibri" w:hAnsi="Calibri" w:cs="Calibri"/>
          <w:sz w:val="24"/>
          <w:szCs w:val="24"/>
          <w:rtl/>
        </w:rPr>
      </w:pPr>
      <w:r w:rsidRPr="009120D6">
        <w:rPr>
          <w:rFonts w:ascii="Calibri" w:hAnsi="Calibri" w:cs="Calibri"/>
          <w:sz w:val="24"/>
          <w:szCs w:val="24"/>
          <w:rtl/>
        </w:rPr>
        <w:t>ב  י  ן</w:t>
      </w:r>
    </w:p>
    <w:p w14:paraId="77F80819" w14:textId="0E1456CB" w:rsidR="00B25BFE" w:rsidRPr="009120D6" w:rsidRDefault="00B25BFE" w:rsidP="00EB130A">
      <w:pPr>
        <w:spacing w:line="360" w:lineRule="auto"/>
        <w:rPr>
          <w:rFonts w:ascii="Calibri" w:hAnsi="Calibri" w:cs="Calibri"/>
          <w:sz w:val="24"/>
          <w:szCs w:val="24"/>
          <w:rtl/>
        </w:rPr>
      </w:pPr>
      <w:r w:rsidRPr="009120D6">
        <w:rPr>
          <w:rFonts w:ascii="Calibri" w:hAnsi="Calibri" w:cs="Calibri"/>
          <w:sz w:val="24"/>
          <w:szCs w:val="24"/>
          <w:rtl/>
        </w:rPr>
        <w:t>ממשלת ישראל בשם מדינת ישראל, המיוצגת לצורך ה</w:t>
      </w:r>
      <w:r w:rsidR="00FC7917">
        <w:rPr>
          <w:rFonts w:ascii="Calibri" w:hAnsi="Calibri" w:cs="Calibri"/>
          <w:sz w:val="24"/>
          <w:szCs w:val="24"/>
          <w:rtl/>
        </w:rPr>
        <w:t xml:space="preserve">סכם זה ע"י המנהל הכללי של משרד </w:t>
      </w:r>
      <w:r w:rsidRPr="009120D6">
        <w:rPr>
          <w:rFonts w:ascii="Calibri" w:hAnsi="Calibri" w:cs="Calibri"/>
          <w:sz w:val="24"/>
          <w:szCs w:val="24"/>
          <w:rtl/>
        </w:rPr>
        <w:t xml:space="preserve">הבריאות, או  הסמנכ"ל במשרד הבריאות, יחד עם חשב משרד הבריאות או </w:t>
      </w:r>
      <w:proofErr w:type="spellStart"/>
      <w:r w:rsidRPr="009120D6">
        <w:rPr>
          <w:rFonts w:ascii="Calibri" w:hAnsi="Calibri" w:cs="Calibri"/>
          <w:sz w:val="24"/>
          <w:szCs w:val="24"/>
          <w:rtl/>
        </w:rPr>
        <w:t>סגנו</w:t>
      </w:r>
      <w:proofErr w:type="spellEnd"/>
      <w:r w:rsidRPr="009120D6">
        <w:rPr>
          <w:rFonts w:ascii="Calibri" w:hAnsi="Calibri" w:cs="Calibri"/>
          <w:sz w:val="24"/>
          <w:szCs w:val="24"/>
          <w:rtl/>
        </w:rPr>
        <w:t xml:space="preserve">, המוסמכים לחתום בשמה עפ"י ההרשאות שפורסמו בילקוט הפרסומים </w:t>
      </w:r>
    </w:p>
    <w:p w14:paraId="015BA232" w14:textId="77777777" w:rsidR="00B25BFE" w:rsidRPr="009120D6" w:rsidRDefault="00B25BFE" w:rsidP="00EB130A">
      <w:pPr>
        <w:spacing w:line="360" w:lineRule="auto"/>
        <w:rPr>
          <w:rFonts w:ascii="Calibri" w:hAnsi="Calibri" w:cs="Calibri"/>
          <w:sz w:val="24"/>
          <w:szCs w:val="24"/>
          <w:rtl/>
        </w:rPr>
      </w:pPr>
      <w:r w:rsidRPr="009120D6">
        <w:rPr>
          <w:rFonts w:ascii="Calibri" w:hAnsi="Calibri" w:cs="Calibri"/>
          <w:sz w:val="24"/>
          <w:szCs w:val="24"/>
          <w:rtl/>
        </w:rPr>
        <w:t>(להלן: "</w:t>
      </w:r>
      <w:r w:rsidRPr="00811D31">
        <w:rPr>
          <w:rFonts w:ascii="Calibri" w:hAnsi="Calibri" w:cs="Calibri"/>
          <w:b/>
          <w:bCs/>
          <w:sz w:val="24"/>
          <w:szCs w:val="24"/>
          <w:rtl/>
        </w:rPr>
        <w:t>המזמין</w:t>
      </w:r>
      <w:r w:rsidRPr="009120D6">
        <w:rPr>
          <w:rFonts w:ascii="Calibri" w:hAnsi="Calibri" w:cs="Calibri"/>
          <w:sz w:val="24"/>
          <w:szCs w:val="24"/>
          <w:rtl/>
        </w:rPr>
        <w:t>" או "</w:t>
      </w:r>
      <w:r w:rsidRPr="00811D31">
        <w:rPr>
          <w:rFonts w:ascii="Calibri" w:hAnsi="Calibri" w:cs="Calibri"/>
          <w:b/>
          <w:bCs/>
          <w:sz w:val="24"/>
          <w:szCs w:val="24"/>
          <w:rtl/>
        </w:rPr>
        <w:t>משרד הבריאות</w:t>
      </w:r>
      <w:r w:rsidRPr="009120D6">
        <w:rPr>
          <w:rFonts w:ascii="Calibri" w:hAnsi="Calibri" w:cs="Calibri"/>
          <w:sz w:val="24"/>
          <w:szCs w:val="24"/>
          <w:rtl/>
        </w:rPr>
        <w:t>" או "</w:t>
      </w:r>
      <w:r w:rsidRPr="00811D31">
        <w:rPr>
          <w:rFonts w:ascii="Calibri" w:hAnsi="Calibri" w:cs="Calibri"/>
          <w:b/>
          <w:bCs/>
          <w:sz w:val="24"/>
          <w:szCs w:val="24"/>
          <w:rtl/>
        </w:rPr>
        <w:t>המשרד</w:t>
      </w:r>
      <w:r w:rsidRPr="009120D6">
        <w:rPr>
          <w:rFonts w:ascii="Calibri" w:hAnsi="Calibri" w:cs="Calibri"/>
          <w:sz w:val="24"/>
          <w:szCs w:val="24"/>
          <w:rtl/>
        </w:rPr>
        <w:t xml:space="preserve">")                                                                                                     </w:t>
      </w:r>
    </w:p>
    <w:p w14:paraId="3369F610" w14:textId="56CAB009" w:rsidR="00B25BFE" w:rsidRPr="009120D6" w:rsidRDefault="00B25BFE" w:rsidP="00EB130A">
      <w:pPr>
        <w:spacing w:line="360" w:lineRule="auto"/>
        <w:rPr>
          <w:rFonts w:ascii="Calibri" w:hAnsi="Calibri" w:cs="Calibri"/>
          <w:sz w:val="24"/>
          <w:szCs w:val="24"/>
          <w:rtl/>
        </w:rPr>
      </w:pPr>
      <w:r w:rsidRPr="009120D6">
        <w:rPr>
          <w:rFonts w:ascii="Calibri" w:hAnsi="Calibri" w:cs="Calibri"/>
          <w:sz w:val="24"/>
          <w:szCs w:val="24"/>
          <w:rtl/>
        </w:rPr>
        <w:t>מצד אחד</w:t>
      </w:r>
    </w:p>
    <w:p w14:paraId="03118980" w14:textId="77777777" w:rsidR="00B25BFE" w:rsidRPr="009120D6" w:rsidRDefault="00B25BFE" w:rsidP="00EB130A">
      <w:pPr>
        <w:spacing w:line="360" w:lineRule="auto"/>
        <w:rPr>
          <w:rFonts w:ascii="Calibri" w:hAnsi="Calibri" w:cs="Calibri"/>
          <w:sz w:val="24"/>
          <w:szCs w:val="24"/>
          <w:rtl/>
        </w:rPr>
      </w:pPr>
      <w:r w:rsidRPr="009120D6">
        <w:rPr>
          <w:rFonts w:ascii="Calibri" w:hAnsi="Calibri" w:cs="Calibri"/>
          <w:sz w:val="24"/>
          <w:szCs w:val="24"/>
          <w:rtl/>
        </w:rPr>
        <w:t>ל  ב  י  ן</w:t>
      </w:r>
    </w:p>
    <w:p w14:paraId="52D4AFA1" w14:textId="77777777" w:rsidR="00B25BFE" w:rsidRPr="009120D6" w:rsidRDefault="00B25BFE" w:rsidP="00EB130A">
      <w:pPr>
        <w:spacing w:line="360" w:lineRule="auto"/>
        <w:rPr>
          <w:rFonts w:ascii="Calibri" w:hAnsi="Calibri" w:cs="Calibri"/>
          <w:sz w:val="24"/>
          <w:szCs w:val="24"/>
          <w:rtl/>
        </w:rPr>
      </w:pPr>
      <w:r w:rsidRPr="009120D6">
        <w:rPr>
          <w:rFonts w:ascii="Calibri" w:hAnsi="Calibri" w:cs="Calibri"/>
          <w:sz w:val="24"/>
          <w:szCs w:val="24"/>
          <w:rtl/>
        </w:rPr>
        <w:t>הזוכה ____________________________      מספר מזהה (ח.פ/ ת.ז.) __________________</w:t>
      </w:r>
    </w:p>
    <w:p w14:paraId="4462978F" w14:textId="77777777" w:rsidR="00B25BFE" w:rsidRPr="009120D6" w:rsidRDefault="00B25BFE" w:rsidP="00EB130A">
      <w:pPr>
        <w:spacing w:line="360" w:lineRule="auto"/>
        <w:rPr>
          <w:rFonts w:ascii="Calibri" w:hAnsi="Calibri" w:cs="Calibri"/>
          <w:sz w:val="24"/>
          <w:szCs w:val="24"/>
          <w:rtl/>
        </w:rPr>
      </w:pPr>
      <w:r w:rsidRPr="009120D6">
        <w:rPr>
          <w:rFonts w:ascii="Calibri" w:hAnsi="Calibri" w:cs="Calibri"/>
          <w:sz w:val="24"/>
          <w:szCs w:val="24"/>
          <w:rtl/>
        </w:rPr>
        <w:t>אשר כתובתו _____________________________________________________________</w:t>
      </w:r>
    </w:p>
    <w:p w14:paraId="155D1681" w14:textId="77777777" w:rsidR="00B25BFE" w:rsidRPr="009120D6" w:rsidRDefault="00B25BFE" w:rsidP="00EB130A">
      <w:pPr>
        <w:spacing w:line="360" w:lineRule="auto"/>
        <w:rPr>
          <w:rFonts w:ascii="Calibri" w:hAnsi="Calibri" w:cs="Calibri"/>
          <w:sz w:val="24"/>
          <w:szCs w:val="24"/>
          <w:rtl/>
        </w:rPr>
      </w:pPr>
      <w:r w:rsidRPr="009120D6">
        <w:rPr>
          <w:rFonts w:ascii="Calibri" w:hAnsi="Calibri" w:cs="Calibri"/>
          <w:sz w:val="24"/>
          <w:szCs w:val="24"/>
          <w:rtl/>
        </w:rPr>
        <w:t xml:space="preserve">באמצעות המוסמך/ים לחתום בשם הזוכה ולחייבו בחתימתו/תם </w:t>
      </w:r>
    </w:p>
    <w:p w14:paraId="2F350644" w14:textId="77777777" w:rsidR="00B25BFE" w:rsidRPr="009120D6" w:rsidRDefault="00B25BFE" w:rsidP="00EB130A">
      <w:pPr>
        <w:spacing w:line="360" w:lineRule="auto"/>
        <w:rPr>
          <w:rFonts w:ascii="Calibri" w:hAnsi="Calibri" w:cs="Calibri"/>
          <w:sz w:val="24"/>
          <w:szCs w:val="24"/>
          <w:rtl/>
        </w:rPr>
      </w:pPr>
      <w:r w:rsidRPr="009120D6">
        <w:rPr>
          <w:rFonts w:ascii="Calibri" w:hAnsi="Calibri" w:cs="Calibri"/>
          <w:sz w:val="24"/>
          <w:szCs w:val="24"/>
          <w:rtl/>
        </w:rPr>
        <w:t>(להלן: "</w:t>
      </w:r>
      <w:r w:rsidRPr="00811D31">
        <w:rPr>
          <w:rFonts w:ascii="Calibri" w:hAnsi="Calibri" w:cs="Calibri"/>
          <w:b/>
          <w:bCs/>
          <w:sz w:val="24"/>
          <w:szCs w:val="24"/>
          <w:rtl/>
        </w:rPr>
        <w:t>הספק</w:t>
      </w:r>
      <w:r w:rsidRPr="009120D6">
        <w:rPr>
          <w:rFonts w:ascii="Calibri" w:hAnsi="Calibri" w:cs="Calibri"/>
          <w:sz w:val="24"/>
          <w:szCs w:val="24"/>
          <w:rtl/>
        </w:rPr>
        <w:t>")</w:t>
      </w:r>
    </w:p>
    <w:p w14:paraId="203E2969" w14:textId="77777777" w:rsidR="00B25BFE" w:rsidRPr="009120D6" w:rsidRDefault="00B25BFE" w:rsidP="00EB130A">
      <w:pPr>
        <w:spacing w:line="360" w:lineRule="auto"/>
        <w:rPr>
          <w:rFonts w:ascii="Calibri" w:hAnsi="Calibri" w:cs="Calibri"/>
          <w:sz w:val="24"/>
          <w:szCs w:val="24"/>
          <w:rtl/>
        </w:rPr>
      </w:pPr>
      <w:r w:rsidRPr="009120D6">
        <w:rPr>
          <w:rFonts w:ascii="Calibri" w:hAnsi="Calibri" w:cs="Calibri"/>
          <w:sz w:val="24"/>
          <w:szCs w:val="24"/>
          <w:rtl/>
        </w:rPr>
        <w:t>מצד שני</w:t>
      </w:r>
    </w:p>
    <w:tbl>
      <w:tblPr>
        <w:bidiVisual/>
        <w:tblW w:w="0" w:type="auto"/>
        <w:tblInd w:w="1009" w:type="dxa"/>
        <w:tblLook w:val="0400" w:firstRow="0" w:lastRow="0" w:firstColumn="0" w:lastColumn="0" w:noHBand="0" w:noVBand="1"/>
        <w:tblDescription w:val="מצד שני&#10;"/>
      </w:tblPr>
      <w:tblGrid>
        <w:gridCol w:w="1703"/>
        <w:gridCol w:w="7008"/>
      </w:tblGrid>
      <w:tr w:rsidR="00B25BFE" w:rsidRPr="009120D6" w14:paraId="1FD674CB" w14:textId="77777777" w:rsidTr="0017078F">
        <w:trPr>
          <w:cantSplit/>
          <w:tblHeader/>
        </w:trPr>
        <w:tc>
          <w:tcPr>
            <w:tcW w:w="1715" w:type="dxa"/>
          </w:tcPr>
          <w:p w14:paraId="0BC7584C" w14:textId="77777777" w:rsidR="00B25BFE" w:rsidRPr="009120D6" w:rsidRDefault="00B25BFE" w:rsidP="00EB130A">
            <w:pPr>
              <w:spacing w:line="360" w:lineRule="auto"/>
              <w:rPr>
                <w:rFonts w:ascii="Calibri" w:hAnsi="Calibri" w:cs="Calibri"/>
                <w:sz w:val="24"/>
                <w:szCs w:val="24"/>
                <w:rtl/>
              </w:rPr>
            </w:pPr>
            <w:r w:rsidRPr="009120D6">
              <w:rPr>
                <w:rFonts w:ascii="Calibri" w:hAnsi="Calibri" w:cs="Calibri"/>
                <w:sz w:val="24"/>
                <w:szCs w:val="24"/>
                <w:rtl/>
              </w:rPr>
              <w:lastRenderedPageBreak/>
              <w:t>הואיל:</w:t>
            </w:r>
          </w:p>
        </w:tc>
        <w:tc>
          <w:tcPr>
            <w:tcW w:w="7089" w:type="dxa"/>
          </w:tcPr>
          <w:p w14:paraId="79930318" w14:textId="77777777" w:rsidR="00B25BFE" w:rsidRPr="009120D6" w:rsidRDefault="00B25BFE" w:rsidP="00EB130A">
            <w:pPr>
              <w:spacing w:line="360" w:lineRule="auto"/>
              <w:rPr>
                <w:rFonts w:ascii="Calibri" w:hAnsi="Calibri" w:cs="Calibri"/>
                <w:sz w:val="24"/>
                <w:szCs w:val="24"/>
                <w:rtl/>
              </w:rPr>
            </w:pPr>
            <w:r w:rsidRPr="009120D6">
              <w:rPr>
                <w:rFonts w:ascii="Calibri" w:hAnsi="Calibri" w:cs="Calibri"/>
                <w:sz w:val="24"/>
                <w:szCs w:val="24"/>
                <w:rtl/>
              </w:rPr>
              <w:t xml:space="preserve">והמשרד פרסם המכרז שבכותרת ובהסתמך על האמור בהצעת הספק למכרז, אושר הספק כזוכה על ידי ועדת המכרזים </w:t>
            </w:r>
            <w:proofErr w:type="spellStart"/>
            <w:r w:rsidRPr="009120D6">
              <w:rPr>
                <w:rFonts w:ascii="Calibri" w:hAnsi="Calibri" w:cs="Calibri"/>
                <w:sz w:val="24"/>
                <w:szCs w:val="24"/>
                <w:rtl/>
              </w:rPr>
              <w:t>לענ"א</w:t>
            </w:r>
            <w:proofErr w:type="spellEnd"/>
            <w:r w:rsidRPr="009120D6">
              <w:rPr>
                <w:rFonts w:ascii="Calibri" w:hAnsi="Calibri" w:cs="Calibri"/>
                <w:sz w:val="24"/>
                <w:szCs w:val="24"/>
                <w:rtl/>
              </w:rPr>
              <w:t xml:space="preserve"> של המשרד;</w:t>
            </w:r>
          </w:p>
          <w:p w14:paraId="17EAA55C" w14:textId="77777777" w:rsidR="00B25BFE" w:rsidRPr="009120D6" w:rsidRDefault="00B25BFE" w:rsidP="00EB130A">
            <w:pPr>
              <w:spacing w:line="360" w:lineRule="auto"/>
              <w:rPr>
                <w:rFonts w:ascii="Calibri" w:hAnsi="Calibri" w:cs="Calibri"/>
                <w:sz w:val="24"/>
                <w:szCs w:val="24"/>
                <w:rtl/>
              </w:rPr>
            </w:pPr>
            <w:r w:rsidRPr="009120D6">
              <w:rPr>
                <w:rFonts w:ascii="Calibri" w:hAnsi="Calibri" w:cs="Calibri"/>
                <w:sz w:val="24"/>
                <w:szCs w:val="24"/>
                <w:rtl/>
              </w:rPr>
              <w:t xml:space="preserve">[הצעת הספק מצ"ב ומסומן כנספח ב'3 להסכם זה ומהווה חלק בלתי נפרד הימנו]. </w:t>
            </w:r>
          </w:p>
        </w:tc>
      </w:tr>
      <w:tr w:rsidR="00B25BFE" w:rsidRPr="009120D6" w14:paraId="0737E3C0" w14:textId="77777777" w:rsidTr="0017078F">
        <w:trPr>
          <w:cantSplit/>
        </w:trPr>
        <w:tc>
          <w:tcPr>
            <w:tcW w:w="1715" w:type="dxa"/>
          </w:tcPr>
          <w:p w14:paraId="014B5655" w14:textId="77777777" w:rsidR="00B25BFE" w:rsidRPr="009120D6" w:rsidRDefault="00B25BFE" w:rsidP="00EB130A">
            <w:pPr>
              <w:spacing w:line="360" w:lineRule="auto"/>
              <w:rPr>
                <w:rFonts w:ascii="Calibri" w:hAnsi="Calibri" w:cs="Calibri"/>
                <w:sz w:val="24"/>
                <w:szCs w:val="24"/>
                <w:rtl/>
              </w:rPr>
            </w:pPr>
            <w:r w:rsidRPr="009120D6">
              <w:rPr>
                <w:rFonts w:ascii="Calibri" w:hAnsi="Calibri" w:cs="Calibri"/>
                <w:sz w:val="24"/>
                <w:szCs w:val="24"/>
                <w:rtl/>
              </w:rPr>
              <w:t>והואיל:</w:t>
            </w:r>
          </w:p>
        </w:tc>
        <w:tc>
          <w:tcPr>
            <w:tcW w:w="7089" w:type="dxa"/>
          </w:tcPr>
          <w:p w14:paraId="423BB267" w14:textId="77777777" w:rsidR="00B25BFE" w:rsidRPr="009120D6" w:rsidRDefault="00B25BFE" w:rsidP="00EB130A">
            <w:pPr>
              <w:spacing w:line="360" w:lineRule="auto"/>
              <w:rPr>
                <w:rFonts w:ascii="Calibri" w:hAnsi="Calibri" w:cs="Calibri"/>
                <w:sz w:val="24"/>
                <w:szCs w:val="24"/>
                <w:rtl/>
              </w:rPr>
            </w:pPr>
            <w:r w:rsidRPr="009120D6">
              <w:rPr>
                <w:rFonts w:ascii="Calibri" w:hAnsi="Calibri" w:cs="Calibri"/>
                <w:sz w:val="24"/>
                <w:szCs w:val="24"/>
                <w:rtl/>
              </w:rPr>
              <w:t>והספק מצהיר כי הינו בעל כל הזכויות הנדרשות על פי כל דין לביצוע הסכם זה וכי לא קיימת כל מניעה, חוקית ו/או חוזית ו/או כל מניעה אחרת, להתקשרותו עם המשרד לביצוע הסכם זה במלואו;</w:t>
            </w:r>
          </w:p>
        </w:tc>
      </w:tr>
      <w:tr w:rsidR="00B25BFE" w:rsidRPr="009120D6" w14:paraId="0516FB31" w14:textId="77777777" w:rsidTr="0017078F">
        <w:trPr>
          <w:cantSplit/>
        </w:trPr>
        <w:tc>
          <w:tcPr>
            <w:tcW w:w="1715" w:type="dxa"/>
          </w:tcPr>
          <w:p w14:paraId="062902E3" w14:textId="77777777" w:rsidR="00B25BFE" w:rsidRPr="009120D6" w:rsidRDefault="00B25BFE" w:rsidP="00EB130A">
            <w:pPr>
              <w:spacing w:line="360" w:lineRule="auto"/>
              <w:rPr>
                <w:rFonts w:ascii="Calibri" w:hAnsi="Calibri" w:cs="Calibri"/>
                <w:sz w:val="24"/>
                <w:szCs w:val="24"/>
                <w:rtl/>
              </w:rPr>
            </w:pPr>
            <w:r w:rsidRPr="009120D6">
              <w:rPr>
                <w:rFonts w:ascii="Calibri" w:hAnsi="Calibri" w:cs="Calibri"/>
                <w:sz w:val="24"/>
                <w:szCs w:val="24"/>
                <w:rtl/>
              </w:rPr>
              <w:t>והואיל:</w:t>
            </w:r>
          </w:p>
        </w:tc>
        <w:tc>
          <w:tcPr>
            <w:tcW w:w="7089" w:type="dxa"/>
          </w:tcPr>
          <w:p w14:paraId="6E60728A" w14:textId="77777777" w:rsidR="00B25BFE" w:rsidRPr="009120D6" w:rsidRDefault="00B25BFE" w:rsidP="00EB130A">
            <w:pPr>
              <w:spacing w:line="360" w:lineRule="auto"/>
              <w:rPr>
                <w:rFonts w:ascii="Calibri" w:hAnsi="Calibri" w:cs="Calibri"/>
                <w:sz w:val="24"/>
                <w:szCs w:val="24"/>
                <w:rtl/>
              </w:rPr>
            </w:pPr>
            <w:r w:rsidRPr="009120D6">
              <w:rPr>
                <w:rFonts w:ascii="Calibri" w:hAnsi="Calibri" w:cs="Calibri"/>
                <w:sz w:val="24"/>
                <w:szCs w:val="24"/>
                <w:rtl/>
              </w:rPr>
              <w:t>והספק מצהיר כי אין במילוי התחייבויותיו כלפי המשרד, כמפורט במסמכי המכרז והסכם זה, משום הפרת זכויות קניינות של אדם ו/או גוף אחר, לרבות הפרה של זכויות יוצרים או פטנט;</w:t>
            </w:r>
          </w:p>
        </w:tc>
      </w:tr>
      <w:tr w:rsidR="00B25BFE" w:rsidRPr="009120D6" w14:paraId="6B1CDA2F" w14:textId="77777777" w:rsidTr="0017078F">
        <w:trPr>
          <w:cantSplit/>
        </w:trPr>
        <w:tc>
          <w:tcPr>
            <w:tcW w:w="1715" w:type="dxa"/>
          </w:tcPr>
          <w:p w14:paraId="5DAF3F5F" w14:textId="77777777" w:rsidR="00B25BFE" w:rsidRPr="009120D6" w:rsidRDefault="00B25BFE" w:rsidP="00EB130A">
            <w:pPr>
              <w:spacing w:line="360" w:lineRule="auto"/>
              <w:rPr>
                <w:rFonts w:ascii="Calibri" w:hAnsi="Calibri" w:cs="Calibri"/>
                <w:sz w:val="24"/>
                <w:szCs w:val="24"/>
                <w:rtl/>
              </w:rPr>
            </w:pPr>
            <w:r w:rsidRPr="009120D6">
              <w:rPr>
                <w:rFonts w:ascii="Calibri" w:hAnsi="Calibri" w:cs="Calibri"/>
                <w:sz w:val="24"/>
                <w:szCs w:val="24"/>
                <w:rtl/>
              </w:rPr>
              <w:t>והואיל:</w:t>
            </w:r>
          </w:p>
        </w:tc>
        <w:tc>
          <w:tcPr>
            <w:tcW w:w="7089" w:type="dxa"/>
          </w:tcPr>
          <w:p w14:paraId="271EFEAC" w14:textId="77777777" w:rsidR="00B25BFE" w:rsidRPr="009120D6" w:rsidRDefault="00B25BFE" w:rsidP="00EB130A">
            <w:pPr>
              <w:spacing w:line="360" w:lineRule="auto"/>
              <w:rPr>
                <w:rFonts w:ascii="Calibri" w:hAnsi="Calibri" w:cs="Calibri"/>
                <w:sz w:val="24"/>
                <w:szCs w:val="24"/>
                <w:rtl/>
              </w:rPr>
            </w:pPr>
            <w:r w:rsidRPr="009120D6">
              <w:rPr>
                <w:rFonts w:ascii="Calibri" w:hAnsi="Calibri" w:cs="Calibri"/>
                <w:sz w:val="24"/>
                <w:szCs w:val="24"/>
                <w:rtl/>
              </w:rPr>
              <w:t>והספק הצהיר והתחייב בפני המשרד, כי יש לו הידע, המומחיות והאמצעים הדרושים למתן השירותים המפורטים במכרז ובהסכם זה;</w:t>
            </w:r>
          </w:p>
        </w:tc>
      </w:tr>
      <w:tr w:rsidR="00B25BFE" w:rsidRPr="009120D6" w14:paraId="25CCD260" w14:textId="77777777" w:rsidTr="0017078F">
        <w:trPr>
          <w:cantSplit/>
        </w:trPr>
        <w:tc>
          <w:tcPr>
            <w:tcW w:w="1715" w:type="dxa"/>
          </w:tcPr>
          <w:p w14:paraId="4CEB24C6" w14:textId="77777777" w:rsidR="00B25BFE" w:rsidRPr="009120D6" w:rsidRDefault="00B25BFE" w:rsidP="00EB130A">
            <w:pPr>
              <w:spacing w:line="360" w:lineRule="auto"/>
              <w:rPr>
                <w:rFonts w:ascii="Calibri" w:hAnsi="Calibri" w:cs="Calibri"/>
                <w:sz w:val="24"/>
                <w:szCs w:val="24"/>
                <w:rtl/>
              </w:rPr>
            </w:pPr>
            <w:r w:rsidRPr="009120D6">
              <w:rPr>
                <w:rFonts w:ascii="Calibri" w:hAnsi="Calibri" w:cs="Calibri"/>
                <w:sz w:val="24"/>
                <w:szCs w:val="24"/>
                <w:rtl/>
              </w:rPr>
              <w:t>והואיל:</w:t>
            </w:r>
          </w:p>
        </w:tc>
        <w:tc>
          <w:tcPr>
            <w:tcW w:w="7089" w:type="dxa"/>
          </w:tcPr>
          <w:p w14:paraId="73EEA8C0" w14:textId="77777777" w:rsidR="00B25BFE" w:rsidRPr="009120D6" w:rsidRDefault="00B25BFE" w:rsidP="00EB130A">
            <w:pPr>
              <w:spacing w:line="360" w:lineRule="auto"/>
              <w:rPr>
                <w:rFonts w:ascii="Calibri" w:hAnsi="Calibri" w:cs="Calibri"/>
                <w:sz w:val="24"/>
                <w:szCs w:val="24"/>
                <w:rtl/>
              </w:rPr>
            </w:pPr>
            <w:r w:rsidRPr="009120D6">
              <w:rPr>
                <w:rFonts w:ascii="Calibri" w:hAnsi="Calibri" w:cs="Calibri"/>
                <w:sz w:val="24"/>
                <w:szCs w:val="24"/>
                <w:rtl/>
              </w:rPr>
              <w:t>והמשרד מעוניין לקבל את השירותים והספק מעוניין להעניקם, הכול כמפורט ובכפוף למסמכי המכרז והסכם זה.</w:t>
            </w:r>
          </w:p>
        </w:tc>
      </w:tr>
    </w:tbl>
    <w:p w14:paraId="3DAF73D5" w14:textId="77777777" w:rsidR="00B25BFE" w:rsidRPr="009120D6" w:rsidRDefault="00B25BFE" w:rsidP="00EB130A">
      <w:pPr>
        <w:spacing w:line="360" w:lineRule="auto"/>
        <w:rPr>
          <w:rFonts w:ascii="Calibri" w:hAnsi="Calibri" w:cs="Calibri"/>
          <w:sz w:val="24"/>
          <w:szCs w:val="24"/>
          <w:rtl/>
        </w:rPr>
      </w:pPr>
      <w:r w:rsidRPr="009120D6">
        <w:rPr>
          <w:rFonts w:ascii="Calibri" w:hAnsi="Calibri" w:cs="Calibri"/>
          <w:sz w:val="24"/>
          <w:szCs w:val="24"/>
          <w:rtl/>
        </w:rPr>
        <w:t>לפיכך הוסכם הוצהר והותנה בין הצדדים כדלקמן :</w:t>
      </w:r>
    </w:p>
    <w:p w14:paraId="0EFB8CBF" w14:textId="4F242ABE" w:rsidR="00EB130A" w:rsidRDefault="00EB130A">
      <w:pPr>
        <w:bidi w:val="0"/>
        <w:spacing w:after="200" w:line="276" w:lineRule="auto"/>
        <w:rPr>
          <w:rFonts w:ascii="Calibri" w:hAnsi="Calibri" w:cs="Calibri"/>
          <w:sz w:val="24"/>
          <w:szCs w:val="24"/>
        </w:rPr>
      </w:pPr>
      <w:r>
        <w:rPr>
          <w:rFonts w:ascii="Calibri" w:hAnsi="Calibri" w:cs="Times New Roman"/>
          <w:sz w:val="24"/>
          <w:szCs w:val="24"/>
          <w:rtl/>
        </w:rPr>
        <w:br w:type="page"/>
      </w:r>
    </w:p>
    <w:p w14:paraId="6353311C" w14:textId="77777777" w:rsidR="00B25BFE" w:rsidRPr="004D6292" w:rsidRDefault="00B25BFE" w:rsidP="00EB130A">
      <w:pPr>
        <w:pStyle w:val="ac"/>
        <w:numPr>
          <w:ilvl w:val="0"/>
          <w:numId w:val="92"/>
        </w:numPr>
        <w:spacing w:after="160"/>
        <w:contextualSpacing/>
        <w:rPr>
          <w:rFonts w:ascii="Calibri" w:hAnsi="Calibri" w:cs="Calibri"/>
          <w:b/>
          <w:bCs/>
        </w:rPr>
      </w:pPr>
      <w:r w:rsidRPr="004D6292">
        <w:rPr>
          <w:rFonts w:ascii="Calibri" w:hAnsi="Calibri" w:cs="Calibri"/>
          <w:b/>
          <w:bCs/>
          <w:rtl/>
        </w:rPr>
        <w:lastRenderedPageBreak/>
        <w:t>הגדרות</w:t>
      </w:r>
    </w:p>
    <w:p w14:paraId="3915D1EB" w14:textId="77777777" w:rsidR="00AD072F" w:rsidRDefault="00B25BFE" w:rsidP="00847F40">
      <w:pPr>
        <w:pStyle w:val="ac"/>
        <w:numPr>
          <w:ilvl w:val="1"/>
          <w:numId w:val="92"/>
        </w:numPr>
        <w:spacing w:after="120"/>
        <w:ind w:left="1134" w:hanging="567"/>
        <w:jc w:val="both"/>
        <w:rPr>
          <w:rFonts w:ascii="Calibri" w:hAnsi="Calibri" w:cs="Calibri"/>
        </w:rPr>
      </w:pPr>
      <w:r w:rsidRPr="00AD072F">
        <w:rPr>
          <w:rFonts w:ascii="Calibri" w:hAnsi="Calibri" w:cs="Calibri"/>
          <w:rtl/>
        </w:rPr>
        <w:t>בהסכם זה יהיו למונחים הבאים הפרשנות שלצידם אלא אם כן נאמר אחרת:</w:t>
      </w:r>
    </w:p>
    <w:p w14:paraId="798B9CCE" w14:textId="77777777" w:rsidR="00AD072F" w:rsidRDefault="00B25BFE" w:rsidP="00847F40">
      <w:pPr>
        <w:pStyle w:val="ac"/>
        <w:numPr>
          <w:ilvl w:val="2"/>
          <w:numId w:val="92"/>
        </w:numPr>
        <w:spacing w:after="120"/>
        <w:jc w:val="both"/>
        <w:rPr>
          <w:rFonts w:ascii="Calibri" w:hAnsi="Calibri" w:cs="Calibri"/>
        </w:rPr>
      </w:pPr>
      <w:r w:rsidRPr="00AD072F">
        <w:rPr>
          <w:rFonts w:ascii="Calibri" w:hAnsi="Calibri" w:cs="Calibri"/>
          <w:rtl/>
        </w:rPr>
        <w:t>המכרז – המכרז נשוא הסכם זה, כפי שמופיע בכותרת שבכותרת ההסכם.</w:t>
      </w:r>
    </w:p>
    <w:p w14:paraId="22823400" w14:textId="63C43755" w:rsidR="00B25BFE" w:rsidRPr="00AD072F" w:rsidRDefault="00B25BFE" w:rsidP="00847F40">
      <w:pPr>
        <w:pStyle w:val="ac"/>
        <w:numPr>
          <w:ilvl w:val="2"/>
          <w:numId w:val="92"/>
        </w:numPr>
        <w:spacing w:after="120"/>
        <w:jc w:val="both"/>
        <w:rPr>
          <w:rFonts w:ascii="Calibri" w:hAnsi="Calibri" w:cs="Calibri"/>
        </w:rPr>
      </w:pPr>
      <w:r w:rsidRPr="00AD072F">
        <w:rPr>
          <w:rFonts w:ascii="Calibri" w:hAnsi="Calibri" w:cs="Calibri"/>
          <w:rtl/>
        </w:rPr>
        <w:t>האגף – אגף בריאות דיגיטלית במשרד הבריאות ו/או כל מי שהורשה על ידו לעניין הסכם זה או כל חלק ממנו.</w:t>
      </w:r>
    </w:p>
    <w:p w14:paraId="7811B957" w14:textId="77777777" w:rsidR="00B25BFE" w:rsidRPr="004D6292" w:rsidRDefault="00B25BFE" w:rsidP="00EB130A">
      <w:pPr>
        <w:pStyle w:val="ac"/>
        <w:numPr>
          <w:ilvl w:val="0"/>
          <w:numId w:val="92"/>
        </w:numPr>
        <w:spacing w:after="160"/>
        <w:contextualSpacing/>
        <w:jc w:val="both"/>
        <w:rPr>
          <w:rFonts w:ascii="Calibri" w:hAnsi="Calibri" w:cs="Calibri"/>
          <w:b/>
          <w:bCs/>
          <w:rtl/>
        </w:rPr>
      </w:pPr>
      <w:r w:rsidRPr="004D6292">
        <w:rPr>
          <w:rFonts w:ascii="Calibri" w:hAnsi="Calibri" w:cs="Calibri"/>
          <w:b/>
          <w:bCs/>
          <w:rtl/>
        </w:rPr>
        <w:t>כללי</w:t>
      </w:r>
    </w:p>
    <w:p w14:paraId="5B003A89" w14:textId="77777777" w:rsidR="00B25BFE" w:rsidRPr="009120D6" w:rsidRDefault="00B25BFE" w:rsidP="007E31AD">
      <w:pPr>
        <w:pStyle w:val="ac"/>
        <w:numPr>
          <w:ilvl w:val="1"/>
          <w:numId w:val="92"/>
        </w:numPr>
        <w:spacing w:after="120"/>
        <w:ind w:left="1134" w:hanging="567"/>
        <w:jc w:val="both"/>
        <w:rPr>
          <w:rFonts w:ascii="Calibri" w:hAnsi="Calibri" w:cs="Calibri"/>
        </w:rPr>
      </w:pPr>
      <w:r w:rsidRPr="009120D6">
        <w:rPr>
          <w:rFonts w:ascii="Calibri" w:hAnsi="Calibri" w:cs="Calibri"/>
          <w:rtl/>
        </w:rPr>
        <w:t>המבוא להסכם זה לרבות כל ההצהרות הכלולות והנספחים להסכם, יחד עם מסמכי המכרז, מהווים חלק בלתי נפרד הימנו ויפורשו ביחד עמו.</w:t>
      </w:r>
    </w:p>
    <w:p w14:paraId="32D28465" w14:textId="77777777" w:rsidR="00B25BFE" w:rsidRPr="009120D6" w:rsidRDefault="00B25BFE" w:rsidP="007E31AD">
      <w:pPr>
        <w:pStyle w:val="ac"/>
        <w:numPr>
          <w:ilvl w:val="1"/>
          <w:numId w:val="92"/>
        </w:numPr>
        <w:spacing w:after="120"/>
        <w:ind w:left="1134" w:hanging="567"/>
        <w:jc w:val="both"/>
        <w:rPr>
          <w:rFonts w:ascii="Calibri" w:hAnsi="Calibri" w:cs="Calibri"/>
        </w:rPr>
      </w:pPr>
      <w:r w:rsidRPr="009120D6">
        <w:rPr>
          <w:rFonts w:ascii="Calibri" w:hAnsi="Calibri" w:cs="Calibri"/>
          <w:rtl/>
        </w:rPr>
        <w:t>הנספחים לחוזה זה הם:</w:t>
      </w:r>
    </w:p>
    <w:p w14:paraId="512DDC60" w14:textId="634CD9AC" w:rsidR="00B25BFE" w:rsidRDefault="00B25BFE" w:rsidP="007E31AD">
      <w:pPr>
        <w:pStyle w:val="ac"/>
        <w:numPr>
          <w:ilvl w:val="2"/>
          <w:numId w:val="92"/>
        </w:numPr>
        <w:spacing w:after="120"/>
        <w:jc w:val="both"/>
        <w:rPr>
          <w:rFonts w:ascii="Calibri" w:hAnsi="Calibri" w:cs="Calibri"/>
        </w:rPr>
      </w:pPr>
      <w:r w:rsidRPr="009120D6">
        <w:rPr>
          <w:rFonts w:ascii="Calibri" w:hAnsi="Calibri" w:cs="Calibri"/>
          <w:rtl/>
        </w:rPr>
        <w:t>נספח ב'</w:t>
      </w:r>
      <w:r w:rsidR="00AD072F">
        <w:rPr>
          <w:rFonts w:ascii="Calibri" w:hAnsi="Calibri" w:cs="Calibri" w:hint="cs"/>
          <w:rtl/>
        </w:rPr>
        <w:t>1</w:t>
      </w:r>
      <w:r w:rsidRPr="009120D6">
        <w:rPr>
          <w:rFonts w:ascii="Calibri" w:hAnsi="Calibri" w:cs="Calibri"/>
          <w:rtl/>
        </w:rPr>
        <w:t xml:space="preserve"> </w:t>
      </w:r>
      <w:r w:rsidR="00AD072F" w:rsidRPr="007E31AD">
        <w:rPr>
          <w:rFonts w:ascii="Calibri" w:hAnsi="Calibri" w:cs="Calibri"/>
          <w:rtl/>
        </w:rPr>
        <w:t>–</w:t>
      </w:r>
      <w:r w:rsidRPr="009120D6">
        <w:rPr>
          <w:rFonts w:ascii="Calibri" w:hAnsi="Calibri" w:cs="Calibri"/>
          <w:rtl/>
        </w:rPr>
        <w:t xml:space="preserve"> </w:t>
      </w:r>
      <w:r w:rsidR="00AD072F">
        <w:rPr>
          <w:rFonts w:ascii="Calibri" w:hAnsi="Calibri" w:cs="Calibri" w:hint="cs"/>
          <w:rtl/>
        </w:rPr>
        <w:t xml:space="preserve">נוסח ערבות ביצוע. </w:t>
      </w:r>
    </w:p>
    <w:p w14:paraId="164788E2" w14:textId="06409539" w:rsidR="00AD072F" w:rsidRDefault="00AD072F" w:rsidP="007E31AD">
      <w:pPr>
        <w:pStyle w:val="ac"/>
        <w:numPr>
          <w:ilvl w:val="2"/>
          <w:numId w:val="92"/>
        </w:numPr>
        <w:spacing w:after="120"/>
        <w:jc w:val="both"/>
        <w:rPr>
          <w:rFonts w:ascii="Calibri" w:hAnsi="Calibri" w:cs="Calibri"/>
        </w:rPr>
      </w:pPr>
      <w:r>
        <w:rPr>
          <w:rFonts w:ascii="Calibri" w:hAnsi="Calibri" w:cs="Calibri" w:hint="cs"/>
          <w:rtl/>
        </w:rPr>
        <w:t xml:space="preserve">נספח ב'2 </w:t>
      </w:r>
      <w:r w:rsidRPr="007E31AD">
        <w:rPr>
          <w:rFonts w:ascii="Calibri" w:hAnsi="Calibri" w:cs="Calibri"/>
          <w:rtl/>
        </w:rPr>
        <w:t>–</w:t>
      </w:r>
      <w:r>
        <w:rPr>
          <w:rFonts w:ascii="Calibri" w:hAnsi="Calibri" w:cs="Calibri" w:hint="cs"/>
          <w:rtl/>
        </w:rPr>
        <w:t xml:space="preserve"> ביטוח. </w:t>
      </w:r>
    </w:p>
    <w:p w14:paraId="76A94EEC" w14:textId="72C27B5C" w:rsidR="002A262C" w:rsidRPr="009120D6" w:rsidRDefault="002A262C" w:rsidP="002A262C">
      <w:pPr>
        <w:pStyle w:val="ac"/>
        <w:numPr>
          <w:ilvl w:val="2"/>
          <w:numId w:val="92"/>
        </w:numPr>
        <w:spacing w:after="120"/>
        <w:jc w:val="both"/>
        <w:rPr>
          <w:rFonts w:ascii="Calibri" w:hAnsi="Calibri" w:cs="Calibri"/>
        </w:rPr>
      </w:pPr>
      <w:r w:rsidRPr="009120D6">
        <w:rPr>
          <w:rFonts w:ascii="Calibri" w:hAnsi="Calibri" w:cs="Calibri"/>
          <w:rtl/>
        </w:rPr>
        <w:t>כנספח ב'3</w:t>
      </w:r>
      <w:r>
        <w:rPr>
          <w:rFonts w:ascii="Calibri" w:hAnsi="Calibri" w:cs="Calibri" w:hint="cs"/>
          <w:rtl/>
        </w:rPr>
        <w:t xml:space="preserve"> - </w:t>
      </w:r>
      <w:r>
        <w:rPr>
          <w:rFonts w:ascii="Calibri" w:hAnsi="Calibri" w:cs="Calibri"/>
          <w:rtl/>
        </w:rPr>
        <w:t>הצעת הספק</w:t>
      </w:r>
      <w:r>
        <w:rPr>
          <w:rFonts w:ascii="Calibri" w:hAnsi="Calibri" w:cs="Calibri" w:hint="cs"/>
          <w:rtl/>
        </w:rPr>
        <w:t>.</w:t>
      </w:r>
    </w:p>
    <w:p w14:paraId="676C25DD" w14:textId="77777777" w:rsidR="00B25BFE" w:rsidRPr="004D6292" w:rsidRDefault="00B25BFE" w:rsidP="00EB130A">
      <w:pPr>
        <w:pStyle w:val="ac"/>
        <w:numPr>
          <w:ilvl w:val="0"/>
          <w:numId w:val="92"/>
        </w:numPr>
        <w:spacing w:after="160"/>
        <w:contextualSpacing/>
        <w:jc w:val="both"/>
        <w:rPr>
          <w:rFonts w:ascii="Calibri" w:hAnsi="Calibri" w:cs="Calibri"/>
          <w:b/>
          <w:bCs/>
        </w:rPr>
      </w:pPr>
      <w:r w:rsidRPr="004D6292">
        <w:rPr>
          <w:rFonts w:ascii="Calibri" w:hAnsi="Calibri" w:cs="Calibri"/>
          <w:b/>
          <w:bCs/>
          <w:rtl/>
        </w:rPr>
        <w:t>סתירה בין מסמכים</w:t>
      </w:r>
    </w:p>
    <w:p w14:paraId="3AF58B11" w14:textId="77777777" w:rsidR="00B25BFE" w:rsidRPr="009120D6" w:rsidRDefault="00B25BFE" w:rsidP="00EB130A">
      <w:pPr>
        <w:spacing w:line="360" w:lineRule="auto"/>
        <w:ind w:left="720"/>
        <w:jc w:val="both"/>
        <w:rPr>
          <w:rFonts w:ascii="Calibri" w:hAnsi="Calibri" w:cs="Calibri"/>
          <w:sz w:val="24"/>
          <w:szCs w:val="24"/>
        </w:rPr>
      </w:pPr>
      <w:r w:rsidRPr="009120D6">
        <w:rPr>
          <w:rFonts w:ascii="Calibri" w:hAnsi="Calibri" w:cs="Calibri"/>
          <w:sz w:val="24"/>
          <w:szCs w:val="24"/>
          <w:rtl/>
        </w:rPr>
        <w:t xml:space="preserve">בכל מקרה של סתירה או אי-התאמה בין הצעת הספק כפי שאושרה על ידי המשרד לבין ההסכם ו/או יתר נספחי ההסכם כולם או חלקם, תגברנה הוראות ההסכם ונספחיו על פני הצעת הספק. </w:t>
      </w:r>
    </w:p>
    <w:p w14:paraId="78E4E7B6" w14:textId="77777777" w:rsidR="00B25BFE" w:rsidRPr="004D6292" w:rsidRDefault="00B25BFE" w:rsidP="00EB130A">
      <w:pPr>
        <w:pStyle w:val="ac"/>
        <w:numPr>
          <w:ilvl w:val="0"/>
          <w:numId w:val="92"/>
        </w:numPr>
        <w:spacing w:after="160"/>
        <w:contextualSpacing/>
        <w:jc w:val="both"/>
        <w:rPr>
          <w:rFonts w:ascii="Calibri" w:hAnsi="Calibri" w:cs="Calibri"/>
          <w:b/>
          <w:bCs/>
          <w:rtl/>
        </w:rPr>
      </w:pPr>
      <w:r w:rsidRPr="004D6292">
        <w:rPr>
          <w:rFonts w:ascii="Calibri" w:hAnsi="Calibri" w:cs="Calibri"/>
          <w:b/>
          <w:bCs/>
          <w:rtl/>
        </w:rPr>
        <w:t>מהות השירותים והתחייבויות הספק</w:t>
      </w:r>
    </w:p>
    <w:p w14:paraId="009A1779" w14:textId="77777777" w:rsidR="00B25BFE" w:rsidRPr="009120D6" w:rsidRDefault="00B25BFE" w:rsidP="00EB130A">
      <w:pPr>
        <w:spacing w:line="360" w:lineRule="auto"/>
        <w:ind w:left="720"/>
        <w:jc w:val="both"/>
        <w:rPr>
          <w:rFonts w:ascii="Calibri" w:hAnsi="Calibri" w:cs="Calibri"/>
          <w:sz w:val="24"/>
          <w:szCs w:val="24"/>
          <w:rtl/>
        </w:rPr>
      </w:pPr>
      <w:r w:rsidRPr="009120D6">
        <w:rPr>
          <w:rFonts w:ascii="Calibri" w:hAnsi="Calibri" w:cs="Calibri"/>
          <w:sz w:val="24"/>
          <w:szCs w:val="24"/>
          <w:rtl/>
        </w:rPr>
        <w:t>הספק מתחייב לספק את כל השירותים המפורטים במסמכי המכרז, בפרט בכלל הדרישות והיכולות המופיעות בפרקי היישום והמימוש במכרז, ביעילות ובמקצועיות, תוך הקפדה על לוחות הזמנים ובהתאם לסדר תיעדוף המשימות כפי שייקבע  על ידי המשרד.</w:t>
      </w:r>
    </w:p>
    <w:p w14:paraId="3283353B" w14:textId="77777777" w:rsidR="00B25BFE" w:rsidRPr="004D6292" w:rsidRDefault="00B25BFE" w:rsidP="00EB130A">
      <w:pPr>
        <w:pStyle w:val="ac"/>
        <w:numPr>
          <w:ilvl w:val="0"/>
          <w:numId w:val="92"/>
        </w:numPr>
        <w:spacing w:after="160"/>
        <w:contextualSpacing/>
        <w:rPr>
          <w:rFonts w:ascii="Calibri" w:hAnsi="Calibri" w:cs="Calibri"/>
          <w:b/>
          <w:bCs/>
          <w:rtl/>
        </w:rPr>
      </w:pPr>
      <w:r w:rsidRPr="004D6292">
        <w:rPr>
          <w:rFonts w:ascii="Calibri" w:hAnsi="Calibri" w:cs="Calibri"/>
          <w:b/>
          <w:bCs/>
          <w:rtl/>
        </w:rPr>
        <w:t>תקופת ההתקשרות</w:t>
      </w:r>
    </w:p>
    <w:p w14:paraId="6E9DDBB8" w14:textId="513BCB8A" w:rsidR="00B25BFE" w:rsidRDefault="00B25BFE" w:rsidP="007E31AD">
      <w:pPr>
        <w:spacing w:line="360" w:lineRule="auto"/>
        <w:ind w:left="720"/>
        <w:jc w:val="both"/>
        <w:rPr>
          <w:rFonts w:ascii="Calibri" w:hAnsi="Calibri" w:cs="Calibri"/>
          <w:sz w:val="24"/>
          <w:szCs w:val="24"/>
          <w:rtl/>
        </w:rPr>
      </w:pPr>
      <w:bookmarkStart w:id="255" w:name="H3_תוקף_הסכם_זה_הינו_לתקופה_של_שנתיים__א"/>
      <w:r w:rsidRPr="007E31AD">
        <w:rPr>
          <w:rFonts w:ascii="Calibri" w:hAnsi="Calibri" w:cs="Calibri"/>
          <w:sz w:val="24"/>
          <w:szCs w:val="24"/>
          <w:rtl/>
        </w:rPr>
        <w:t>תוקף הסכם זה הינו לתקופה של שנתיים , אשר תחילתה במועד בו נתקבלה החלטת ועדת המכרזים בדבר זכיית הספק, בכפוף להעברת הספק כל הדרוש למימוש ההתקשרות, ותסתיים ביום ___/___/___  (להלן: "</w:t>
      </w:r>
      <w:r w:rsidRPr="00811D31">
        <w:rPr>
          <w:rFonts w:ascii="Calibri" w:hAnsi="Calibri" w:cs="Calibri"/>
          <w:b/>
          <w:bCs/>
          <w:sz w:val="24"/>
          <w:szCs w:val="24"/>
          <w:rtl/>
        </w:rPr>
        <w:t>תקופת ההתקשרות</w:t>
      </w:r>
      <w:r w:rsidRPr="007E31AD">
        <w:rPr>
          <w:rFonts w:ascii="Calibri" w:hAnsi="Calibri" w:cs="Calibri"/>
          <w:sz w:val="24"/>
          <w:szCs w:val="24"/>
          <w:rtl/>
        </w:rPr>
        <w:t>").</w:t>
      </w:r>
    </w:p>
    <w:p w14:paraId="7DFC4A1E" w14:textId="7B8B3379" w:rsidR="002648AF" w:rsidRDefault="002648AF" w:rsidP="007E31AD">
      <w:pPr>
        <w:spacing w:line="360" w:lineRule="auto"/>
        <w:ind w:left="720"/>
        <w:jc w:val="both"/>
        <w:rPr>
          <w:rFonts w:ascii="Calibri" w:hAnsi="Calibri" w:cs="Calibri"/>
          <w:sz w:val="24"/>
          <w:szCs w:val="24"/>
          <w:rtl/>
        </w:rPr>
      </w:pPr>
    </w:p>
    <w:p w14:paraId="2642A1AB" w14:textId="4098029C" w:rsidR="002648AF" w:rsidRDefault="002648AF" w:rsidP="007E31AD">
      <w:pPr>
        <w:spacing w:line="360" w:lineRule="auto"/>
        <w:ind w:left="720"/>
        <w:jc w:val="both"/>
        <w:rPr>
          <w:rFonts w:ascii="Calibri" w:hAnsi="Calibri" w:cs="Calibri"/>
          <w:sz w:val="24"/>
          <w:szCs w:val="24"/>
          <w:rtl/>
        </w:rPr>
      </w:pPr>
    </w:p>
    <w:p w14:paraId="22A8FA35" w14:textId="77777777" w:rsidR="002648AF" w:rsidRPr="007E31AD" w:rsidRDefault="002648AF" w:rsidP="007E31AD">
      <w:pPr>
        <w:spacing w:line="360" w:lineRule="auto"/>
        <w:ind w:left="720"/>
        <w:jc w:val="both"/>
        <w:rPr>
          <w:rFonts w:ascii="Calibri" w:hAnsi="Calibri" w:cs="Calibri"/>
          <w:sz w:val="24"/>
          <w:szCs w:val="24"/>
        </w:rPr>
      </w:pPr>
    </w:p>
    <w:bookmarkEnd w:id="255"/>
    <w:p w14:paraId="39030B88" w14:textId="77777777" w:rsidR="00B25BFE" w:rsidRPr="004D6292" w:rsidRDefault="00B25BFE" w:rsidP="00EB130A">
      <w:pPr>
        <w:pStyle w:val="ac"/>
        <w:numPr>
          <w:ilvl w:val="0"/>
          <w:numId w:val="92"/>
        </w:numPr>
        <w:spacing w:after="160"/>
        <w:contextualSpacing/>
        <w:rPr>
          <w:rFonts w:ascii="Calibri" w:hAnsi="Calibri" w:cs="Calibri"/>
          <w:b/>
          <w:bCs/>
          <w:rtl/>
        </w:rPr>
      </w:pPr>
      <w:r>
        <w:rPr>
          <w:rFonts w:ascii="Calibri" w:hAnsi="Calibri" w:cs="Calibri"/>
          <w:b/>
          <w:bCs/>
          <w:rtl/>
        </w:rPr>
        <w:t xml:space="preserve">זכות ברירה </w:t>
      </w:r>
    </w:p>
    <w:p w14:paraId="44DE2F02" w14:textId="421931C7" w:rsidR="00B25BFE" w:rsidRPr="00434733" w:rsidRDefault="00B25BFE" w:rsidP="007E31AD">
      <w:pPr>
        <w:pStyle w:val="ac"/>
        <w:numPr>
          <w:ilvl w:val="1"/>
          <w:numId w:val="92"/>
        </w:numPr>
        <w:spacing w:after="120"/>
        <w:ind w:left="1134" w:hanging="567"/>
        <w:jc w:val="both"/>
        <w:rPr>
          <w:rFonts w:ascii="Calibri" w:hAnsi="Calibri" w:cs="Calibri"/>
        </w:rPr>
      </w:pPr>
      <w:r w:rsidRPr="00434733">
        <w:rPr>
          <w:rFonts w:ascii="Calibri" w:hAnsi="Calibri" w:cs="Calibri"/>
          <w:rtl/>
        </w:rPr>
        <w:t xml:space="preserve">בהתאם להוראת תקנה 3ג(א) לתקנות חובת המכרזים התשנ"ג-1993 ובכפוף לקבלת אישור ועדת המכרזים </w:t>
      </w:r>
      <w:proofErr w:type="spellStart"/>
      <w:r w:rsidRPr="00434733">
        <w:rPr>
          <w:rFonts w:ascii="Calibri" w:hAnsi="Calibri" w:cs="Calibri"/>
          <w:rtl/>
        </w:rPr>
        <w:t>לענ"א</w:t>
      </w:r>
      <w:proofErr w:type="spellEnd"/>
      <w:r w:rsidRPr="00434733">
        <w:rPr>
          <w:rFonts w:ascii="Calibri" w:hAnsi="Calibri" w:cs="Calibri"/>
          <w:rtl/>
        </w:rPr>
        <w:t>, למשרד תהא שמורה זכות ברירה הן בנוגע למשך תקופת ההתקשרות והן בנוגע להיקפה, כדלקמן:</w:t>
      </w:r>
    </w:p>
    <w:p w14:paraId="1ABE27F6" w14:textId="4CD46AB0" w:rsidR="00B25BFE" w:rsidRPr="00434733" w:rsidRDefault="00B25BFE" w:rsidP="007E31AD">
      <w:pPr>
        <w:pStyle w:val="ac"/>
        <w:numPr>
          <w:ilvl w:val="1"/>
          <w:numId w:val="92"/>
        </w:numPr>
        <w:spacing w:after="120"/>
        <w:ind w:left="1134" w:hanging="567"/>
        <w:jc w:val="both"/>
        <w:rPr>
          <w:rFonts w:ascii="Calibri" w:hAnsi="Calibri" w:cs="Calibri"/>
          <w:rtl/>
        </w:rPr>
      </w:pPr>
      <w:r w:rsidRPr="00434733">
        <w:rPr>
          <w:rFonts w:ascii="Calibri" w:hAnsi="Calibri" w:cs="Calibri"/>
          <w:rtl/>
        </w:rPr>
        <w:t xml:space="preserve">המשרד יהא רשאי להאריך תקופת ההתקשרות לתקופות נוספות של עד שנתיים כל אחת, וזאת במתן הודעה בכתב לספק, לפני תום תקופת ההתקשרות. תקופת ההתקשרות הכוללת עם הספק לא תעלה על </w:t>
      </w:r>
      <w:r w:rsidR="00CC1760" w:rsidRPr="00434733">
        <w:rPr>
          <w:rFonts w:ascii="Calibri" w:hAnsi="Calibri" w:cs="Calibri" w:hint="cs"/>
          <w:rtl/>
        </w:rPr>
        <w:t>10</w:t>
      </w:r>
      <w:r w:rsidRPr="00434733">
        <w:rPr>
          <w:rFonts w:ascii="Calibri" w:hAnsi="Calibri" w:cs="Calibri"/>
          <w:rtl/>
        </w:rPr>
        <w:t xml:space="preserve"> שנים.</w:t>
      </w:r>
    </w:p>
    <w:p w14:paraId="0C0FBFBE" w14:textId="3C58F812" w:rsidR="00B25BFE" w:rsidRPr="007E31AD" w:rsidRDefault="00777F15" w:rsidP="007E31AD">
      <w:pPr>
        <w:pStyle w:val="ac"/>
        <w:numPr>
          <w:ilvl w:val="1"/>
          <w:numId w:val="92"/>
        </w:numPr>
        <w:spacing w:after="120"/>
        <w:ind w:left="1134" w:hanging="567"/>
        <w:jc w:val="both"/>
        <w:rPr>
          <w:rFonts w:ascii="Calibri" w:hAnsi="Calibri" w:cs="Calibri"/>
        </w:rPr>
      </w:pPr>
      <w:r w:rsidRPr="007E31AD">
        <w:rPr>
          <w:rFonts w:ascii="Calibri" w:hAnsi="Calibri" w:cs="Calibri" w:hint="cs"/>
          <w:rtl/>
        </w:rPr>
        <w:t>למשרד שמורה האופציה</w:t>
      </w:r>
      <w:r w:rsidR="00B25BFE" w:rsidRPr="007E31AD">
        <w:rPr>
          <w:rFonts w:ascii="Calibri" w:hAnsi="Calibri" w:cs="Calibri"/>
          <w:rtl/>
        </w:rPr>
        <w:t xml:space="preserve">, על פי שיקול דעתו הבלעדי, </w:t>
      </w:r>
      <w:r w:rsidRPr="007E31AD">
        <w:rPr>
          <w:rFonts w:ascii="Calibri" w:hAnsi="Calibri" w:cs="Calibri" w:hint="cs"/>
          <w:rtl/>
        </w:rPr>
        <w:t>להגדיל את היקף ההתקשרות</w:t>
      </w:r>
      <w:r w:rsidR="00B25BFE" w:rsidRPr="007E31AD">
        <w:rPr>
          <w:rFonts w:ascii="Calibri" w:hAnsi="Calibri" w:cs="Calibri"/>
          <w:rtl/>
        </w:rPr>
        <w:t xml:space="preserve">, בהתאם לתכולה </w:t>
      </w:r>
      <w:r w:rsidRPr="007E31AD">
        <w:rPr>
          <w:rFonts w:ascii="Calibri" w:hAnsi="Calibri" w:cs="Calibri" w:hint="cs"/>
          <w:rtl/>
        </w:rPr>
        <w:t xml:space="preserve">שאושרה ובהתאם לתכולות </w:t>
      </w:r>
      <w:r w:rsidR="00B25BFE" w:rsidRPr="007E31AD">
        <w:rPr>
          <w:rFonts w:ascii="Calibri" w:hAnsi="Calibri" w:cs="Calibri"/>
          <w:rtl/>
        </w:rPr>
        <w:t xml:space="preserve">המפורטת בנספח ג' למכרז, וזאת בהיקף כספי של עד </w:t>
      </w:r>
      <w:r w:rsidR="00434733" w:rsidRPr="007E31AD">
        <w:rPr>
          <w:rFonts w:ascii="Calibri" w:hAnsi="Calibri" w:cs="Calibri" w:hint="cs"/>
          <w:rtl/>
        </w:rPr>
        <w:t>50%</w:t>
      </w:r>
      <w:r w:rsidR="00B25BFE" w:rsidRPr="007E31AD">
        <w:rPr>
          <w:rFonts w:ascii="Calibri" w:hAnsi="Calibri" w:cs="Calibri"/>
          <w:rtl/>
        </w:rPr>
        <w:t xml:space="preserve"> מהיקף ההתקשרות המקורי</w:t>
      </w:r>
      <w:r w:rsidR="00434733" w:rsidRPr="007E31AD">
        <w:rPr>
          <w:rFonts w:ascii="Calibri" w:hAnsi="Calibri" w:cs="Calibri" w:hint="cs"/>
          <w:rtl/>
        </w:rPr>
        <w:t xml:space="preserve"> שאושר, וזאת לכל תקופת התקשרות.</w:t>
      </w:r>
      <w:r w:rsidR="00B25BFE" w:rsidRPr="007E31AD">
        <w:rPr>
          <w:rFonts w:ascii="Calibri" w:hAnsi="Calibri" w:cs="Calibri"/>
          <w:rtl/>
        </w:rPr>
        <w:t xml:space="preserve"> עלויות עבור שירותים נוספים שיידרשו יסוכמו בין הצדדים, בהתאם לצרכי המשרד ולמגבלות התקציב.</w:t>
      </w:r>
    </w:p>
    <w:p w14:paraId="533B986A" w14:textId="54CD12AE" w:rsidR="00B25BFE" w:rsidRPr="00434733" w:rsidRDefault="00B25BFE" w:rsidP="007E31AD">
      <w:pPr>
        <w:pStyle w:val="ac"/>
        <w:numPr>
          <w:ilvl w:val="1"/>
          <w:numId w:val="92"/>
        </w:numPr>
        <w:spacing w:after="120"/>
        <w:ind w:left="1134" w:hanging="567"/>
        <w:jc w:val="both"/>
        <w:rPr>
          <w:rFonts w:ascii="Calibri" w:hAnsi="Calibri" w:cs="Calibri"/>
        </w:rPr>
      </w:pPr>
      <w:bookmarkStart w:id="256" w:name="H3_על_אף_האמור_לעיל_למזמין_שמורה_הזכות_ל"/>
      <w:r w:rsidRPr="00434733">
        <w:rPr>
          <w:rFonts w:ascii="Calibri" w:hAnsi="Calibri" w:cs="Calibri"/>
          <w:rtl/>
        </w:rPr>
        <w:t>על אף האמור לעיל, למזמין שמורה הזכות להפסיק ההתקשרות ו/או לצמצם היקפה בכל עת, עוד בטרם סיומה של תקופת ההתקשרות וכן במסגרת תקופת זכות הברירה, מבלי שתחול עליו חובת נימוק כלשהי, כדלקמן:</w:t>
      </w:r>
    </w:p>
    <w:bookmarkEnd w:id="256"/>
    <w:p w14:paraId="305303C9" w14:textId="6D45752F" w:rsidR="00B25BFE" w:rsidRPr="004D6292" w:rsidRDefault="00B25BFE" w:rsidP="007E31AD">
      <w:pPr>
        <w:pStyle w:val="ac"/>
        <w:numPr>
          <w:ilvl w:val="1"/>
          <w:numId w:val="92"/>
        </w:numPr>
        <w:spacing w:after="120"/>
        <w:ind w:left="1134" w:hanging="567"/>
        <w:jc w:val="both"/>
        <w:rPr>
          <w:rFonts w:ascii="Calibri" w:hAnsi="Calibri" w:cs="Calibri"/>
        </w:rPr>
      </w:pPr>
      <w:r w:rsidRPr="004D6292">
        <w:rPr>
          <w:rFonts w:ascii="Calibri" w:hAnsi="Calibri" w:cs="Calibri"/>
          <w:rtl/>
        </w:rPr>
        <w:t xml:space="preserve">הפסקת התקשרות - בכפוף למתן הודעה מוקדמת בכתב בת 60 יום מראש. </w:t>
      </w:r>
    </w:p>
    <w:p w14:paraId="7BC4F15C" w14:textId="77777777" w:rsidR="00B25BFE" w:rsidRPr="00E57EE9" w:rsidRDefault="00B25BFE" w:rsidP="007E31AD">
      <w:pPr>
        <w:pStyle w:val="ac"/>
        <w:numPr>
          <w:ilvl w:val="1"/>
          <w:numId w:val="92"/>
        </w:numPr>
        <w:spacing w:after="120"/>
        <w:ind w:left="1134" w:hanging="567"/>
        <w:jc w:val="both"/>
        <w:rPr>
          <w:rFonts w:ascii="Calibri" w:hAnsi="Calibri" w:cs="Calibri"/>
        </w:rPr>
      </w:pPr>
      <w:r w:rsidRPr="00E57EE9">
        <w:rPr>
          <w:rFonts w:ascii="Calibri" w:hAnsi="Calibri" w:cs="Calibri"/>
          <w:rtl/>
        </w:rPr>
        <w:t xml:space="preserve">צמצום היקף ההתקשרות - בכפוף למתן הודעה מוקדמת בכתב בת 30 יום מראש. </w:t>
      </w:r>
    </w:p>
    <w:p w14:paraId="4D6C513B" w14:textId="176B700A" w:rsidR="00B25BFE" w:rsidRPr="00434733" w:rsidRDefault="00B25BFE" w:rsidP="007E31AD">
      <w:pPr>
        <w:pStyle w:val="ac"/>
        <w:numPr>
          <w:ilvl w:val="1"/>
          <w:numId w:val="92"/>
        </w:numPr>
        <w:spacing w:after="120"/>
        <w:ind w:left="1134" w:hanging="567"/>
        <w:jc w:val="both"/>
        <w:rPr>
          <w:rFonts w:ascii="Calibri" w:hAnsi="Calibri" w:cs="Calibri"/>
        </w:rPr>
      </w:pPr>
      <w:bookmarkStart w:id="257" w:name="H3_מבלי_לפגוע_בכלליות_האמור_בסעיף_53_לעי"/>
      <w:r w:rsidRPr="00434733">
        <w:rPr>
          <w:rFonts w:ascii="Calibri" w:hAnsi="Calibri" w:cs="Calibri"/>
          <w:rtl/>
        </w:rPr>
        <w:t xml:space="preserve">מבלי לפגוע בכלליות האמור בסעיף 5 לעיל, המשרד יהא רשאי להפסיק את ההתקשרות עם הספק, לאחר התראה מוקדמת בכתב בת 7 ימים בכל אחד מהמקרים הבאים: </w:t>
      </w:r>
    </w:p>
    <w:bookmarkEnd w:id="257"/>
    <w:p w14:paraId="4F75132F" w14:textId="4340F412" w:rsidR="00B25BFE" w:rsidRPr="00E57EE9" w:rsidRDefault="00B25BFE" w:rsidP="00345645">
      <w:pPr>
        <w:pStyle w:val="ac"/>
        <w:numPr>
          <w:ilvl w:val="2"/>
          <w:numId w:val="92"/>
        </w:numPr>
        <w:spacing w:after="120"/>
        <w:jc w:val="both"/>
        <w:rPr>
          <w:rFonts w:ascii="Calibri" w:hAnsi="Calibri" w:cs="Calibri"/>
        </w:rPr>
      </w:pPr>
      <w:r w:rsidRPr="00E57EE9">
        <w:rPr>
          <w:rFonts w:ascii="Calibri" w:hAnsi="Calibri" w:cs="Calibri"/>
          <w:rtl/>
        </w:rPr>
        <w:t>במקרה שהספק הפר את ההסכם הפרה יסודית ולא תיקן את הטעון תיקון תוך 14 יום מקבלת התראה בכתב על כך;</w:t>
      </w:r>
    </w:p>
    <w:p w14:paraId="596DC83E" w14:textId="77777777" w:rsidR="00B25BFE" w:rsidRPr="00E57EE9" w:rsidRDefault="00B25BFE" w:rsidP="00345645">
      <w:pPr>
        <w:pStyle w:val="ac"/>
        <w:numPr>
          <w:ilvl w:val="2"/>
          <w:numId w:val="92"/>
        </w:numPr>
        <w:spacing w:after="120"/>
        <w:jc w:val="both"/>
        <w:rPr>
          <w:rFonts w:ascii="Calibri" w:hAnsi="Calibri" w:cs="Calibri"/>
        </w:rPr>
      </w:pPr>
      <w:r w:rsidRPr="00E57EE9">
        <w:rPr>
          <w:rFonts w:ascii="Calibri" w:hAnsi="Calibri" w:cs="Calibri"/>
          <w:rtl/>
        </w:rPr>
        <w:t>במקרה שימונה לספק מפרק סופי או זמני.</w:t>
      </w:r>
    </w:p>
    <w:p w14:paraId="63A7C804" w14:textId="2C26DCF6" w:rsidR="00B25BFE" w:rsidRPr="00E57EE9" w:rsidRDefault="00B25BFE" w:rsidP="007E31AD">
      <w:pPr>
        <w:pStyle w:val="ac"/>
        <w:numPr>
          <w:ilvl w:val="1"/>
          <w:numId w:val="92"/>
        </w:numPr>
        <w:spacing w:after="120"/>
        <w:ind w:left="1134" w:hanging="567"/>
        <w:jc w:val="both"/>
        <w:rPr>
          <w:rFonts w:ascii="Calibri" w:hAnsi="Calibri" w:cs="Calibri"/>
          <w:rtl/>
        </w:rPr>
      </w:pPr>
      <w:bookmarkStart w:id="258" w:name="H3_בכל_מקרה_של_הפסקת_ההתקשרות_כנל_ואו_צמ"/>
      <w:r w:rsidRPr="00E57EE9">
        <w:rPr>
          <w:rFonts w:ascii="Calibri" w:hAnsi="Calibri" w:cs="Calibri"/>
          <w:rtl/>
        </w:rPr>
        <w:t xml:space="preserve">בכל מקרה של הפסקת ההתקשרות כנ"ל ו/או צמצום היקפה, לא יהיו לספק כל טענות ו/או תביעות ו/או דרישות תשלום ו/או פיצוי כלשהן בקשר עם פעולות המשרד כאמור, למעט עבור תשלום בגין שירותים שסופקו בטרם סיום ההתקשרות, וכן החזר הוצאות עבור הזמנות שבוצעו באישור המשרד מראש ובכתב, ושאינן ניתנות לביטול. פעולות אשר טומנות בחובן עלויות נוספות כלשהן, בהן נקט הספק לאחר מועד </w:t>
      </w:r>
      <w:proofErr w:type="spellStart"/>
      <w:r w:rsidRPr="00E57EE9">
        <w:rPr>
          <w:rFonts w:ascii="Calibri" w:hAnsi="Calibri" w:cs="Calibri"/>
          <w:rtl/>
        </w:rPr>
        <w:t>מועד</w:t>
      </w:r>
      <w:proofErr w:type="spellEnd"/>
      <w:r w:rsidRPr="00E57EE9">
        <w:rPr>
          <w:rFonts w:ascii="Calibri" w:hAnsi="Calibri" w:cs="Calibri"/>
          <w:rtl/>
        </w:rPr>
        <w:t xml:space="preserve"> משלוח הודעת הביטול, ללא קבלת הוראה מפורשת מאת המשרד, לא ישולמו.</w:t>
      </w:r>
    </w:p>
    <w:p w14:paraId="36B124F5" w14:textId="77777777" w:rsidR="00B25BFE" w:rsidRPr="009120D6" w:rsidRDefault="00B25BFE" w:rsidP="007E31AD">
      <w:pPr>
        <w:pStyle w:val="ac"/>
        <w:numPr>
          <w:ilvl w:val="1"/>
          <w:numId w:val="92"/>
        </w:numPr>
        <w:spacing w:after="120"/>
        <w:ind w:left="1134" w:hanging="567"/>
        <w:jc w:val="both"/>
        <w:rPr>
          <w:rFonts w:ascii="Calibri" w:hAnsi="Calibri" w:cs="Calibri"/>
          <w:rtl/>
        </w:rPr>
      </w:pPr>
      <w:bookmarkStart w:id="259" w:name="H3_במידה_ויוחלט_על_הפסקת_עבודתו_של_הספק_"/>
      <w:bookmarkEnd w:id="258"/>
      <w:r w:rsidRPr="009120D6">
        <w:rPr>
          <w:rFonts w:ascii="Calibri" w:hAnsi="Calibri" w:cs="Calibri"/>
          <w:rtl/>
        </w:rPr>
        <w:lastRenderedPageBreak/>
        <w:t>במידה ויוחלט על הפסקת עבודתו של הספק מכל סיבה שהיא, בין בשל סיום ההסכם ובין בשל הפסקתו, מתחייב הספק לסיים את אספקת העבודות/שירותים אליהם הוא מחויב בגין הזמנות שחלו בתקופת ההתקשרות, למעט אם הורה נציג המשרד אחרת. כמו כן, מתחייב הספק במידה והמשרד ידרוש כן, להעביר כל החומרים עליהם עבד הספק וטרם סיים את עבודתו בהם למזמין ו/או לכל אדם אחר כפי שיורה לו המשרד ולהעביר חפיפה והדרכה מסודרת לכל גורם אחר כפי שיורה לו המשרד וזאת עד למועד הפסקת ההתקשרות בין המשרד והספק.</w:t>
      </w:r>
    </w:p>
    <w:p w14:paraId="44E3AD3C" w14:textId="77777777" w:rsidR="00B25BFE" w:rsidRPr="009120D6" w:rsidRDefault="00B25BFE" w:rsidP="007E31AD">
      <w:pPr>
        <w:pStyle w:val="ac"/>
        <w:numPr>
          <w:ilvl w:val="1"/>
          <w:numId w:val="92"/>
        </w:numPr>
        <w:spacing w:after="120"/>
        <w:ind w:left="1134" w:hanging="567"/>
        <w:jc w:val="both"/>
        <w:rPr>
          <w:rFonts w:ascii="Calibri" w:hAnsi="Calibri" w:cs="Calibri"/>
          <w:rtl/>
        </w:rPr>
      </w:pPr>
      <w:bookmarkStart w:id="260" w:name="H3_הספק_ביחד_עם_המשרד_יתכננו_תוכנית_היפר"/>
      <w:bookmarkEnd w:id="259"/>
      <w:r w:rsidRPr="009120D6">
        <w:rPr>
          <w:rFonts w:ascii="Calibri" w:hAnsi="Calibri" w:cs="Calibri"/>
          <w:rtl/>
        </w:rPr>
        <w:t>הספק ביחד עם המשרד יתכננו תוכנית היפרדות מסודרת, שתכלול את השלבים והזמנים לביצוע עד לסיום.</w:t>
      </w:r>
    </w:p>
    <w:p w14:paraId="6D79B5A7" w14:textId="77777777" w:rsidR="00B25BFE" w:rsidRPr="009120D6" w:rsidRDefault="00B25BFE" w:rsidP="007E31AD">
      <w:pPr>
        <w:pStyle w:val="ac"/>
        <w:numPr>
          <w:ilvl w:val="1"/>
          <w:numId w:val="92"/>
        </w:numPr>
        <w:spacing w:after="120"/>
        <w:ind w:left="1134" w:hanging="567"/>
        <w:jc w:val="both"/>
        <w:rPr>
          <w:rFonts w:ascii="Calibri" w:hAnsi="Calibri" w:cs="Calibri"/>
        </w:rPr>
      </w:pPr>
      <w:bookmarkStart w:id="261" w:name="H3_הספק_מתחייב_לפעול_ולנקוט_בכל_האמצעים_"/>
      <w:bookmarkEnd w:id="260"/>
      <w:r w:rsidRPr="007827F8">
        <w:rPr>
          <w:rFonts w:ascii="Calibri" w:hAnsi="Calibri" w:cs="Calibri"/>
          <w:rtl/>
        </w:rPr>
        <w:t>הספק מתחייב לפעול ולנקוט בכל האמצעים שברשותו על מנת לצמצם את הנזק כתוצאה מסיום ההתקשרות לפי סעיף זה ולשתף פעולה ככל שיידרש על מנת לאפשר למשרד המשך קבלת שירותים כראוי</w:t>
      </w:r>
      <w:r w:rsidRPr="009120D6">
        <w:rPr>
          <w:rFonts w:ascii="Calibri" w:hAnsi="Calibri" w:cs="Calibri"/>
          <w:rtl/>
        </w:rPr>
        <w:t>.</w:t>
      </w:r>
    </w:p>
    <w:p w14:paraId="713AC638" w14:textId="77777777" w:rsidR="00B25BFE" w:rsidRPr="009120D6" w:rsidRDefault="00B25BFE" w:rsidP="007E31AD">
      <w:pPr>
        <w:pStyle w:val="ac"/>
        <w:numPr>
          <w:ilvl w:val="1"/>
          <w:numId w:val="92"/>
        </w:numPr>
        <w:spacing w:after="120"/>
        <w:ind w:left="1134" w:hanging="567"/>
        <w:jc w:val="both"/>
        <w:rPr>
          <w:rFonts w:ascii="Calibri" w:hAnsi="Calibri" w:cs="Calibri"/>
        </w:rPr>
      </w:pPr>
      <w:bookmarkStart w:id="262" w:name="H3_למען_הסר_ספק_הארכה_ואו_הפסקת_ההסכם_כא"/>
      <w:bookmarkEnd w:id="261"/>
      <w:r w:rsidRPr="009120D6">
        <w:rPr>
          <w:rFonts w:ascii="Calibri" w:hAnsi="Calibri" w:cs="Calibri"/>
          <w:rtl/>
        </w:rPr>
        <w:t>למען הסר ספק, הארכה ו/או הפסקת ההסכם כאמור בסעיף זה, מתייחסת לכלל ההסכם או לחלקו.</w:t>
      </w:r>
    </w:p>
    <w:bookmarkEnd w:id="262"/>
    <w:p w14:paraId="76D34A9A" w14:textId="6D6FA18C" w:rsidR="00B25BFE" w:rsidRDefault="00B25BFE" w:rsidP="00CC0AA9">
      <w:pPr>
        <w:spacing w:line="276" w:lineRule="auto"/>
        <w:ind w:firstLine="720"/>
        <w:jc w:val="both"/>
        <w:rPr>
          <w:rFonts w:ascii="Calibri" w:hAnsi="Calibri" w:cs="Calibri"/>
          <w:b/>
          <w:bCs/>
          <w:sz w:val="24"/>
          <w:szCs w:val="24"/>
          <w:rtl/>
        </w:rPr>
      </w:pPr>
      <w:r w:rsidRPr="007827F8">
        <w:rPr>
          <w:rFonts w:ascii="Calibri" w:hAnsi="Calibri" w:cs="Calibri"/>
          <w:b/>
          <w:bCs/>
          <w:sz w:val="24"/>
          <w:szCs w:val="24"/>
          <w:rtl/>
        </w:rPr>
        <w:t>סעיף זה הינו תנאי יסודי בהסכם</w:t>
      </w:r>
      <w:r w:rsidRPr="007827F8">
        <w:rPr>
          <w:rFonts w:ascii="Calibri" w:hAnsi="Calibri" w:cs="Calibri" w:hint="cs"/>
          <w:b/>
          <w:bCs/>
          <w:sz w:val="24"/>
          <w:szCs w:val="24"/>
          <w:rtl/>
        </w:rPr>
        <w:t xml:space="preserve">. </w:t>
      </w:r>
    </w:p>
    <w:p w14:paraId="4C83936A" w14:textId="77777777" w:rsidR="00AA4E69" w:rsidRDefault="00B25BFE" w:rsidP="00AA4E69">
      <w:pPr>
        <w:pStyle w:val="ac"/>
        <w:numPr>
          <w:ilvl w:val="0"/>
          <w:numId w:val="92"/>
        </w:numPr>
        <w:spacing w:after="160"/>
        <w:contextualSpacing/>
        <w:rPr>
          <w:rFonts w:ascii="Calibri" w:hAnsi="Calibri" w:cs="Calibri"/>
          <w:b/>
          <w:bCs/>
        </w:rPr>
      </w:pPr>
      <w:r w:rsidRPr="008B2185">
        <w:rPr>
          <w:rFonts w:ascii="Calibri" w:hAnsi="Calibri" w:cs="Calibri"/>
          <w:b/>
          <w:bCs/>
          <w:rtl/>
        </w:rPr>
        <w:t xml:space="preserve">נציגים </w:t>
      </w:r>
      <w:bookmarkStart w:id="263" w:name="H3_נציג_המשרד_לצורך_ביצוע_הסכם_זה_הינו_מ"/>
    </w:p>
    <w:p w14:paraId="4F00C055" w14:textId="1446A0C1" w:rsidR="00B25BFE" w:rsidRPr="00AA4E69" w:rsidRDefault="00B25BFE" w:rsidP="007E31AD">
      <w:pPr>
        <w:pStyle w:val="ac"/>
        <w:numPr>
          <w:ilvl w:val="1"/>
          <w:numId w:val="92"/>
        </w:numPr>
        <w:spacing w:after="120"/>
        <w:ind w:left="1134" w:hanging="567"/>
        <w:jc w:val="both"/>
        <w:rPr>
          <w:rFonts w:ascii="Calibri" w:hAnsi="Calibri" w:cs="Calibri"/>
        </w:rPr>
      </w:pPr>
      <w:r w:rsidRPr="00AA4E69">
        <w:rPr>
          <w:rFonts w:ascii="Calibri" w:hAnsi="Calibri" w:cs="Calibri"/>
          <w:rtl/>
        </w:rPr>
        <w:t>נציג המשרד לצורך ביצוע הסכם זה הינו מנהל הפרויקט באגף בריאות דיגיטלית, כאשר הודעה בדבר זהותו ופרטי ההתקשרות עמו תועבר לידי הספק במועד מימוש ההתקשרות (להלן: "</w:t>
      </w:r>
      <w:r w:rsidRPr="00811D31">
        <w:rPr>
          <w:rFonts w:ascii="Calibri" w:hAnsi="Calibri" w:cs="Calibri"/>
          <w:b/>
          <w:bCs/>
          <w:rtl/>
        </w:rPr>
        <w:t>נציג המשרד</w:t>
      </w:r>
      <w:r w:rsidRPr="00AA4E69">
        <w:rPr>
          <w:rFonts w:ascii="Calibri" w:hAnsi="Calibri" w:cs="Calibri"/>
          <w:rtl/>
        </w:rPr>
        <w:t>"). המשרד רשאי להחליף את נציגו ו/או נציגיו בכל עת על ידי מתן הודעה בכתב לספק.</w:t>
      </w:r>
    </w:p>
    <w:p w14:paraId="6ADF4C9A" w14:textId="5EAAF78F" w:rsidR="00B25BFE" w:rsidRPr="009120D6" w:rsidRDefault="00B25BFE" w:rsidP="007E31AD">
      <w:pPr>
        <w:pStyle w:val="ac"/>
        <w:numPr>
          <w:ilvl w:val="1"/>
          <w:numId w:val="92"/>
        </w:numPr>
        <w:spacing w:after="120"/>
        <w:ind w:left="1134" w:hanging="567"/>
        <w:jc w:val="both"/>
        <w:rPr>
          <w:rFonts w:ascii="Calibri" w:hAnsi="Calibri" w:cs="Calibri"/>
        </w:rPr>
      </w:pPr>
      <w:bookmarkStart w:id="264" w:name="H3_הספק_מתחייב_להישמע_להוראות_נציג_המשרד"/>
      <w:bookmarkEnd w:id="263"/>
      <w:r w:rsidRPr="00AA4E69">
        <w:rPr>
          <w:rFonts w:ascii="Calibri" w:hAnsi="Calibri" w:cs="Calibri"/>
          <w:rtl/>
        </w:rPr>
        <w:t>הספק מתחייב להישמע להוראות נציג המשרד הנוגעות ליישום דרישות המכרז</w:t>
      </w:r>
      <w:r w:rsidRPr="009120D6">
        <w:rPr>
          <w:rFonts w:ascii="Calibri" w:hAnsi="Calibri" w:cs="Calibri"/>
          <w:rtl/>
        </w:rPr>
        <w:t>.</w:t>
      </w:r>
    </w:p>
    <w:p w14:paraId="138A93FA" w14:textId="77777777" w:rsidR="00B25BFE" w:rsidRPr="009120D6" w:rsidRDefault="00B25BFE" w:rsidP="007E31AD">
      <w:pPr>
        <w:pStyle w:val="ac"/>
        <w:numPr>
          <w:ilvl w:val="1"/>
          <w:numId w:val="92"/>
        </w:numPr>
        <w:spacing w:after="120"/>
        <w:ind w:left="1134" w:hanging="567"/>
        <w:jc w:val="both"/>
        <w:rPr>
          <w:rFonts w:ascii="Calibri" w:hAnsi="Calibri" w:cs="Calibri"/>
        </w:rPr>
      </w:pPr>
      <w:bookmarkStart w:id="265" w:name="H3_בכל_הקשור_לביצוע_שירותיו_המקצועיים_יה"/>
      <w:bookmarkEnd w:id="264"/>
      <w:r w:rsidRPr="009120D6">
        <w:rPr>
          <w:rFonts w:ascii="Calibri" w:hAnsi="Calibri" w:cs="Calibri"/>
          <w:rtl/>
        </w:rPr>
        <w:t>בכל הקשור לביצוע שירותיו המקצועיים יהיה הספק בקשר עם האחראי מהאגף, שגם יפקח על עבודות הספק. האחראי יהא רשאי מעת לעת לדרוש מהספק ביצוע מטלות נוספות הנכללות בתחום הרחב של דרישות המכרז וכישורי ספק השירות. יובהר כי המשרד רשאי לדרוש דרישות נוספות אלה בתשלום נוסף, לפי נוהל שינויים ותוספות שיוגדר בין הצדדים.</w:t>
      </w:r>
    </w:p>
    <w:p w14:paraId="465BA42E" w14:textId="37DFB608" w:rsidR="00B25BFE" w:rsidRPr="009120D6" w:rsidRDefault="00B25BFE" w:rsidP="007E31AD">
      <w:pPr>
        <w:pStyle w:val="ac"/>
        <w:numPr>
          <w:ilvl w:val="1"/>
          <w:numId w:val="92"/>
        </w:numPr>
        <w:spacing w:after="120"/>
        <w:ind w:left="1134" w:hanging="567"/>
        <w:jc w:val="both"/>
        <w:rPr>
          <w:rFonts w:ascii="Calibri" w:hAnsi="Calibri" w:cs="Calibri"/>
        </w:rPr>
      </w:pPr>
      <w:bookmarkStart w:id="266" w:name="H3_נציג_הספק_להלן_הנציג_הניהולי_לעניין_ה"/>
      <w:bookmarkEnd w:id="265"/>
      <w:r w:rsidRPr="009120D6">
        <w:rPr>
          <w:rFonts w:ascii="Calibri" w:hAnsi="Calibri" w:cs="Calibri"/>
          <w:rtl/>
        </w:rPr>
        <w:t>נציג הספק (להלן: "</w:t>
      </w:r>
      <w:r w:rsidRPr="00811D31">
        <w:rPr>
          <w:rFonts w:ascii="Calibri" w:hAnsi="Calibri" w:cs="Calibri"/>
          <w:b/>
          <w:bCs/>
          <w:rtl/>
        </w:rPr>
        <w:t>הנציג הניהולי</w:t>
      </w:r>
      <w:r w:rsidRPr="009120D6">
        <w:rPr>
          <w:rFonts w:ascii="Calibri" w:hAnsi="Calibri" w:cs="Calibri"/>
          <w:rtl/>
        </w:rPr>
        <w:t>") לעניין הסכם זה הינו  ____</w:t>
      </w:r>
      <w:r w:rsidR="00AA4E69">
        <w:rPr>
          <w:rFonts w:ascii="Calibri" w:hAnsi="Calibri" w:cs="Calibri"/>
          <w:rtl/>
        </w:rPr>
        <w:t>_______________________________(שם</w:t>
      </w:r>
      <w:r w:rsidR="00AA4E69">
        <w:rPr>
          <w:rFonts w:ascii="Calibri" w:hAnsi="Calibri" w:cs="Calibri" w:hint="cs"/>
          <w:rtl/>
        </w:rPr>
        <w:t xml:space="preserve"> </w:t>
      </w:r>
      <w:r w:rsidRPr="009120D6">
        <w:rPr>
          <w:rFonts w:ascii="Calibri" w:hAnsi="Calibri" w:cs="Calibri"/>
          <w:rtl/>
        </w:rPr>
        <w:t xml:space="preserve">מלא), _____________________________________________________________________ (כתובת דוא"ל). </w:t>
      </w:r>
    </w:p>
    <w:p w14:paraId="44B641B1" w14:textId="77777777" w:rsidR="00B25BFE" w:rsidRPr="009120D6" w:rsidRDefault="00B25BFE" w:rsidP="007E31AD">
      <w:pPr>
        <w:pStyle w:val="ac"/>
        <w:numPr>
          <w:ilvl w:val="1"/>
          <w:numId w:val="92"/>
        </w:numPr>
        <w:spacing w:after="120"/>
        <w:ind w:left="1134" w:hanging="567"/>
        <w:jc w:val="both"/>
        <w:rPr>
          <w:rFonts w:ascii="Calibri" w:hAnsi="Calibri" w:cs="Calibri"/>
          <w:rtl/>
        </w:rPr>
      </w:pPr>
      <w:bookmarkStart w:id="267" w:name="H3_החלפת_הנציג_הניהולי_מותנית_באישור_מוק"/>
      <w:bookmarkEnd w:id="266"/>
      <w:r w:rsidRPr="009120D6">
        <w:rPr>
          <w:rFonts w:ascii="Calibri" w:hAnsi="Calibri" w:cs="Calibri"/>
          <w:rtl/>
        </w:rPr>
        <w:lastRenderedPageBreak/>
        <w:t xml:space="preserve">החלפת הנציג הניהולי מותנית באישור מוקדם של המשרד, בכתב. במקרה של התפטרות הנציג הניהולי מתפקידו אצל הספק, או במקרה של התקיימות נסיבות אשר בעטיין ניתן לשלול מהנציג הניהולי פיצויי פיטורין והוא פוטר מהעסקתו </w:t>
      </w:r>
      <w:r>
        <w:rPr>
          <w:rFonts w:ascii="Calibri" w:hAnsi="Calibri" w:cs="Calibri"/>
          <w:rtl/>
        </w:rPr>
        <w:t>אצל הספק, יעמיד הספק תחליף בתוך</w:t>
      </w:r>
      <w:r w:rsidRPr="009120D6">
        <w:rPr>
          <w:rFonts w:ascii="Calibri" w:hAnsi="Calibri" w:cs="Calibri"/>
          <w:rtl/>
        </w:rPr>
        <w:t xml:space="preserve"> 14 ימי עבודה, אשר יהא מקובל על המשרד ויאושר בכתב.</w:t>
      </w:r>
    </w:p>
    <w:bookmarkEnd w:id="267"/>
    <w:p w14:paraId="1F02F9FF" w14:textId="77777777" w:rsidR="00B25BFE" w:rsidRPr="009120D6" w:rsidRDefault="00B25BFE" w:rsidP="007E31AD">
      <w:pPr>
        <w:pStyle w:val="ac"/>
        <w:numPr>
          <w:ilvl w:val="1"/>
          <w:numId w:val="92"/>
        </w:numPr>
        <w:spacing w:after="120"/>
        <w:ind w:left="1134" w:hanging="567"/>
        <w:jc w:val="both"/>
        <w:rPr>
          <w:rFonts w:ascii="Calibri" w:hAnsi="Calibri" w:cs="Calibri"/>
        </w:rPr>
      </w:pPr>
      <w:r w:rsidRPr="009120D6">
        <w:rPr>
          <w:rFonts w:ascii="Calibri" w:hAnsi="Calibri" w:cs="Calibri"/>
          <w:rtl/>
        </w:rPr>
        <w:t>על אף האמור לעיל, אי זמינות הנציג הניהולי כבר בתחילת ההתקשרות ו/או עזיבתו במהלך החודש הראשון לה, ייחשבו כהפרת ההסכם.</w:t>
      </w:r>
    </w:p>
    <w:p w14:paraId="503D652E" w14:textId="77777777" w:rsidR="00B25BFE" w:rsidRPr="009120D6" w:rsidRDefault="00B25BFE" w:rsidP="007E31AD">
      <w:pPr>
        <w:pStyle w:val="ac"/>
        <w:numPr>
          <w:ilvl w:val="1"/>
          <w:numId w:val="92"/>
        </w:numPr>
        <w:spacing w:after="120"/>
        <w:ind w:left="1134" w:hanging="567"/>
        <w:jc w:val="both"/>
        <w:rPr>
          <w:rFonts w:ascii="Calibri" w:hAnsi="Calibri" w:cs="Calibri"/>
          <w:rtl/>
        </w:rPr>
      </w:pPr>
      <w:bookmarkStart w:id="268" w:name="H3_מבלי_לגרוע_מהאמור_בסעיפים_לעיל_המשרד_"/>
      <w:r w:rsidRPr="009120D6">
        <w:rPr>
          <w:rFonts w:ascii="Calibri" w:hAnsi="Calibri" w:cs="Calibri"/>
          <w:rtl/>
        </w:rPr>
        <w:t>מבלי לגרוע מהאמור בסעיפים לעיל המשרד יהא רשאי בכל עת לדרוש מן הספק להחליף את נציגו הניהולי וכן כל אחד אחר מחברי הצוות המספק את השירותים למזמין, ללא פיצוי כלשהו, תוך ציון סיבת ההחלפה. יובהר כי אי-ציון סיבת ההחלפה על ידי המשרד לא תהווה בכל סיבה תנאי להחלפת איש הצוות או יגרום לעיכוב כלשהו בביצוע ההחלפה, והספק מתחייב לעשות כן בתוך 14 ימי עבודה.</w:t>
      </w:r>
    </w:p>
    <w:p w14:paraId="5E5F82BB" w14:textId="77777777" w:rsidR="00B25BFE" w:rsidRPr="009120D6" w:rsidRDefault="00B25BFE" w:rsidP="007E31AD">
      <w:pPr>
        <w:pStyle w:val="ac"/>
        <w:numPr>
          <w:ilvl w:val="1"/>
          <w:numId w:val="92"/>
        </w:numPr>
        <w:spacing w:after="120"/>
        <w:ind w:left="1134" w:hanging="567"/>
        <w:jc w:val="both"/>
        <w:rPr>
          <w:rFonts w:ascii="Calibri" w:hAnsi="Calibri" w:cs="Calibri"/>
        </w:rPr>
      </w:pPr>
      <w:bookmarkStart w:id="269" w:name="H3_הספק_ידווח_על_השירות_שניתן_באופן_חודש"/>
      <w:bookmarkEnd w:id="268"/>
      <w:r w:rsidRPr="009120D6">
        <w:rPr>
          <w:rFonts w:ascii="Calibri" w:hAnsi="Calibri" w:cs="Calibri"/>
          <w:rtl/>
        </w:rPr>
        <w:t>הספק ידווח על השירות שניתן באופן חודשי ובהתאם למתכונת השירות (דיווח שעות, תפוקות וכיו"ב).</w:t>
      </w:r>
    </w:p>
    <w:bookmarkEnd w:id="269"/>
    <w:p w14:paraId="112724CA" w14:textId="77777777" w:rsidR="00B25BFE" w:rsidRPr="00FF3624" w:rsidRDefault="00B25BFE" w:rsidP="00EB130A">
      <w:pPr>
        <w:pStyle w:val="ac"/>
        <w:numPr>
          <w:ilvl w:val="0"/>
          <w:numId w:val="92"/>
        </w:numPr>
        <w:spacing w:after="160"/>
        <w:contextualSpacing/>
        <w:jc w:val="both"/>
        <w:rPr>
          <w:rFonts w:ascii="Calibri" w:hAnsi="Calibri" w:cs="Calibri"/>
          <w:b/>
          <w:bCs/>
        </w:rPr>
      </w:pPr>
      <w:r w:rsidRPr="00FF3624">
        <w:rPr>
          <w:rFonts w:ascii="Calibri" w:hAnsi="Calibri" w:cs="Calibri"/>
          <w:b/>
          <w:bCs/>
          <w:rtl/>
        </w:rPr>
        <w:t>העדר בלעדיות</w:t>
      </w:r>
    </w:p>
    <w:p w14:paraId="25BB1F98" w14:textId="77777777" w:rsidR="00B25BFE" w:rsidRPr="009120D6" w:rsidRDefault="00B25BFE" w:rsidP="00EB130A">
      <w:pPr>
        <w:spacing w:line="360" w:lineRule="auto"/>
        <w:ind w:left="720"/>
        <w:jc w:val="both"/>
        <w:rPr>
          <w:rFonts w:ascii="Calibri" w:hAnsi="Calibri" w:cs="Calibri"/>
          <w:sz w:val="24"/>
          <w:szCs w:val="24"/>
          <w:rtl/>
        </w:rPr>
      </w:pPr>
      <w:r w:rsidRPr="009120D6">
        <w:rPr>
          <w:rFonts w:ascii="Calibri" w:hAnsi="Calibri" w:cs="Calibri"/>
          <w:sz w:val="24"/>
          <w:szCs w:val="24"/>
          <w:rtl/>
        </w:rPr>
        <w:t xml:space="preserve">לספק לא תהיה בלעדיות, בקבלת עבודות מהמשרד והמשרד יוכל לקבל שירותים מן הסוג נשוא הסכם זה, ומכל סוג אחר, מכל גורם אחר כלשהו. למשרד תהא שמורה הזכות שלא לבקש מן הספק או מכל גורם אחר כלשהו שירותים כלל, ולבצע שירותים אלו בעצמו, </w:t>
      </w:r>
      <w:proofErr w:type="spellStart"/>
      <w:r w:rsidRPr="009120D6">
        <w:rPr>
          <w:rFonts w:ascii="Calibri" w:hAnsi="Calibri" w:cs="Calibri"/>
          <w:sz w:val="24"/>
          <w:szCs w:val="24"/>
          <w:rtl/>
        </w:rPr>
        <w:t>הכל</w:t>
      </w:r>
      <w:proofErr w:type="spellEnd"/>
      <w:r w:rsidRPr="009120D6">
        <w:rPr>
          <w:rFonts w:ascii="Calibri" w:hAnsi="Calibri" w:cs="Calibri"/>
          <w:sz w:val="24"/>
          <w:szCs w:val="24"/>
          <w:rtl/>
        </w:rPr>
        <w:t xml:space="preserve"> לפי שיקול דעתו המוחלט של המשרד.</w:t>
      </w:r>
    </w:p>
    <w:p w14:paraId="16B7C544" w14:textId="77777777" w:rsidR="00B25BFE" w:rsidRPr="00FF3624" w:rsidRDefault="00B25BFE" w:rsidP="00EB130A">
      <w:pPr>
        <w:pStyle w:val="ac"/>
        <w:numPr>
          <w:ilvl w:val="0"/>
          <w:numId w:val="92"/>
        </w:numPr>
        <w:spacing w:after="160"/>
        <w:contextualSpacing/>
        <w:jc w:val="both"/>
        <w:rPr>
          <w:rFonts w:ascii="Calibri" w:hAnsi="Calibri" w:cs="Calibri"/>
          <w:b/>
          <w:bCs/>
        </w:rPr>
      </w:pPr>
      <w:r w:rsidRPr="00FF3624">
        <w:rPr>
          <w:rFonts w:ascii="Calibri" w:hAnsi="Calibri" w:cs="Calibri"/>
          <w:b/>
          <w:bCs/>
          <w:rtl/>
        </w:rPr>
        <w:t>אחריות</w:t>
      </w:r>
    </w:p>
    <w:p w14:paraId="23177A47" w14:textId="77777777" w:rsidR="00B25BFE" w:rsidRPr="009120D6" w:rsidRDefault="00B25BFE" w:rsidP="007E31AD">
      <w:pPr>
        <w:pStyle w:val="ac"/>
        <w:numPr>
          <w:ilvl w:val="1"/>
          <w:numId w:val="92"/>
        </w:numPr>
        <w:spacing w:after="120"/>
        <w:ind w:left="1134" w:hanging="567"/>
        <w:jc w:val="both"/>
        <w:rPr>
          <w:rFonts w:ascii="Calibri" w:hAnsi="Calibri" w:cs="Calibri"/>
        </w:rPr>
      </w:pPr>
      <w:bookmarkStart w:id="270" w:name="H3_הספק_יהיה_אחראי_לאופן_אספקת_השירותים_"/>
      <w:r w:rsidRPr="009120D6">
        <w:rPr>
          <w:rFonts w:ascii="Calibri" w:hAnsi="Calibri" w:cs="Calibri"/>
          <w:rtl/>
        </w:rPr>
        <w:t>הספק יהיה אחראי לאופן אספקת השירותים ואיכותם. האחריות הינה בין היתר לביצוע מקיף ומלא של השירותים.</w:t>
      </w:r>
    </w:p>
    <w:p w14:paraId="56BAAE96" w14:textId="01AEBAA2" w:rsidR="00B25BFE" w:rsidRPr="009120D6" w:rsidRDefault="00B25BFE" w:rsidP="007E31AD">
      <w:pPr>
        <w:pStyle w:val="ac"/>
        <w:numPr>
          <w:ilvl w:val="1"/>
          <w:numId w:val="92"/>
        </w:numPr>
        <w:spacing w:after="120"/>
        <w:ind w:left="1134" w:hanging="567"/>
        <w:jc w:val="both"/>
        <w:rPr>
          <w:rFonts w:ascii="Calibri" w:hAnsi="Calibri" w:cs="Calibri"/>
        </w:rPr>
      </w:pPr>
      <w:bookmarkStart w:id="271" w:name="H3_במהלך_תקופת_האחריות_ואו_במהלך_תקופת_מ"/>
      <w:r w:rsidRPr="007A440F">
        <w:rPr>
          <w:rFonts w:ascii="Calibri" w:hAnsi="Calibri" w:cs="Calibri"/>
          <w:rtl/>
        </w:rPr>
        <w:t xml:space="preserve">במהלך תקופת האחריות ו/או במהלך תקופת מתן שירותי התחזוקה בתשלום, כל תקלה ו/או קלקול </w:t>
      </w:r>
      <w:r w:rsidR="000052F0" w:rsidRPr="007A440F">
        <w:rPr>
          <w:rFonts w:ascii="Calibri" w:hAnsi="Calibri" w:cs="Calibri" w:hint="cs"/>
          <w:rtl/>
        </w:rPr>
        <w:t xml:space="preserve">או שגיאה </w:t>
      </w:r>
      <w:r w:rsidRPr="007A440F">
        <w:rPr>
          <w:rFonts w:ascii="Calibri" w:hAnsi="Calibri" w:cs="Calibri"/>
          <w:rtl/>
        </w:rPr>
        <w:t>בפתרון או במי במרכיביו, הם באחריותו הבלעדית של הזוכה</w:t>
      </w:r>
      <w:r w:rsidR="004F2D1E">
        <w:rPr>
          <w:rFonts w:ascii="Calibri" w:hAnsi="Calibri" w:cs="Calibri" w:hint="cs"/>
          <w:rtl/>
        </w:rPr>
        <w:t xml:space="preserve"> ו/או מי מטעמו</w:t>
      </w:r>
      <w:r w:rsidRPr="007A440F">
        <w:rPr>
          <w:rFonts w:ascii="Calibri" w:hAnsi="Calibri" w:cs="Calibri"/>
          <w:rtl/>
        </w:rPr>
        <w:t>. אחריות הספק ת</w:t>
      </w:r>
      <w:r w:rsidR="004D0ADB" w:rsidRPr="007A440F">
        <w:rPr>
          <w:rFonts w:ascii="Calibri" w:hAnsi="Calibri" w:cs="Calibri"/>
          <w:rtl/>
        </w:rPr>
        <w:t>חול במלואה על כלל רכיבי הפתרון</w:t>
      </w:r>
      <w:r w:rsidR="004D0ADB">
        <w:rPr>
          <w:rFonts w:ascii="Calibri" w:hAnsi="Calibri" w:cs="Calibri" w:hint="cs"/>
          <w:rtl/>
        </w:rPr>
        <w:t>.</w:t>
      </w:r>
    </w:p>
    <w:p w14:paraId="52C8A48E" w14:textId="77777777" w:rsidR="00B25BFE" w:rsidRPr="009120D6" w:rsidRDefault="00B25BFE" w:rsidP="007E31AD">
      <w:pPr>
        <w:pStyle w:val="ac"/>
        <w:numPr>
          <w:ilvl w:val="1"/>
          <w:numId w:val="92"/>
        </w:numPr>
        <w:spacing w:after="120"/>
        <w:ind w:left="1134" w:hanging="567"/>
        <w:jc w:val="both"/>
        <w:rPr>
          <w:rFonts w:ascii="Calibri" w:hAnsi="Calibri" w:cs="Calibri"/>
        </w:rPr>
      </w:pPr>
      <w:bookmarkStart w:id="272" w:name="H3_התקלות_הנובעות_במישרין_מהכשלים_הבאים_"/>
      <w:bookmarkEnd w:id="270"/>
      <w:bookmarkEnd w:id="271"/>
      <w:r w:rsidRPr="00457C54">
        <w:rPr>
          <w:rFonts w:ascii="Calibri" w:hAnsi="Calibri" w:cs="Calibri"/>
          <w:rtl/>
        </w:rPr>
        <w:t xml:space="preserve">התקלות הנובעות במישרין מהכשלים הבאים יתוקנו בתמורה נוספת עפ"י נוהל שינויים: (1) שימוש או הפעלה לא נכונים של  הפתרון ו/או התוצרים או של כל חלק מהם ובלבד שלא נעשו על ידי הספק או מי מטעמו או בהנחייתו / הדרכתו שלו או של מי מטעמו  (2) ביצוע עבודה או שינויים בפתרון ו/או בתוצרים או בכל חלק מהם, על ידי גורם כלשהו לבד מעובדי הספק או קבלני משנה שלו (ככל שישנם).  (3) מעשה זדון, ונדליזם, תאונה, כוח עליון או פגעי טבע למיניהם, הזנחה, נזק בשל אש או מים, הפרעות חשמליות או סיבות אחרות שמעבר לשליטתו של הספק, ובלבד שלא נעשו ע"י הספק או מי מטעמו. (4) </w:t>
      </w:r>
      <w:r w:rsidRPr="00457C54">
        <w:rPr>
          <w:rFonts w:ascii="Calibri" w:hAnsi="Calibri" w:cs="Calibri"/>
          <w:rtl/>
        </w:rPr>
        <w:lastRenderedPageBreak/>
        <w:t xml:space="preserve">תחזוקה או כיול לקויים או בלתי נאותים, במידה ולא נעשו ע"י הספק או מי מטעמו. (6) תנאי אתר שאינם הולמים או אי עמידה בדרישה לקיום סביבת  עבודה נאותה (ביחס </w:t>
      </w:r>
      <w:proofErr w:type="spellStart"/>
      <w:r w:rsidRPr="00457C54">
        <w:rPr>
          <w:rFonts w:ascii="Calibri" w:hAnsi="Calibri" w:cs="Calibri"/>
          <w:rtl/>
        </w:rPr>
        <w:t>לפיתרון</w:t>
      </w:r>
      <w:proofErr w:type="spellEnd"/>
      <w:r w:rsidRPr="00457C54">
        <w:rPr>
          <w:rFonts w:ascii="Calibri" w:hAnsi="Calibri" w:cs="Calibri"/>
          <w:rtl/>
        </w:rPr>
        <w:t xml:space="preserve"> שאינו בענן), במידה ולא נעשו ע"י הספק או מי מטעמו (7) הובלה שלא על ידי הספק (ביחס </w:t>
      </w:r>
      <w:proofErr w:type="spellStart"/>
      <w:r w:rsidRPr="00457C54">
        <w:rPr>
          <w:rFonts w:ascii="Calibri" w:hAnsi="Calibri" w:cs="Calibri"/>
          <w:rtl/>
        </w:rPr>
        <w:t>לפיתרון</w:t>
      </w:r>
      <w:proofErr w:type="spellEnd"/>
      <w:r w:rsidRPr="00457C54">
        <w:rPr>
          <w:rFonts w:ascii="Calibri" w:hAnsi="Calibri" w:cs="Calibri"/>
          <w:rtl/>
        </w:rPr>
        <w:t xml:space="preserve"> שאינו בענן) (8) הפסקות ו/או הפרעות ו/או שיבושים ו/או ניתוקים ו/או תקלות שיגרמו בשל מערכות המשרד ו/או רשת הטלפונים הציבורית ו/או בשל כל רשת תקשורת אחרת לרבות האינטרנט ו/או כל מרכיב תקשורת אחר שאינו חלק מתחום פעילותו ואחריותו של הספק (9) תקלות בחומרה שאיננה נמכרת ע"י היצרן (</w:t>
      </w:r>
      <w:r w:rsidRPr="00457C54">
        <w:rPr>
          <w:rFonts w:ascii="Calibri" w:hAnsi="Calibri" w:cs="Calibri"/>
        </w:rPr>
        <w:t>End of life</w:t>
      </w:r>
      <w:r w:rsidRPr="00457C54">
        <w:rPr>
          <w:rFonts w:ascii="Calibri" w:hAnsi="Calibri" w:cs="Calibri"/>
          <w:rtl/>
        </w:rPr>
        <w:t>) ו/או תקלות תוכנה שאינן נתמכות ע"י היצרן (</w:t>
      </w:r>
      <w:r w:rsidRPr="00457C54">
        <w:rPr>
          <w:rFonts w:ascii="Calibri" w:hAnsi="Calibri" w:cs="Calibri"/>
        </w:rPr>
        <w:t>End of Support</w:t>
      </w:r>
      <w:r w:rsidRPr="00457C54">
        <w:rPr>
          <w:rFonts w:ascii="Calibri" w:hAnsi="Calibri" w:cs="Calibri"/>
          <w:rtl/>
        </w:rPr>
        <w:t xml:space="preserve">). יש להדגיש כי למרות שהטיפול בתקלות מסוג זה ידרוש תשלום נוסף, על הספק יוטל לעשות את מירב המאמצים לטיפול בתקלה בהתאם לרמת השירות הנדרשת, והדיון על היותה של התקלה תקלה הדורשת תשלום נוסף יבוצע בדיעבד לאחר פתרון התקלה, וזאת על מנת להפריד את הסוגיה המסחרית מן הצורך לטיפול </w:t>
      </w:r>
      <w:proofErr w:type="spellStart"/>
      <w:r w:rsidRPr="00457C54">
        <w:rPr>
          <w:rFonts w:ascii="Calibri" w:hAnsi="Calibri" w:cs="Calibri"/>
          <w:rtl/>
        </w:rPr>
        <w:t>מיידי</w:t>
      </w:r>
      <w:proofErr w:type="spellEnd"/>
      <w:r w:rsidRPr="00457C54">
        <w:rPr>
          <w:rFonts w:ascii="Calibri" w:hAnsi="Calibri" w:cs="Calibri"/>
          <w:rtl/>
        </w:rPr>
        <w:t xml:space="preserve"> בתקלה.</w:t>
      </w:r>
    </w:p>
    <w:p w14:paraId="765DC349" w14:textId="77777777" w:rsidR="00B25BFE" w:rsidRPr="009120D6" w:rsidRDefault="00B25BFE" w:rsidP="007E31AD">
      <w:pPr>
        <w:pStyle w:val="ac"/>
        <w:numPr>
          <w:ilvl w:val="1"/>
          <w:numId w:val="92"/>
        </w:numPr>
        <w:spacing w:after="120"/>
        <w:ind w:left="1134" w:hanging="567"/>
        <w:jc w:val="both"/>
        <w:rPr>
          <w:rFonts w:ascii="Calibri" w:hAnsi="Calibri" w:cs="Calibri"/>
          <w:rtl/>
        </w:rPr>
      </w:pPr>
      <w:bookmarkStart w:id="273" w:name="H3_במקרה_של_רישיון_או_תעודה_הנדרשים_במסג"/>
      <w:r w:rsidRPr="009120D6">
        <w:rPr>
          <w:rFonts w:ascii="Calibri" w:hAnsi="Calibri" w:cs="Calibri"/>
          <w:rtl/>
        </w:rPr>
        <w:t xml:space="preserve">במקרה של רישיון או תעודה הנדרשים במסגרת מכרז זה אשר תוקפם פקע, באחריות הספק לוודא את חידושם ולהודיע על כך באופן </w:t>
      </w:r>
      <w:proofErr w:type="spellStart"/>
      <w:r w:rsidRPr="009120D6">
        <w:rPr>
          <w:rFonts w:ascii="Calibri" w:hAnsi="Calibri" w:cs="Calibri"/>
          <w:rtl/>
        </w:rPr>
        <w:t>מיידי</w:t>
      </w:r>
      <w:proofErr w:type="spellEnd"/>
      <w:r w:rsidRPr="009120D6">
        <w:rPr>
          <w:rFonts w:ascii="Calibri" w:hAnsi="Calibri" w:cs="Calibri"/>
          <w:rtl/>
        </w:rPr>
        <w:t xml:space="preserve"> למזמין. </w:t>
      </w:r>
    </w:p>
    <w:bookmarkEnd w:id="273"/>
    <w:p w14:paraId="6365A924" w14:textId="77777777" w:rsidR="00F72736" w:rsidRDefault="00F72736" w:rsidP="00F72736">
      <w:pPr>
        <w:spacing w:line="276" w:lineRule="auto"/>
        <w:ind w:firstLine="720"/>
        <w:jc w:val="both"/>
        <w:rPr>
          <w:rFonts w:ascii="Calibri" w:hAnsi="Calibri" w:cs="Calibri"/>
          <w:b/>
          <w:bCs/>
          <w:sz w:val="24"/>
          <w:szCs w:val="24"/>
          <w:rtl/>
        </w:rPr>
      </w:pPr>
    </w:p>
    <w:p w14:paraId="0619B059" w14:textId="66A861B5" w:rsidR="00B25BFE" w:rsidRDefault="00B25BFE" w:rsidP="00F72736">
      <w:pPr>
        <w:spacing w:line="276" w:lineRule="auto"/>
        <w:ind w:firstLine="720"/>
        <w:jc w:val="both"/>
        <w:rPr>
          <w:rFonts w:ascii="Calibri" w:hAnsi="Calibri" w:cs="Calibri"/>
          <w:b/>
          <w:bCs/>
          <w:sz w:val="24"/>
          <w:szCs w:val="24"/>
          <w:rtl/>
        </w:rPr>
      </w:pPr>
      <w:r w:rsidRPr="006A4A4C">
        <w:rPr>
          <w:rFonts w:ascii="Calibri" w:hAnsi="Calibri" w:cs="Calibri"/>
          <w:b/>
          <w:bCs/>
          <w:sz w:val="24"/>
          <w:szCs w:val="24"/>
          <w:rtl/>
        </w:rPr>
        <w:t>סעיף זה הינו תנאי יסודי בהסכם</w:t>
      </w:r>
      <w:bookmarkEnd w:id="272"/>
      <w:r w:rsidRPr="006A4A4C">
        <w:rPr>
          <w:rFonts w:ascii="Calibri" w:hAnsi="Calibri" w:cs="Calibri"/>
          <w:b/>
          <w:bCs/>
          <w:sz w:val="24"/>
          <w:szCs w:val="24"/>
          <w:rtl/>
        </w:rPr>
        <w:t>.</w:t>
      </w:r>
    </w:p>
    <w:p w14:paraId="64B9467A" w14:textId="77777777" w:rsidR="00F72736" w:rsidRDefault="00F72736" w:rsidP="00F72736">
      <w:pPr>
        <w:spacing w:line="276" w:lineRule="auto"/>
        <w:ind w:firstLine="720"/>
        <w:jc w:val="both"/>
        <w:rPr>
          <w:rFonts w:ascii="Calibri" w:hAnsi="Calibri" w:cs="Calibri"/>
          <w:b/>
          <w:bCs/>
          <w:sz w:val="24"/>
          <w:szCs w:val="24"/>
          <w:rtl/>
        </w:rPr>
      </w:pPr>
    </w:p>
    <w:p w14:paraId="228EFE4E" w14:textId="77777777" w:rsidR="00F15195" w:rsidRPr="00434733" w:rsidRDefault="00F15195" w:rsidP="00EB130A">
      <w:pPr>
        <w:pStyle w:val="ac"/>
        <w:numPr>
          <w:ilvl w:val="0"/>
          <w:numId w:val="92"/>
        </w:numPr>
        <w:spacing w:after="160"/>
        <w:contextualSpacing/>
        <w:jc w:val="both"/>
        <w:rPr>
          <w:rFonts w:ascii="Calibri" w:hAnsi="Calibri" w:cs="Calibri"/>
          <w:b/>
          <w:bCs/>
          <w:rtl/>
        </w:rPr>
      </w:pPr>
      <w:r w:rsidRPr="00434733">
        <w:rPr>
          <w:rFonts w:ascii="Calibri" w:hAnsi="Calibri" w:cs="Calibri"/>
          <w:b/>
          <w:bCs/>
          <w:rtl/>
        </w:rPr>
        <w:t>בעלות וזכויות יוצרים</w:t>
      </w:r>
    </w:p>
    <w:p w14:paraId="62BEC41C" w14:textId="77777777" w:rsidR="00F15195" w:rsidRPr="00434733" w:rsidRDefault="00F15195" w:rsidP="007E31AD">
      <w:pPr>
        <w:pStyle w:val="ac"/>
        <w:numPr>
          <w:ilvl w:val="1"/>
          <w:numId w:val="92"/>
        </w:numPr>
        <w:spacing w:after="120"/>
        <w:ind w:left="1134" w:hanging="567"/>
        <w:jc w:val="both"/>
        <w:rPr>
          <w:rFonts w:ascii="Calibri" w:hAnsi="Calibri" w:cs="Calibri"/>
          <w:rtl/>
        </w:rPr>
      </w:pPr>
      <w:bookmarkStart w:id="274" w:name="H3_מוסכם_על_הצדדים_כי_הבעלות_על_המערכת_כ"/>
      <w:r w:rsidRPr="00434733">
        <w:rPr>
          <w:rFonts w:ascii="Calibri" w:hAnsi="Calibri" w:cs="Calibri"/>
          <w:rtl/>
        </w:rPr>
        <w:t>מוסכם על הצדדים כי הבעלות על המערכת כ"מוצר מדף", הינה של הספק, ולמזמין תוקנה זכות שימוש, מבלי שיחולו על המשרד תנאי רישיון נוספים או אחרים זולת אלו המפורטים במסגרת הסכם זה במפורש. במידה והפתרון המוצע כולל זכויות שימוש של צד שלישי, יתחייב הספק לדאוג להסדרת זכויות אלה עבור משרד הבריאות וללא צורך בחיוב בעלות נוספת.</w:t>
      </w:r>
    </w:p>
    <w:p w14:paraId="4B7654D7" w14:textId="77777777" w:rsidR="00F15195" w:rsidRPr="00434733" w:rsidRDefault="00F15195" w:rsidP="007E31AD">
      <w:pPr>
        <w:pStyle w:val="ac"/>
        <w:numPr>
          <w:ilvl w:val="1"/>
          <w:numId w:val="92"/>
        </w:numPr>
        <w:spacing w:after="120"/>
        <w:ind w:left="1134" w:hanging="567"/>
        <w:jc w:val="both"/>
        <w:rPr>
          <w:rFonts w:ascii="Calibri" w:hAnsi="Calibri" w:cs="Calibri"/>
        </w:rPr>
      </w:pPr>
      <w:bookmarkStart w:id="275" w:name="H3_מוסכם_בזאת_כי_כלל_התוצרים_הנתונים_התו"/>
      <w:bookmarkEnd w:id="274"/>
      <w:r w:rsidRPr="00434733">
        <w:rPr>
          <w:rFonts w:ascii="Calibri" w:hAnsi="Calibri" w:cs="Calibri"/>
          <w:rtl/>
        </w:rPr>
        <w:t>מוסכם בזאת כי כלל התוצרים, הנתונים, התוכניות, נספחים, טיוטות, תרשימים, תוכנות וכל חומר אחר שהכין הספק לשם ביצוע חיוביו על פי הסכם זה או כתוצאה ממנו (להלן: "</w:t>
      </w:r>
      <w:r w:rsidRPr="0074628C">
        <w:rPr>
          <w:rFonts w:ascii="Calibri" w:hAnsi="Calibri" w:cs="Calibri"/>
          <w:b/>
          <w:bCs/>
          <w:rtl/>
        </w:rPr>
        <w:t>התוצרים</w:t>
      </w:r>
      <w:r w:rsidRPr="00434733">
        <w:rPr>
          <w:rFonts w:ascii="Calibri" w:hAnsi="Calibri" w:cs="Calibri"/>
          <w:rtl/>
        </w:rPr>
        <w:t>"), יהיו שייכים בלעדית למשרד הבריאות והוא יהא רשאי לעשות בהן כל שימוש, לרבות שימוש מסחרי, לפי שיקול דעתו הבלעדי.</w:t>
      </w:r>
    </w:p>
    <w:p w14:paraId="78CC2407" w14:textId="77777777" w:rsidR="00873C3E" w:rsidRDefault="00F15195" w:rsidP="007E31AD">
      <w:pPr>
        <w:pStyle w:val="ac"/>
        <w:numPr>
          <w:ilvl w:val="1"/>
          <w:numId w:val="92"/>
        </w:numPr>
        <w:spacing w:after="120"/>
        <w:ind w:left="1134" w:hanging="567"/>
        <w:jc w:val="both"/>
        <w:rPr>
          <w:rFonts w:ascii="Calibri" w:hAnsi="Calibri" w:cs="Calibri"/>
        </w:rPr>
      </w:pPr>
      <w:bookmarkStart w:id="276" w:name="H3_מוסכם_על_הצדדים_כי_ככל_ולצרכי_אספקת_ה"/>
      <w:bookmarkEnd w:id="275"/>
      <w:r w:rsidRPr="00434733">
        <w:rPr>
          <w:rFonts w:ascii="Calibri" w:hAnsi="Calibri" w:cs="Calibri"/>
          <w:rtl/>
        </w:rPr>
        <w:t>מוסכם על הצדדים כי ככל ולצרכי אספקת השירותים נשוא הסכם זה נדרש פיתוח, התאמה ו/או הסבה של תשתית לצרכי המשרד, תהיה היא בבעלותו של המשרד. במקרה זה הספק מתחייב להעברה מלאה של הבעלות על התשתית המוצעת למשרד הבריאות, כולל זכויות שימוש בכל הרכיבים הנלווים, כולל תיעוד מלא ותוכניות מקור, בצורה ובזמן שהמשרד ידרוש וכולל רישיונות לסביבת פיתוח ובדיקות.</w:t>
      </w:r>
    </w:p>
    <w:p w14:paraId="0575FEF6" w14:textId="77777777" w:rsidR="00873C3E" w:rsidRDefault="00F15195" w:rsidP="007E31AD">
      <w:pPr>
        <w:pStyle w:val="ac"/>
        <w:numPr>
          <w:ilvl w:val="1"/>
          <w:numId w:val="92"/>
        </w:numPr>
        <w:spacing w:after="120"/>
        <w:ind w:left="1134" w:hanging="567"/>
        <w:jc w:val="both"/>
        <w:rPr>
          <w:rFonts w:ascii="Calibri" w:hAnsi="Calibri" w:cs="Calibri"/>
        </w:rPr>
      </w:pPr>
      <w:r w:rsidRPr="00434733">
        <w:rPr>
          <w:rFonts w:ascii="Calibri" w:hAnsi="Calibri" w:cs="Calibri"/>
          <w:rtl/>
        </w:rPr>
        <w:lastRenderedPageBreak/>
        <w:t>פיתוחים שיבוצעו בתשתית עבור משרד הבריאות במסגרת מימוש התקשרות זו, הינם קניינו של משרד הבריאות.</w:t>
      </w:r>
      <w:bookmarkStart w:id="277" w:name="H3_למען_הסר_ספק_מוצהר_בזה_כי_בכפוף_לתשלו"/>
      <w:bookmarkEnd w:id="276"/>
    </w:p>
    <w:p w14:paraId="1B7841AF" w14:textId="77777777" w:rsidR="00873C3E" w:rsidRDefault="00F15195" w:rsidP="007E31AD">
      <w:pPr>
        <w:pStyle w:val="ac"/>
        <w:numPr>
          <w:ilvl w:val="1"/>
          <w:numId w:val="92"/>
        </w:numPr>
        <w:spacing w:after="120"/>
        <w:ind w:left="1134" w:hanging="567"/>
        <w:jc w:val="both"/>
        <w:rPr>
          <w:rFonts w:ascii="Calibri" w:hAnsi="Calibri" w:cs="Calibri"/>
        </w:rPr>
      </w:pPr>
      <w:r w:rsidRPr="00873C3E">
        <w:rPr>
          <w:rFonts w:ascii="Calibri" w:hAnsi="Calibri" w:cs="Calibri"/>
          <w:rtl/>
        </w:rPr>
        <w:t>למען הסר ספק מוצהר בזה, כי בכפוף לתשלום התמורה המגיעה לספק, כל התוצרים ו/או כל תוצר עבודה אחר שיכין הספק במסגרת הסכם זה הם רכוש משרד הבריאות והספק חייב להעבירם לרשות המשרד בתום תקופת ההתקשרות ו/או על פי דרישת האגף, לפי המוקדם מבין השניים, מבלי שיהיה זכאי לכל תשלום נוסף. רק תוצרים אשר לא הוכנו לצורך הפרויקט, ומהווים חלק בלתי נפרד ממוצר מדף או מקניין רוחני קודם של הספק, לא יהוו קניין המשרד.</w:t>
      </w:r>
      <w:bookmarkEnd w:id="277"/>
    </w:p>
    <w:p w14:paraId="3DE57010" w14:textId="77777777" w:rsidR="00603B17" w:rsidRDefault="00F15195" w:rsidP="007E31AD">
      <w:pPr>
        <w:pStyle w:val="ac"/>
        <w:numPr>
          <w:ilvl w:val="1"/>
          <w:numId w:val="92"/>
        </w:numPr>
        <w:spacing w:after="120"/>
        <w:ind w:left="1134" w:hanging="567"/>
        <w:jc w:val="both"/>
        <w:rPr>
          <w:rFonts w:ascii="Calibri" w:hAnsi="Calibri" w:cs="Calibri"/>
        </w:rPr>
      </w:pPr>
      <w:r w:rsidRPr="00873C3E">
        <w:rPr>
          <w:rFonts w:ascii="Calibri" w:hAnsi="Calibri" w:cs="Calibri"/>
          <w:rtl/>
        </w:rPr>
        <w:t>למען הסר כל ספק מובהר בזאת כי למשרד שמורה הזכות, על פי שיקול דעתו הבלעדי, לקחת אחריות על תחזוקת תוצר ולהמשיך ולבצע בו פיתוחים, התאמות, יישום וכיו"ב באמצעות עובדי המשרד או נותני שירותים המועסקים על-ידי ספקים אחרים. במקרה זה, האחריות המלאה על תחזוקת התוצרים תחול על המשרד.</w:t>
      </w:r>
    </w:p>
    <w:p w14:paraId="4CE71DB5" w14:textId="77777777" w:rsidR="00603B17" w:rsidRDefault="00F15195" w:rsidP="007E31AD">
      <w:pPr>
        <w:pStyle w:val="ac"/>
        <w:numPr>
          <w:ilvl w:val="1"/>
          <w:numId w:val="92"/>
        </w:numPr>
        <w:spacing w:after="120"/>
        <w:ind w:left="1134" w:hanging="567"/>
        <w:jc w:val="both"/>
        <w:rPr>
          <w:rFonts w:ascii="Calibri" w:hAnsi="Calibri" w:cs="Calibri"/>
        </w:rPr>
      </w:pPr>
      <w:r w:rsidRPr="00603B17">
        <w:rPr>
          <w:rFonts w:ascii="Calibri" w:hAnsi="Calibri" w:cs="Calibri"/>
          <w:rtl/>
        </w:rPr>
        <w:t xml:space="preserve">המציע מצהיר כי לא הפר או יפר כל זכות יוצרים ו/או פטנט ו/או סוד מסחרי כלשהו במהלך ביצוע מחויבויותיו על פי הסכם זה. </w:t>
      </w:r>
    </w:p>
    <w:p w14:paraId="28FC5B5E" w14:textId="77777777" w:rsidR="00603B17" w:rsidRDefault="00F15195" w:rsidP="007E31AD">
      <w:pPr>
        <w:pStyle w:val="ac"/>
        <w:numPr>
          <w:ilvl w:val="1"/>
          <w:numId w:val="92"/>
        </w:numPr>
        <w:spacing w:after="120"/>
        <w:ind w:left="1134" w:hanging="567"/>
        <w:jc w:val="both"/>
        <w:rPr>
          <w:rFonts w:ascii="Calibri" w:hAnsi="Calibri" w:cs="Calibri"/>
        </w:rPr>
      </w:pPr>
      <w:r w:rsidRPr="00603B17">
        <w:rPr>
          <w:rFonts w:ascii="Calibri" w:hAnsi="Calibri" w:cs="Calibri"/>
          <w:rtl/>
        </w:rPr>
        <w:t xml:space="preserve">המציע מתחייב לשפות את משרד הבריאות בכל מקרה של תביעת צד שלישי כי התשתית מפרה זכות יוצרים ו/או פטנט ו/או סוד מסחרי ו/או רישיון קוד פתוח. חובת השיפוי תיכנס לתוקפה עם מתן פס"ד חלוט של ערכאה שיפוטית מוסמכת, ובלבד שהמשרד יודיע לספק באופן </w:t>
      </w:r>
      <w:proofErr w:type="spellStart"/>
      <w:r w:rsidRPr="00603B17">
        <w:rPr>
          <w:rFonts w:ascii="Calibri" w:hAnsi="Calibri" w:cs="Calibri"/>
          <w:rtl/>
        </w:rPr>
        <w:t>מיידי</w:t>
      </w:r>
      <w:proofErr w:type="spellEnd"/>
      <w:r w:rsidRPr="00603B17">
        <w:rPr>
          <w:rFonts w:ascii="Calibri" w:hAnsi="Calibri" w:cs="Calibri"/>
          <w:rtl/>
        </w:rPr>
        <w:t xml:space="preserve"> על כל תביעה ו/או דרישה כאמור, ישלב את הספק בניהול ההגנה ו/או מו"מ לפשרה, יסייע לספק ככל שנדרש על ידו באופן סביר ולא יתפשר בכל תביעה ו/או דרישה כאמור ללא קבלת הסכמת הספק לכך מראש ובכתב. </w:t>
      </w:r>
    </w:p>
    <w:p w14:paraId="05A055BE" w14:textId="77777777" w:rsidR="00603B17" w:rsidRDefault="00F15195" w:rsidP="007E31AD">
      <w:pPr>
        <w:pStyle w:val="ac"/>
        <w:numPr>
          <w:ilvl w:val="1"/>
          <w:numId w:val="92"/>
        </w:numPr>
        <w:spacing w:after="120"/>
        <w:ind w:left="1134" w:hanging="567"/>
        <w:jc w:val="both"/>
        <w:rPr>
          <w:rFonts w:ascii="Calibri" w:hAnsi="Calibri" w:cs="Calibri"/>
        </w:rPr>
      </w:pPr>
      <w:r w:rsidRPr="00603B17">
        <w:rPr>
          <w:rFonts w:ascii="Calibri" w:hAnsi="Calibri" w:cs="Calibri"/>
          <w:rtl/>
        </w:rPr>
        <w:t xml:space="preserve">בהתאם </w:t>
      </w:r>
      <w:hyperlink r:id="rId35" w:history="1">
        <w:r w:rsidRPr="00603B17">
          <w:rPr>
            <w:rFonts w:ascii="Calibri" w:hAnsi="Calibri" w:cs="Calibri"/>
            <w:rtl/>
          </w:rPr>
          <w:t>להנחיות רשות התקשוב בנושא שימוש בקוד פתוח</w:t>
        </w:r>
      </w:hyperlink>
      <w:r w:rsidRPr="00603B17">
        <w:rPr>
          <w:rFonts w:ascii="Calibri" w:hAnsi="Calibri" w:cs="Calibri"/>
          <w:rtl/>
        </w:rPr>
        <w:t xml:space="preserve"> המציע מתחייב לעדכן מראש את משרד הבריאות אודות התנאים המדויקים של רישיון קוד פתוח (כגון מסירת יצירות נגזרות לציבור וכיוצא בכך). בהתאם לתנאים שיפורסמו המשרד שומר לעצמו את הזכות לפסול הצעות אלו במידה וימצא לנכון. </w:t>
      </w:r>
    </w:p>
    <w:p w14:paraId="0E82C3C2" w14:textId="26A0E5E5" w:rsidR="00F15195" w:rsidRPr="00603B17" w:rsidRDefault="00F15195" w:rsidP="007E31AD">
      <w:pPr>
        <w:pStyle w:val="ac"/>
        <w:numPr>
          <w:ilvl w:val="1"/>
          <w:numId w:val="92"/>
        </w:numPr>
        <w:spacing w:after="120"/>
        <w:ind w:left="1134" w:hanging="567"/>
        <w:jc w:val="both"/>
        <w:rPr>
          <w:rFonts w:ascii="Calibri" w:hAnsi="Calibri" w:cs="Calibri"/>
        </w:rPr>
      </w:pPr>
      <w:r w:rsidRPr="00603B17">
        <w:rPr>
          <w:rFonts w:ascii="Calibri" w:hAnsi="Calibri" w:cs="Calibri"/>
          <w:rtl/>
        </w:rPr>
        <w:t xml:space="preserve">חובת השיפוי תהא כפופה לתנאי השיפוי המצויים ברישיון השימוש הסטנדרטי של היצרן, ולא תחול על תביעה שעילתה אחד (או יותר) מהמצבים הבאים: (1) עמידתו של הספק בתכנוני, במפרטי או בהוראות המשרד (2) שימוש של הספק במידע טכני או בטכנולוגיה שסופקו על ידי המשרד (3) שינוי המערכת על ידי המשרד ו/או מי מטעמו, או על ידי צד שלישי אחר שאינו הספק (4) שימוש במערכת על ידי המשרד ו/או מי מטעמו באופן האסור על פי המפרט הטכני או על פי דפי היישום או על פי התיעוד או בניגוד לתנאי רישיון השימוש של הפתרון (5) שימוש במערכת על ידי המשרד ו/או מי מטעמו עם מוצרים שאינם מסופקים על ידי הספק; הסייגים שלעיל יחולו כאשר המצבים המתוארים גרמו להפרה ואלמלא שימוש </w:t>
      </w:r>
      <w:r w:rsidRPr="00603B17">
        <w:rPr>
          <w:rFonts w:ascii="Calibri" w:hAnsi="Calibri" w:cs="Calibri"/>
          <w:rtl/>
        </w:rPr>
        <w:lastRenderedPageBreak/>
        <w:t>כזה לא היה במערכת או במוצר או בציוד כשלעצמם, כדי להפר זכויות צד ג'. וכאשר הספק התריע מראש על כך ששימוש באופן זה יגרום להפרה והמשרד הנחה אותו להמשיך לפעול באופן זה, או לחלופין - שלא היה באפשרות הספק לדעת ולהתריע.</w:t>
      </w:r>
    </w:p>
    <w:p w14:paraId="499CA8B7" w14:textId="77777777" w:rsidR="00F15195" w:rsidRPr="0074628C" w:rsidRDefault="00F15195" w:rsidP="00EB130A">
      <w:pPr>
        <w:pStyle w:val="ac"/>
        <w:numPr>
          <w:ilvl w:val="0"/>
          <w:numId w:val="92"/>
        </w:numPr>
        <w:spacing w:after="160"/>
        <w:contextualSpacing/>
        <w:jc w:val="both"/>
        <w:rPr>
          <w:rFonts w:ascii="Calibri" w:hAnsi="Calibri" w:cs="Calibri"/>
          <w:b/>
          <w:bCs/>
          <w:noProof/>
          <w:color w:val="000000" w:themeColor="text1"/>
          <w:rtl/>
        </w:rPr>
      </w:pPr>
      <w:r w:rsidRPr="0074628C">
        <w:rPr>
          <w:rFonts w:ascii="Calibri" w:hAnsi="Calibri" w:cs="Calibri"/>
          <w:b/>
          <w:bCs/>
          <w:noProof/>
          <w:color w:val="000000" w:themeColor="text1"/>
          <w:rtl/>
        </w:rPr>
        <w:t>שיתוף פעולה עם ספקים נוספים ועם צוות המשרד</w:t>
      </w:r>
    </w:p>
    <w:p w14:paraId="1A015A03" w14:textId="77777777" w:rsidR="00F15195" w:rsidRPr="00434733" w:rsidRDefault="00F15195" w:rsidP="007E31AD">
      <w:pPr>
        <w:pStyle w:val="ac"/>
        <w:numPr>
          <w:ilvl w:val="1"/>
          <w:numId w:val="92"/>
        </w:numPr>
        <w:spacing w:after="120"/>
        <w:ind w:left="1134" w:hanging="567"/>
        <w:jc w:val="both"/>
        <w:rPr>
          <w:rFonts w:ascii="Calibri" w:hAnsi="Calibri" w:cs="Calibri"/>
          <w:rtl/>
        </w:rPr>
      </w:pPr>
      <w:r w:rsidRPr="00434733">
        <w:rPr>
          <w:rFonts w:ascii="Calibri" w:hAnsi="Calibri" w:cs="Calibri"/>
          <w:rtl/>
        </w:rPr>
        <w:t>הספק מודע לכך כי במשרד הבריאות פועלים ספקים רבים, אשר חלקם עלולים להיות מתחריו, והוא מתחייב לעשות כמיטב יכולתו לשתף פעולה עימם למען אספקת השירותים נשוא הסכם זה ועמידת הצדדים ביעדיהם.</w:t>
      </w:r>
    </w:p>
    <w:p w14:paraId="40E6DD49" w14:textId="78DC4324" w:rsidR="00F15195" w:rsidRPr="00434733" w:rsidRDefault="00F15195" w:rsidP="007E31AD">
      <w:pPr>
        <w:pStyle w:val="ac"/>
        <w:numPr>
          <w:ilvl w:val="1"/>
          <w:numId w:val="92"/>
        </w:numPr>
        <w:spacing w:after="120"/>
        <w:ind w:left="1134" w:hanging="567"/>
        <w:jc w:val="both"/>
        <w:rPr>
          <w:rFonts w:ascii="Calibri" w:hAnsi="Calibri" w:cs="Calibri"/>
        </w:rPr>
      </w:pPr>
      <w:r w:rsidRPr="00434733">
        <w:rPr>
          <w:rFonts w:ascii="Calibri" w:hAnsi="Calibri" w:cs="Calibri"/>
          <w:rtl/>
        </w:rPr>
        <w:t>הספק נותן בזאת את הסכמתו לכך</w:t>
      </w:r>
      <w:r w:rsidR="00457C54" w:rsidRPr="00434733">
        <w:rPr>
          <w:rFonts w:ascii="Calibri" w:hAnsi="Calibri" w:cs="Calibri" w:hint="cs"/>
          <w:rtl/>
        </w:rPr>
        <w:t xml:space="preserve"> שהמשרד רשאי להעביר את כלל התוצרים עליהם חל הסכם זה</w:t>
      </w:r>
      <w:r w:rsidRPr="00434733">
        <w:rPr>
          <w:rFonts w:ascii="Calibri" w:hAnsi="Calibri" w:cs="Calibri"/>
          <w:rtl/>
        </w:rPr>
        <w:t xml:space="preserve"> </w:t>
      </w:r>
      <w:r w:rsidR="00457C54" w:rsidRPr="00434733">
        <w:rPr>
          <w:rFonts w:ascii="Calibri" w:hAnsi="Calibri" w:cs="Calibri" w:hint="cs"/>
          <w:rtl/>
        </w:rPr>
        <w:t>לכל גורם אחר</w:t>
      </w:r>
      <w:r w:rsidRPr="00434733">
        <w:rPr>
          <w:rFonts w:ascii="Calibri" w:hAnsi="Calibri" w:cs="Calibri"/>
          <w:rtl/>
        </w:rPr>
        <w:t xml:space="preserve"> לקבלת חוות דעת מקצועית, על פי שיקול דעתו של המשרד.</w:t>
      </w:r>
    </w:p>
    <w:p w14:paraId="73C41C32" w14:textId="77777777" w:rsidR="00F15195" w:rsidRPr="00434733" w:rsidRDefault="00F15195" w:rsidP="007E31AD">
      <w:pPr>
        <w:pStyle w:val="ac"/>
        <w:numPr>
          <w:ilvl w:val="1"/>
          <w:numId w:val="92"/>
        </w:numPr>
        <w:spacing w:after="120"/>
        <w:ind w:left="1134" w:hanging="567"/>
        <w:jc w:val="both"/>
        <w:rPr>
          <w:rFonts w:ascii="Calibri" w:hAnsi="Calibri" w:cs="Calibri"/>
        </w:rPr>
      </w:pPr>
      <w:r w:rsidRPr="00434733">
        <w:rPr>
          <w:rFonts w:ascii="Calibri" w:hAnsi="Calibri" w:cs="Calibri"/>
          <w:rtl/>
        </w:rPr>
        <w:t>הספק יעביר, על פי בקשת המשרד, הכשרה וחפיפה על תוצרי עבודתו, לכל גורם שיבחר המשרד, בין אם עובד המשרד ובין אם מועסק על ידי ספק חיצוני אחר כלשהו. התשלום על שירות זה יהיה ע"ב שעתי, אולם יבוצע רק לאחר קבלת אישור המשרד לכך שהתהליך בוצע בהתאם לדרישות המשרד שפורטו בכתב טרם תחילת ההכשרה והחפיפה.</w:t>
      </w:r>
    </w:p>
    <w:p w14:paraId="457AB2D5" w14:textId="77777777" w:rsidR="00F15195" w:rsidRPr="00120EBD" w:rsidRDefault="00F15195" w:rsidP="007E31AD">
      <w:pPr>
        <w:pStyle w:val="ac"/>
        <w:numPr>
          <w:ilvl w:val="1"/>
          <w:numId w:val="92"/>
        </w:numPr>
        <w:spacing w:after="120"/>
        <w:ind w:left="1134" w:hanging="567"/>
        <w:jc w:val="both"/>
        <w:rPr>
          <w:rFonts w:ascii="Calibri" w:hAnsi="Calibri" w:cs="Calibri"/>
        </w:rPr>
      </w:pPr>
      <w:r w:rsidRPr="00120EBD">
        <w:rPr>
          <w:rFonts w:ascii="Calibri" w:hAnsi="Calibri" w:cs="Calibri"/>
          <w:rtl/>
        </w:rPr>
        <w:t>הספק יעשה כמיטב יכולתו לסייע באיתור ואבחון תקלה בתשתית גם במצב בו לא ידוע באופן וודאי מה מקור התקלה והאם מקורה ברכיב אשר באחריות הספק.</w:t>
      </w:r>
    </w:p>
    <w:p w14:paraId="0F2B7B36" w14:textId="77777777" w:rsidR="00F15195" w:rsidRPr="00434733" w:rsidRDefault="00F15195" w:rsidP="00EB130A">
      <w:pPr>
        <w:pStyle w:val="ac"/>
        <w:numPr>
          <w:ilvl w:val="0"/>
          <w:numId w:val="92"/>
        </w:numPr>
        <w:spacing w:after="160"/>
        <w:contextualSpacing/>
        <w:jc w:val="both"/>
        <w:rPr>
          <w:rFonts w:ascii="Calibri" w:hAnsi="Calibri" w:cs="Calibri"/>
          <w:b/>
          <w:bCs/>
          <w:rtl/>
        </w:rPr>
      </w:pPr>
      <w:r w:rsidRPr="00434733">
        <w:rPr>
          <w:rFonts w:ascii="Calibri" w:hAnsi="Calibri" w:cs="Calibri"/>
          <w:b/>
          <w:bCs/>
          <w:rtl/>
        </w:rPr>
        <w:t xml:space="preserve">ערבות </w:t>
      </w:r>
    </w:p>
    <w:p w14:paraId="12227454" w14:textId="0F87214A" w:rsidR="00F15195" w:rsidRPr="00434733" w:rsidRDefault="00F15195" w:rsidP="007E31AD">
      <w:pPr>
        <w:pStyle w:val="ac"/>
        <w:numPr>
          <w:ilvl w:val="1"/>
          <w:numId w:val="92"/>
        </w:numPr>
        <w:spacing w:after="120"/>
        <w:ind w:left="1134" w:hanging="567"/>
        <w:jc w:val="both"/>
        <w:rPr>
          <w:rFonts w:ascii="Calibri" w:hAnsi="Calibri" w:cs="Calibri"/>
        </w:rPr>
      </w:pPr>
      <w:r w:rsidRPr="001A0901">
        <w:rPr>
          <w:rFonts w:ascii="Calibri" w:hAnsi="Calibri" w:cs="Calibri"/>
          <w:rtl/>
        </w:rPr>
        <w:t xml:space="preserve">לשם הבטחת ביצוע התחייבויות הספק באופן מקצועי ואיכותי במסגרת הסכם זה, וכתנאי לחתימתו, מתחייב הספק להמציא למשרד ערבות בנקאית אוטונומית דיגיטלית בסך של 5% מערך התמורה בעבור עלות </w:t>
      </w:r>
      <w:r w:rsidR="003A5217" w:rsidRPr="001A0901">
        <w:rPr>
          <w:rFonts w:ascii="Calibri" w:hAnsi="Calibri" w:cs="Calibri" w:hint="cs"/>
          <w:rtl/>
        </w:rPr>
        <w:t xml:space="preserve">ההתקשרות </w:t>
      </w:r>
      <w:r w:rsidRPr="001A0901">
        <w:rPr>
          <w:rFonts w:ascii="Calibri" w:hAnsi="Calibri" w:cs="Calibri"/>
          <w:rtl/>
        </w:rPr>
        <w:t xml:space="preserve"> אשר אושר</w:t>
      </w:r>
      <w:r w:rsidR="003A5217" w:rsidRPr="001A0901">
        <w:rPr>
          <w:rFonts w:ascii="Calibri" w:hAnsi="Calibri" w:cs="Calibri" w:hint="cs"/>
          <w:rtl/>
        </w:rPr>
        <w:t>ה</w:t>
      </w:r>
      <w:r w:rsidRPr="001A0901">
        <w:rPr>
          <w:rFonts w:ascii="Calibri" w:hAnsi="Calibri" w:cs="Calibri"/>
          <w:rtl/>
        </w:rPr>
        <w:t xml:space="preserve"> לביצוע על ידי המזמין</w:t>
      </w:r>
      <w:r w:rsidRPr="00434733">
        <w:rPr>
          <w:rFonts w:ascii="Calibri" w:hAnsi="Calibri" w:cs="Calibri"/>
          <w:rtl/>
        </w:rPr>
        <w:t>.</w:t>
      </w:r>
    </w:p>
    <w:p w14:paraId="4ED56659" w14:textId="77777777" w:rsidR="00F15195" w:rsidRPr="00434733" w:rsidRDefault="00F15195" w:rsidP="007E31AD">
      <w:pPr>
        <w:pStyle w:val="ac"/>
        <w:numPr>
          <w:ilvl w:val="1"/>
          <w:numId w:val="92"/>
        </w:numPr>
        <w:spacing w:after="120"/>
        <w:ind w:left="1134" w:hanging="567"/>
        <w:jc w:val="both"/>
        <w:rPr>
          <w:rFonts w:ascii="Calibri" w:hAnsi="Calibri" w:cs="Calibri"/>
        </w:rPr>
      </w:pPr>
      <w:r w:rsidRPr="00434733">
        <w:rPr>
          <w:rFonts w:ascii="Calibri" w:hAnsi="Calibri" w:cs="Calibri"/>
          <w:rtl/>
        </w:rPr>
        <w:t>מובהר כי אספקת הערבות הבנקאית הנ"ל מהווה תנאי מוקדם לאספקת השירותים למזמין. לא הפקיד הספק ערבות ביצוע כנדרש ובמועד, ו/או לא מילא תנאי אחר מהדרישות הנ"ל, יחשב הדבר כאי מלוי התחייבויותיו לפי מכרז זה ולא תהיה לו כל טענה בדבר אי-מימוש ההתקשרות, על השלכותיה.</w:t>
      </w:r>
      <w:r w:rsidRPr="00434733">
        <w:rPr>
          <w:rFonts w:ascii="Calibri" w:hAnsi="Calibri" w:cs="Calibri"/>
        </w:rPr>
        <w:t xml:space="preserve"> </w:t>
      </w:r>
    </w:p>
    <w:p w14:paraId="6BC44822" w14:textId="2105C5A7" w:rsidR="00F15195" w:rsidRPr="00434733" w:rsidRDefault="00F15195" w:rsidP="007E31AD">
      <w:pPr>
        <w:pStyle w:val="ac"/>
        <w:numPr>
          <w:ilvl w:val="1"/>
          <w:numId w:val="92"/>
        </w:numPr>
        <w:spacing w:after="120"/>
        <w:ind w:left="1134" w:hanging="567"/>
        <w:jc w:val="both"/>
        <w:rPr>
          <w:rFonts w:ascii="Calibri" w:hAnsi="Calibri" w:cs="Calibri"/>
        </w:rPr>
      </w:pPr>
      <w:r w:rsidRPr="00434733">
        <w:rPr>
          <w:rFonts w:ascii="Calibri" w:hAnsi="Calibri" w:cs="Calibri"/>
          <w:rtl/>
        </w:rPr>
        <w:t>הערבות הבנקאית תהיה בתוקף לכל תקופת אספקת השירותים על ידי הספק למשרד ועד 60 ימים לאחר סיומה</w:t>
      </w:r>
      <w:r w:rsidR="0098030B">
        <w:rPr>
          <w:rFonts w:ascii="Calibri" w:hAnsi="Calibri" w:cs="Calibri" w:hint="cs"/>
          <w:rtl/>
        </w:rPr>
        <w:t>.</w:t>
      </w:r>
      <w:r w:rsidRPr="00434733">
        <w:rPr>
          <w:rFonts w:ascii="Calibri" w:hAnsi="Calibri" w:cs="Calibri"/>
          <w:rtl/>
        </w:rPr>
        <w:t xml:space="preserve"> </w:t>
      </w:r>
    </w:p>
    <w:p w14:paraId="64103E74" w14:textId="7946CC68" w:rsidR="00F15195" w:rsidRPr="00434733" w:rsidRDefault="00F15195" w:rsidP="007969B3">
      <w:pPr>
        <w:pStyle w:val="ac"/>
        <w:numPr>
          <w:ilvl w:val="1"/>
          <w:numId w:val="92"/>
        </w:numPr>
        <w:spacing w:after="120"/>
        <w:ind w:left="1134" w:hanging="567"/>
        <w:jc w:val="both"/>
        <w:rPr>
          <w:rFonts w:ascii="Calibri" w:hAnsi="Calibri" w:cs="Calibri"/>
        </w:rPr>
      </w:pPr>
      <w:r w:rsidRPr="00434733">
        <w:rPr>
          <w:rFonts w:ascii="Calibri" w:hAnsi="Calibri" w:cs="Calibri"/>
          <w:rtl/>
        </w:rPr>
        <w:t>הערבות ביצוע הבנקאית תהיה צמודה למ</w:t>
      </w:r>
      <w:r w:rsidR="007969B3">
        <w:rPr>
          <w:rFonts w:ascii="Calibri" w:hAnsi="Calibri" w:cs="Calibri" w:hint="cs"/>
          <w:rtl/>
        </w:rPr>
        <w:t>ד</w:t>
      </w:r>
      <w:r w:rsidRPr="00434733">
        <w:rPr>
          <w:rFonts w:ascii="Calibri" w:hAnsi="Calibri" w:cs="Calibri"/>
          <w:rtl/>
        </w:rPr>
        <w:t xml:space="preserve">ד המחירים לצרכן כפי ידוע במועד חתימת ההסכם ובהתאם להוראת </w:t>
      </w:r>
      <w:proofErr w:type="spellStart"/>
      <w:r w:rsidRPr="00434733">
        <w:rPr>
          <w:rFonts w:ascii="Calibri" w:hAnsi="Calibri" w:cs="Calibri"/>
          <w:rtl/>
        </w:rPr>
        <w:t>תכ"מ</w:t>
      </w:r>
      <w:proofErr w:type="spellEnd"/>
      <w:r w:rsidRPr="00434733">
        <w:rPr>
          <w:rFonts w:ascii="Calibri" w:hAnsi="Calibri" w:cs="Calibri"/>
          <w:rtl/>
        </w:rPr>
        <w:t xml:space="preserve"> 7.3.2.</w:t>
      </w:r>
    </w:p>
    <w:p w14:paraId="5E38DCF4" w14:textId="77777777" w:rsidR="00F15195" w:rsidRPr="00434733" w:rsidRDefault="00F15195" w:rsidP="007E31AD">
      <w:pPr>
        <w:pStyle w:val="ac"/>
        <w:numPr>
          <w:ilvl w:val="1"/>
          <w:numId w:val="92"/>
        </w:numPr>
        <w:spacing w:after="120"/>
        <w:ind w:left="1134" w:hanging="567"/>
        <w:jc w:val="both"/>
        <w:rPr>
          <w:rFonts w:ascii="Calibri" w:hAnsi="Calibri" w:cs="Calibri"/>
        </w:rPr>
      </w:pPr>
      <w:r w:rsidRPr="00434733">
        <w:rPr>
          <w:rFonts w:ascii="Calibri" w:hAnsi="Calibri" w:cs="Calibri"/>
          <w:rtl/>
        </w:rPr>
        <w:lastRenderedPageBreak/>
        <w:t>במידה והמשרד יאריך את תקופת אספקת השירותים הנ"ל, תוארך הערבות בהתאם והספק מתחייב לשם הבטחת התחייבויותיו לפי ההסכם המוארך, למסור למזמין לא פחות מאשר 14 יום לפני תחילת התקופה המוארכת של ההסכם, ערבות בנקאית אוטונומית, בנוסח הערבות המקורית, צמודה למדד המחירים לצרכן, כפי שהוא ידוע במועד חידוש הארכת ההסכם, ערבות זו תהיה בתוקף עד 60 יום לאחר גמר תקופת אספקת השירותים המוארכת.</w:t>
      </w:r>
    </w:p>
    <w:p w14:paraId="46815D4C" w14:textId="77777777" w:rsidR="00F15195" w:rsidRPr="0098030B" w:rsidRDefault="00F15195" w:rsidP="007E31AD">
      <w:pPr>
        <w:pStyle w:val="ac"/>
        <w:numPr>
          <w:ilvl w:val="1"/>
          <w:numId w:val="92"/>
        </w:numPr>
        <w:spacing w:after="120"/>
        <w:ind w:left="1134" w:hanging="567"/>
        <w:jc w:val="both"/>
        <w:rPr>
          <w:rFonts w:ascii="Calibri" w:hAnsi="Calibri" w:cs="Calibri"/>
          <w:rtl/>
        </w:rPr>
      </w:pPr>
      <w:r w:rsidRPr="00434733">
        <w:rPr>
          <w:rFonts w:ascii="Calibri" w:hAnsi="Calibri" w:cs="Calibri"/>
          <w:rtl/>
        </w:rPr>
        <w:t xml:space="preserve">בכל מקרה בו לא עמד הספק בהתחייבויותיו לפי ההסכם או על פי דין ו/או התנה תחילת או המשך אספקת השירות בהצבת דרישות כספיות ו/או אחרות וכן במקרה בו המשרד עשה כדין שימוש בזכויותיו והוציא סכומים החלים על הספק בהתאם להסכם או על פי הדין, יהא המשרד זכאי לממש את הערבות </w:t>
      </w:r>
      <w:r w:rsidRPr="0098030B">
        <w:rPr>
          <w:rFonts w:ascii="Calibri" w:hAnsi="Calibri" w:cs="Calibri"/>
          <w:rtl/>
        </w:rPr>
        <w:t>כולה או מקצתה, בכפוף למתן הודעה בכתב לספק 14 יום מראש ומתן הזדמנות לתיקון אי-מילוי ההתחייבות.</w:t>
      </w:r>
    </w:p>
    <w:p w14:paraId="4E06E67F" w14:textId="77777777" w:rsidR="00B25BFE" w:rsidRPr="00FF3624" w:rsidRDefault="00B25BFE" w:rsidP="00EB130A">
      <w:pPr>
        <w:pStyle w:val="ac"/>
        <w:numPr>
          <w:ilvl w:val="0"/>
          <w:numId w:val="92"/>
        </w:numPr>
        <w:spacing w:after="160"/>
        <w:contextualSpacing/>
        <w:jc w:val="both"/>
        <w:rPr>
          <w:rFonts w:ascii="Calibri" w:hAnsi="Calibri" w:cs="Calibri"/>
          <w:b/>
          <w:bCs/>
          <w:rtl/>
        </w:rPr>
      </w:pPr>
      <w:r w:rsidRPr="00FF3624">
        <w:rPr>
          <w:rFonts w:ascii="Calibri" w:hAnsi="Calibri" w:cs="Calibri"/>
          <w:b/>
          <w:bCs/>
          <w:rtl/>
        </w:rPr>
        <w:t>התמורה</w:t>
      </w:r>
    </w:p>
    <w:p w14:paraId="79C58673" w14:textId="77777777" w:rsidR="00B25BFE" w:rsidRPr="009120D6" w:rsidRDefault="00B25BFE" w:rsidP="007E31AD">
      <w:pPr>
        <w:pStyle w:val="ac"/>
        <w:numPr>
          <w:ilvl w:val="1"/>
          <w:numId w:val="92"/>
        </w:numPr>
        <w:spacing w:after="120"/>
        <w:ind w:left="1134" w:hanging="567"/>
        <w:jc w:val="both"/>
        <w:rPr>
          <w:rFonts w:ascii="Calibri" w:hAnsi="Calibri" w:cs="Calibri"/>
        </w:rPr>
      </w:pPr>
      <w:r w:rsidRPr="009120D6">
        <w:rPr>
          <w:rFonts w:ascii="Calibri" w:hAnsi="Calibri" w:cs="Calibri"/>
          <w:rtl/>
        </w:rPr>
        <w:t xml:space="preserve">תמורת ביצוע השירותים, תוך התאמה מלאה לדרישות המשרד כפי שמופיעות במכרז ובהתאם להנחיות נציג המשרד, ישלם המשרד לספק את התמורה המפורטת בהצעת המחיר שהגיש הספק במכרז ואשר אושרה על ידי המשרד. </w:t>
      </w:r>
    </w:p>
    <w:p w14:paraId="29C3F4B2" w14:textId="77777777" w:rsidR="00B25BFE" w:rsidRPr="009120D6" w:rsidRDefault="00B25BFE" w:rsidP="007E31AD">
      <w:pPr>
        <w:pStyle w:val="ac"/>
        <w:numPr>
          <w:ilvl w:val="1"/>
          <w:numId w:val="92"/>
        </w:numPr>
        <w:spacing w:after="120"/>
        <w:ind w:left="1134" w:hanging="567"/>
        <w:jc w:val="both"/>
        <w:rPr>
          <w:rFonts w:ascii="Calibri" w:hAnsi="Calibri" w:cs="Calibri"/>
        </w:rPr>
      </w:pPr>
      <w:r w:rsidRPr="009120D6">
        <w:rPr>
          <w:rFonts w:ascii="Calibri" w:hAnsi="Calibri" w:cs="Calibri"/>
          <w:rtl/>
        </w:rPr>
        <w:t>התמורה הינה קבועה, מוחלטת וסופית והספק לא יהיה רשאי לדרוש מהמשרד העלאות או שינויים, בגין ביצוע חיוביו על פי הסכם זה, מכל סיבה שהיא.</w:t>
      </w:r>
    </w:p>
    <w:p w14:paraId="5D8F2183" w14:textId="77777777" w:rsidR="00B25BFE" w:rsidRPr="009120D6" w:rsidRDefault="00B25BFE" w:rsidP="007E31AD">
      <w:pPr>
        <w:pStyle w:val="ac"/>
        <w:numPr>
          <w:ilvl w:val="1"/>
          <w:numId w:val="92"/>
        </w:numPr>
        <w:spacing w:after="120"/>
        <w:ind w:left="1134" w:hanging="567"/>
        <w:jc w:val="both"/>
        <w:rPr>
          <w:rFonts w:ascii="Calibri" w:hAnsi="Calibri" w:cs="Calibri"/>
        </w:rPr>
      </w:pPr>
      <w:r w:rsidRPr="009120D6">
        <w:rPr>
          <w:rFonts w:ascii="Calibri" w:hAnsi="Calibri" w:cs="Calibri"/>
          <w:rtl/>
        </w:rPr>
        <w:t>מוסכם כי התשלום יתבסס על המחירים שהציע הספק בהצעתו, בהתאם  לשלבי המימוש וכנגד חשבונית. הספק מתחייב להגיש חשבוניות  לכל שלב ורק לאחר אישור ממנהל התוכנית שהרכיב שסופק עמד במבחני קבלה של המשרד.</w:t>
      </w:r>
    </w:p>
    <w:p w14:paraId="5705780E" w14:textId="77777777" w:rsidR="00B25BFE" w:rsidRPr="009120D6" w:rsidRDefault="00B25BFE" w:rsidP="007E31AD">
      <w:pPr>
        <w:pStyle w:val="ac"/>
        <w:numPr>
          <w:ilvl w:val="1"/>
          <w:numId w:val="92"/>
        </w:numPr>
        <w:spacing w:after="120"/>
        <w:ind w:left="1134" w:hanging="567"/>
        <w:jc w:val="both"/>
        <w:rPr>
          <w:rFonts w:ascii="Calibri" w:hAnsi="Calibri" w:cs="Calibri"/>
        </w:rPr>
      </w:pPr>
      <w:r w:rsidRPr="009120D6">
        <w:rPr>
          <w:rFonts w:ascii="Calibri" w:hAnsi="Calibri" w:cs="Calibri"/>
          <w:rtl/>
        </w:rPr>
        <w:t>יובהר כי הסכם זה אינו מחייב את המשרד לתשלום תמורה כלשהי, וההתחייבות היחידה תהא על פי הזמנות מאושרות ממערכת מרכבה כפי שיונפקו על ידי המשרד מעת לעת, בכפוף לביצוע בפועל.</w:t>
      </w:r>
    </w:p>
    <w:p w14:paraId="07DB8648" w14:textId="77777777" w:rsidR="00B25BFE" w:rsidRPr="009120D6" w:rsidRDefault="00B25BFE" w:rsidP="007E31AD">
      <w:pPr>
        <w:pStyle w:val="ac"/>
        <w:numPr>
          <w:ilvl w:val="1"/>
          <w:numId w:val="92"/>
        </w:numPr>
        <w:spacing w:after="120"/>
        <w:ind w:left="1134" w:hanging="567"/>
        <w:jc w:val="both"/>
        <w:rPr>
          <w:rFonts w:ascii="Calibri" w:hAnsi="Calibri" w:cs="Calibri"/>
        </w:rPr>
      </w:pPr>
      <w:r w:rsidRPr="009120D6">
        <w:rPr>
          <w:rFonts w:ascii="Calibri" w:hAnsi="Calibri" w:cs="Calibri"/>
          <w:rtl/>
        </w:rPr>
        <w:t>לא ישולמו כל תשלומים בגין הוצאות שלא הוגדרו בהזמנת העבודה, לרבות הוצאות משרדיות ותשלום שכר, הוצאות הכנה והתארגנות לביצוע השירותים ובכלל זה תיאום ואיתור נדגמים, עלויות ציוד והדפסה וכל הוצאה אחרת ישירה ועקיפה הנובעת ממתן השירותים לרבות רווח הספק.</w:t>
      </w:r>
    </w:p>
    <w:p w14:paraId="0BBB3FCB" w14:textId="377E4942" w:rsidR="00B25BFE" w:rsidRDefault="00B25BFE" w:rsidP="007E31AD">
      <w:pPr>
        <w:pStyle w:val="ac"/>
        <w:numPr>
          <w:ilvl w:val="1"/>
          <w:numId w:val="92"/>
        </w:numPr>
        <w:spacing w:after="120"/>
        <w:ind w:left="1134" w:hanging="567"/>
        <w:jc w:val="both"/>
        <w:rPr>
          <w:rFonts w:ascii="Calibri" w:hAnsi="Calibri" w:cs="Calibri"/>
        </w:rPr>
      </w:pPr>
      <w:r w:rsidRPr="009120D6">
        <w:rPr>
          <w:rFonts w:ascii="Calibri" w:hAnsi="Calibri" w:cs="Calibri"/>
          <w:rtl/>
        </w:rPr>
        <w:t xml:space="preserve">כל המחירים יהיו נקובים בשקלים חדשים. ההצמדה תחול בהתאם להוראות </w:t>
      </w:r>
      <w:proofErr w:type="spellStart"/>
      <w:r w:rsidRPr="009120D6">
        <w:rPr>
          <w:rFonts w:ascii="Calibri" w:hAnsi="Calibri" w:cs="Calibri"/>
          <w:rtl/>
        </w:rPr>
        <w:t>תכ"מ</w:t>
      </w:r>
      <w:proofErr w:type="spellEnd"/>
      <w:r w:rsidRPr="009120D6">
        <w:rPr>
          <w:rFonts w:ascii="Calibri" w:hAnsi="Calibri" w:cs="Calibri"/>
          <w:rtl/>
        </w:rPr>
        <w:t xml:space="preserve"> הרלוונטיות. </w:t>
      </w:r>
    </w:p>
    <w:p w14:paraId="02CD4D16" w14:textId="3BDCF875" w:rsidR="0074628C" w:rsidRDefault="0074628C">
      <w:pPr>
        <w:bidi w:val="0"/>
        <w:spacing w:after="200" w:line="276" w:lineRule="auto"/>
        <w:rPr>
          <w:rFonts w:ascii="Calibri" w:eastAsia="Times New Roman" w:hAnsi="Calibri" w:cs="Calibri"/>
          <w:sz w:val="24"/>
          <w:szCs w:val="24"/>
        </w:rPr>
      </w:pPr>
      <w:r>
        <w:rPr>
          <w:rFonts w:ascii="Calibri" w:hAnsi="Calibri" w:cs="Calibri"/>
          <w:rtl/>
        </w:rPr>
        <w:br w:type="page"/>
      </w:r>
    </w:p>
    <w:p w14:paraId="298AF4BD" w14:textId="77777777" w:rsidR="00B25BFE" w:rsidRPr="007F43FC" w:rsidRDefault="00B25BFE" w:rsidP="00EB130A">
      <w:pPr>
        <w:pStyle w:val="ac"/>
        <w:numPr>
          <w:ilvl w:val="0"/>
          <w:numId w:val="92"/>
        </w:numPr>
        <w:spacing w:after="160"/>
        <w:contextualSpacing/>
        <w:jc w:val="both"/>
        <w:rPr>
          <w:rFonts w:ascii="Calibri" w:hAnsi="Calibri" w:cs="Calibri"/>
          <w:b/>
          <w:bCs/>
        </w:rPr>
      </w:pPr>
      <w:r w:rsidRPr="007F43FC">
        <w:rPr>
          <w:rFonts w:ascii="Calibri" w:hAnsi="Calibri" w:cs="Calibri"/>
          <w:b/>
          <w:bCs/>
          <w:rtl/>
        </w:rPr>
        <w:lastRenderedPageBreak/>
        <w:t>אופן ביצוע התשלום</w:t>
      </w:r>
    </w:p>
    <w:p w14:paraId="52DBADA8" w14:textId="77777777" w:rsidR="00B25BFE" w:rsidRPr="009120D6" w:rsidRDefault="00B25BFE" w:rsidP="0018631A">
      <w:pPr>
        <w:pStyle w:val="ac"/>
        <w:numPr>
          <w:ilvl w:val="1"/>
          <w:numId w:val="92"/>
        </w:numPr>
        <w:spacing w:after="120"/>
        <w:ind w:left="1134" w:hanging="567"/>
        <w:jc w:val="both"/>
        <w:rPr>
          <w:rFonts w:ascii="Calibri" w:hAnsi="Calibri" w:cs="Calibri"/>
          <w:rtl/>
        </w:rPr>
      </w:pPr>
      <w:r w:rsidRPr="009120D6">
        <w:rPr>
          <w:rFonts w:ascii="Calibri" w:hAnsi="Calibri" w:cs="Calibri"/>
          <w:rtl/>
        </w:rPr>
        <w:t xml:space="preserve">הגשת החשבוניות תהיה באמצעות פורטל הספקים הממשלתית. בצרוף כל המסמכים </w:t>
      </w:r>
      <w:proofErr w:type="spellStart"/>
      <w:r w:rsidRPr="009120D6">
        <w:rPr>
          <w:rFonts w:ascii="Calibri" w:hAnsi="Calibri" w:cs="Calibri"/>
          <w:rtl/>
        </w:rPr>
        <w:t>הרלוונטים</w:t>
      </w:r>
      <w:proofErr w:type="spellEnd"/>
      <w:r w:rsidRPr="009120D6">
        <w:rPr>
          <w:rFonts w:ascii="Calibri" w:hAnsi="Calibri" w:cs="Calibri"/>
          <w:rtl/>
        </w:rPr>
        <w:t>.</w:t>
      </w:r>
    </w:p>
    <w:p w14:paraId="50A1EC4F" w14:textId="77777777" w:rsidR="00B25BFE" w:rsidRPr="009120D6" w:rsidRDefault="00B25BFE" w:rsidP="0018631A">
      <w:pPr>
        <w:pStyle w:val="ac"/>
        <w:numPr>
          <w:ilvl w:val="1"/>
          <w:numId w:val="92"/>
        </w:numPr>
        <w:spacing w:after="120"/>
        <w:ind w:left="1134" w:hanging="567"/>
        <w:jc w:val="both"/>
        <w:rPr>
          <w:rFonts w:ascii="Calibri" w:hAnsi="Calibri" w:cs="Calibri"/>
        </w:rPr>
      </w:pPr>
      <w:r w:rsidRPr="009120D6">
        <w:rPr>
          <w:rFonts w:ascii="Calibri" w:hAnsi="Calibri" w:cs="Calibri"/>
          <w:rtl/>
        </w:rPr>
        <w:t>חובה לציין על גבי כל חשבונית מס' הזמנה, מס' מכרז ונושא ההתקשרות אליו שייכת החשבונית.</w:t>
      </w:r>
    </w:p>
    <w:p w14:paraId="6EF36A37" w14:textId="77777777" w:rsidR="00B25BFE" w:rsidRPr="009120D6" w:rsidRDefault="00B25BFE" w:rsidP="0018631A">
      <w:pPr>
        <w:pStyle w:val="ac"/>
        <w:numPr>
          <w:ilvl w:val="1"/>
          <w:numId w:val="92"/>
        </w:numPr>
        <w:spacing w:after="120"/>
        <w:ind w:left="1134" w:hanging="567"/>
        <w:jc w:val="both"/>
        <w:rPr>
          <w:rFonts w:ascii="Calibri" w:hAnsi="Calibri" w:cs="Calibri"/>
        </w:rPr>
      </w:pPr>
      <w:r w:rsidRPr="009120D6">
        <w:rPr>
          <w:rFonts w:ascii="Calibri" w:hAnsi="Calibri" w:cs="Calibri"/>
          <w:rtl/>
        </w:rPr>
        <w:t xml:space="preserve">על הספק לוודא כי התעריפים בחשבונית תואמים את הצעת המחיר שהגיש בהתקשרות נשוא חשבונית זו. </w:t>
      </w:r>
    </w:p>
    <w:p w14:paraId="0B3E9FD1" w14:textId="77777777" w:rsidR="00B25BFE" w:rsidRPr="009120D6" w:rsidRDefault="00B25BFE" w:rsidP="0018631A">
      <w:pPr>
        <w:pStyle w:val="ac"/>
        <w:numPr>
          <w:ilvl w:val="1"/>
          <w:numId w:val="92"/>
        </w:numPr>
        <w:spacing w:after="120"/>
        <w:ind w:left="1134" w:hanging="567"/>
        <w:jc w:val="both"/>
        <w:rPr>
          <w:rFonts w:ascii="Calibri" w:hAnsi="Calibri" w:cs="Calibri"/>
        </w:rPr>
      </w:pPr>
      <w:r w:rsidRPr="009120D6">
        <w:rPr>
          <w:rFonts w:ascii="Calibri" w:hAnsi="Calibri" w:cs="Calibri"/>
          <w:rtl/>
        </w:rPr>
        <w:t>בגין השרות יש להגיש חשבונית נפרדת עבור כל חודש.</w:t>
      </w:r>
    </w:p>
    <w:p w14:paraId="7C85D4B0" w14:textId="5A7B739D" w:rsidR="00B25BFE" w:rsidRPr="009120D6" w:rsidRDefault="003A5217" w:rsidP="0018631A">
      <w:pPr>
        <w:pStyle w:val="ac"/>
        <w:numPr>
          <w:ilvl w:val="1"/>
          <w:numId w:val="92"/>
        </w:numPr>
        <w:spacing w:after="120"/>
        <w:ind w:left="1134" w:hanging="567"/>
        <w:jc w:val="both"/>
        <w:rPr>
          <w:rFonts w:ascii="Calibri" w:hAnsi="Calibri" w:cs="Calibri"/>
          <w:rtl/>
        </w:rPr>
      </w:pPr>
      <w:r>
        <w:rPr>
          <w:rFonts w:ascii="Calibri" w:hAnsi="Calibri" w:cs="Calibri"/>
          <w:rtl/>
        </w:rPr>
        <w:t>בגין השרו</w:t>
      </w:r>
      <w:r w:rsidR="00B25BFE" w:rsidRPr="009120D6">
        <w:rPr>
          <w:rFonts w:ascii="Calibri" w:hAnsi="Calibri" w:cs="Calibri"/>
          <w:rtl/>
        </w:rPr>
        <w:t>ת יש להגיש חשבונית נפרדת עבור כל אחת מיחידות המשרד כפי שיוגדרו ע"י המשרד.</w:t>
      </w:r>
    </w:p>
    <w:p w14:paraId="353D53E2" w14:textId="77777777" w:rsidR="00B25BFE" w:rsidRPr="009120D6" w:rsidRDefault="00B25BFE" w:rsidP="0018631A">
      <w:pPr>
        <w:pStyle w:val="ac"/>
        <w:numPr>
          <w:ilvl w:val="1"/>
          <w:numId w:val="92"/>
        </w:numPr>
        <w:spacing w:after="120"/>
        <w:ind w:left="1134" w:hanging="567"/>
        <w:jc w:val="both"/>
        <w:rPr>
          <w:rFonts w:ascii="Calibri" w:hAnsi="Calibri" w:cs="Calibri"/>
          <w:rtl/>
        </w:rPr>
      </w:pPr>
      <w:r w:rsidRPr="009120D6">
        <w:rPr>
          <w:rFonts w:ascii="Calibri" w:hAnsi="Calibri" w:cs="Calibri"/>
          <w:rtl/>
        </w:rPr>
        <w:t xml:space="preserve">הספק יגיש חשבונית בצרוף אישור כתוב ממנהל הפרויקט מטעם המשרד לסיום ואישור אבן הדרך או לחילופין אישור לביצוע </w:t>
      </w:r>
      <w:proofErr w:type="spellStart"/>
      <w:r w:rsidRPr="009120D6">
        <w:rPr>
          <w:rFonts w:ascii="Calibri" w:hAnsi="Calibri" w:cs="Calibri"/>
          <w:rtl/>
        </w:rPr>
        <w:t>ההפעילות</w:t>
      </w:r>
      <w:proofErr w:type="spellEnd"/>
      <w:r w:rsidRPr="009120D6">
        <w:rPr>
          <w:rFonts w:ascii="Calibri" w:hAnsi="Calibri" w:cs="Calibri"/>
          <w:rtl/>
        </w:rPr>
        <w:t>.</w:t>
      </w:r>
    </w:p>
    <w:p w14:paraId="0CC7C6F8" w14:textId="77777777" w:rsidR="00B25BFE" w:rsidRPr="009120D6" w:rsidRDefault="00B25BFE" w:rsidP="0018631A">
      <w:pPr>
        <w:pStyle w:val="ac"/>
        <w:numPr>
          <w:ilvl w:val="1"/>
          <w:numId w:val="92"/>
        </w:numPr>
        <w:spacing w:after="120"/>
        <w:ind w:left="1134" w:hanging="567"/>
        <w:jc w:val="both"/>
        <w:rPr>
          <w:rFonts w:ascii="Calibri" w:hAnsi="Calibri" w:cs="Calibri"/>
          <w:rtl/>
        </w:rPr>
      </w:pPr>
      <w:r w:rsidRPr="009120D6">
        <w:rPr>
          <w:rFonts w:ascii="Calibri" w:hAnsi="Calibri" w:cs="Calibri"/>
          <w:rtl/>
        </w:rPr>
        <w:t>חשבונית שלא תוגש לפי הכללים לעיל, לא תועבר לתשלום.</w:t>
      </w:r>
    </w:p>
    <w:p w14:paraId="6728BE9B" w14:textId="77777777" w:rsidR="00B25BFE" w:rsidRPr="009120D6" w:rsidRDefault="00B25BFE" w:rsidP="0018631A">
      <w:pPr>
        <w:pStyle w:val="ac"/>
        <w:numPr>
          <w:ilvl w:val="1"/>
          <w:numId w:val="92"/>
        </w:numPr>
        <w:spacing w:after="120"/>
        <w:ind w:left="1134" w:hanging="567"/>
        <w:jc w:val="both"/>
        <w:rPr>
          <w:rFonts w:ascii="Calibri" w:hAnsi="Calibri" w:cs="Calibri"/>
        </w:rPr>
      </w:pPr>
      <w:bookmarkStart w:id="278" w:name="H3_תנאי_התשלום_יהיו_על_פי_המקובל_במשרדי_"/>
      <w:r w:rsidRPr="009120D6">
        <w:rPr>
          <w:rFonts w:ascii="Calibri" w:hAnsi="Calibri" w:cs="Calibri"/>
          <w:rtl/>
        </w:rPr>
        <w:t xml:space="preserve">תנאי התשלום יהיו על פי המקובל במשרדי הממשלה, ע"ב הזמנות מאושרות, בהתאם להוראות </w:t>
      </w:r>
      <w:proofErr w:type="spellStart"/>
      <w:r w:rsidRPr="009120D6">
        <w:rPr>
          <w:rFonts w:ascii="Calibri" w:hAnsi="Calibri" w:cs="Calibri"/>
          <w:rtl/>
        </w:rPr>
        <w:t>תכ"מ</w:t>
      </w:r>
      <w:proofErr w:type="spellEnd"/>
      <w:r w:rsidRPr="009120D6">
        <w:rPr>
          <w:rFonts w:ascii="Calibri" w:hAnsi="Calibri" w:cs="Calibri"/>
          <w:rtl/>
        </w:rPr>
        <w:t xml:space="preserve"> הרלוונטיות.</w:t>
      </w:r>
    </w:p>
    <w:bookmarkEnd w:id="278"/>
    <w:p w14:paraId="21252816" w14:textId="77777777" w:rsidR="00B25BFE" w:rsidRPr="007F43FC" w:rsidRDefault="00B25BFE" w:rsidP="00EB130A">
      <w:pPr>
        <w:pStyle w:val="ac"/>
        <w:numPr>
          <w:ilvl w:val="0"/>
          <w:numId w:val="92"/>
        </w:numPr>
        <w:spacing w:after="160"/>
        <w:contextualSpacing/>
        <w:jc w:val="both"/>
        <w:rPr>
          <w:rFonts w:ascii="Calibri" w:hAnsi="Calibri" w:cs="Calibri"/>
          <w:b/>
          <w:bCs/>
        </w:rPr>
      </w:pPr>
      <w:r w:rsidRPr="007F43FC">
        <w:rPr>
          <w:rFonts w:ascii="Calibri" w:hAnsi="Calibri" w:cs="Calibri"/>
          <w:b/>
          <w:bCs/>
          <w:rtl/>
        </w:rPr>
        <w:t>יחסי עבודה בין הצדדים</w:t>
      </w:r>
    </w:p>
    <w:p w14:paraId="297F9D6C" w14:textId="77777777" w:rsidR="00B25BFE" w:rsidRPr="00753DFA" w:rsidRDefault="00B25BFE" w:rsidP="00EB130A">
      <w:pPr>
        <w:spacing w:line="360" w:lineRule="auto"/>
        <w:ind w:left="720"/>
        <w:jc w:val="both"/>
        <w:rPr>
          <w:rFonts w:ascii="Calibri" w:hAnsi="Calibri" w:cs="Calibri"/>
          <w:b/>
          <w:bCs/>
          <w:sz w:val="24"/>
          <w:szCs w:val="24"/>
          <w:rtl/>
        </w:rPr>
      </w:pPr>
      <w:r w:rsidRPr="00753DFA">
        <w:rPr>
          <w:rFonts w:ascii="Calibri" w:hAnsi="Calibri" w:cs="Calibri"/>
          <w:b/>
          <w:bCs/>
          <w:sz w:val="24"/>
          <w:szCs w:val="24"/>
          <w:rtl/>
        </w:rPr>
        <w:t>למען הסר ספק מוסכם בין הצדדים כי:</w:t>
      </w:r>
    </w:p>
    <w:p w14:paraId="1FC71260" w14:textId="77777777" w:rsidR="00B25BFE" w:rsidRPr="009120D6" w:rsidRDefault="00B25BFE" w:rsidP="00753DFA">
      <w:pPr>
        <w:pStyle w:val="ac"/>
        <w:numPr>
          <w:ilvl w:val="1"/>
          <w:numId w:val="92"/>
        </w:numPr>
        <w:spacing w:after="120"/>
        <w:ind w:left="1134" w:hanging="567"/>
        <w:jc w:val="both"/>
        <w:rPr>
          <w:rFonts w:ascii="Calibri" w:hAnsi="Calibri" w:cs="Calibri"/>
        </w:rPr>
      </w:pPr>
      <w:r w:rsidRPr="009120D6">
        <w:rPr>
          <w:rFonts w:ascii="Calibri" w:hAnsi="Calibri" w:cs="Calibri"/>
          <w:rtl/>
        </w:rPr>
        <w:t>היחסים בין המשרד לספק, עובדיו ומי מטעמו בביצוע הסכם זה הינם יחסי מזמין - ספק עצמאי.</w:t>
      </w:r>
    </w:p>
    <w:p w14:paraId="3318B40F" w14:textId="77777777" w:rsidR="00B25BFE" w:rsidRPr="009120D6" w:rsidRDefault="00B25BFE" w:rsidP="00753DFA">
      <w:pPr>
        <w:pStyle w:val="ac"/>
        <w:numPr>
          <w:ilvl w:val="1"/>
          <w:numId w:val="92"/>
        </w:numPr>
        <w:spacing w:after="120"/>
        <w:ind w:left="1134" w:hanging="567"/>
        <w:jc w:val="both"/>
        <w:rPr>
          <w:rFonts w:ascii="Calibri" w:hAnsi="Calibri" w:cs="Calibri"/>
        </w:rPr>
      </w:pPr>
      <w:r w:rsidRPr="009120D6">
        <w:rPr>
          <w:rFonts w:ascii="Calibri" w:hAnsi="Calibri" w:cs="Calibri"/>
          <w:rtl/>
        </w:rPr>
        <w:t xml:space="preserve">לספק ולכל המועסקים על ידו בביצוע הסכם זה, לא יהיו זכויות של עובד מדינה או עובד המועסק על ידי המשרד, והם לא יהיו זכאים לכל תשלום, פיצוי או הטבה אחרת בקשר עם ביצוע הסכם זה או סיומו. </w:t>
      </w:r>
    </w:p>
    <w:p w14:paraId="55C06C5A" w14:textId="77777777" w:rsidR="00B25BFE" w:rsidRPr="009120D6" w:rsidRDefault="00B25BFE" w:rsidP="00753DFA">
      <w:pPr>
        <w:pStyle w:val="ac"/>
        <w:numPr>
          <w:ilvl w:val="1"/>
          <w:numId w:val="92"/>
        </w:numPr>
        <w:spacing w:after="120"/>
        <w:ind w:left="1134" w:hanging="567"/>
        <w:jc w:val="both"/>
        <w:rPr>
          <w:rFonts w:ascii="Calibri" w:hAnsi="Calibri" w:cs="Calibri"/>
        </w:rPr>
      </w:pPr>
      <w:r w:rsidRPr="009120D6">
        <w:rPr>
          <w:rFonts w:ascii="Calibri" w:hAnsi="Calibri" w:cs="Calibri"/>
          <w:rtl/>
        </w:rPr>
        <w:t>אין לראות בכל זכות הניתנת עפ"י הסכם זה למזמין או למי מטעמו, לפקח, להדריך או להורות לקבלן, או לכל אחד מהמועסקים על-ידו, ו/או להתערב בכל צורה ואופן לגבי השירותים, אלא אמצעי בלבד להבטחת ביצוע הוראות הסכם זה, השגת מטרותיו במלואן, והבטחת אופן ביצוע השירותים ע"י הספק.</w:t>
      </w:r>
    </w:p>
    <w:p w14:paraId="5209AEC8" w14:textId="77777777" w:rsidR="00B25BFE" w:rsidRPr="009120D6" w:rsidRDefault="00B25BFE" w:rsidP="00753DFA">
      <w:pPr>
        <w:pStyle w:val="ac"/>
        <w:numPr>
          <w:ilvl w:val="1"/>
          <w:numId w:val="92"/>
        </w:numPr>
        <w:spacing w:after="120"/>
        <w:ind w:left="1134" w:hanging="567"/>
        <w:jc w:val="both"/>
        <w:rPr>
          <w:rFonts w:ascii="Calibri" w:hAnsi="Calibri" w:cs="Calibri"/>
        </w:rPr>
      </w:pPr>
      <w:r w:rsidRPr="009120D6">
        <w:rPr>
          <w:rFonts w:ascii="Calibri" w:hAnsi="Calibri" w:cs="Calibri"/>
          <w:rtl/>
        </w:rPr>
        <w:t xml:space="preserve">על הספק בלבד יחולו המיסים ותשלומי החובה האחרים שמעביד חייב </w:t>
      </w:r>
      <w:proofErr w:type="spellStart"/>
      <w:r w:rsidRPr="009120D6">
        <w:rPr>
          <w:rFonts w:ascii="Calibri" w:hAnsi="Calibri" w:cs="Calibri"/>
          <w:rtl/>
        </w:rPr>
        <w:t>לשלמם</w:t>
      </w:r>
      <w:proofErr w:type="spellEnd"/>
      <w:r w:rsidRPr="009120D6">
        <w:rPr>
          <w:rFonts w:ascii="Calibri" w:hAnsi="Calibri" w:cs="Calibri"/>
          <w:rtl/>
        </w:rPr>
        <w:t xml:space="preserve"> ביחס לעובדיו ובהתאם לדין ולנוהג, לרבות תשלומים לביטוח לאומי, מס מקביל ויתר הזכויות הסוציאליות, והספק בלבד יהא אחראי לכל תביעה של עובד ומעובדיו הנובעת מיחסי העבודה שבניהם.</w:t>
      </w:r>
    </w:p>
    <w:p w14:paraId="588312AF" w14:textId="77777777" w:rsidR="00B25BFE" w:rsidRPr="009120D6" w:rsidRDefault="00B25BFE" w:rsidP="005239AD">
      <w:pPr>
        <w:pStyle w:val="ac"/>
        <w:numPr>
          <w:ilvl w:val="1"/>
          <w:numId w:val="92"/>
        </w:numPr>
        <w:spacing w:after="120"/>
        <w:ind w:left="1134" w:hanging="567"/>
        <w:jc w:val="both"/>
        <w:rPr>
          <w:rFonts w:ascii="Calibri" w:hAnsi="Calibri" w:cs="Calibri"/>
          <w:rtl/>
        </w:rPr>
      </w:pPr>
      <w:r w:rsidRPr="009120D6">
        <w:rPr>
          <w:rFonts w:ascii="Calibri" w:hAnsi="Calibri" w:cs="Calibri"/>
          <w:rtl/>
        </w:rPr>
        <w:t xml:space="preserve">הספק בלבד יהא אחראי לכל תביעה הנובעת מיחסי עובד – מעביד. אם חרף כוונתם הברורה של הצדדים כאמור לעיל, יקבע ביום מן הימים ע"י ערכאה שיפוטית מוסמכת כי קיימים יחסי עובד – מעביד, על כל </w:t>
      </w:r>
      <w:r w:rsidRPr="009120D6">
        <w:rPr>
          <w:rFonts w:ascii="Calibri" w:hAnsi="Calibri" w:cs="Calibri"/>
          <w:rtl/>
        </w:rPr>
        <w:lastRenderedPageBreak/>
        <w:t>הנובע מכך, מתחייב הספק מבלי לגרוע מהאמור בהסכם זה בכללותו, לשפות את המשרד מיידית, במלוא ההוצאות שיגרמו לו לרבות הוצאות ותשלומים בהם יחויב וכן הוצאות משפט ושכ"ט עו"ד. זאת בכפוף לקבלת פס"ד סופי שאין עליו עיכוב ביצוע, בכפוף לכך שבמידה שחלה חובת שיפוי כאמור, יודיע המשרד לספק על דרישה ו/או תביעה שהוגשה בפניו וזאת בסמוך למועד הגשת הדרישה ו/או התביעה וכן בכפוף לכך שהמשרד יאפשר לספק לנהל את הגנתו בפני התביעה כאמור אך בתאום עמו ובמידה ויתפשר יעשה זאת לאחר קבלת הסכמת הספק אשר לא יסרב לפשרה אלא מטעמים סבירים וראויים.</w:t>
      </w:r>
    </w:p>
    <w:p w14:paraId="3770B039" w14:textId="77777777" w:rsidR="00B25BFE" w:rsidRPr="009120D6" w:rsidRDefault="00B25BFE" w:rsidP="005239AD">
      <w:pPr>
        <w:pStyle w:val="ac"/>
        <w:numPr>
          <w:ilvl w:val="1"/>
          <w:numId w:val="92"/>
        </w:numPr>
        <w:spacing w:after="120"/>
        <w:ind w:left="1134" w:hanging="567"/>
        <w:jc w:val="both"/>
        <w:rPr>
          <w:rFonts w:ascii="Calibri" w:hAnsi="Calibri" w:cs="Calibri"/>
          <w:rtl/>
        </w:rPr>
      </w:pPr>
      <w:r w:rsidRPr="009120D6">
        <w:rPr>
          <w:rFonts w:ascii="Calibri" w:hAnsi="Calibri" w:cs="Calibri"/>
          <w:rtl/>
        </w:rPr>
        <w:t>הספק מתחייב לקיים בכל תקופת ההסכם, לגבי העובדים שיועסקו על ידו בביצוע השירותים לפי הסכם זה, את הקבוע  בדיני העבודה החלים במדינה ישראל.</w:t>
      </w:r>
    </w:p>
    <w:p w14:paraId="79253CB7" w14:textId="77777777" w:rsidR="00B25BFE" w:rsidRPr="009120D6" w:rsidRDefault="00B25BFE" w:rsidP="005239AD">
      <w:pPr>
        <w:pStyle w:val="ac"/>
        <w:numPr>
          <w:ilvl w:val="1"/>
          <w:numId w:val="92"/>
        </w:numPr>
        <w:spacing w:after="120"/>
        <w:ind w:left="1134" w:hanging="567"/>
        <w:jc w:val="both"/>
        <w:rPr>
          <w:rFonts w:ascii="Calibri" w:hAnsi="Calibri" w:cs="Calibri"/>
        </w:rPr>
      </w:pPr>
      <w:r w:rsidRPr="009120D6">
        <w:rPr>
          <w:rFonts w:ascii="Calibri" w:hAnsi="Calibri" w:cs="Calibri"/>
          <w:rtl/>
        </w:rPr>
        <w:t>הספק מתחייב בזה שלא להעסיק, בין במישרין ובין בעקיפין, אדם המועסק על ידי המשרד, אלא באישור מראש ובכתב של המשרד, כל עוד הסכם זה בתוקף.</w:t>
      </w:r>
    </w:p>
    <w:p w14:paraId="249739A9" w14:textId="77777777" w:rsidR="00B25BFE" w:rsidRPr="009120D6" w:rsidRDefault="00B25BFE" w:rsidP="005239AD">
      <w:pPr>
        <w:pStyle w:val="ac"/>
        <w:numPr>
          <w:ilvl w:val="1"/>
          <w:numId w:val="92"/>
        </w:numPr>
        <w:spacing w:after="120"/>
        <w:ind w:left="1134" w:hanging="567"/>
        <w:jc w:val="both"/>
        <w:rPr>
          <w:rFonts w:ascii="Calibri" w:hAnsi="Calibri" w:cs="Calibri"/>
        </w:rPr>
      </w:pPr>
      <w:r w:rsidRPr="009120D6">
        <w:rPr>
          <w:rFonts w:ascii="Calibri" w:hAnsi="Calibri" w:cs="Calibri"/>
          <w:rtl/>
        </w:rPr>
        <w:t>כל התקשרות של הספק עם קבלני משנה לצורך אספקת השירותים הינה התקשרות של הספק עם קבלני המשנה בלבד ואינה מייצרת כל יחסי עובד מעביד בין קבלני המשנה והמשרד. עם זאת, הספק מתחייב כי כל שירות שיינתן למזמין במסגרת הסכם זה, בין אם מסופק למזמין על ידו ובין אם ע"י קבלן המשנה מטעמו, יעמוד בכל הדרישות והתנאים במפורטים בהסכם זה על נספחיו.</w:t>
      </w:r>
    </w:p>
    <w:p w14:paraId="588BC190" w14:textId="77777777" w:rsidR="00B25BFE" w:rsidRPr="007F43FC" w:rsidRDefault="00B25BFE" w:rsidP="00EB130A">
      <w:pPr>
        <w:pStyle w:val="ac"/>
        <w:numPr>
          <w:ilvl w:val="0"/>
          <w:numId w:val="92"/>
        </w:numPr>
        <w:spacing w:after="160"/>
        <w:contextualSpacing/>
        <w:jc w:val="both"/>
        <w:rPr>
          <w:rFonts w:ascii="Calibri" w:hAnsi="Calibri" w:cs="Calibri"/>
          <w:b/>
          <w:bCs/>
        </w:rPr>
      </w:pPr>
      <w:r w:rsidRPr="007F43FC">
        <w:rPr>
          <w:rFonts w:ascii="Calibri" w:hAnsi="Calibri" w:cs="Calibri"/>
          <w:b/>
          <w:bCs/>
          <w:rtl/>
        </w:rPr>
        <w:t>שמירת סודיות</w:t>
      </w:r>
    </w:p>
    <w:p w14:paraId="048DA1DC" w14:textId="77777777" w:rsidR="00B25BFE" w:rsidRPr="009120D6" w:rsidRDefault="00B25BFE" w:rsidP="005239AD">
      <w:pPr>
        <w:pStyle w:val="ac"/>
        <w:numPr>
          <w:ilvl w:val="1"/>
          <w:numId w:val="92"/>
        </w:numPr>
        <w:spacing w:after="120"/>
        <w:ind w:left="1134" w:hanging="567"/>
        <w:jc w:val="both"/>
        <w:rPr>
          <w:rFonts w:ascii="Calibri" w:hAnsi="Calibri" w:cs="Calibri"/>
        </w:rPr>
      </w:pPr>
      <w:r w:rsidRPr="009120D6">
        <w:rPr>
          <w:rFonts w:ascii="Calibri" w:hAnsi="Calibri" w:cs="Calibri"/>
          <w:rtl/>
        </w:rPr>
        <w:t>הספק, עובדיו ומי מטעמו מתחייבים לשמור בסוד ולא להעביר, לא להודיע, לא למסור ולא להביא לידיעת כל אדם כל ידיעה שתגיע אליהם במהלך או עקב ביצוע הסכם זה תוך תקופת ההסכם או לאחר מכן.</w:t>
      </w:r>
    </w:p>
    <w:p w14:paraId="488721A7" w14:textId="77777777" w:rsidR="00B25BFE" w:rsidRPr="009120D6" w:rsidRDefault="00B25BFE" w:rsidP="005239AD">
      <w:pPr>
        <w:pStyle w:val="ac"/>
        <w:numPr>
          <w:ilvl w:val="1"/>
          <w:numId w:val="92"/>
        </w:numPr>
        <w:spacing w:after="120"/>
        <w:ind w:left="1134" w:hanging="567"/>
        <w:jc w:val="both"/>
        <w:rPr>
          <w:rFonts w:ascii="Calibri" w:hAnsi="Calibri" w:cs="Calibri"/>
        </w:rPr>
      </w:pPr>
      <w:r w:rsidRPr="009120D6">
        <w:rPr>
          <w:rFonts w:ascii="Calibri" w:hAnsi="Calibri" w:cs="Calibri"/>
          <w:rtl/>
        </w:rPr>
        <w:t xml:space="preserve">הספק מתחייב להביא לידיעת עובדיו וכל מי שיועסק על ידו ו/או מטעמו בקשר עם הסכם זה, את דבר ההתחייבות לסודיות כאמור לעיל.  </w:t>
      </w:r>
    </w:p>
    <w:p w14:paraId="0322EE5F" w14:textId="77777777" w:rsidR="00B25BFE" w:rsidRPr="009120D6" w:rsidRDefault="00B25BFE" w:rsidP="005239AD">
      <w:pPr>
        <w:pStyle w:val="ac"/>
        <w:numPr>
          <w:ilvl w:val="1"/>
          <w:numId w:val="92"/>
        </w:numPr>
        <w:spacing w:after="120"/>
        <w:ind w:left="1134" w:hanging="567"/>
        <w:jc w:val="both"/>
        <w:rPr>
          <w:rFonts w:ascii="Calibri" w:hAnsi="Calibri" w:cs="Calibri"/>
        </w:rPr>
      </w:pPr>
      <w:r w:rsidRPr="009120D6">
        <w:rPr>
          <w:rFonts w:ascii="Calibri" w:hAnsi="Calibri" w:cs="Calibri"/>
          <w:rtl/>
        </w:rPr>
        <w:t xml:space="preserve">כתנאי לתחילת אספקת השירותים על ידי עובדי הספק ו/או מי מטעמו, נדרשת חתימתם על התחייבות לסודיות מלאה, טרם התחלת פעילותם בנוסח </w:t>
      </w:r>
      <w:r w:rsidRPr="005239AD">
        <w:rPr>
          <w:rFonts w:ascii="Calibri" w:hAnsi="Calibri" w:cs="Calibri"/>
          <w:rtl/>
        </w:rPr>
        <w:t>נספח א'5</w:t>
      </w:r>
      <w:r w:rsidRPr="009120D6">
        <w:rPr>
          <w:rFonts w:ascii="Calibri" w:hAnsi="Calibri" w:cs="Calibri"/>
          <w:rtl/>
        </w:rPr>
        <w:t xml:space="preserve"> למכרז לפיה כי ידוע להם שאי - מילוי ההתחייבות על פי סעיף זה מהווה עבירה על פי פרק ו', סימן ה', לחוק העונשין, </w:t>
      </w:r>
      <w:proofErr w:type="spellStart"/>
      <w:r w:rsidRPr="009120D6">
        <w:rPr>
          <w:rFonts w:ascii="Calibri" w:hAnsi="Calibri" w:cs="Calibri"/>
          <w:rtl/>
        </w:rPr>
        <w:t>התשל"ז</w:t>
      </w:r>
      <w:proofErr w:type="spellEnd"/>
      <w:r w:rsidRPr="009120D6">
        <w:rPr>
          <w:rFonts w:ascii="Calibri" w:hAnsi="Calibri" w:cs="Calibri"/>
          <w:rtl/>
        </w:rPr>
        <w:t>- 1977. יובהר כי אין באמור כדי לגרוע מהתחייבות הספק לשמירה על סודיות בנוסח נספח א'4 למכרז.</w:t>
      </w:r>
    </w:p>
    <w:p w14:paraId="6E1F58CC" w14:textId="77777777" w:rsidR="00B25BFE" w:rsidRPr="009120D6" w:rsidRDefault="00B25BFE" w:rsidP="006E6D3F">
      <w:pPr>
        <w:pStyle w:val="ac"/>
        <w:numPr>
          <w:ilvl w:val="1"/>
          <w:numId w:val="92"/>
        </w:numPr>
        <w:spacing w:after="120"/>
        <w:ind w:left="1134" w:hanging="567"/>
        <w:jc w:val="both"/>
        <w:rPr>
          <w:rFonts w:ascii="Calibri" w:hAnsi="Calibri" w:cs="Calibri"/>
        </w:rPr>
      </w:pPr>
      <w:r w:rsidRPr="009120D6">
        <w:rPr>
          <w:rFonts w:ascii="Calibri" w:hAnsi="Calibri" w:cs="Calibri"/>
          <w:rtl/>
        </w:rPr>
        <w:t>הצדדים מתחייבים הדדית לשמור בסוד כל מידע מקצועי, או אישי הקשור במשרד או בגורמים אשר מקבלים ממנו שירותים, אשר יגיע לידיעתם במהלך ו/או בקשר עם ביצוע הסכם זה. התחייבות זו תקפה גם לאחר סיום תקופת ההתקשרות.</w:t>
      </w:r>
      <w:r w:rsidRPr="009120D6">
        <w:rPr>
          <w:rFonts w:ascii="Calibri" w:hAnsi="Calibri" w:cs="Calibri"/>
        </w:rPr>
        <w:t xml:space="preserve"> </w:t>
      </w:r>
    </w:p>
    <w:p w14:paraId="439E8359" w14:textId="77777777" w:rsidR="00B25BFE" w:rsidRPr="009120D6" w:rsidRDefault="00B25BFE" w:rsidP="006E6D3F">
      <w:pPr>
        <w:pStyle w:val="ac"/>
        <w:numPr>
          <w:ilvl w:val="1"/>
          <w:numId w:val="92"/>
        </w:numPr>
        <w:spacing w:after="120"/>
        <w:ind w:left="1134" w:hanging="567"/>
        <w:jc w:val="both"/>
        <w:rPr>
          <w:rFonts w:ascii="Calibri" w:hAnsi="Calibri" w:cs="Calibri"/>
        </w:rPr>
      </w:pPr>
      <w:r w:rsidRPr="006E6D3F">
        <w:rPr>
          <w:rFonts w:ascii="Calibri" w:hAnsi="Calibri" w:cs="Calibri"/>
          <w:rtl/>
        </w:rPr>
        <w:lastRenderedPageBreak/>
        <w:t xml:space="preserve">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הספק מצד ג' כדין ללא הפרת חובת סודיות , ו/או מידע אשר </w:t>
      </w:r>
      <w:proofErr w:type="spellStart"/>
      <w:r w:rsidRPr="006E6D3F">
        <w:rPr>
          <w:rFonts w:ascii="Calibri" w:hAnsi="Calibri" w:cs="Calibri"/>
          <w:rtl/>
        </w:rPr>
        <w:t>יווצר</w:t>
      </w:r>
      <w:proofErr w:type="spellEnd"/>
      <w:r w:rsidRPr="006E6D3F">
        <w:rPr>
          <w:rFonts w:ascii="Calibri" w:hAnsi="Calibri" w:cs="Calibri"/>
          <w:rtl/>
        </w:rPr>
        <w:t xml:space="preserve"> על ידי המציע/הספק במסגרת מתן השירותים על פי המכרז ואשר הינו גנרי, כללי ואינו מכיל נתונים ו/או מידע אשר הועברו על ידי המשרד . יחד עם זאת, מידע אשר משרד הבריאות יידע את הספק כי רואה הוא</w:t>
      </w:r>
      <w:r w:rsidRPr="006E6D3F" w:rsidDel="006A15A7">
        <w:rPr>
          <w:rFonts w:ascii="Calibri" w:hAnsi="Calibri" w:cs="Calibri"/>
          <w:rtl/>
        </w:rPr>
        <w:t xml:space="preserve"> </w:t>
      </w:r>
      <w:r w:rsidRPr="006E6D3F">
        <w:rPr>
          <w:rFonts w:ascii="Calibri" w:hAnsi="Calibri" w:cs="Calibri"/>
          <w:rtl/>
        </w:rPr>
        <w:t>כסודי, גם אם התקבל באופן שאינו מפר את חובת הסודיות – ייעשה כל מאמץ להגן עליו</w:t>
      </w:r>
      <w:r w:rsidRPr="009120D6">
        <w:rPr>
          <w:rFonts w:ascii="Calibri" w:hAnsi="Calibri" w:cs="Calibri"/>
          <w:rtl/>
        </w:rPr>
        <w:t>.</w:t>
      </w:r>
    </w:p>
    <w:p w14:paraId="3321B3D7" w14:textId="77777777" w:rsidR="00B25BFE" w:rsidRPr="009120D6" w:rsidRDefault="00B25BFE" w:rsidP="006E6D3F">
      <w:pPr>
        <w:pStyle w:val="ac"/>
        <w:numPr>
          <w:ilvl w:val="1"/>
          <w:numId w:val="92"/>
        </w:numPr>
        <w:spacing w:after="120"/>
        <w:ind w:left="1134" w:hanging="567"/>
        <w:jc w:val="both"/>
        <w:rPr>
          <w:rFonts w:ascii="Calibri" w:hAnsi="Calibri" w:cs="Calibri"/>
          <w:rtl/>
        </w:rPr>
      </w:pPr>
      <w:r w:rsidRPr="009120D6">
        <w:rPr>
          <w:rFonts w:ascii="Calibri" w:hAnsi="Calibri" w:cs="Calibri"/>
          <w:rtl/>
        </w:rPr>
        <w:t>הספק מתחייב להחזיר לידי המשרד ולחזקתו מיד כשיתבקש לכך כל חומר כתוב או אחר או חפץ שקיבל מהמשרד או השייך למזמין שהגיע לחזקת הספק או לידיו עקב מתן השירותים או שקיבל מכל אדם או גוף עקב מתן השירותים או חומר שהכין עבור המשרד. כמו כן, מתחייב הספק לא לשמור אצלו עותק כל שהוא של חומר כאמור או של מידע.</w:t>
      </w:r>
    </w:p>
    <w:p w14:paraId="2EFD1606" w14:textId="77777777" w:rsidR="00B25BFE" w:rsidRPr="009120D6" w:rsidRDefault="00B25BFE" w:rsidP="006E6D3F">
      <w:pPr>
        <w:pStyle w:val="ac"/>
        <w:numPr>
          <w:ilvl w:val="1"/>
          <w:numId w:val="92"/>
        </w:numPr>
        <w:spacing w:after="120"/>
        <w:ind w:left="1134" w:hanging="567"/>
        <w:jc w:val="both"/>
        <w:rPr>
          <w:rFonts w:ascii="Calibri" w:hAnsi="Calibri" w:cs="Calibri"/>
        </w:rPr>
      </w:pPr>
      <w:r w:rsidRPr="009120D6">
        <w:rPr>
          <w:rFonts w:ascii="Calibri" w:hAnsi="Calibri" w:cs="Calibri"/>
          <w:rtl/>
        </w:rPr>
        <w:t>הספק מצהיר כי ידוע לו שהוצאת מידע מתחומי המשרד או שימוש במידע אשר הגיע לידיו במסגרת אספקת השירותים שלא לצורך ישיר באספקת השירותים, אסור בתכלית. למען הסר ספק יובהר כי חובת הסודיות חלה מפורשות על רשימות תפוצת  נמענים, על כל רכיביהן ושימוש בהן שלא לצורך אספקת השירות נשוא הסכם זה ו/או העברתן לידי צד ג' תהווה הפרה יסודית של ההסכם.</w:t>
      </w:r>
    </w:p>
    <w:p w14:paraId="3E42B2A1" w14:textId="77777777" w:rsidR="00B25BFE" w:rsidRPr="006E6D3F" w:rsidRDefault="00B25BFE" w:rsidP="00EB130A">
      <w:pPr>
        <w:spacing w:line="360" w:lineRule="auto"/>
        <w:ind w:left="360" w:firstLine="360"/>
        <w:jc w:val="both"/>
        <w:rPr>
          <w:rFonts w:ascii="Calibri" w:hAnsi="Calibri" w:cs="Calibri"/>
          <w:b/>
          <w:bCs/>
          <w:sz w:val="24"/>
          <w:szCs w:val="24"/>
        </w:rPr>
      </w:pPr>
      <w:r w:rsidRPr="006E6D3F">
        <w:rPr>
          <w:rFonts w:ascii="Calibri" w:hAnsi="Calibri" w:cs="Calibri"/>
          <w:b/>
          <w:bCs/>
          <w:sz w:val="24"/>
          <w:szCs w:val="24"/>
          <w:rtl/>
        </w:rPr>
        <w:t>סעיף זה הינו תנאי יסודי בהסכם.</w:t>
      </w:r>
    </w:p>
    <w:p w14:paraId="1FCBAB26" w14:textId="77777777" w:rsidR="00B25BFE" w:rsidRPr="007F43FC" w:rsidRDefault="00B25BFE" w:rsidP="00EB130A">
      <w:pPr>
        <w:pStyle w:val="ac"/>
        <w:numPr>
          <w:ilvl w:val="0"/>
          <w:numId w:val="92"/>
        </w:numPr>
        <w:spacing w:after="160"/>
        <w:contextualSpacing/>
        <w:jc w:val="both"/>
        <w:rPr>
          <w:rFonts w:ascii="Calibri" w:hAnsi="Calibri" w:cs="Calibri"/>
          <w:b/>
          <w:bCs/>
          <w:rtl/>
        </w:rPr>
      </w:pPr>
      <w:r w:rsidRPr="007F43FC">
        <w:rPr>
          <w:rFonts w:ascii="Calibri" w:hAnsi="Calibri" w:cs="Calibri"/>
          <w:b/>
          <w:bCs/>
          <w:rtl/>
        </w:rPr>
        <w:t>מניעת ניגוד עניינים</w:t>
      </w:r>
    </w:p>
    <w:p w14:paraId="6371906B" w14:textId="77777777" w:rsidR="00B25BFE" w:rsidRPr="009120D6" w:rsidRDefault="00B25BFE" w:rsidP="008C22EE">
      <w:pPr>
        <w:pStyle w:val="ac"/>
        <w:numPr>
          <w:ilvl w:val="1"/>
          <w:numId w:val="92"/>
        </w:numPr>
        <w:spacing w:after="120"/>
        <w:ind w:left="1134" w:hanging="567"/>
        <w:jc w:val="both"/>
        <w:rPr>
          <w:rFonts w:ascii="Calibri" w:hAnsi="Calibri" w:cs="Calibri"/>
        </w:rPr>
      </w:pPr>
      <w:r w:rsidRPr="009120D6">
        <w:rPr>
          <w:rFonts w:ascii="Calibri" w:hAnsi="Calibri" w:cs="Calibri"/>
          <w:rtl/>
        </w:rPr>
        <w:t>אם לדעת המשרד הספק ו/או כל צד אחר שבו ו/או עימו הקשור עמו, בכל שלב של ביצוע ההסכם, מצוי במצב בו עלול הוא להימצא בניגוד עניינים בין התפקידים והשירותים המוגדרים בהסכם זה לבין עניין אחר, רשאי המשרד להורות על הקפאת ו/או הפסקת עבודתו של הספק או מי מטעמו, מטעם זה בלבד.</w:t>
      </w:r>
    </w:p>
    <w:p w14:paraId="16BE3AE1" w14:textId="77777777" w:rsidR="00B25BFE" w:rsidRPr="009120D6" w:rsidRDefault="00B25BFE" w:rsidP="008C22EE">
      <w:pPr>
        <w:pStyle w:val="ac"/>
        <w:numPr>
          <w:ilvl w:val="1"/>
          <w:numId w:val="92"/>
        </w:numPr>
        <w:spacing w:after="120"/>
        <w:ind w:left="1134" w:hanging="567"/>
        <w:jc w:val="both"/>
        <w:rPr>
          <w:rFonts w:ascii="Calibri" w:hAnsi="Calibri" w:cs="Calibri"/>
        </w:rPr>
      </w:pPr>
      <w:r w:rsidRPr="009120D6">
        <w:rPr>
          <w:rFonts w:ascii="Calibri" w:hAnsi="Calibri" w:cs="Calibri"/>
          <w:rtl/>
        </w:rPr>
        <w:t>בכל מקרה של ספק בקשר להוראות סעיף זה, על הספק לפנות בהקדם לנציג המשרד ולפעול בהתאם להחלטתו.</w:t>
      </w:r>
    </w:p>
    <w:p w14:paraId="1AE593B2" w14:textId="3D58804D" w:rsidR="00B25BFE" w:rsidRDefault="00B25BFE" w:rsidP="00EB130A">
      <w:pPr>
        <w:spacing w:line="360" w:lineRule="auto"/>
        <w:ind w:firstLine="720"/>
        <w:jc w:val="both"/>
        <w:rPr>
          <w:rFonts w:ascii="Calibri" w:hAnsi="Calibri" w:cs="Calibri"/>
          <w:b/>
          <w:bCs/>
          <w:sz w:val="24"/>
          <w:szCs w:val="24"/>
          <w:rtl/>
        </w:rPr>
      </w:pPr>
      <w:r w:rsidRPr="005B11E4">
        <w:rPr>
          <w:rFonts w:ascii="Calibri" w:hAnsi="Calibri" w:cs="Calibri"/>
          <w:b/>
          <w:bCs/>
          <w:sz w:val="24"/>
          <w:szCs w:val="24"/>
          <w:rtl/>
        </w:rPr>
        <w:t>סעיף זה הינו תנאי יסודי בהסכם.</w:t>
      </w:r>
    </w:p>
    <w:p w14:paraId="745FD1DA" w14:textId="77777777" w:rsidR="00B25BFE" w:rsidRPr="007F43FC" w:rsidRDefault="00B25BFE" w:rsidP="00EB130A">
      <w:pPr>
        <w:pStyle w:val="ac"/>
        <w:numPr>
          <w:ilvl w:val="0"/>
          <w:numId w:val="92"/>
        </w:numPr>
        <w:spacing w:after="160"/>
        <w:contextualSpacing/>
        <w:jc w:val="both"/>
        <w:rPr>
          <w:rFonts w:ascii="Calibri" w:hAnsi="Calibri" w:cs="Calibri"/>
          <w:b/>
          <w:bCs/>
          <w:rtl/>
        </w:rPr>
      </w:pPr>
      <w:r w:rsidRPr="007F43FC">
        <w:rPr>
          <w:rFonts w:ascii="Calibri" w:hAnsi="Calibri" w:cs="Calibri"/>
          <w:b/>
          <w:bCs/>
          <w:rtl/>
        </w:rPr>
        <w:t>פרסום</w:t>
      </w:r>
    </w:p>
    <w:p w14:paraId="1B028F42" w14:textId="77777777" w:rsidR="00B25BFE" w:rsidRPr="009120D6" w:rsidRDefault="00B25BFE" w:rsidP="00686B9E">
      <w:pPr>
        <w:pStyle w:val="ac"/>
        <w:numPr>
          <w:ilvl w:val="1"/>
          <w:numId w:val="92"/>
        </w:numPr>
        <w:spacing w:after="120"/>
        <w:ind w:left="1134" w:hanging="567"/>
        <w:jc w:val="both"/>
        <w:rPr>
          <w:rFonts w:ascii="Calibri" w:hAnsi="Calibri" w:cs="Calibri"/>
        </w:rPr>
      </w:pPr>
      <w:r w:rsidRPr="009120D6">
        <w:rPr>
          <w:rFonts w:ascii="Calibri" w:hAnsi="Calibri" w:cs="Calibri"/>
          <w:rtl/>
        </w:rPr>
        <w:t>מוסכם בזאת כי כל פרסום בכל הנוגע לביצוע העבודה ו/או אספקת השירות יעשה בתיאום והסכמה הדדית בין הצדדים ולאחר קבלת אישור דוברות משרד הבריאות.</w:t>
      </w:r>
    </w:p>
    <w:p w14:paraId="638ED5D4" w14:textId="77777777" w:rsidR="0074628C" w:rsidRDefault="0074628C" w:rsidP="0074628C">
      <w:pPr>
        <w:pStyle w:val="ac"/>
        <w:spacing w:after="160"/>
        <w:contextualSpacing/>
        <w:jc w:val="both"/>
        <w:rPr>
          <w:rFonts w:ascii="Calibri" w:hAnsi="Calibri" w:cs="Calibri"/>
          <w:b/>
          <w:bCs/>
        </w:rPr>
      </w:pPr>
    </w:p>
    <w:p w14:paraId="5C944B55" w14:textId="77777777" w:rsidR="0074628C" w:rsidRDefault="0074628C" w:rsidP="0074628C">
      <w:pPr>
        <w:pStyle w:val="ac"/>
        <w:spacing w:after="160"/>
        <w:contextualSpacing/>
        <w:jc w:val="both"/>
        <w:rPr>
          <w:rFonts w:ascii="Calibri" w:hAnsi="Calibri" w:cs="Calibri"/>
          <w:b/>
          <w:bCs/>
        </w:rPr>
      </w:pPr>
    </w:p>
    <w:p w14:paraId="4C3EA294" w14:textId="4C867070" w:rsidR="00B25BFE" w:rsidRPr="007F43FC" w:rsidRDefault="00B25BFE" w:rsidP="00EB130A">
      <w:pPr>
        <w:pStyle w:val="ac"/>
        <w:numPr>
          <w:ilvl w:val="0"/>
          <w:numId w:val="92"/>
        </w:numPr>
        <w:spacing w:after="160"/>
        <w:contextualSpacing/>
        <w:jc w:val="both"/>
        <w:rPr>
          <w:rFonts w:ascii="Calibri" w:hAnsi="Calibri" w:cs="Calibri"/>
          <w:b/>
          <w:bCs/>
        </w:rPr>
      </w:pPr>
      <w:r w:rsidRPr="007F43FC">
        <w:rPr>
          <w:rFonts w:ascii="Calibri" w:hAnsi="Calibri" w:cs="Calibri"/>
          <w:b/>
          <w:bCs/>
          <w:rtl/>
        </w:rPr>
        <w:lastRenderedPageBreak/>
        <w:t xml:space="preserve">אחריות </w:t>
      </w:r>
      <w:proofErr w:type="spellStart"/>
      <w:r w:rsidRPr="007F43FC">
        <w:rPr>
          <w:rFonts w:ascii="Calibri" w:hAnsi="Calibri" w:cs="Calibri"/>
          <w:b/>
          <w:bCs/>
          <w:rtl/>
        </w:rPr>
        <w:t>בנזיקין</w:t>
      </w:r>
      <w:proofErr w:type="spellEnd"/>
      <w:r w:rsidRPr="007F43FC">
        <w:rPr>
          <w:rFonts w:ascii="Calibri" w:hAnsi="Calibri" w:cs="Calibri"/>
          <w:b/>
          <w:bCs/>
          <w:rtl/>
        </w:rPr>
        <w:t xml:space="preserve"> </w:t>
      </w:r>
    </w:p>
    <w:p w14:paraId="19EFEC2C" w14:textId="38B60B00" w:rsidR="00B25BFE" w:rsidRPr="009120D6" w:rsidRDefault="00B25BFE" w:rsidP="00686B9E">
      <w:pPr>
        <w:pStyle w:val="ac"/>
        <w:numPr>
          <w:ilvl w:val="1"/>
          <w:numId w:val="92"/>
        </w:numPr>
        <w:spacing w:after="120"/>
        <w:ind w:left="1134" w:hanging="567"/>
        <w:jc w:val="both"/>
        <w:rPr>
          <w:rFonts w:ascii="Calibri" w:hAnsi="Calibri" w:cs="Calibri"/>
          <w:rtl/>
        </w:rPr>
      </w:pPr>
      <w:r w:rsidRPr="009120D6">
        <w:rPr>
          <w:rFonts w:ascii="Calibri" w:hAnsi="Calibri" w:cs="Calibri"/>
          <w:rtl/>
        </w:rPr>
        <w:t>הספק יישא באחריות</w:t>
      </w:r>
      <w:r w:rsidR="00551024">
        <w:rPr>
          <w:rFonts w:ascii="Calibri" w:hAnsi="Calibri" w:cs="Calibri" w:hint="cs"/>
          <w:rtl/>
        </w:rPr>
        <w:t xml:space="preserve"> על פי דין</w:t>
      </w:r>
      <w:r w:rsidRPr="009120D6">
        <w:rPr>
          <w:rFonts w:ascii="Calibri" w:hAnsi="Calibri" w:cs="Calibri"/>
          <w:rtl/>
        </w:rPr>
        <w:t xml:space="preserve"> לכל נזק שייגרם למשרד/למזמין או לצד שלישי כלשהוא, עקב מעשה או מחדל, טעות או השמטה מקצועיים שנעשו במתכוון או בפזיזות או ברשלנות שלו ו/או של מי מעובדיו ו/או </w:t>
      </w:r>
      <w:proofErr w:type="spellStart"/>
      <w:r w:rsidRPr="009120D6">
        <w:rPr>
          <w:rFonts w:ascii="Calibri" w:hAnsi="Calibri" w:cs="Calibri"/>
          <w:rtl/>
        </w:rPr>
        <w:t>שלוחיו</w:t>
      </w:r>
      <w:proofErr w:type="spellEnd"/>
      <w:r w:rsidRPr="009120D6">
        <w:rPr>
          <w:rFonts w:ascii="Calibri" w:hAnsi="Calibri" w:cs="Calibri"/>
          <w:rtl/>
        </w:rPr>
        <w:t xml:space="preserve"> במסגרת פעולתם על פי הסכם זה. </w:t>
      </w:r>
    </w:p>
    <w:p w14:paraId="244416BF" w14:textId="77777777" w:rsidR="00B25BFE" w:rsidRPr="009120D6" w:rsidRDefault="00B25BFE" w:rsidP="00686B9E">
      <w:pPr>
        <w:pStyle w:val="ac"/>
        <w:numPr>
          <w:ilvl w:val="1"/>
          <w:numId w:val="92"/>
        </w:numPr>
        <w:spacing w:after="120"/>
        <w:ind w:left="1134" w:hanging="567"/>
        <w:jc w:val="both"/>
        <w:rPr>
          <w:rFonts w:ascii="Calibri" w:hAnsi="Calibri" w:cs="Calibri"/>
          <w:rtl/>
        </w:rPr>
      </w:pPr>
      <w:r w:rsidRPr="00686B9E">
        <w:rPr>
          <w:rFonts w:ascii="Calibri" w:hAnsi="Calibri" w:cs="Calibri"/>
          <w:rtl/>
        </w:rPr>
        <w:t>גבול אחריות הספק לפיצוי ו/או לשיפוי המשרד /המשרד בגין נזקים שנגרמו למשרד יהיה בסכום  אשר אינו עולה על התמורה ששולמה לספק עד למועד קרות אירוע הנזק</w:t>
      </w:r>
      <w:r w:rsidRPr="009120D6">
        <w:rPr>
          <w:rFonts w:ascii="Calibri" w:hAnsi="Calibri" w:cs="Calibri"/>
          <w:rtl/>
        </w:rPr>
        <w:t>.</w:t>
      </w:r>
    </w:p>
    <w:p w14:paraId="1AF22F12" w14:textId="77777777" w:rsidR="00686B9E" w:rsidRDefault="00B25BFE" w:rsidP="00686B9E">
      <w:pPr>
        <w:pStyle w:val="ac"/>
        <w:numPr>
          <w:ilvl w:val="1"/>
          <w:numId w:val="92"/>
        </w:numPr>
        <w:spacing w:after="120"/>
        <w:ind w:left="1134" w:hanging="567"/>
        <w:jc w:val="both"/>
        <w:rPr>
          <w:rFonts w:ascii="Calibri" w:hAnsi="Calibri" w:cs="Calibri"/>
        </w:rPr>
      </w:pPr>
      <w:r w:rsidRPr="009120D6">
        <w:rPr>
          <w:rFonts w:ascii="Calibri" w:hAnsi="Calibri" w:cs="Calibri"/>
          <w:rtl/>
        </w:rPr>
        <w:t>מובהר בזאת כי הגבלות האחריות דלעיל לא תחולנה על:</w:t>
      </w:r>
    </w:p>
    <w:p w14:paraId="78F5BD49" w14:textId="77777777" w:rsidR="00686B9E" w:rsidRDefault="00B25BFE" w:rsidP="00686B9E">
      <w:pPr>
        <w:pStyle w:val="ac"/>
        <w:numPr>
          <w:ilvl w:val="2"/>
          <w:numId w:val="92"/>
        </w:numPr>
        <w:spacing w:after="120"/>
        <w:jc w:val="both"/>
        <w:rPr>
          <w:rFonts w:ascii="Calibri" w:hAnsi="Calibri" w:cs="Calibri"/>
        </w:rPr>
      </w:pPr>
      <w:r w:rsidRPr="00686B9E">
        <w:rPr>
          <w:rFonts w:ascii="Calibri" w:hAnsi="Calibri" w:cs="Calibri"/>
          <w:rtl/>
        </w:rPr>
        <w:t>נזקים לגוף ו/או נזקים לרכוש מוחשי;</w:t>
      </w:r>
      <w:r w:rsidR="00686B9E">
        <w:rPr>
          <w:rFonts w:ascii="Calibri" w:hAnsi="Calibri" w:cs="Calibri"/>
          <w:rtl/>
        </w:rPr>
        <w:tab/>
      </w:r>
      <w:r w:rsidR="00686B9E">
        <w:rPr>
          <w:rFonts w:ascii="Calibri" w:hAnsi="Calibri" w:cs="Calibri"/>
          <w:rtl/>
        </w:rPr>
        <w:tab/>
      </w:r>
      <w:r w:rsidR="00686B9E">
        <w:rPr>
          <w:rFonts w:ascii="Calibri" w:hAnsi="Calibri" w:cs="Calibri"/>
          <w:rtl/>
        </w:rPr>
        <w:tab/>
      </w:r>
    </w:p>
    <w:p w14:paraId="45BBFEE7" w14:textId="77777777" w:rsidR="00686B9E" w:rsidRDefault="00B25BFE" w:rsidP="00686B9E">
      <w:pPr>
        <w:pStyle w:val="ac"/>
        <w:numPr>
          <w:ilvl w:val="2"/>
          <w:numId w:val="92"/>
        </w:numPr>
        <w:spacing w:after="120"/>
        <w:jc w:val="both"/>
        <w:rPr>
          <w:rFonts w:ascii="Calibri" w:hAnsi="Calibri" w:cs="Calibri"/>
        </w:rPr>
      </w:pPr>
      <w:r w:rsidRPr="00686B9E">
        <w:rPr>
          <w:rFonts w:ascii="Calibri" w:hAnsi="Calibri" w:cs="Calibri"/>
          <w:rtl/>
        </w:rPr>
        <w:t>נזקים שייגרמו על ידי מעשה או מחדל, טעות או השמטה שנעשו במתכוון ו/או בפזיזות ו/או ברשלנות רבתי של הספק</w:t>
      </w:r>
      <w:r w:rsidRPr="00686B9E">
        <w:rPr>
          <w:rFonts w:ascii="Calibri" w:hAnsi="Calibri" w:cs="Calibri" w:hint="cs"/>
          <w:rtl/>
        </w:rPr>
        <w:t xml:space="preserve"> </w:t>
      </w:r>
      <w:r w:rsidRPr="00686B9E">
        <w:rPr>
          <w:rFonts w:ascii="Calibri" w:hAnsi="Calibri" w:cs="Calibri"/>
          <w:rtl/>
        </w:rPr>
        <w:t xml:space="preserve">ו/או עובדיו ו/או </w:t>
      </w:r>
      <w:proofErr w:type="spellStart"/>
      <w:r w:rsidRPr="00686B9E">
        <w:rPr>
          <w:rFonts w:ascii="Calibri" w:hAnsi="Calibri" w:cs="Calibri"/>
          <w:rtl/>
        </w:rPr>
        <w:t>שלוחיו</w:t>
      </w:r>
      <w:proofErr w:type="spellEnd"/>
      <w:r w:rsidRPr="00686B9E">
        <w:rPr>
          <w:rFonts w:ascii="Calibri" w:hAnsi="Calibri" w:cs="Calibri"/>
          <w:rtl/>
        </w:rPr>
        <w:t>;</w:t>
      </w:r>
    </w:p>
    <w:p w14:paraId="794000AD" w14:textId="77777777" w:rsidR="00686B9E" w:rsidRDefault="00B25BFE" w:rsidP="00686B9E">
      <w:pPr>
        <w:pStyle w:val="ac"/>
        <w:numPr>
          <w:ilvl w:val="2"/>
          <w:numId w:val="92"/>
        </w:numPr>
        <w:spacing w:after="120"/>
        <w:jc w:val="both"/>
        <w:rPr>
          <w:rFonts w:ascii="Calibri" w:hAnsi="Calibri" w:cs="Calibri"/>
        </w:rPr>
      </w:pPr>
      <w:r w:rsidRPr="00686B9E">
        <w:rPr>
          <w:rFonts w:ascii="Calibri" w:hAnsi="Calibri" w:cs="Calibri"/>
          <w:rtl/>
        </w:rPr>
        <w:t>מעשה או מחדל, טעות או השמטה שנעשו שלא לצורך ביצוע העבודות נשוא הסכם זה;</w:t>
      </w:r>
    </w:p>
    <w:p w14:paraId="757C99FC" w14:textId="77777777" w:rsidR="00686B9E" w:rsidRDefault="00B25BFE" w:rsidP="00686B9E">
      <w:pPr>
        <w:pStyle w:val="ac"/>
        <w:numPr>
          <w:ilvl w:val="2"/>
          <w:numId w:val="92"/>
        </w:numPr>
        <w:spacing w:after="120"/>
        <w:jc w:val="both"/>
        <w:rPr>
          <w:rFonts w:ascii="Calibri" w:hAnsi="Calibri" w:cs="Calibri"/>
        </w:rPr>
      </w:pPr>
      <w:r w:rsidRPr="00686B9E">
        <w:rPr>
          <w:rFonts w:ascii="Calibri" w:hAnsi="Calibri" w:cs="Calibri"/>
          <w:rtl/>
        </w:rPr>
        <w:t xml:space="preserve">הפרת חובת סודיות ו/או הפרת זכויות יוצרים על ידי הספק ו/או עובדיו ו/או </w:t>
      </w:r>
      <w:proofErr w:type="spellStart"/>
      <w:r w:rsidRPr="00686B9E">
        <w:rPr>
          <w:rFonts w:ascii="Calibri" w:hAnsi="Calibri" w:cs="Calibri"/>
          <w:rtl/>
        </w:rPr>
        <w:t>שלוחיו</w:t>
      </w:r>
      <w:proofErr w:type="spellEnd"/>
      <w:r w:rsidRPr="00686B9E">
        <w:rPr>
          <w:rFonts w:ascii="Calibri" w:hAnsi="Calibri" w:cs="Calibri"/>
          <w:rtl/>
        </w:rPr>
        <w:t>;</w:t>
      </w:r>
    </w:p>
    <w:p w14:paraId="3C86EFF0" w14:textId="77777777" w:rsidR="00CA68B8" w:rsidRDefault="00B25BFE" w:rsidP="00CA68B8">
      <w:pPr>
        <w:pStyle w:val="ac"/>
        <w:numPr>
          <w:ilvl w:val="2"/>
          <w:numId w:val="92"/>
        </w:numPr>
        <w:spacing w:after="120"/>
        <w:jc w:val="both"/>
        <w:rPr>
          <w:rFonts w:ascii="Calibri" w:hAnsi="Calibri" w:cs="Calibri"/>
        </w:rPr>
      </w:pPr>
      <w:r w:rsidRPr="00686B9E">
        <w:rPr>
          <w:rFonts w:ascii="Calibri" w:hAnsi="Calibri" w:cs="Calibri"/>
          <w:rtl/>
        </w:rPr>
        <w:t xml:space="preserve">גניבה ו/או הפרת חובת נאמנות על ידי הספק ו/או עובדיו ו/או </w:t>
      </w:r>
      <w:proofErr w:type="spellStart"/>
      <w:r w:rsidRPr="00686B9E">
        <w:rPr>
          <w:rFonts w:ascii="Calibri" w:hAnsi="Calibri" w:cs="Calibri"/>
          <w:rtl/>
        </w:rPr>
        <w:t>שלוחיו</w:t>
      </w:r>
      <w:proofErr w:type="spellEnd"/>
      <w:r w:rsidRPr="00686B9E">
        <w:rPr>
          <w:rFonts w:ascii="Calibri" w:hAnsi="Calibri" w:cs="Calibri"/>
          <w:rtl/>
        </w:rPr>
        <w:t>;</w:t>
      </w:r>
    </w:p>
    <w:p w14:paraId="4577E791" w14:textId="125E08DE" w:rsidR="00B25BFE" w:rsidRPr="00CA68B8" w:rsidRDefault="00B25BFE" w:rsidP="00CA68B8">
      <w:pPr>
        <w:pStyle w:val="ac"/>
        <w:numPr>
          <w:ilvl w:val="2"/>
          <w:numId w:val="92"/>
        </w:numPr>
        <w:spacing w:after="120"/>
        <w:jc w:val="both"/>
        <w:rPr>
          <w:rFonts w:ascii="Calibri" w:hAnsi="Calibri" w:cs="Calibri"/>
        </w:rPr>
      </w:pPr>
      <w:r w:rsidRPr="00CA68B8">
        <w:rPr>
          <w:rFonts w:ascii="Calibri" w:hAnsi="Calibri" w:cs="Calibri"/>
          <w:rtl/>
        </w:rPr>
        <w:t>תביעות המוגשות נגד הספק במישרין על ידי צד שלישי כלשהו בגין נזקים שנגרמו לו.</w:t>
      </w:r>
    </w:p>
    <w:p w14:paraId="23FB8F67" w14:textId="77777777" w:rsidR="00B25BFE" w:rsidRPr="009120D6" w:rsidRDefault="00B25BFE" w:rsidP="00611101">
      <w:pPr>
        <w:pStyle w:val="ac"/>
        <w:numPr>
          <w:ilvl w:val="1"/>
          <w:numId w:val="92"/>
        </w:numPr>
        <w:spacing w:after="120"/>
        <w:ind w:left="1134" w:hanging="567"/>
        <w:jc w:val="both"/>
        <w:rPr>
          <w:rFonts w:ascii="Calibri" w:hAnsi="Calibri" w:cs="Calibri"/>
        </w:rPr>
      </w:pPr>
      <w:r w:rsidRPr="009120D6">
        <w:rPr>
          <w:rFonts w:ascii="Calibri" w:hAnsi="Calibri" w:cs="Calibri"/>
          <w:rtl/>
        </w:rPr>
        <w:t xml:space="preserve">הספק מתחייב לשפות את המשרד שיפוי מלא על כל הוצאה שהוציא בגין חיוב שהספק חב בו על פי הסכם זה ועל פי כל דין, לרבות שכ"ט והוצ' משפט. חלה חובת שיפוי כאמור, יודיע המשרד לספק על דרישה או תביעה שהוגשה בפניו וזאת בסמוך למועד הגעת הדרישה או התביעה. המשרד יאפשר לספק לנהל את הגנתו בפני התביעה כאמור אך בתאום מראש עמו ומבלי שהספק יהיה רשאי להודות בשם המשרד; יודגש כי כל פשרה תהיה טעונה אישור המשרד מראש ובכתב. </w:t>
      </w:r>
    </w:p>
    <w:p w14:paraId="04B92136" w14:textId="77777777" w:rsidR="00B25BFE" w:rsidRPr="009120D6" w:rsidRDefault="00B25BFE" w:rsidP="00611101">
      <w:pPr>
        <w:pStyle w:val="ac"/>
        <w:numPr>
          <w:ilvl w:val="1"/>
          <w:numId w:val="92"/>
        </w:numPr>
        <w:spacing w:after="120"/>
        <w:ind w:left="1134" w:hanging="567"/>
        <w:jc w:val="both"/>
        <w:rPr>
          <w:rFonts w:ascii="Calibri" w:hAnsi="Calibri" w:cs="Calibri"/>
          <w:rtl/>
        </w:rPr>
      </w:pPr>
      <w:r w:rsidRPr="009120D6">
        <w:rPr>
          <w:rFonts w:ascii="Calibri" w:hAnsi="Calibri" w:cs="Calibri"/>
          <w:rtl/>
        </w:rPr>
        <w:t>מוסכם בין הצדדים כי המשרד לא יהא אחראי ולא יישא בכל תשלום, הוצאה או נזק מכל סיבה שהיא שייגרמו לגופו או רכושו של הספק או מי מטעמו, או לגוף או רכוש עובדיו או של מי מטעמם, או לגופו או רכושו של כל אדם אחר כתוצאה ישירה או עקיפה מביצועו של הסכם זה וכי אחריות זו תחול על הספק בלבד, למעט אם הנזק נגרם עקב רשלנות רבתי או זדון של המשרד.</w:t>
      </w:r>
    </w:p>
    <w:p w14:paraId="4D3BD056" w14:textId="77777777" w:rsidR="00B25BFE" w:rsidRPr="00933CA3" w:rsidRDefault="00B25BFE" w:rsidP="00EB130A">
      <w:pPr>
        <w:spacing w:line="360" w:lineRule="auto"/>
        <w:ind w:left="360" w:firstLine="360"/>
        <w:jc w:val="both"/>
        <w:rPr>
          <w:rFonts w:ascii="Calibri" w:hAnsi="Calibri" w:cs="Calibri"/>
          <w:b/>
          <w:bCs/>
          <w:sz w:val="24"/>
          <w:szCs w:val="24"/>
          <w:rtl/>
        </w:rPr>
      </w:pPr>
      <w:r w:rsidRPr="00933CA3">
        <w:rPr>
          <w:rFonts w:ascii="Calibri" w:hAnsi="Calibri" w:cs="Calibri"/>
          <w:b/>
          <w:bCs/>
          <w:sz w:val="24"/>
          <w:szCs w:val="24"/>
          <w:rtl/>
        </w:rPr>
        <w:t>סעיף זה הינו תנאי יסודי בהסכם.</w:t>
      </w:r>
    </w:p>
    <w:p w14:paraId="0AB4442B" w14:textId="77777777" w:rsidR="00B25BFE" w:rsidRPr="007F43FC" w:rsidRDefault="00B25BFE" w:rsidP="00EB130A">
      <w:pPr>
        <w:pStyle w:val="ac"/>
        <w:numPr>
          <w:ilvl w:val="0"/>
          <w:numId w:val="92"/>
        </w:numPr>
        <w:spacing w:after="160"/>
        <w:contextualSpacing/>
        <w:jc w:val="both"/>
        <w:rPr>
          <w:rFonts w:ascii="Calibri" w:hAnsi="Calibri" w:cs="Calibri"/>
          <w:b/>
          <w:bCs/>
        </w:rPr>
      </w:pPr>
      <w:r w:rsidRPr="007F43FC">
        <w:rPr>
          <w:rFonts w:ascii="Calibri" w:hAnsi="Calibri" w:cs="Calibri"/>
          <w:b/>
          <w:bCs/>
          <w:rtl/>
        </w:rPr>
        <w:t>אבטחת מידע</w:t>
      </w:r>
    </w:p>
    <w:p w14:paraId="40A7DFB1" w14:textId="77777777" w:rsidR="00B25BFE" w:rsidRPr="00933CA3" w:rsidRDefault="00B25BFE" w:rsidP="00933CA3">
      <w:pPr>
        <w:spacing w:after="120"/>
        <w:ind w:firstLine="720"/>
        <w:jc w:val="both"/>
        <w:rPr>
          <w:rFonts w:ascii="Calibri" w:hAnsi="Calibri" w:cs="Calibri"/>
          <w:rtl/>
        </w:rPr>
      </w:pPr>
      <w:r w:rsidRPr="00933CA3">
        <w:rPr>
          <w:rFonts w:ascii="Calibri" w:hAnsi="Calibri" w:cs="Calibri"/>
          <w:rtl/>
        </w:rPr>
        <w:t>מבלי לגרוע מהתחייבויותיו לפי סעיפי המכרז ו/או נספחי אבטחת המידע, הספק מתחייב כדלקמן:</w:t>
      </w:r>
    </w:p>
    <w:p w14:paraId="033D5A61" w14:textId="77777777" w:rsidR="00B25BFE" w:rsidRPr="009120D6" w:rsidRDefault="00B25BFE" w:rsidP="00933CA3">
      <w:pPr>
        <w:pStyle w:val="ac"/>
        <w:numPr>
          <w:ilvl w:val="1"/>
          <w:numId w:val="92"/>
        </w:numPr>
        <w:spacing w:after="120"/>
        <w:ind w:left="1134" w:hanging="567"/>
        <w:jc w:val="both"/>
        <w:rPr>
          <w:rFonts w:ascii="Calibri" w:hAnsi="Calibri" w:cs="Calibri"/>
          <w:rtl/>
        </w:rPr>
      </w:pPr>
      <w:r w:rsidRPr="009120D6">
        <w:rPr>
          <w:rFonts w:ascii="Calibri" w:hAnsi="Calibri" w:cs="Calibri"/>
          <w:rtl/>
        </w:rPr>
        <w:lastRenderedPageBreak/>
        <w:t>להיות אחראי כלפי המשרד על המידע שהועבר לרשות הספק ולחזקתו במסגרת חוזה זה לרבות על: דוחות, טפסים, מדיה מגנטית, או מידע לגבי נתונים אישיים מערכות מידע ומרשם של מוסדות הבריאות בפרט והמשרד בכלל.</w:t>
      </w:r>
    </w:p>
    <w:p w14:paraId="63C0DCE1" w14:textId="77777777" w:rsidR="00B25BFE" w:rsidRPr="009120D6" w:rsidRDefault="00B25BFE" w:rsidP="00933CA3">
      <w:pPr>
        <w:pStyle w:val="ac"/>
        <w:numPr>
          <w:ilvl w:val="1"/>
          <w:numId w:val="92"/>
        </w:numPr>
        <w:spacing w:after="120"/>
        <w:ind w:left="1134" w:hanging="567"/>
        <w:jc w:val="both"/>
        <w:rPr>
          <w:rFonts w:ascii="Calibri" w:hAnsi="Calibri" w:cs="Calibri"/>
          <w:rtl/>
        </w:rPr>
      </w:pPr>
      <w:r w:rsidRPr="009120D6">
        <w:rPr>
          <w:rFonts w:ascii="Calibri" w:hAnsi="Calibri" w:cs="Calibri"/>
          <w:rtl/>
        </w:rPr>
        <w:t>לדאוג לאבטחת כל החומר שהגיע אליו במסגרת ביצוע חיוביו על פי חוזה זה, להציג למשרד על פי דרישתו או דרישת בא כוחו, את אמצעי אבטחת החומר.</w:t>
      </w:r>
    </w:p>
    <w:p w14:paraId="78E692EE" w14:textId="77777777" w:rsidR="00B25BFE" w:rsidRPr="009120D6" w:rsidRDefault="00B25BFE" w:rsidP="00933CA3">
      <w:pPr>
        <w:pStyle w:val="ac"/>
        <w:numPr>
          <w:ilvl w:val="1"/>
          <w:numId w:val="92"/>
        </w:numPr>
        <w:spacing w:after="120"/>
        <w:ind w:left="1134" w:hanging="567"/>
        <w:jc w:val="both"/>
        <w:rPr>
          <w:rFonts w:ascii="Calibri" w:hAnsi="Calibri" w:cs="Calibri"/>
          <w:rtl/>
        </w:rPr>
      </w:pPr>
      <w:r w:rsidRPr="009120D6">
        <w:rPr>
          <w:rFonts w:ascii="Calibri" w:hAnsi="Calibri" w:cs="Calibri"/>
          <w:rtl/>
        </w:rPr>
        <w:t xml:space="preserve">למנוע גישה למערכות המחשב של הספק או המשרתות אותו לצורך מתן השירותים לפי חוזה זה, ממי שאינו שותף למתן השירותים, או ממי שאינו מוסמך לעיין בחומר או במידע המאוחסן במחשב, או ממי שלא חתם על התחייבות לשמירת סודיות </w:t>
      </w:r>
      <w:proofErr w:type="spellStart"/>
      <w:r w:rsidRPr="009120D6">
        <w:rPr>
          <w:rFonts w:ascii="Calibri" w:hAnsi="Calibri" w:cs="Calibri"/>
          <w:rtl/>
        </w:rPr>
        <w:t>המצ"ב</w:t>
      </w:r>
      <w:proofErr w:type="spellEnd"/>
      <w:r w:rsidRPr="009120D6">
        <w:rPr>
          <w:rFonts w:ascii="Calibri" w:hAnsi="Calibri" w:cs="Calibri"/>
          <w:rtl/>
        </w:rPr>
        <w:t xml:space="preserve"> כנספח.</w:t>
      </w:r>
    </w:p>
    <w:p w14:paraId="409FBA95" w14:textId="77777777" w:rsidR="00B25BFE" w:rsidRPr="009120D6" w:rsidRDefault="00B25BFE" w:rsidP="00933CA3">
      <w:pPr>
        <w:pStyle w:val="ac"/>
        <w:numPr>
          <w:ilvl w:val="1"/>
          <w:numId w:val="92"/>
        </w:numPr>
        <w:spacing w:after="120"/>
        <w:ind w:left="1134" w:hanging="567"/>
        <w:jc w:val="both"/>
        <w:rPr>
          <w:rFonts w:ascii="Calibri" w:hAnsi="Calibri" w:cs="Calibri"/>
          <w:rtl/>
        </w:rPr>
      </w:pPr>
      <w:r w:rsidRPr="009120D6">
        <w:rPr>
          <w:rFonts w:ascii="Calibri" w:hAnsi="Calibri" w:cs="Calibri"/>
          <w:rtl/>
        </w:rPr>
        <w:t xml:space="preserve">לדאוג שכל עובדיו וקבלני המשנה שלו ישמרו על המידע כאמור בחוק הגנת הפרטיות </w:t>
      </w:r>
      <w:proofErr w:type="spellStart"/>
      <w:r w:rsidRPr="009120D6">
        <w:rPr>
          <w:rFonts w:ascii="Calibri" w:hAnsi="Calibri" w:cs="Calibri"/>
          <w:rtl/>
        </w:rPr>
        <w:t>התשמ"א</w:t>
      </w:r>
      <w:proofErr w:type="spellEnd"/>
      <w:r w:rsidRPr="009120D6">
        <w:rPr>
          <w:rFonts w:ascii="Calibri" w:hAnsi="Calibri" w:cs="Calibri"/>
          <w:rtl/>
        </w:rPr>
        <w:t>- 1981.</w:t>
      </w:r>
    </w:p>
    <w:p w14:paraId="4AC5C55D" w14:textId="77777777" w:rsidR="00B25BFE" w:rsidRPr="007F43FC" w:rsidRDefault="00B25BFE" w:rsidP="00EB130A">
      <w:pPr>
        <w:pStyle w:val="ac"/>
        <w:numPr>
          <w:ilvl w:val="0"/>
          <w:numId w:val="92"/>
        </w:numPr>
        <w:spacing w:after="160"/>
        <w:contextualSpacing/>
        <w:jc w:val="both"/>
        <w:rPr>
          <w:rFonts w:ascii="Calibri" w:hAnsi="Calibri" w:cs="Calibri"/>
          <w:b/>
          <w:bCs/>
        </w:rPr>
      </w:pPr>
      <w:r w:rsidRPr="007F43FC">
        <w:rPr>
          <w:rFonts w:ascii="Calibri" w:hAnsi="Calibri" w:cs="Calibri"/>
          <w:b/>
          <w:bCs/>
          <w:rtl/>
        </w:rPr>
        <w:t xml:space="preserve">ביטוח </w:t>
      </w:r>
    </w:p>
    <w:p w14:paraId="20315575" w14:textId="77777777" w:rsidR="00F15195" w:rsidRPr="00F15195" w:rsidRDefault="00F15195" w:rsidP="00933CA3">
      <w:pPr>
        <w:spacing w:line="360" w:lineRule="auto"/>
        <w:ind w:left="360" w:firstLine="360"/>
        <w:contextualSpacing/>
        <w:jc w:val="both"/>
        <w:rPr>
          <w:rFonts w:ascii="Calibri" w:hAnsi="Calibri" w:cs="Calibri"/>
          <w:b/>
          <w:bCs/>
        </w:rPr>
      </w:pPr>
      <w:r w:rsidRPr="00F30908">
        <w:rPr>
          <w:rtl/>
        </w:rPr>
        <w:t xml:space="preserve">הוראות הביטוח אשר יחולו על הספק יהיו כמפורט בנספח הביטוח ב'2 </w:t>
      </w:r>
      <w:proofErr w:type="spellStart"/>
      <w:r w:rsidRPr="00F30908">
        <w:rPr>
          <w:rtl/>
        </w:rPr>
        <w:t>המצ"ב</w:t>
      </w:r>
      <w:proofErr w:type="spellEnd"/>
      <w:r w:rsidRPr="00F30908">
        <w:rPr>
          <w:rtl/>
        </w:rPr>
        <w:t xml:space="preserve"> להסכם זה</w:t>
      </w:r>
      <w:r w:rsidRPr="00F15195">
        <w:rPr>
          <w:rFonts w:ascii="Calibri" w:hAnsi="Calibri" w:cs="Calibri"/>
          <w:b/>
          <w:bCs/>
          <w:rtl/>
        </w:rPr>
        <w:t xml:space="preserve"> </w:t>
      </w:r>
    </w:p>
    <w:p w14:paraId="1FA826B9" w14:textId="77777777" w:rsidR="00B25BFE" w:rsidRPr="007F43FC" w:rsidRDefault="00B25BFE" w:rsidP="00EB130A">
      <w:pPr>
        <w:pStyle w:val="ac"/>
        <w:numPr>
          <w:ilvl w:val="0"/>
          <w:numId w:val="92"/>
        </w:numPr>
        <w:spacing w:after="160"/>
        <w:contextualSpacing/>
        <w:jc w:val="both"/>
        <w:rPr>
          <w:rFonts w:ascii="Calibri" w:hAnsi="Calibri" w:cs="Calibri"/>
          <w:b/>
          <w:bCs/>
          <w:rtl/>
        </w:rPr>
      </w:pPr>
      <w:r w:rsidRPr="007F43FC">
        <w:rPr>
          <w:rFonts w:ascii="Calibri" w:hAnsi="Calibri" w:cs="Calibri"/>
          <w:b/>
          <w:bCs/>
          <w:rtl/>
        </w:rPr>
        <w:t>זכות קיזוז</w:t>
      </w:r>
    </w:p>
    <w:p w14:paraId="10E24A0C" w14:textId="77777777" w:rsidR="00B25BFE" w:rsidRPr="009120D6" w:rsidRDefault="00B25BFE" w:rsidP="00EB130A">
      <w:pPr>
        <w:spacing w:line="360" w:lineRule="auto"/>
        <w:ind w:left="720"/>
        <w:jc w:val="both"/>
        <w:rPr>
          <w:rFonts w:ascii="Calibri" w:hAnsi="Calibri" w:cs="Calibri"/>
          <w:sz w:val="24"/>
          <w:szCs w:val="24"/>
        </w:rPr>
      </w:pPr>
      <w:r w:rsidRPr="009120D6">
        <w:rPr>
          <w:rFonts w:ascii="Calibri" w:hAnsi="Calibri" w:cs="Calibri"/>
          <w:sz w:val="24"/>
          <w:szCs w:val="24"/>
          <w:rtl/>
        </w:rPr>
        <w:t>המשרד רשאי לקזז כל סכום המגיע לו מאת הספק, לרבות סכום המגיע לו בגין נזיקין, על פי הסכם זה וכתוצאה ממנו, מכל סכום המגיע לספק מהמשרד ו/או לנכות הסכום מתוך הערבות לביצוע ו/או באמצעות קיזוז מהתשלום האחרון ו/או לגבות אותו בכל דרך אחרת והכול לפי שיקול דעתו המוחלט, זאת לאחר מתן הודעה בכתב לספק 14 יום לפני ביצוע הקיזוז.</w:t>
      </w:r>
    </w:p>
    <w:p w14:paraId="543F62BC" w14:textId="77777777" w:rsidR="00B25BFE" w:rsidRPr="007F43FC" w:rsidRDefault="00B25BFE" w:rsidP="00EB130A">
      <w:pPr>
        <w:pStyle w:val="ac"/>
        <w:numPr>
          <w:ilvl w:val="0"/>
          <w:numId w:val="92"/>
        </w:numPr>
        <w:spacing w:after="160"/>
        <w:contextualSpacing/>
        <w:jc w:val="both"/>
        <w:rPr>
          <w:rFonts w:ascii="Calibri" w:hAnsi="Calibri" w:cs="Calibri"/>
          <w:b/>
          <w:bCs/>
        </w:rPr>
      </w:pPr>
      <w:r w:rsidRPr="007F43FC">
        <w:rPr>
          <w:rFonts w:ascii="Calibri" w:hAnsi="Calibri" w:cs="Calibri"/>
          <w:b/>
          <w:bCs/>
          <w:rtl/>
        </w:rPr>
        <w:t>איסור המחאת זכויות וחובות</w:t>
      </w:r>
    </w:p>
    <w:p w14:paraId="1EBB9EDD" w14:textId="77777777" w:rsidR="00B25BFE" w:rsidRPr="009120D6" w:rsidRDefault="00B25BFE" w:rsidP="00933CA3">
      <w:pPr>
        <w:pStyle w:val="ac"/>
        <w:numPr>
          <w:ilvl w:val="1"/>
          <w:numId w:val="92"/>
        </w:numPr>
        <w:spacing w:after="120"/>
        <w:ind w:left="1134" w:hanging="567"/>
        <w:jc w:val="both"/>
        <w:rPr>
          <w:rFonts w:ascii="Calibri" w:hAnsi="Calibri" w:cs="Calibri"/>
        </w:rPr>
      </w:pPr>
      <w:r w:rsidRPr="009120D6">
        <w:rPr>
          <w:rFonts w:ascii="Calibri" w:hAnsi="Calibri" w:cs="Calibri"/>
          <w:rtl/>
        </w:rPr>
        <w:t>הספק לא יעביר לאחר את זכויותיו וחובותיו על פי הסכם זה, לרבות כל זכות ו/או חובה הנובעים ממנו, אלא אם קיבל לכך רשות מהמשרד מראש ובכתב, למעט המחאה ו/או העברה בתוך קבוצת הספק (לחברות בנות/נכדות/קשורות) ובלבד שהספק יישאר אחראי כלפי המשרד.</w:t>
      </w:r>
    </w:p>
    <w:p w14:paraId="1ECA5296" w14:textId="77777777" w:rsidR="00B25BFE" w:rsidRPr="009120D6" w:rsidRDefault="00B25BFE" w:rsidP="00933CA3">
      <w:pPr>
        <w:pStyle w:val="ac"/>
        <w:numPr>
          <w:ilvl w:val="1"/>
          <w:numId w:val="92"/>
        </w:numPr>
        <w:spacing w:after="120"/>
        <w:ind w:left="1134" w:hanging="567"/>
        <w:jc w:val="both"/>
        <w:rPr>
          <w:rFonts w:ascii="Calibri" w:hAnsi="Calibri" w:cs="Calibri"/>
        </w:rPr>
      </w:pPr>
      <w:r w:rsidRPr="009120D6">
        <w:rPr>
          <w:rFonts w:ascii="Calibri" w:hAnsi="Calibri" w:cs="Calibri"/>
          <w:rtl/>
        </w:rPr>
        <w:t>למען הסר ספק מוצהר בזה כי בכל מקרה בו בוצעה המחאת זכויות ו/או חובות שלא באישור המשרד כאמור לעיל, אין בה כדי לפטור הספק מאחריות כלפי המשרד על פי הסכם זה.</w:t>
      </w:r>
    </w:p>
    <w:p w14:paraId="52CF1736" w14:textId="77777777" w:rsidR="00B25BFE" w:rsidRPr="009120D6" w:rsidRDefault="00B25BFE" w:rsidP="00933CA3">
      <w:pPr>
        <w:pStyle w:val="ac"/>
        <w:numPr>
          <w:ilvl w:val="1"/>
          <w:numId w:val="92"/>
        </w:numPr>
        <w:spacing w:after="120"/>
        <w:ind w:left="1134" w:hanging="567"/>
        <w:jc w:val="both"/>
        <w:rPr>
          <w:rFonts w:ascii="Calibri" w:hAnsi="Calibri" w:cs="Calibri"/>
        </w:rPr>
      </w:pPr>
      <w:r w:rsidRPr="009120D6">
        <w:rPr>
          <w:rFonts w:ascii="Calibri" w:hAnsi="Calibri" w:cs="Calibri"/>
          <w:rtl/>
        </w:rPr>
        <w:t xml:space="preserve">המשרד מורשה </w:t>
      </w:r>
      <w:proofErr w:type="spellStart"/>
      <w:r w:rsidRPr="009120D6">
        <w:rPr>
          <w:rFonts w:ascii="Calibri" w:hAnsi="Calibri" w:cs="Calibri"/>
          <w:rtl/>
        </w:rPr>
        <w:t>להמחות</w:t>
      </w:r>
      <w:proofErr w:type="spellEnd"/>
      <w:r w:rsidRPr="009120D6">
        <w:rPr>
          <w:rFonts w:ascii="Calibri" w:hAnsi="Calibri" w:cs="Calibri"/>
          <w:rtl/>
        </w:rPr>
        <w:t xml:space="preserve"> את זכויותיו במערכת כפי שקיבל במסגרת חתימה על הסכם זה לכל גוף ציבורי ממשלתי המקושר אליו – וכל זאת על פי החלטתו ובהודעה מראש.</w:t>
      </w:r>
    </w:p>
    <w:p w14:paraId="6DBA60D6" w14:textId="77777777" w:rsidR="00B25BFE" w:rsidRPr="007F43FC" w:rsidRDefault="00B25BFE" w:rsidP="00EB130A">
      <w:pPr>
        <w:pStyle w:val="ac"/>
        <w:numPr>
          <w:ilvl w:val="0"/>
          <w:numId w:val="92"/>
        </w:numPr>
        <w:spacing w:after="160"/>
        <w:contextualSpacing/>
        <w:jc w:val="both"/>
        <w:rPr>
          <w:rFonts w:ascii="Calibri" w:hAnsi="Calibri" w:cs="Calibri"/>
          <w:b/>
          <w:bCs/>
        </w:rPr>
      </w:pPr>
      <w:r w:rsidRPr="007F43FC">
        <w:rPr>
          <w:rFonts w:ascii="Calibri" w:hAnsi="Calibri" w:cs="Calibri"/>
          <w:b/>
          <w:bCs/>
          <w:rtl/>
        </w:rPr>
        <w:t>הפרת ההסכם ותרופות בשל הפרתו או ביטולו</w:t>
      </w:r>
    </w:p>
    <w:p w14:paraId="2221D300" w14:textId="77777777" w:rsidR="00B25BFE" w:rsidRPr="009120D6" w:rsidRDefault="00B25BFE" w:rsidP="00933CA3">
      <w:pPr>
        <w:pStyle w:val="ac"/>
        <w:numPr>
          <w:ilvl w:val="1"/>
          <w:numId w:val="92"/>
        </w:numPr>
        <w:spacing w:after="120"/>
        <w:ind w:left="1134" w:hanging="567"/>
        <w:jc w:val="both"/>
        <w:rPr>
          <w:rFonts w:ascii="Calibri" w:hAnsi="Calibri" w:cs="Calibri"/>
        </w:rPr>
      </w:pPr>
      <w:r w:rsidRPr="009120D6">
        <w:rPr>
          <w:rFonts w:ascii="Calibri" w:hAnsi="Calibri" w:cs="Calibri"/>
          <w:rtl/>
        </w:rPr>
        <w:t xml:space="preserve">על הסכם זה יחולו הוראות חוק החוזים (תרופות בשל הפרת הסכם), תשל"א-1970. </w:t>
      </w:r>
    </w:p>
    <w:p w14:paraId="06A87827" w14:textId="77777777" w:rsidR="00B25BFE" w:rsidRPr="009120D6" w:rsidRDefault="00B25BFE" w:rsidP="00933CA3">
      <w:pPr>
        <w:pStyle w:val="ac"/>
        <w:numPr>
          <w:ilvl w:val="1"/>
          <w:numId w:val="92"/>
        </w:numPr>
        <w:spacing w:after="120"/>
        <w:ind w:left="1134" w:hanging="567"/>
        <w:jc w:val="both"/>
        <w:rPr>
          <w:rFonts w:ascii="Calibri" w:hAnsi="Calibri" w:cs="Calibri"/>
        </w:rPr>
      </w:pPr>
      <w:r w:rsidRPr="009120D6">
        <w:rPr>
          <w:rFonts w:ascii="Calibri" w:hAnsi="Calibri" w:cs="Calibri"/>
          <w:rtl/>
        </w:rPr>
        <w:lastRenderedPageBreak/>
        <w:t xml:space="preserve">מבלי לגרוע מהאמור לעיל, לא מילא הספק אחר איזו מהתחייבויותיו על פי ההסכם, או לא יוכל מכל סיבה שהיא לקיים את התחייבויותיו, כולן או מקצתן, הנובעות מהסכם זה, או לא יציית להוראות משרד הבריאות למתן השירותים, יהא המשרד רשאי למסור לו התראה בכתב בת 15 ימי עבודה הכוללת דרישה לתיקון הליקויים ולחזור בו מהפרת ההסכם. באם לא יעשה כן הספק בתוך המועד שננקב בהודעה, ובלבד שהמועד שנקצב הינו סביר בנסיבות העניין, יהא המשרד רשאי לבטל את ההסכם בתום המועד הנ"ל ולחלט ערבות הספק. </w:t>
      </w:r>
    </w:p>
    <w:p w14:paraId="081618C8" w14:textId="77777777" w:rsidR="00B25BFE" w:rsidRPr="009120D6" w:rsidRDefault="00B25BFE" w:rsidP="00933CA3">
      <w:pPr>
        <w:pStyle w:val="ac"/>
        <w:numPr>
          <w:ilvl w:val="1"/>
          <w:numId w:val="92"/>
        </w:numPr>
        <w:spacing w:after="120"/>
        <w:ind w:left="1134" w:hanging="567"/>
        <w:jc w:val="both"/>
        <w:rPr>
          <w:rFonts w:ascii="Calibri" w:hAnsi="Calibri" w:cs="Calibri"/>
        </w:rPr>
      </w:pPr>
      <w:r w:rsidRPr="00933CA3">
        <w:rPr>
          <w:rFonts w:ascii="Calibri" w:hAnsi="Calibri" w:cs="Calibri"/>
          <w:rtl/>
        </w:rPr>
        <w:t xml:space="preserve">אין באמור בסעיף זה בכדי למנוע מהמשרד להביא הסכם זה לסיומו באופן </w:t>
      </w:r>
      <w:proofErr w:type="spellStart"/>
      <w:r w:rsidRPr="00933CA3">
        <w:rPr>
          <w:rFonts w:ascii="Calibri" w:hAnsi="Calibri" w:cs="Calibri"/>
          <w:rtl/>
        </w:rPr>
        <w:t>מיידי</w:t>
      </w:r>
      <w:proofErr w:type="spellEnd"/>
      <w:r w:rsidRPr="00933CA3">
        <w:rPr>
          <w:rFonts w:ascii="Calibri" w:hAnsi="Calibri" w:cs="Calibri"/>
          <w:rtl/>
        </w:rPr>
        <w:t xml:space="preserve"> מקום בו הפר הספק הפרה יסודית את ההסכם</w:t>
      </w:r>
      <w:r w:rsidRPr="009120D6">
        <w:rPr>
          <w:rFonts w:ascii="Calibri" w:hAnsi="Calibri" w:cs="Calibri"/>
          <w:rtl/>
        </w:rPr>
        <w:t xml:space="preserve">. </w:t>
      </w:r>
    </w:p>
    <w:p w14:paraId="52C1755D" w14:textId="77777777" w:rsidR="00B25BFE" w:rsidRPr="009120D6" w:rsidRDefault="00B25BFE" w:rsidP="00933CA3">
      <w:pPr>
        <w:pStyle w:val="ac"/>
        <w:numPr>
          <w:ilvl w:val="1"/>
          <w:numId w:val="92"/>
        </w:numPr>
        <w:spacing w:after="120"/>
        <w:ind w:left="1134" w:hanging="567"/>
        <w:jc w:val="both"/>
        <w:rPr>
          <w:rFonts w:ascii="Calibri" w:hAnsi="Calibri" w:cs="Calibri"/>
        </w:rPr>
      </w:pPr>
      <w:r w:rsidRPr="009120D6">
        <w:rPr>
          <w:rFonts w:ascii="Calibri" w:hAnsi="Calibri" w:cs="Calibri"/>
          <w:rtl/>
        </w:rPr>
        <w:t xml:space="preserve">מובהר ומוסכם על הצדדים, כי במקרה בו הפר הספק הפרה יסודית את ההסכם שבין הצדדים, יהא עליו להשיב למשרד את כל התשלומים ששולמו לו ממועד ההפרה, למעט תשלומים שהועברו עבור שירותים שבוצעו בפועל בהתאם להוראות המכרז. </w:t>
      </w:r>
    </w:p>
    <w:p w14:paraId="62C06047" w14:textId="77777777" w:rsidR="00B25BFE" w:rsidRPr="009120D6" w:rsidRDefault="00B25BFE" w:rsidP="00933CA3">
      <w:pPr>
        <w:pStyle w:val="ac"/>
        <w:numPr>
          <w:ilvl w:val="1"/>
          <w:numId w:val="92"/>
        </w:numPr>
        <w:spacing w:after="120"/>
        <w:ind w:left="1134" w:hanging="567"/>
        <w:jc w:val="both"/>
        <w:rPr>
          <w:rFonts w:ascii="Calibri" w:hAnsi="Calibri" w:cs="Calibri"/>
        </w:rPr>
      </w:pPr>
      <w:r w:rsidRPr="009120D6">
        <w:rPr>
          <w:rFonts w:ascii="Calibri" w:hAnsi="Calibri" w:cs="Calibri"/>
          <w:rtl/>
        </w:rPr>
        <w:t xml:space="preserve">איחור או אי קיום הוראה מהוראות הסכם זה לא יחשב כהפרתו רק אם נגרם על ידי כוח עליון שלספק לא </w:t>
      </w:r>
      <w:proofErr w:type="spellStart"/>
      <w:r w:rsidRPr="009120D6">
        <w:rPr>
          <w:rFonts w:ascii="Calibri" w:hAnsi="Calibri" w:cs="Calibri"/>
          <w:rtl/>
        </w:rPr>
        <w:t>היתה</w:t>
      </w:r>
      <w:proofErr w:type="spellEnd"/>
      <w:r w:rsidRPr="009120D6">
        <w:rPr>
          <w:rFonts w:ascii="Calibri" w:hAnsi="Calibri" w:cs="Calibri"/>
          <w:rtl/>
        </w:rPr>
        <w:t xml:space="preserve"> השליטה עליו, וללא אשמת הספק ובתנאי שהספק ינקוט בכל צעד סביר כדי למנוע אי קיום הוראות ההסכם וכן יודיע למזמין מיד על קרות האירוע של כוח עליון.</w:t>
      </w:r>
    </w:p>
    <w:p w14:paraId="093A686D" w14:textId="77777777" w:rsidR="00B25BFE" w:rsidRPr="001F79B0" w:rsidRDefault="00B25BFE" w:rsidP="00EB130A">
      <w:pPr>
        <w:pStyle w:val="ac"/>
        <w:numPr>
          <w:ilvl w:val="0"/>
          <w:numId w:val="92"/>
        </w:numPr>
        <w:spacing w:after="160"/>
        <w:contextualSpacing/>
        <w:jc w:val="both"/>
        <w:rPr>
          <w:rFonts w:ascii="Calibri" w:hAnsi="Calibri" w:cs="Calibri"/>
          <w:b/>
          <w:bCs/>
        </w:rPr>
      </w:pPr>
      <w:bookmarkStart w:id="279" w:name="_Ref6496235"/>
      <w:r w:rsidRPr="001F79B0">
        <w:rPr>
          <w:rFonts w:ascii="Calibri" w:hAnsi="Calibri" w:cs="Calibri"/>
          <w:b/>
          <w:bCs/>
          <w:rtl/>
        </w:rPr>
        <w:t>התנהלות הולמת של ספק ממשלתי</w:t>
      </w:r>
      <w:bookmarkEnd w:id="279"/>
    </w:p>
    <w:p w14:paraId="20C4CEE7" w14:textId="77777777" w:rsidR="00B25BFE" w:rsidRPr="009120D6" w:rsidRDefault="00B25BFE" w:rsidP="00933CA3">
      <w:pPr>
        <w:pStyle w:val="ac"/>
        <w:numPr>
          <w:ilvl w:val="1"/>
          <w:numId w:val="92"/>
        </w:numPr>
        <w:spacing w:after="120"/>
        <w:ind w:left="1134" w:hanging="567"/>
        <w:jc w:val="both"/>
        <w:rPr>
          <w:rFonts w:ascii="Calibri" w:hAnsi="Calibri" w:cs="Calibri"/>
        </w:rPr>
      </w:pPr>
      <w:r w:rsidRPr="009120D6">
        <w:rPr>
          <w:rFonts w:ascii="Calibri" w:hAnsi="Calibri" w:cs="Calibri"/>
          <w:rtl/>
        </w:rPr>
        <w:t>במסגרת ביצוע ההתקשרות נשוא מכרז זה, מתחייב הספק להתנהלות הולמת, ובכלל זה להימנע מהתנהגות גזענית או מבזה בעת מתן השירותים.</w:t>
      </w:r>
    </w:p>
    <w:p w14:paraId="39423B53" w14:textId="77777777" w:rsidR="00B25BFE" w:rsidRPr="009120D6" w:rsidRDefault="00B25BFE" w:rsidP="00933CA3">
      <w:pPr>
        <w:pStyle w:val="ac"/>
        <w:numPr>
          <w:ilvl w:val="1"/>
          <w:numId w:val="92"/>
        </w:numPr>
        <w:spacing w:after="120"/>
        <w:ind w:left="1134" w:hanging="567"/>
        <w:jc w:val="both"/>
        <w:rPr>
          <w:rFonts w:ascii="Calibri" w:hAnsi="Calibri" w:cs="Calibri"/>
        </w:rPr>
      </w:pPr>
      <w:r w:rsidRPr="009120D6">
        <w:rPr>
          <w:rFonts w:ascii="Calibri" w:hAnsi="Calibri" w:cs="Calibri"/>
          <w:rtl/>
        </w:rPr>
        <w:t>התנהלות מבזה של הספק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14:paraId="3CEABCF7" w14:textId="77777777" w:rsidR="00B25BFE" w:rsidRPr="001F79B0" w:rsidRDefault="00B25BFE" w:rsidP="00EB130A">
      <w:pPr>
        <w:pStyle w:val="ac"/>
        <w:numPr>
          <w:ilvl w:val="0"/>
          <w:numId w:val="92"/>
        </w:numPr>
        <w:spacing w:after="160"/>
        <w:contextualSpacing/>
        <w:jc w:val="both"/>
        <w:rPr>
          <w:rFonts w:ascii="Calibri" w:hAnsi="Calibri" w:cs="Calibri"/>
          <w:b/>
          <w:bCs/>
        </w:rPr>
      </w:pPr>
      <w:r w:rsidRPr="001F79B0">
        <w:rPr>
          <w:rFonts w:ascii="Calibri" w:hAnsi="Calibri" w:cs="Calibri"/>
          <w:b/>
          <w:bCs/>
          <w:rtl/>
        </w:rPr>
        <w:t xml:space="preserve">בירור מחלוקות </w:t>
      </w:r>
    </w:p>
    <w:p w14:paraId="14601318" w14:textId="77777777" w:rsidR="00B25BFE" w:rsidRPr="009120D6" w:rsidRDefault="00B25BFE" w:rsidP="00933CA3">
      <w:pPr>
        <w:pStyle w:val="ac"/>
        <w:numPr>
          <w:ilvl w:val="1"/>
          <w:numId w:val="92"/>
        </w:numPr>
        <w:spacing w:after="120"/>
        <w:ind w:left="1134" w:hanging="567"/>
        <w:jc w:val="both"/>
        <w:rPr>
          <w:rFonts w:ascii="Calibri" w:hAnsi="Calibri" w:cs="Calibri"/>
        </w:rPr>
      </w:pPr>
      <w:r w:rsidRPr="009120D6">
        <w:rPr>
          <w:rFonts w:ascii="Calibri" w:hAnsi="Calibri" w:cs="Calibri"/>
          <w:rtl/>
        </w:rPr>
        <w:t xml:space="preserve">בירור כל מחלוקת הקשורה או הנובעת ממתן שירותים על פי הסכם זה, תהיה בסמכותה הבלעדית של ועדת המכרזים </w:t>
      </w:r>
      <w:proofErr w:type="spellStart"/>
      <w:r w:rsidRPr="009120D6">
        <w:rPr>
          <w:rFonts w:ascii="Calibri" w:hAnsi="Calibri" w:cs="Calibri"/>
          <w:rtl/>
        </w:rPr>
        <w:t>לענ"א</w:t>
      </w:r>
      <w:proofErr w:type="spellEnd"/>
      <w:r w:rsidRPr="009120D6">
        <w:rPr>
          <w:rFonts w:ascii="Calibri" w:hAnsi="Calibri" w:cs="Calibri"/>
          <w:rtl/>
        </w:rPr>
        <w:t xml:space="preserve"> אצל המשרד. יודגש כי אין בסמכות גורם אחר מטעם המשרד להתחייב לשינוי בתכולת השירותים, שלא בהתאם להוראות המכרז והסכם זה, וכל התחייבות כאמור תהא חסרת תוקף. </w:t>
      </w:r>
    </w:p>
    <w:p w14:paraId="44C93E82" w14:textId="77777777" w:rsidR="00B25BFE" w:rsidRPr="009120D6" w:rsidRDefault="00B25BFE" w:rsidP="00933CA3">
      <w:pPr>
        <w:pStyle w:val="ac"/>
        <w:numPr>
          <w:ilvl w:val="1"/>
          <w:numId w:val="92"/>
        </w:numPr>
        <w:spacing w:after="120"/>
        <w:ind w:left="1134" w:hanging="567"/>
        <w:jc w:val="both"/>
        <w:rPr>
          <w:rFonts w:ascii="Calibri" w:hAnsi="Calibri" w:cs="Calibri"/>
        </w:rPr>
      </w:pPr>
      <w:r w:rsidRPr="009120D6">
        <w:rPr>
          <w:rFonts w:ascii="Calibri" w:hAnsi="Calibri" w:cs="Calibri"/>
          <w:rtl/>
        </w:rPr>
        <w:t>קיומם של בירורים, כאמור לעיל, לא יהיה בהם כשלעצמם כדי לחייב הפסקת ביצוע השירותים על פי הסכם זה או להפסקת תשלומי המשרד לגבי מה שאינו שנוי במחלוקת, הן לגבי ביצוע השירותים והן לגבי ביצוע התשלום.</w:t>
      </w:r>
    </w:p>
    <w:p w14:paraId="776FE34E" w14:textId="77777777" w:rsidR="00B25BFE" w:rsidRPr="009120D6" w:rsidRDefault="00B25BFE" w:rsidP="00933CA3">
      <w:pPr>
        <w:pStyle w:val="ac"/>
        <w:numPr>
          <w:ilvl w:val="1"/>
          <w:numId w:val="92"/>
        </w:numPr>
        <w:spacing w:after="120"/>
        <w:ind w:left="1134" w:hanging="567"/>
        <w:jc w:val="both"/>
        <w:rPr>
          <w:rFonts w:ascii="Calibri" w:hAnsi="Calibri" w:cs="Calibri"/>
        </w:rPr>
      </w:pPr>
      <w:r w:rsidRPr="009120D6">
        <w:rPr>
          <w:rFonts w:ascii="Calibri" w:hAnsi="Calibri" w:cs="Calibri"/>
          <w:rtl/>
        </w:rPr>
        <w:t>על בירורים לפי סעיף זה, לא יחולו הוראות חוק הבוררות, התשכ"ח-1968.</w:t>
      </w:r>
    </w:p>
    <w:p w14:paraId="1A701EA0" w14:textId="77777777" w:rsidR="00B25BFE" w:rsidRPr="001F79B0" w:rsidRDefault="00B25BFE" w:rsidP="00EB130A">
      <w:pPr>
        <w:pStyle w:val="ac"/>
        <w:numPr>
          <w:ilvl w:val="0"/>
          <w:numId w:val="92"/>
        </w:numPr>
        <w:spacing w:after="160"/>
        <w:contextualSpacing/>
        <w:jc w:val="both"/>
        <w:rPr>
          <w:rFonts w:ascii="Calibri" w:hAnsi="Calibri" w:cs="Calibri"/>
          <w:b/>
          <w:bCs/>
        </w:rPr>
      </w:pPr>
      <w:r w:rsidRPr="001F79B0">
        <w:rPr>
          <w:rFonts w:ascii="Calibri" w:hAnsi="Calibri" w:cs="Calibri"/>
          <w:b/>
          <w:bCs/>
          <w:rtl/>
        </w:rPr>
        <w:lastRenderedPageBreak/>
        <w:t>שינוי בתנאי ההסכם</w:t>
      </w:r>
    </w:p>
    <w:p w14:paraId="5A539A31" w14:textId="77777777" w:rsidR="00B25BFE" w:rsidRPr="009120D6" w:rsidRDefault="00B25BFE" w:rsidP="00EB130A">
      <w:pPr>
        <w:spacing w:line="360" w:lineRule="auto"/>
        <w:ind w:left="720"/>
        <w:jc w:val="both"/>
        <w:rPr>
          <w:rFonts w:ascii="Calibri" w:hAnsi="Calibri" w:cs="Calibri"/>
          <w:sz w:val="24"/>
          <w:szCs w:val="24"/>
          <w:rtl/>
        </w:rPr>
      </w:pPr>
      <w:r w:rsidRPr="009120D6">
        <w:rPr>
          <w:rFonts w:ascii="Calibri" w:hAnsi="Calibri" w:cs="Calibri"/>
          <w:sz w:val="24"/>
          <w:szCs w:val="24"/>
          <w:rtl/>
        </w:rPr>
        <w:t xml:space="preserve">כל שינוי בתנאיו של ההסכם ו/או נספחיו יעשה הסכמת שני הצדדים מראש ובכתב, בכפוף לאישור ועדת המכרזים </w:t>
      </w:r>
      <w:proofErr w:type="spellStart"/>
      <w:r w:rsidRPr="009120D6">
        <w:rPr>
          <w:rFonts w:ascii="Calibri" w:hAnsi="Calibri" w:cs="Calibri"/>
          <w:sz w:val="24"/>
          <w:szCs w:val="24"/>
          <w:rtl/>
        </w:rPr>
        <w:t>לענ"א</w:t>
      </w:r>
      <w:proofErr w:type="spellEnd"/>
      <w:r w:rsidRPr="009120D6">
        <w:rPr>
          <w:rFonts w:ascii="Calibri" w:hAnsi="Calibri" w:cs="Calibri"/>
          <w:sz w:val="24"/>
          <w:szCs w:val="24"/>
          <w:rtl/>
        </w:rPr>
        <w:t xml:space="preserve"> אצל המשרד. ויתור בדרך של התנהגות לא ייחשב </w:t>
      </w:r>
      <w:proofErr w:type="spellStart"/>
      <w:r w:rsidRPr="009120D6">
        <w:rPr>
          <w:rFonts w:ascii="Calibri" w:hAnsi="Calibri" w:cs="Calibri"/>
          <w:sz w:val="24"/>
          <w:szCs w:val="24"/>
          <w:rtl/>
        </w:rPr>
        <w:t>כויתור</w:t>
      </w:r>
      <w:proofErr w:type="spellEnd"/>
      <w:r w:rsidRPr="009120D6">
        <w:rPr>
          <w:rFonts w:ascii="Calibri" w:hAnsi="Calibri" w:cs="Calibri"/>
          <w:sz w:val="24"/>
          <w:szCs w:val="24"/>
          <w:rtl/>
        </w:rPr>
        <w:t xml:space="preserve"> על זכות הנובעת מהסכם זה. </w:t>
      </w:r>
    </w:p>
    <w:p w14:paraId="544F413C" w14:textId="77777777" w:rsidR="00B25BFE" w:rsidRPr="001F79B0" w:rsidRDefault="00B25BFE" w:rsidP="00EB130A">
      <w:pPr>
        <w:pStyle w:val="ac"/>
        <w:numPr>
          <w:ilvl w:val="0"/>
          <w:numId w:val="92"/>
        </w:numPr>
        <w:spacing w:after="160"/>
        <w:contextualSpacing/>
        <w:jc w:val="both"/>
        <w:rPr>
          <w:rFonts w:ascii="Calibri" w:hAnsi="Calibri" w:cs="Calibri"/>
          <w:b/>
          <w:bCs/>
        </w:rPr>
      </w:pPr>
      <w:r w:rsidRPr="001F79B0">
        <w:rPr>
          <w:rFonts w:ascii="Calibri" w:hAnsi="Calibri" w:cs="Calibri"/>
          <w:b/>
          <w:bCs/>
          <w:rtl/>
        </w:rPr>
        <w:t>משלוח הודעות</w:t>
      </w:r>
    </w:p>
    <w:p w14:paraId="7F86892A" w14:textId="77777777" w:rsidR="00B25BFE" w:rsidRPr="009120D6" w:rsidRDefault="00B25BFE" w:rsidP="00123FED">
      <w:pPr>
        <w:pStyle w:val="ac"/>
        <w:numPr>
          <w:ilvl w:val="1"/>
          <w:numId w:val="92"/>
        </w:numPr>
        <w:spacing w:after="120"/>
        <w:ind w:left="1134" w:hanging="567"/>
        <w:jc w:val="both"/>
        <w:rPr>
          <w:rFonts w:ascii="Calibri" w:hAnsi="Calibri" w:cs="Calibri"/>
        </w:rPr>
      </w:pPr>
      <w:r w:rsidRPr="00123FED">
        <w:rPr>
          <w:rFonts w:ascii="Calibri" w:hAnsi="Calibri" w:cs="Calibri"/>
          <w:rtl/>
        </w:rPr>
        <w:t>כל ההודעות לפי הסכם זה יישלחו באמצעות דואר אלקטרוני. הודעה שנשלחה בדוא"ל תיחשב שהגיעה לייעדה עד השעה 17:00 ביום העסקים העוקב את יום המשלוח</w:t>
      </w:r>
      <w:r w:rsidRPr="009120D6">
        <w:rPr>
          <w:rFonts w:ascii="Calibri" w:hAnsi="Calibri" w:cs="Calibri"/>
          <w:rtl/>
        </w:rPr>
        <w:t>.</w:t>
      </w:r>
      <w:r w:rsidRPr="009120D6">
        <w:rPr>
          <w:rFonts w:ascii="Calibri" w:hAnsi="Calibri" w:cs="Calibri"/>
        </w:rPr>
        <w:t xml:space="preserve"> </w:t>
      </w:r>
    </w:p>
    <w:p w14:paraId="6748FF73" w14:textId="77777777" w:rsidR="00B25BFE" w:rsidRPr="009120D6" w:rsidRDefault="00B25BFE" w:rsidP="00123FED">
      <w:pPr>
        <w:pStyle w:val="ac"/>
        <w:numPr>
          <w:ilvl w:val="1"/>
          <w:numId w:val="92"/>
        </w:numPr>
        <w:spacing w:after="120"/>
        <w:ind w:left="1134" w:hanging="567"/>
        <w:jc w:val="both"/>
        <w:rPr>
          <w:rFonts w:ascii="Calibri" w:hAnsi="Calibri" w:cs="Calibri"/>
          <w:rtl/>
        </w:rPr>
      </w:pPr>
      <w:r w:rsidRPr="009120D6">
        <w:rPr>
          <w:rFonts w:ascii="Calibri" w:hAnsi="Calibri" w:cs="Calibri"/>
          <w:rtl/>
        </w:rPr>
        <w:t xml:space="preserve">כתובת הצדדים למסירת הודעות לעניין ההסכם: </w:t>
      </w:r>
    </w:p>
    <w:p w14:paraId="767CCDE5" w14:textId="77777777" w:rsidR="00B25BFE" w:rsidRPr="009120D6" w:rsidRDefault="00B25BFE" w:rsidP="00123FED">
      <w:pPr>
        <w:spacing w:line="360" w:lineRule="auto"/>
        <w:ind w:left="720" w:firstLine="414"/>
        <w:jc w:val="both"/>
        <w:rPr>
          <w:rFonts w:ascii="Calibri" w:hAnsi="Calibri" w:cs="Calibri"/>
          <w:sz w:val="24"/>
          <w:szCs w:val="24"/>
          <w:rtl/>
        </w:rPr>
      </w:pPr>
      <w:r w:rsidRPr="00123FED">
        <w:rPr>
          <w:rFonts w:ascii="Calibri" w:hAnsi="Calibri" w:cs="Calibri"/>
          <w:b/>
          <w:bCs/>
          <w:sz w:val="24"/>
          <w:szCs w:val="24"/>
          <w:rtl/>
        </w:rPr>
        <w:t>המשרד</w:t>
      </w:r>
      <w:r w:rsidRPr="009120D6">
        <w:rPr>
          <w:rFonts w:ascii="Calibri" w:hAnsi="Calibri" w:cs="Calibri"/>
          <w:sz w:val="24"/>
          <w:szCs w:val="24"/>
          <w:rtl/>
        </w:rPr>
        <w:t xml:space="preserve"> – אגף בריאות דיגיטלית, משרד הבריאות, רחוב ירמיהו 39, ירושלים.</w:t>
      </w:r>
    </w:p>
    <w:p w14:paraId="2CF3B258" w14:textId="77777777" w:rsidR="00B25BFE" w:rsidRPr="009120D6" w:rsidRDefault="00B25BFE" w:rsidP="00123FED">
      <w:pPr>
        <w:spacing w:line="360" w:lineRule="auto"/>
        <w:ind w:left="774" w:firstLine="360"/>
        <w:jc w:val="both"/>
        <w:rPr>
          <w:rFonts w:ascii="Calibri" w:hAnsi="Calibri" w:cs="Calibri"/>
          <w:sz w:val="24"/>
          <w:szCs w:val="24"/>
          <w:rtl/>
        </w:rPr>
      </w:pPr>
      <w:r w:rsidRPr="00123FED">
        <w:rPr>
          <w:rFonts w:ascii="Calibri" w:hAnsi="Calibri" w:cs="Calibri"/>
          <w:b/>
          <w:bCs/>
          <w:sz w:val="24"/>
          <w:szCs w:val="24"/>
          <w:rtl/>
        </w:rPr>
        <w:t xml:space="preserve">הספק </w:t>
      </w:r>
      <w:r w:rsidRPr="009120D6">
        <w:rPr>
          <w:rFonts w:ascii="Calibri" w:hAnsi="Calibri" w:cs="Calibri"/>
          <w:sz w:val="24"/>
          <w:szCs w:val="24"/>
          <w:rtl/>
        </w:rPr>
        <w:t>– כמפורט בכותרת ההסכם.</w:t>
      </w:r>
    </w:p>
    <w:p w14:paraId="1C0DA007" w14:textId="77777777" w:rsidR="00B25BFE" w:rsidRPr="009120D6" w:rsidRDefault="00B25BFE" w:rsidP="00123FED">
      <w:pPr>
        <w:pStyle w:val="ac"/>
        <w:numPr>
          <w:ilvl w:val="1"/>
          <w:numId w:val="92"/>
        </w:numPr>
        <w:spacing w:after="120"/>
        <w:ind w:left="1134" w:hanging="567"/>
        <w:jc w:val="both"/>
        <w:rPr>
          <w:rFonts w:ascii="Calibri" w:hAnsi="Calibri" w:cs="Calibri"/>
          <w:rtl/>
        </w:rPr>
      </w:pPr>
      <w:r w:rsidRPr="009120D6">
        <w:rPr>
          <w:rFonts w:ascii="Calibri" w:hAnsi="Calibri" w:cs="Calibri"/>
          <w:rtl/>
        </w:rPr>
        <w:t>בכל מקרה של שינוי בעלות או כתובת, על הספק להודיע על כך בכתב ללא דיחוי לאחראי.</w:t>
      </w:r>
      <w:r w:rsidRPr="009120D6">
        <w:rPr>
          <w:rFonts w:ascii="Calibri" w:hAnsi="Calibri" w:cs="Calibri"/>
          <w:rtl/>
        </w:rPr>
        <w:tab/>
      </w:r>
    </w:p>
    <w:p w14:paraId="51C10003" w14:textId="77777777" w:rsidR="00B25BFE" w:rsidRPr="001F79B0" w:rsidRDefault="00B25BFE" w:rsidP="00EB130A">
      <w:pPr>
        <w:pStyle w:val="ac"/>
        <w:numPr>
          <w:ilvl w:val="0"/>
          <w:numId w:val="92"/>
        </w:numPr>
        <w:spacing w:after="160"/>
        <w:contextualSpacing/>
        <w:jc w:val="both"/>
        <w:rPr>
          <w:rFonts w:ascii="Calibri" w:hAnsi="Calibri" w:cs="Calibri"/>
          <w:b/>
          <w:bCs/>
          <w:rtl/>
        </w:rPr>
      </w:pPr>
      <w:r w:rsidRPr="001F79B0">
        <w:rPr>
          <w:rFonts w:ascii="Calibri" w:hAnsi="Calibri" w:cs="Calibri"/>
          <w:b/>
          <w:bCs/>
          <w:rtl/>
        </w:rPr>
        <w:t>סמכות השיפוט</w:t>
      </w:r>
    </w:p>
    <w:p w14:paraId="742A5A43" w14:textId="77777777" w:rsidR="00B25BFE" w:rsidRPr="009120D6" w:rsidRDefault="00B25BFE" w:rsidP="00EB130A">
      <w:pPr>
        <w:spacing w:line="360" w:lineRule="auto"/>
        <w:ind w:firstLine="720"/>
        <w:jc w:val="both"/>
        <w:rPr>
          <w:rFonts w:ascii="Calibri" w:hAnsi="Calibri" w:cs="Calibri"/>
          <w:sz w:val="24"/>
          <w:szCs w:val="24"/>
        </w:rPr>
      </w:pPr>
      <w:r w:rsidRPr="009120D6">
        <w:rPr>
          <w:rFonts w:ascii="Calibri" w:hAnsi="Calibri" w:cs="Calibri"/>
          <w:sz w:val="24"/>
          <w:szCs w:val="24"/>
          <w:rtl/>
        </w:rPr>
        <w:t xml:space="preserve">הסמכות הבלעדית לדון בכל תובענה שעילתה בהסכם זה תהא אך ורק לבית המשפט המוסמך בירושלים. </w:t>
      </w:r>
    </w:p>
    <w:p w14:paraId="17D5C11E" w14:textId="77777777" w:rsidR="00B25BFE" w:rsidRPr="001F79B0" w:rsidRDefault="00B25BFE" w:rsidP="00EB130A">
      <w:pPr>
        <w:pStyle w:val="ac"/>
        <w:numPr>
          <w:ilvl w:val="0"/>
          <w:numId w:val="92"/>
        </w:numPr>
        <w:spacing w:after="160"/>
        <w:contextualSpacing/>
        <w:jc w:val="both"/>
        <w:rPr>
          <w:rFonts w:ascii="Calibri" w:hAnsi="Calibri" w:cs="Calibri"/>
          <w:b/>
          <w:bCs/>
        </w:rPr>
      </w:pPr>
      <w:r w:rsidRPr="001F79B0">
        <w:rPr>
          <w:rFonts w:ascii="Calibri" w:hAnsi="Calibri" w:cs="Calibri"/>
          <w:b/>
          <w:bCs/>
          <w:rtl/>
        </w:rPr>
        <w:t>שונות</w:t>
      </w:r>
    </w:p>
    <w:p w14:paraId="7E5E4A47" w14:textId="77777777" w:rsidR="00B25BFE" w:rsidRPr="009120D6" w:rsidRDefault="00B25BFE" w:rsidP="00B765E3">
      <w:pPr>
        <w:pStyle w:val="ac"/>
        <w:numPr>
          <w:ilvl w:val="1"/>
          <w:numId w:val="92"/>
        </w:numPr>
        <w:spacing w:after="120"/>
        <w:ind w:left="1134" w:hanging="567"/>
        <w:jc w:val="both"/>
        <w:rPr>
          <w:rFonts w:ascii="Calibri" w:hAnsi="Calibri" w:cs="Calibri"/>
        </w:rPr>
      </w:pPr>
      <w:r w:rsidRPr="009120D6">
        <w:rPr>
          <w:rFonts w:ascii="Calibri" w:hAnsi="Calibri" w:cs="Calibri"/>
          <w:rtl/>
        </w:rPr>
        <w:t>הסכם זה ממצה את כל המוסכם בין הצדדים ועם חתימתו לא תהיה עוד כל נפקות לכל משא ומתן, הצהרה, מצג, התחייבות ו/או הסכמה, זיכרון דברים, טיוטת הסכם וכיו"ב, אשר היו, אם היו, בין בכתב ובין בעל פה, בין במפורש ובין במשתמע, בין הצדדים עובר לחתימת הסכם זה.</w:t>
      </w:r>
    </w:p>
    <w:p w14:paraId="02547058" w14:textId="77777777" w:rsidR="00B25BFE" w:rsidRPr="009120D6" w:rsidRDefault="00B25BFE" w:rsidP="00B765E3">
      <w:pPr>
        <w:pStyle w:val="ac"/>
        <w:numPr>
          <w:ilvl w:val="1"/>
          <w:numId w:val="92"/>
        </w:numPr>
        <w:spacing w:after="120"/>
        <w:ind w:left="1134" w:hanging="567"/>
        <w:jc w:val="both"/>
        <w:rPr>
          <w:rFonts w:ascii="Calibri" w:hAnsi="Calibri" w:cs="Calibri"/>
        </w:rPr>
      </w:pPr>
      <w:r w:rsidRPr="00B765E3">
        <w:rPr>
          <w:rFonts w:ascii="Calibri" w:hAnsi="Calibri" w:cs="Calibri"/>
          <w:rtl/>
        </w:rPr>
        <w:t>הספק מצהיר כי נכון למועד ההתקשרות בהסכם זה, אין הוא יודע על מניעה חוקית כלשהי שיש בה כדי להפריע לביצוע השירותים על פי הסכם זה וכי אין הוא קשור ו/או מעורב, באופן ישיר או עקיף, בכל עניין אחר שיש בו חשש לניגוד אינטרסים ביחס להתחייבויותיו על פי הסכם זה. כמו כן, מתחייב הספק שלא להתקשר בתקופת הסכם זה בעניינים שיש בהם משום ניגוד עניינים כאמור. במקרה בו יש ספק בדבר קיומו של ניגוד אינטרסים כנ"ל, יבקש הספק את הסכמת המשרד, מראש ובכתב להתקשרות</w:t>
      </w:r>
      <w:r w:rsidRPr="009120D6">
        <w:rPr>
          <w:rFonts w:ascii="Calibri" w:hAnsi="Calibri" w:cs="Calibri"/>
          <w:rtl/>
        </w:rPr>
        <w:t xml:space="preserve">. </w:t>
      </w:r>
    </w:p>
    <w:p w14:paraId="7C669ED5" w14:textId="77777777" w:rsidR="00B25BFE" w:rsidRPr="009120D6" w:rsidRDefault="00B25BFE" w:rsidP="00B765E3">
      <w:pPr>
        <w:pStyle w:val="ac"/>
        <w:numPr>
          <w:ilvl w:val="1"/>
          <w:numId w:val="92"/>
        </w:numPr>
        <w:spacing w:after="120"/>
        <w:ind w:left="1134" w:hanging="567"/>
        <w:jc w:val="both"/>
        <w:rPr>
          <w:rFonts w:ascii="Calibri" w:hAnsi="Calibri" w:cs="Calibri"/>
        </w:rPr>
      </w:pPr>
      <w:r w:rsidRPr="009120D6">
        <w:rPr>
          <w:rFonts w:ascii="Calibri" w:hAnsi="Calibri" w:cs="Calibri"/>
          <w:rtl/>
        </w:rPr>
        <w:t>הספק מתחייב לפעול בהתאם להוראות כל דין ורשות מוסמכת בקשר לשירותים ו/או ביצוע ההסכם וכל הנובע והכרוך בהם.</w:t>
      </w:r>
    </w:p>
    <w:p w14:paraId="07E83A6F" w14:textId="3785902C" w:rsidR="00B25BFE" w:rsidRDefault="00B25BFE" w:rsidP="00EB130A">
      <w:pPr>
        <w:spacing w:line="360" w:lineRule="auto"/>
        <w:ind w:left="360"/>
        <w:jc w:val="both"/>
        <w:rPr>
          <w:rFonts w:ascii="Calibri" w:hAnsi="Calibri" w:cs="Calibri"/>
          <w:sz w:val="24"/>
          <w:szCs w:val="24"/>
          <w:rtl/>
        </w:rPr>
      </w:pPr>
    </w:p>
    <w:p w14:paraId="19F8CB1E" w14:textId="77777777" w:rsidR="00970C9B" w:rsidRPr="009120D6" w:rsidRDefault="00970C9B" w:rsidP="00EB130A">
      <w:pPr>
        <w:spacing w:line="360" w:lineRule="auto"/>
        <w:ind w:left="360"/>
        <w:jc w:val="both"/>
        <w:rPr>
          <w:rFonts w:ascii="Calibri" w:hAnsi="Calibri" w:cs="Calibri"/>
          <w:sz w:val="24"/>
          <w:szCs w:val="24"/>
        </w:rPr>
      </w:pPr>
    </w:p>
    <w:p w14:paraId="731671D6" w14:textId="77777777" w:rsidR="00B25BFE" w:rsidRPr="00B765E3" w:rsidRDefault="00B25BFE" w:rsidP="00B765E3">
      <w:pPr>
        <w:spacing w:line="360" w:lineRule="auto"/>
        <w:ind w:left="360" w:firstLine="360"/>
        <w:jc w:val="center"/>
        <w:rPr>
          <w:rFonts w:ascii="Calibri" w:hAnsi="Calibri" w:cs="Calibri"/>
          <w:b/>
          <w:bCs/>
          <w:sz w:val="24"/>
          <w:szCs w:val="24"/>
          <w:rtl/>
        </w:rPr>
      </w:pPr>
      <w:r w:rsidRPr="00B765E3">
        <w:rPr>
          <w:rFonts w:ascii="Calibri" w:hAnsi="Calibri" w:cs="Calibri"/>
          <w:b/>
          <w:bCs/>
          <w:sz w:val="24"/>
          <w:szCs w:val="24"/>
          <w:rtl/>
        </w:rPr>
        <w:lastRenderedPageBreak/>
        <w:t>ולראיה באו הצדדים על החתום</w:t>
      </w:r>
    </w:p>
    <w:p w14:paraId="3F1A23D1" w14:textId="77777777" w:rsidR="00B25BFE" w:rsidRPr="009120D6" w:rsidRDefault="00B25BFE" w:rsidP="00EB130A">
      <w:pPr>
        <w:spacing w:line="360" w:lineRule="auto"/>
        <w:jc w:val="both"/>
        <w:rPr>
          <w:rFonts w:ascii="Calibri" w:hAnsi="Calibri" w:cs="Calibri"/>
          <w:sz w:val="24"/>
          <w:szCs w:val="24"/>
        </w:rPr>
      </w:pPr>
    </w:p>
    <w:p w14:paraId="68DCD32D" w14:textId="77777777" w:rsidR="00B25BFE" w:rsidRPr="009120D6" w:rsidRDefault="00B25BFE" w:rsidP="00EB130A">
      <w:pPr>
        <w:spacing w:line="360" w:lineRule="auto"/>
        <w:jc w:val="center"/>
        <w:rPr>
          <w:rFonts w:ascii="Calibri" w:hAnsi="Calibri" w:cs="Calibri"/>
          <w:sz w:val="24"/>
          <w:szCs w:val="24"/>
          <w:rtl/>
        </w:rPr>
      </w:pPr>
      <w:r w:rsidRPr="009120D6">
        <w:rPr>
          <w:rFonts w:ascii="Calibri" w:hAnsi="Calibri" w:cs="Calibri"/>
          <w:sz w:val="24"/>
          <w:szCs w:val="24"/>
          <w:rtl/>
        </w:rPr>
        <w:t>________________________</w:t>
      </w:r>
      <w:r w:rsidRPr="009120D6">
        <w:rPr>
          <w:rFonts w:ascii="Calibri" w:hAnsi="Calibri" w:cs="Calibri"/>
          <w:sz w:val="24"/>
          <w:szCs w:val="24"/>
          <w:rtl/>
        </w:rPr>
        <w:tab/>
      </w:r>
      <w:r w:rsidRPr="009120D6">
        <w:rPr>
          <w:rFonts w:ascii="Calibri" w:hAnsi="Calibri" w:cs="Calibri"/>
          <w:sz w:val="24"/>
          <w:szCs w:val="24"/>
          <w:rtl/>
        </w:rPr>
        <w:tab/>
      </w:r>
      <w:r w:rsidRPr="009120D6">
        <w:rPr>
          <w:rFonts w:ascii="Calibri" w:hAnsi="Calibri" w:cs="Calibri"/>
          <w:sz w:val="24"/>
          <w:szCs w:val="24"/>
          <w:rtl/>
        </w:rPr>
        <w:tab/>
      </w:r>
      <w:r w:rsidRPr="009120D6">
        <w:rPr>
          <w:rFonts w:ascii="Calibri" w:hAnsi="Calibri" w:cs="Calibri"/>
          <w:sz w:val="24"/>
          <w:szCs w:val="24"/>
          <w:rtl/>
        </w:rPr>
        <w:tab/>
        <w:t>_________________________</w:t>
      </w:r>
    </w:p>
    <w:p w14:paraId="7A9E65C6" w14:textId="77777777" w:rsidR="00B25BFE" w:rsidRPr="009120D6" w:rsidRDefault="00B25BFE" w:rsidP="00EB130A">
      <w:pPr>
        <w:spacing w:line="360" w:lineRule="auto"/>
        <w:jc w:val="center"/>
        <w:rPr>
          <w:rFonts w:ascii="Calibri" w:hAnsi="Calibri" w:cs="Calibri"/>
          <w:sz w:val="24"/>
          <w:szCs w:val="24"/>
          <w:rtl/>
        </w:rPr>
      </w:pPr>
      <w:r w:rsidRPr="009120D6">
        <w:rPr>
          <w:rFonts w:ascii="Calibri" w:hAnsi="Calibri" w:cs="Calibri"/>
          <w:sz w:val="24"/>
          <w:szCs w:val="24"/>
          <w:rtl/>
        </w:rPr>
        <w:t xml:space="preserve">משרד הבריאות  </w:t>
      </w:r>
      <w:r w:rsidRPr="009120D6">
        <w:rPr>
          <w:rFonts w:ascii="Calibri" w:hAnsi="Calibri" w:cs="Calibri"/>
          <w:sz w:val="24"/>
          <w:szCs w:val="24"/>
          <w:rtl/>
        </w:rPr>
        <w:tab/>
      </w:r>
      <w:r w:rsidRPr="009120D6">
        <w:rPr>
          <w:rFonts w:ascii="Calibri" w:hAnsi="Calibri" w:cs="Calibri"/>
          <w:sz w:val="24"/>
          <w:szCs w:val="24"/>
          <w:rtl/>
        </w:rPr>
        <w:tab/>
      </w:r>
      <w:r w:rsidRPr="009120D6">
        <w:rPr>
          <w:rFonts w:ascii="Calibri" w:hAnsi="Calibri" w:cs="Calibri"/>
          <w:sz w:val="24"/>
          <w:szCs w:val="24"/>
          <w:rtl/>
        </w:rPr>
        <w:tab/>
        <w:t xml:space="preserve">     </w:t>
      </w:r>
      <w:r w:rsidRPr="009120D6">
        <w:rPr>
          <w:rFonts w:ascii="Calibri" w:hAnsi="Calibri" w:cs="Calibri"/>
          <w:sz w:val="24"/>
          <w:szCs w:val="24"/>
          <w:rtl/>
        </w:rPr>
        <w:tab/>
        <w:t xml:space="preserve">                                             הספק</w:t>
      </w:r>
    </w:p>
    <w:p w14:paraId="4B5C64DF" w14:textId="77777777" w:rsidR="00B25BFE" w:rsidRPr="009120D6" w:rsidRDefault="00B25BFE" w:rsidP="00EB130A">
      <w:pPr>
        <w:spacing w:line="360" w:lineRule="auto"/>
        <w:jc w:val="both"/>
        <w:rPr>
          <w:rFonts w:ascii="Calibri" w:hAnsi="Calibri" w:cs="Calibri"/>
          <w:sz w:val="24"/>
          <w:szCs w:val="24"/>
        </w:rPr>
      </w:pPr>
    </w:p>
    <w:p w14:paraId="3296A298" w14:textId="77777777" w:rsidR="00B25BFE" w:rsidRPr="009120D6" w:rsidRDefault="00B25BFE" w:rsidP="00EB130A">
      <w:pPr>
        <w:spacing w:line="360" w:lineRule="auto"/>
        <w:rPr>
          <w:rFonts w:ascii="Calibri" w:hAnsi="Calibri" w:cs="Calibri"/>
          <w:sz w:val="24"/>
          <w:szCs w:val="24"/>
        </w:rPr>
      </w:pPr>
      <w:r w:rsidRPr="009120D6">
        <w:rPr>
          <w:rFonts w:ascii="Calibri" w:hAnsi="Calibri" w:cs="Calibri"/>
          <w:sz w:val="24"/>
          <w:szCs w:val="24"/>
          <w:rtl/>
        </w:rPr>
        <w:br w:type="page"/>
      </w:r>
    </w:p>
    <w:p w14:paraId="0DAC96B9" w14:textId="77777777" w:rsidR="000138F1" w:rsidRPr="000138F1" w:rsidRDefault="000138F1" w:rsidP="000138F1">
      <w:pPr>
        <w:pStyle w:val="ac"/>
        <w:spacing w:line="276" w:lineRule="auto"/>
        <w:ind w:left="509"/>
        <w:jc w:val="center"/>
        <w:outlineLvl w:val="0"/>
        <w:rPr>
          <w:rFonts w:asciiTheme="minorHAnsi" w:hAnsiTheme="minorHAnsi" w:cstheme="minorHAnsi"/>
          <w:b/>
          <w:bCs/>
          <w:sz w:val="32"/>
          <w:szCs w:val="32"/>
          <w:u w:val="single"/>
          <w:rtl/>
        </w:rPr>
      </w:pPr>
      <w:bookmarkStart w:id="280" w:name="_Toc156806497"/>
      <w:bookmarkStart w:id="281" w:name="H2_נספח_ב2___ביטוח"/>
      <w:bookmarkStart w:id="282" w:name="H1_נספח_ב2___ביטוח"/>
      <w:bookmarkStart w:id="283" w:name="_Toc110166883"/>
      <w:bookmarkStart w:id="284" w:name="_Toc110435047"/>
      <w:bookmarkStart w:id="285" w:name="_Toc114582710"/>
      <w:bookmarkStart w:id="286" w:name="_Toc115282333"/>
      <w:bookmarkStart w:id="287" w:name="_Toc174463497"/>
      <w:r w:rsidRPr="000138F1">
        <w:rPr>
          <w:rFonts w:asciiTheme="minorHAnsi" w:hAnsiTheme="minorHAnsi" w:cs="Calibri"/>
          <w:b/>
          <w:bCs/>
          <w:sz w:val="32"/>
          <w:szCs w:val="32"/>
          <w:u w:val="single"/>
          <w:rtl/>
        </w:rPr>
        <w:lastRenderedPageBreak/>
        <w:t>נספח ב'1 נוסח ערבות ביצוע</w:t>
      </w:r>
    </w:p>
    <w:p w14:paraId="6E2366B9" w14:textId="77777777" w:rsidR="00A12137" w:rsidRDefault="00A12137" w:rsidP="00B765E3">
      <w:pPr>
        <w:pStyle w:val="ac"/>
        <w:ind w:left="500"/>
        <w:rPr>
          <w:rFonts w:asciiTheme="minorHAnsi" w:hAnsiTheme="minorHAnsi" w:cs="Calibri"/>
          <w:b/>
          <w:bCs/>
          <w:u w:val="single"/>
          <w:rtl/>
        </w:rPr>
      </w:pPr>
    </w:p>
    <w:p w14:paraId="67FC96C0" w14:textId="4021DCE0" w:rsidR="000138F1" w:rsidRPr="00A12137" w:rsidRDefault="000138F1" w:rsidP="00B765E3">
      <w:pPr>
        <w:pStyle w:val="ac"/>
        <w:ind w:left="500"/>
        <w:rPr>
          <w:rFonts w:asciiTheme="minorHAnsi" w:hAnsiTheme="minorHAnsi" w:cstheme="minorHAnsi"/>
          <w:b/>
          <w:bCs/>
          <w:u w:val="single"/>
          <w:rtl/>
        </w:rPr>
      </w:pPr>
      <w:r w:rsidRPr="00A12137">
        <w:rPr>
          <w:rFonts w:asciiTheme="minorHAnsi" w:hAnsiTheme="minorHAnsi" w:cs="Calibri"/>
          <w:b/>
          <w:bCs/>
          <w:u w:val="single"/>
          <w:rtl/>
        </w:rPr>
        <w:t xml:space="preserve">דוגמת טופס ערבות דיגיטאלית </w:t>
      </w:r>
    </w:p>
    <w:p w14:paraId="60302348" w14:textId="77777777" w:rsidR="000138F1" w:rsidRPr="000138F1" w:rsidRDefault="000138F1" w:rsidP="00B765E3">
      <w:pPr>
        <w:pStyle w:val="ac"/>
        <w:ind w:left="500"/>
        <w:rPr>
          <w:rFonts w:asciiTheme="minorHAnsi" w:hAnsiTheme="minorHAnsi" w:cstheme="minorHAnsi"/>
          <w:rtl/>
        </w:rPr>
      </w:pPr>
      <w:r w:rsidRPr="000138F1">
        <w:rPr>
          <w:rFonts w:asciiTheme="minorHAnsi" w:hAnsiTheme="minorHAnsi" w:cs="Calibri"/>
          <w:rtl/>
        </w:rPr>
        <w:t>מסמך זה הוא תדפיס של ערבות דיגיטאלית ונועד לצרכי המחשה בלבד</w:t>
      </w:r>
    </w:p>
    <w:p w14:paraId="31C671B3" w14:textId="77777777" w:rsidR="000138F1" w:rsidRPr="000138F1" w:rsidRDefault="000138F1" w:rsidP="00B765E3">
      <w:pPr>
        <w:pStyle w:val="ac"/>
        <w:ind w:left="500"/>
        <w:rPr>
          <w:rFonts w:asciiTheme="minorHAnsi" w:hAnsiTheme="minorHAnsi" w:cstheme="minorHAnsi"/>
          <w:rtl/>
        </w:rPr>
      </w:pPr>
      <w:r w:rsidRPr="000138F1">
        <w:rPr>
          <w:rFonts w:asciiTheme="minorHAnsi" w:hAnsiTheme="minorHAnsi" w:cs="Calibri"/>
          <w:rtl/>
        </w:rPr>
        <w:t xml:space="preserve">תדפיס זה הופק ע"י המערכת של ___________ (שם מנפיק הערבות/מקבל הערבות לפי העניין) ביום </w:t>
      </w:r>
      <w:r w:rsidRPr="000138F1">
        <w:rPr>
          <w:rFonts w:asciiTheme="minorHAnsi" w:hAnsiTheme="minorHAnsi" w:cstheme="minorHAnsi"/>
        </w:rPr>
        <w:t>DD/MM/YYYY</w:t>
      </w:r>
      <w:r w:rsidRPr="000138F1">
        <w:rPr>
          <w:rFonts w:asciiTheme="minorHAnsi" w:hAnsiTheme="minorHAnsi" w:cs="Calibri"/>
          <w:rtl/>
        </w:rPr>
        <w:t xml:space="preserve"> ב- </w:t>
      </w:r>
      <w:r w:rsidRPr="000138F1">
        <w:rPr>
          <w:rFonts w:asciiTheme="minorHAnsi" w:hAnsiTheme="minorHAnsi" w:cstheme="minorHAnsi"/>
        </w:rPr>
        <w:t>SS:MM:HH</w:t>
      </w:r>
      <w:r w:rsidRPr="000138F1">
        <w:rPr>
          <w:rFonts w:asciiTheme="minorHAnsi" w:hAnsiTheme="minorHAnsi" w:cs="Calibri"/>
          <w:rtl/>
        </w:rPr>
        <w:t xml:space="preserve"> על סמך קובץ ערבות דיגיטאלית.</w:t>
      </w:r>
    </w:p>
    <w:p w14:paraId="2504B320" w14:textId="77777777" w:rsidR="000138F1" w:rsidRPr="000138F1" w:rsidRDefault="000138F1" w:rsidP="00B765E3">
      <w:pPr>
        <w:pStyle w:val="ac"/>
        <w:ind w:left="500"/>
        <w:rPr>
          <w:rFonts w:asciiTheme="minorHAnsi" w:hAnsiTheme="minorHAnsi" w:cstheme="minorHAnsi"/>
          <w:rtl/>
        </w:rPr>
      </w:pPr>
    </w:p>
    <w:p w14:paraId="405896F6" w14:textId="77777777" w:rsidR="000138F1" w:rsidRPr="00B765E3" w:rsidRDefault="000138F1" w:rsidP="00B765E3">
      <w:pPr>
        <w:pStyle w:val="ac"/>
        <w:ind w:left="500"/>
        <w:rPr>
          <w:rFonts w:asciiTheme="minorHAnsi" w:hAnsiTheme="minorHAnsi" w:cstheme="minorHAnsi"/>
          <w:b/>
          <w:bCs/>
          <w:rtl/>
        </w:rPr>
      </w:pPr>
      <w:r w:rsidRPr="00B765E3">
        <w:rPr>
          <w:rFonts w:asciiTheme="minorHAnsi" w:hAnsiTheme="minorHAnsi" w:cs="Calibri"/>
          <w:b/>
          <w:bCs/>
          <w:rtl/>
        </w:rPr>
        <w:t>נתוני הערבות</w:t>
      </w:r>
    </w:p>
    <w:p w14:paraId="21A42805" w14:textId="77777777" w:rsidR="000138F1" w:rsidRPr="000138F1" w:rsidRDefault="000138F1" w:rsidP="00B765E3">
      <w:pPr>
        <w:pStyle w:val="ac"/>
        <w:ind w:left="500"/>
        <w:rPr>
          <w:rFonts w:asciiTheme="minorHAnsi" w:hAnsiTheme="minorHAnsi" w:cstheme="minorHAnsi"/>
          <w:rtl/>
        </w:rPr>
      </w:pPr>
    </w:p>
    <w:p w14:paraId="31A01AB0" w14:textId="77777777" w:rsidR="000138F1" w:rsidRPr="000138F1" w:rsidRDefault="000138F1" w:rsidP="00B765E3">
      <w:pPr>
        <w:pStyle w:val="ac"/>
        <w:ind w:left="500"/>
        <w:rPr>
          <w:rFonts w:asciiTheme="minorHAnsi" w:hAnsiTheme="minorHAnsi" w:cstheme="minorHAnsi"/>
          <w:rtl/>
        </w:rPr>
      </w:pPr>
      <w:r w:rsidRPr="008B5A38">
        <w:rPr>
          <w:rFonts w:asciiTheme="minorHAnsi" w:hAnsiTheme="minorHAnsi" w:cs="Calibri"/>
          <w:b/>
          <w:bCs/>
          <w:rtl/>
        </w:rPr>
        <w:t>קוד הערבות הדיגיטאלית</w:t>
      </w:r>
      <w:r w:rsidRPr="000138F1">
        <w:rPr>
          <w:rFonts w:asciiTheme="minorHAnsi" w:hAnsiTheme="minorHAnsi" w:cs="Calibri"/>
          <w:rtl/>
        </w:rPr>
        <w:t>: ____________________________</w:t>
      </w:r>
    </w:p>
    <w:p w14:paraId="5A2B89F2" w14:textId="77777777" w:rsidR="000138F1" w:rsidRPr="000138F1" w:rsidRDefault="000138F1" w:rsidP="00B765E3">
      <w:pPr>
        <w:pStyle w:val="ac"/>
        <w:ind w:left="500"/>
        <w:rPr>
          <w:rFonts w:asciiTheme="minorHAnsi" w:hAnsiTheme="minorHAnsi" w:cstheme="minorHAnsi"/>
          <w:rtl/>
        </w:rPr>
      </w:pPr>
      <w:r w:rsidRPr="008B5A38">
        <w:rPr>
          <w:rFonts w:asciiTheme="minorHAnsi" w:hAnsiTheme="minorHAnsi" w:cs="Calibri"/>
          <w:b/>
          <w:bCs/>
          <w:rtl/>
        </w:rPr>
        <w:t>מנפיק הערבות</w:t>
      </w:r>
      <w:r w:rsidRPr="000138F1">
        <w:rPr>
          <w:rFonts w:asciiTheme="minorHAnsi" w:hAnsiTheme="minorHAnsi" w:cs="Calibri"/>
          <w:rtl/>
        </w:rPr>
        <w:t>:</w:t>
      </w:r>
    </w:p>
    <w:p w14:paraId="53580106" w14:textId="77777777" w:rsidR="000138F1" w:rsidRPr="000138F1" w:rsidRDefault="000138F1" w:rsidP="00B765E3">
      <w:pPr>
        <w:pStyle w:val="ac"/>
        <w:ind w:left="500"/>
        <w:rPr>
          <w:rFonts w:asciiTheme="minorHAnsi" w:hAnsiTheme="minorHAnsi" w:cstheme="minorHAnsi"/>
          <w:rtl/>
        </w:rPr>
      </w:pPr>
      <w:r w:rsidRPr="000138F1">
        <w:rPr>
          <w:rFonts w:asciiTheme="minorHAnsi" w:hAnsiTheme="minorHAnsi" w:cs="Calibri"/>
          <w:rtl/>
        </w:rPr>
        <w:t>_____________________________________ מס' סניף: ___</w:t>
      </w:r>
    </w:p>
    <w:p w14:paraId="722C2389" w14:textId="77777777" w:rsidR="000138F1" w:rsidRPr="000138F1" w:rsidRDefault="000138F1" w:rsidP="00B765E3">
      <w:pPr>
        <w:pStyle w:val="ac"/>
        <w:ind w:left="500"/>
        <w:rPr>
          <w:rFonts w:asciiTheme="minorHAnsi" w:hAnsiTheme="minorHAnsi" w:cstheme="minorHAnsi"/>
          <w:rtl/>
        </w:rPr>
      </w:pPr>
      <w:r w:rsidRPr="000138F1">
        <w:rPr>
          <w:rFonts w:asciiTheme="minorHAnsi" w:hAnsiTheme="minorHAnsi" w:cs="Calibri"/>
          <w:rtl/>
        </w:rPr>
        <w:t>טלפון מנפיק הערבות: ___________ פקס' מנפיק הערבות: __________</w:t>
      </w:r>
    </w:p>
    <w:p w14:paraId="225C2F3D" w14:textId="77777777" w:rsidR="000138F1" w:rsidRPr="000138F1" w:rsidRDefault="000138F1" w:rsidP="00B765E3">
      <w:pPr>
        <w:pStyle w:val="ac"/>
        <w:ind w:left="500"/>
        <w:rPr>
          <w:rFonts w:asciiTheme="minorHAnsi" w:hAnsiTheme="minorHAnsi" w:cstheme="minorHAnsi"/>
          <w:rtl/>
        </w:rPr>
      </w:pPr>
      <w:r w:rsidRPr="000138F1">
        <w:rPr>
          <w:rFonts w:asciiTheme="minorHAnsi" w:hAnsiTheme="minorHAnsi" w:cs="Calibri"/>
          <w:rtl/>
        </w:rPr>
        <w:t>כתובת מנפיק הערבות: _________________________________________</w:t>
      </w:r>
    </w:p>
    <w:p w14:paraId="458D035D" w14:textId="77777777" w:rsidR="000138F1" w:rsidRPr="000138F1" w:rsidRDefault="000138F1" w:rsidP="00B765E3">
      <w:pPr>
        <w:pStyle w:val="ac"/>
        <w:ind w:left="500"/>
        <w:rPr>
          <w:rFonts w:asciiTheme="minorHAnsi" w:hAnsiTheme="minorHAnsi" w:cstheme="minorHAnsi"/>
          <w:rtl/>
        </w:rPr>
      </w:pPr>
      <w:r w:rsidRPr="000138F1">
        <w:rPr>
          <w:rFonts w:asciiTheme="minorHAnsi" w:hAnsiTheme="minorHAnsi" w:cs="Calibri"/>
          <w:rtl/>
        </w:rPr>
        <w:t>רחוב ומספר: ____________ ישוב: _________________ מיקוד _________</w:t>
      </w:r>
    </w:p>
    <w:p w14:paraId="4DC6D635" w14:textId="77777777" w:rsidR="000138F1" w:rsidRPr="000138F1" w:rsidRDefault="000138F1" w:rsidP="00B765E3">
      <w:pPr>
        <w:pStyle w:val="ac"/>
        <w:ind w:left="500"/>
        <w:rPr>
          <w:rFonts w:asciiTheme="minorHAnsi" w:hAnsiTheme="minorHAnsi" w:cstheme="minorHAnsi"/>
          <w:rtl/>
        </w:rPr>
      </w:pPr>
      <w:r w:rsidRPr="000138F1">
        <w:rPr>
          <w:rFonts w:asciiTheme="minorHAnsi" w:hAnsiTheme="minorHAnsi" w:cs="Calibri"/>
          <w:rtl/>
        </w:rPr>
        <w:t>שם מורשה החתימה 1: ________________________________________</w:t>
      </w:r>
    </w:p>
    <w:p w14:paraId="60149DC6" w14:textId="77777777" w:rsidR="000138F1" w:rsidRPr="000138F1" w:rsidRDefault="000138F1" w:rsidP="00B765E3">
      <w:pPr>
        <w:pStyle w:val="ac"/>
        <w:ind w:left="500"/>
        <w:rPr>
          <w:rFonts w:asciiTheme="minorHAnsi" w:hAnsiTheme="minorHAnsi" w:cstheme="minorHAnsi"/>
          <w:rtl/>
        </w:rPr>
      </w:pPr>
      <w:r w:rsidRPr="000138F1">
        <w:rPr>
          <w:rFonts w:asciiTheme="minorHAnsi" w:hAnsiTheme="minorHAnsi" w:cs="Calibri"/>
          <w:rtl/>
        </w:rPr>
        <w:t>שם מורשה החתימה 2: ________________________________________</w:t>
      </w:r>
    </w:p>
    <w:p w14:paraId="11F58BB3" w14:textId="77777777" w:rsidR="000138F1" w:rsidRPr="000138F1" w:rsidRDefault="000138F1" w:rsidP="00B765E3">
      <w:pPr>
        <w:pStyle w:val="ac"/>
        <w:ind w:left="500"/>
        <w:rPr>
          <w:rFonts w:asciiTheme="minorHAnsi" w:hAnsiTheme="minorHAnsi" w:cstheme="minorHAnsi"/>
          <w:rtl/>
        </w:rPr>
      </w:pPr>
    </w:p>
    <w:p w14:paraId="13FD128B" w14:textId="77777777" w:rsidR="000138F1" w:rsidRPr="000138F1" w:rsidRDefault="000138F1" w:rsidP="00B765E3">
      <w:pPr>
        <w:pStyle w:val="ac"/>
        <w:ind w:left="500"/>
        <w:rPr>
          <w:rFonts w:asciiTheme="minorHAnsi" w:hAnsiTheme="minorHAnsi" w:cstheme="minorHAnsi"/>
          <w:rtl/>
        </w:rPr>
      </w:pPr>
      <w:r w:rsidRPr="008B5A38">
        <w:rPr>
          <w:rFonts w:asciiTheme="minorHAnsi" w:hAnsiTheme="minorHAnsi" w:cs="Calibri"/>
          <w:b/>
          <w:bCs/>
          <w:rtl/>
        </w:rPr>
        <w:t>מקבל הערבות</w:t>
      </w:r>
      <w:r w:rsidRPr="000138F1">
        <w:rPr>
          <w:rFonts w:asciiTheme="minorHAnsi" w:hAnsiTheme="minorHAnsi" w:cs="Calibri"/>
          <w:rtl/>
        </w:rPr>
        <w:t>:</w:t>
      </w:r>
    </w:p>
    <w:p w14:paraId="6EBD2108" w14:textId="77777777" w:rsidR="000138F1" w:rsidRPr="000138F1" w:rsidRDefault="000138F1" w:rsidP="00B765E3">
      <w:pPr>
        <w:pStyle w:val="ac"/>
        <w:ind w:left="500"/>
        <w:rPr>
          <w:rFonts w:asciiTheme="minorHAnsi" w:hAnsiTheme="minorHAnsi" w:cstheme="minorHAnsi"/>
          <w:rtl/>
        </w:rPr>
      </w:pPr>
      <w:r w:rsidRPr="000138F1">
        <w:rPr>
          <w:rFonts w:asciiTheme="minorHAnsi" w:hAnsiTheme="minorHAnsi" w:cs="Calibri"/>
          <w:rtl/>
        </w:rPr>
        <w:t>_________________________________________</w:t>
      </w:r>
    </w:p>
    <w:p w14:paraId="68A91522" w14:textId="77777777" w:rsidR="000138F1" w:rsidRPr="000138F1" w:rsidRDefault="000138F1" w:rsidP="00B765E3">
      <w:pPr>
        <w:pStyle w:val="ac"/>
        <w:ind w:left="500"/>
        <w:rPr>
          <w:rFonts w:asciiTheme="minorHAnsi" w:hAnsiTheme="minorHAnsi" w:cstheme="minorHAnsi"/>
          <w:rtl/>
        </w:rPr>
      </w:pPr>
      <w:r w:rsidRPr="000138F1">
        <w:rPr>
          <w:rFonts w:asciiTheme="minorHAnsi" w:hAnsiTheme="minorHAnsi" w:cs="Calibri"/>
          <w:rtl/>
        </w:rPr>
        <w:t>_________________________________________</w:t>
      </w:r>
    </w:p>
    <w:p w14:paraId="399CA27A" w14:textId="77777777" w:rsidR="000138F1" w:rsidRPr="000138F1" w:rsidRDefault="000138F1" w:rsidP="00B765E3">
      <w:pPr>
        <w:pStyle w:val="ac"/>
        <w:ind w:left="500"/>
        <w:rPr>
          <w:rFonts w:asciiTheme="minorHAnsi" w:hAnsiTheme="minorHAnsi" w:cstheme="minorHAnsi"/>
          <w:rtl/>
        </w:rPr>
      </w:pPr>
      <w:proofErr w:type="spellStart"/>
      <w:r w:rsidRPr="000138F1">
        <w:rPr>
          <w:rFonts w:asciiTheme="minorHAnsi" w:hAnsiTheme="minorHAnsi" w:cs="Calibri"/>
          <w:rtl/>
        </w:rPr>
        <w:t>הנערבים</w:t>
      </w:r>
      <w:proofErr w:type="spellEnd"/>
      <w:r w:rsidRPr="000138F1">
        <w:rPr>
          <w:rFonts w:asciiTheme="minorHAnsi" w:hAnsiTheme="minorHAnsi" w:cs="Calibri"/>
          <w:rtl/>
        </w:rPr>
        <w:t xml:space="preserve"> (להלן ביחד ו/או לחוד: "הנערב"):</w:t>
      </w:r>
    </w:p>
    <w:p w14:paraId="4911F617" w14:textId="77777777" w:rsidR="000138F1" w:rsidRPr="000138F1" w:rsidRDefault="000138F1" w:rsidP="00B765E3">
      <w:pPr>
        <w:pStyle w:val="ac"/>
        <w:ind w:left="500"/>
        <w:rPr>
          <w:rFonts w:asciiTheme="minorHAnsi" w:hAnsiTheme="minorHAnsi" w:cstheme="minorHAnsi"/>
          <w:rtl/>
        </w:rPr>
      </w:pPr>
      <w:r w:rsidRPr="000138F1">
        <w:rPr>
          <w:rFonts w:asciiTheme="minorHAnsi" w:hAnsiTheme="minorHAnsi" w:cs="Calibri"/>
          <w:rtl/>
        </w:rPr>
        <w:t>מזהה נערב</w:t>
      </w:r>
      <w:r w:rsidRPr="000138F1">
        <w:rPr>
          <w:rFonts w:asciiTheme="minorHAnsi" w:hAnsiTheme="minorHAnsi" w:cs="Calibri"/>
          <w:rtl/>
        </w:rPr>
        <w:tab/>
        <w:t>שם הנערב</w:t>
      </w:r>
    </w:p>
    <w:p w14:paraId="511AAD0B" w14:textId="77777777" w:rsidR="000138F1" w:rsidRPr="000138F1" w:rsidRDefault="000138F1" w:rsidP="00B765E3">
      <w:pPr>
        <w:pStyle w:val="ac"/>
        <w:ind w:left="500"/>
        <w:rPr>
          <w:rFonts w:asciiTheme="minorHAnsi" w:hAnsiTheme="minorHAnsi" w:cstheme="minorHAnsi"/>
          <w:rtl/>
        </w:rPr>
      </w:pPr>
      <w:r w:rsidRPr="000138F1">
        <w:rPr>
          <w:rFonts w:asciiTheme="minorHAnsi" w:hAnsiTheme="minorHAnsi" w:cs="Calibri"/>
          <w:rtl/>
        </w:rPr>
        <w:t>____________</w:t>
      </w:r>
      <w:r w:rsidRPr="000138F1">
        <w:rPr>
          <w:rFonts w:asciiTheme="minorHAnsi" w:hAnsiTheme="minorHAnsi" w:cs="Calibri"/>
          <w:rtl/>
        </w:rPr>
        <w:tab/>
        <w:t>_________________________________________</w:t>
      </w:r>
    </w:p>
    <w:p w14:paraId="076D4CED" w14:textId="77777777" w:rsidR="000138F1" w:rsidRPr="000138F1" w:rsidRDefault="000138F1" w:rsidP="00B765E3">
      <w:pPr>
        <w:pStyle w:val="ac"/>
        <w:ind w:left="500"/>
        <w:rPr>
          <w:rFonts w:asciiTheme="minorHAnsi" w:hAnsiTheme="minorHAnsi" w:cstheme="minorHAnsi"/>
          <w:rtl/>
        </w:rPr>
      </w:pPr>
      <w:r w:rsidRPr="008B5A38">
        <w:rPr>
          <w:rFonts w:asciiTheme="minorHAnsi" w:hAnsiTheme="minorHAnsi" w:cs="Calibri"/>
          <w:b/>
          <w:bCs/>
          <w:rtl/>
        </w:rPr>
        <w:t>נושא הערבות</w:t>
      </w:r>
      <w:r w:rsidRPr="000138F1">
        <w:rPr>
          <w:rFonts w:asciiTheme="minorHAnsi" w:hAnsiTheme="minorHAnsi" w:cs="Calibri"/>
          <w:rtl/>
        </w:rPr>
        <w:t xml:space="preserve">: </w:t>
      </w:r>
    </w:p>
    <w:p w14:paraId="072CCFFB" w14:textId="292FCC58" w:rsidR="000138F1" w:rsidRPr="000138F1" w:rsidRDefault="000138F1" w:rsidP="00B765E3">
      <w:pPr>
        <w:pStyle w:val="ac"/>
        <w:ind w:left="500"/>
        <w:rPr>
          <w:rFonts w:asciiTheme="minorHAnsi" w:hAnsiTheme="minorHAnsi" w:cstheme="minorHAnsi"/>
          <w:rtl/>
        </w:rPr>
      </w:pPr>
      <w:r w:rsidRPr="000138F1">
        <w:rPr>
          <w:rFonts w:asciiTheme="minorHAnsi" w:hAnsiTheme="minorHAnsi" w:cs="Calibri"/>
          <w:rtl/>
        </w:rPr>
        <w:t xml:space="preserve">מכרז פומבי </w:t>
      </w:r>
      <w:r w:rsidR="001D7D81">
        <w:rPr>
          <w:rFonts w:asciiTheme="minorHAnsi" w:hAnsiTheme="minorHAnsi" w:cs="Calibri" w:hint="cs"/>
          <w:rtl/>
        </w:rPr>
        <w:t>45</w:t>
      </w:r>
      <w:r w:rsidRPr="000138F1">
        <w:rPr>
          <w:rFonts w:asciiTheme="minorHAnsi" w:hAnsiTheme="minorHAnsi" w:cs="Calibri"/>
          <w:rtl/>
        </w:rPr>
        <w:t xml:space="preserve">/2024 </w:t>
      </w:r>
      <w:r w:rsidR="001D7D81">
        <w:rPr>
          <w:rFonts w:asciiTheme="minorHAnsi" w:hAnsiTheme="minorHAnsi" w:cs="Calibri" w:hint="cs"/>
          <w:rtl/>
        </w:rPr>
        <w:t>לאספקת שירותי ייעוץ בתחומי ניוד מידע, אינפורמטיקה רפואית ובריאות דיגיטלית</w:t>
      </w:r>
    </w:p>
    <w:p w14:paraId="5D338648" w14:textId="77777777" w:rsidR="000138F1" w:rsidRPr="000138F1" w:rsidRDefault="000138F1" w:rsidP="00B765E3">
      <w:pPr>
        <w:pStyle w:val="ac"/>
        <w:ind w:left="500"/>
        <w:rPr>
          <w:rFonts w:asciiTheme="minorHAnsi" w:hAnsiTheme="minorHAnsi" w:cstheme="minorHAnsi"/>
          <w:rtl/>
        </w:rPr>
      </w:pPr>
    </w:p>
    <w:p w14:paraId="1CB3578B" w14:textId="77777777" w:rsidR="000138F1" w:rsidRPr="008B5A38" w:rsidRDefault="000138F1" w:rsidP="00B765E3">
      <w:pPr>
        <w:pStyle w:val="ac"/>
        <w:ind w:left="500"/>
        <w:rPr>
          <w:rFonts w:asciiTheme="minorHAnsi" w:hAnsiTheme="minorHAnsi" w:cstheme="minorHAnsi"/>
          <w:b/>
          <w:bCs/>
          <w:rtl/>
        </w:rPr>
      </w:pPr>
      <w:r w:rsidRPr="008B5A38">
        <w:rPr>
          <w:rFonts w:asciiTheme="minorHAnsi" w:hAnsiTheme="minorHAnsi" w:cs="Calibri"/>
          <w:b/>
          <w:bCs/>
          <w:rtl/>
        </w:rPr>
        <w:t>סכומים ותאריכים</w:t>
      </w:r>
    </w:p>
    <w:p w14:paraId="27322BBE" w14:textId="77777777" w:rsidR="000138F1" w:rsidRPr="000138F1" w:rsidRDefault="000138F1" w:rsidP="00B765E3">
      <w:pPr>
        <w:pStyle w:val="ac"/>
        <w:ind w:left="500"/>
        <w:rPr>
          <w:rFonts w:asciiTheme="minorHAnsi" w:hAnsiTheme="minorHAnsi" w:cstheme="minorHAnsi"/>
          <w:rtl/>
        </w:rPr>
      </w:pPr>
      <w:r w:rsidRPr="000138F1">
        <w:rPr>
          <w:rFonts w:asciiTheme="minorHAnsi" w:hAnsiTheme="minorHAnsi" w:cs="Calibri"/>
          <w:rtl/>
        </w:rPr>
        <w:t>סכום הערבות _________ שקלים חדשים.</w:t>
      </w:r>
    </w:p>
    <w:p w14:paraId="57E8640E" w14:textId="5BCF404F" w:rsidR="00F15195" w:rsidRPr="00CC4833" w:rsidRDefault="00F15195" w:rsidP="00F15195">
      <w:pPr>
        <w:pStyle w:val="ac"/>
        <w:spacing w:line="276" w:lineRule="auto"/>
        <w:ind w:left="509"/>
        <w:jc w:val="center"/>
        <w:outlineLvl w:val="0"/>
        <w:rPr>
          <w:rFonts w:asciiTheme="minorHAnsi" w:hAnsiTheme="minorHAnsi" w:cstheme="minorHAnsi"/>
          <w:b/>
          <w:bCs/>
          <w:sz w:val="32"/>
          <w:szCs w:val="32"/>
          <w:u w:val="single"/>
        </w:rPr>
      </w:pPr>
      <w:r w:rsidRPr="00CC4833">
        <w:rPr>
          <w:rFonts w:asciiTheme="minorHAnsi" w:hAnsiTheme="minorHAnsi" w:cstheme="minorHAnsi"/>
          <w:b/>
          <w:bCs/>
          <w:sz w:val="32"/>
          <w:szCs w:val="32"/>
          <w:u w:val="single"/>
          <w:rtl/>
        </w:rPr>
        <w:lastRenderedPageBreak/>
        <w:t>נספח ב'2  - ביטוח</w:t>
      </w:r>
      <w:bookmarkEnd w:id="280"/>
    </w:p>
    <w:bookmarkEnd w:id="281"/>
    <w:bookmarkEnd w:id="282"/>
    <w:p w14:paraId="095347D4" w14:textId="77777777" w:rsidR="00F15195" w:rsidRPr="00CC4833" w:rsidRDefault="00F15195" w:rsidP="00F15195">
      <w:pPr>
        <w:pStyle w:val="ac"/>
        <w:spacing w:line="276" w:lineRule="auto"/>
        <w:ind w:left="509"/>
        <w:jc w:val="center"/>
        <w:rPr>
          <w:rFonts w:asciiTheme="minorHAnsi" w:hAnsiTheme="minorHAnsi" w:cstheme="minorHAnsi"/>
          <w:b/>
          <w:bCs/>
          <w:sz w:val="22"/>
          <w:szCs w:val="22"/>
          <w:u w:val="single"/>
          <w:rtl/>
        </w:rPr>
      </w:pPr>
    </w:p>
    <w:p w14:paraId="5AF74237" w14:textId="77777777" w:rsidR="00F15195" w:rsidRPr="00CC4833" w:rsidRDefault="00F15195" w:rsidP="003B3AAA">
      <w:pPr>
        <w:pStyle w:val="afffb"/>
        <w:numPr>
          <w:ilvl w:val="0"/>
          <w:numId w:val="113"/>
        </w:numPr>
        <w:spacing w:line="360" w:lineRule="auto"/>
        <w:ind w:right="284"/>
        <w:jc w:val="both"/>
        <w:rPr>
          <w:rFonts w:cstheme="minorHAnsi"/>
          <w:sz w:val="24"/>
          <w:szCs w:val="24"/>
        </w:rPr>
      </w:pPr>
      <w:r w:rsidRPr="00CC4833">
        <w:rPr>
          <w:rFonts w:cstheme="minorHAnsi"/>
          <w:sz w:val="24"/>
          <w:szCs w:val="24"/>
          <w:rtl/>
        </w:rPr>
        <w:t>הספק מתחייב לבצע ולקיים את כל הביטוחים המפורטים בזה לטובתו ולטובת מדינת ישראל- משרד הבריאות, כשהם כוללים את כל הכיסויים והתנאים הנדרשים להלן וכאשר גבולות האחריות לא יפחתו מהמצוין להלן:</w:t>
      </w:r>
    </w:p>
    <w:p w14:paraId="5AB42CA4" w14:textId="77777777" w:rsidR="00F15195" w:rsidRPr="00CC4833" w:rsidRDefault="00F15195" w:rsidP="00F15195">
      <w:pPr>
        <w:tabs>
          <w:tab w:val="left" w:pos="5643"/>
        </w:tabs>
        <w:ind w:left="183" w:right="284"/>
        <w:rPr>
          <w:rFonts w:cstheme="minorHAnsi"/>
          <w:b/>
          <w:bCs/>
          <w:color w:val="FF0000"/>
          <w:sz w:val="24"/>
          <w:szCs w:val="24"/>
          <w:rtl/>
        </w:rPr>
      </w:pPr>
    </w:p>
    <w:p w14:paraId="4D2188A9" w14:textId="77777777" w:rsidR="00F15195" w:rsidRPr="00CC4833" w:rsidRDefault="00F15195" w:rsidP="003B3AAA">
      <w:pPr>
        <w:pStyle w:val="ac"/>
        <w:numPr>
          <w:ilvl w:val="0"/>
          <w:numId w:val="114"/>
        </w:numPr>
        <w:spacing w:before="120" w:after="120"/>
        <w:contextualSpacing/>
        <w:rPr>
          <w:rFonts w:asciiTheme="minorHAnsi" w:hAnsiTheme="minorHAnsi" w:cstheme="minorHAnsi"/>
          <w:b/>
          <w:bCs/>
          <w:u w:val="single"/>
        </w:rPr>
      </w:pPr>
      <w:r w:rsidRPr="00CC4833">
        <w:rPr>
          <w:rFonts w:asciiTheme="minorHAnsi" w:hAnsiTheme="minorHAnsi" w:cstheme="minorHAnsi"/>
          <w:b/>
          <w:bCs/>
          <w:u w:val="single"/>
          <w:rtl/>
        </w:rPr>
        <w:t xml:space="preserve">ביטוח חבות מעבידים </w:t>
      </w:r>
    </w:p>
    <w:p w14:paraId="64F70D8D" w14:textId="4BF662FE" w:rsidR="00EE1307" w:rsidRPr="00CC4833" w:rsidRDefault="00F15195" w:rsidP="003B3AAA">
      <w:pPr>
        <w:pStyle w:val="ac"/>
        <w:numPr>
          <w:ilvl w:val="0"/>
          <w:numId w:val="116"/>
        </w:numPr>
        <w:spacing w:before="120" w:after="120"/>
        <w:jc w:val="both"/>
        <w:rPr>
          <w:rFonts w:asciiTheme="minorHAnsi" w:hAnsiTheme="minorHAnsi" w:cstheme="minorHAnsi"/>
        </w:rPr>
      </w:pPr>
      <w:r w:rsidRPr="00CC4833">
        <w:rPr>
          <w:rFonts w:asciiTheme="minorHAnsi" w:hAnsiTheme="minorHAnsi" w:cstheme="minorHAnsi"/>
          <w:rtl/>
        </w:rPr>
        <w:t xml:space="preserve">הספק יבטח את אחריותו החוקית </w:t>
      </w:r>
      <w:r w:rsidR="00435F9D" w:rsidRPr="003B3AAA">
        <w:rPr>
          <w:rFonts w:asciiTheme="minorHAnsi" w:hAnsiTheme="minorHAnsi" w:cstheme="minorHAnsi"/>
          <w:rtl/>
        </w:rPr>
        <w:t xml:space="preserve">"על פי פקודת </w:t>
      </w:r>
      <w:proofErr w:type="spellStart"/>
      <w:r w:rsidR="00435F9D" w:rsidRPr="003B3AAA">
        <w:rPr>
          <w:rFonts w:asciiTheme="minorHAnsi" w:hAnsiTheme="minorHAnsi" w:cstheme="minorHAnsi"/>
          <w:rtl/>
        </w:rPr>
        <w:t>הנזיקין</w:t>
      </w:r>
      <w:proofErr w:type="spellEnd"/>
      <w:r w:rsidR="00435F9D" w:rsidRPr="003B3AAA">
        <w:rPr>
          <w:rFonts w:asciiTheme="minorHAnsi" w:hAnsiTheme="minorHAnsi" w:cstheme="minorHAnsi"/>
          <w:rtl/>
        </w:rPr>
        <w:t xml:space="preserve"> [נוסח חדש] ו/או חוק האחריות למוצרים פגומים </w:t>
      </w:r>
      <w:proofErr w:type="spellStart"/>
      <w:r w:rsidR="00435F9D" w:rsidRPr="003B3AAA">
        <w:rPr>
          <w:rFonts w:asciiTheme="minorHAnsi" w:hAnsiTheme="minorHAnsi" w:cstheme="minorHAnsi"/>
          <w:rtl/>
        </w:rPr>
        <w:t>התש"ם</w:t>
      </w:r>
      <w:proofErr w:type="spellEnd"/>
      <w:r w:rsidR="00435F9D" w:rsidRPr="003B3AAA">
        <w:rPr>
          <w:rFonts w:asciiTheme="minorHAnsi" w:hAnsiTheme="minorHAnsi" w:cstheme="minorHAnsi"/>
          <w:rtl/>
        </w:rPr>
        <w:t>- 1980"</w:t>
      </w:r>
      <w:r w:rsidR="00716941">
        <w:rPr>
          <w:rFonts w:asciiTheme="minorHAnsi" w:hAnsiTheme="minorHAnsi" w:cstheme="minorHAnsi" w:hint="cs"/>
          <w:rtl/>
        </w:rPr>
        <w:t xml:space="preserve"> </w:t>
      </w:r>
      <w:r w:rsidRPr="00CC4833">
        <w:rPr>
          <w:rFonts w:asciiTheme="minorHAnsi" w:hAnsiTheme="minorHAnsi" w:cstheme="minorHAnsi"/>
          <w:rtl/>
        </w:rPr>
        <w:t>כלפי עובדיו בביטוח חבות המעבידים בכל תחומי מדינת ישראל והשטחים המוחזקים.</w:t>
      </w:r>
    </w:p>
    <w:p w14:paraId="31656079" w14:textId="77777777" w:rsidR="00EE1307" w:rsidRPr="00CC4833" w:rsidRDefault="00F15195" w:rsidP="003B3AAA">
      <w:pPr>
        <w:pStyle w:val="ac"/>
        <w:numPr>
          <w:ilvl w:val="0"/>
          <w:numId w:val="116"/>
        </w:numPr>
        <w:spacing w:before="120" w:after="120"/>
        <w:jc w:val="both"/>
        <w:rPr>
          <w:rFonts w:asciiTheme="minorHAnsi" w:hAnsiTheme="minorHAnsi" w:cstheme="minorHAnsi"/>
        </w:rPr>
      </w:pPr>
      <w:r w:rsidRPr="00CC4833">
        <w:rPr>
          <w:rFonts w:asciiTheme="minorHAnsi" w:hAnsiTheme="minorHAnsi" w:cstheme="minorHAnsi"/>
          <w:rtl/>
        </w:rPr>
        <w:t>גבול האחריות לא יפחת מסך- 20,000,000 ₪ לעובד, למקרה ולתקופת הביטוח.</w:t>
      </w:r>
    </w:p>
    <w:p w14:paraId="228D7B6E" w14:textId="77777777" w:rsidR="00EE1307" w:rsidRPr="00CC4833" w:rsidRDefault="00F15195" w:rsidP="003B3AAA">
      <w:pPr>
        <w:pStyle w:val="ac"/>
        <w:numPr>
          <w:ilvl w:val="0"/>
          <w:numId w:val="116"/>
        </w:numPr>
        <w:spacing w:before="120" w:after="120"/>
        <w:jc w:val="both"/>
        <w:rPr>
          <w:rFonts w:asciiTheme="minorHAnsi" w:hAnsiTheme="minorHAnsi" w:cstheme="minorHAnsi"/>
        </w:rPr>
      </w:pPr>
      <w:r w:rsidRPr="00CC4833">
        <w:rPr>
          <w:rFonts w:asciiTheme="minorHAnsi" w:hAnsiTheme="minorHAnsi" w:cstheme="minorHAnsi"/>
          <w:rtl/>
        </w:rPr>
        <w:t xml:space="preserve">הביטוח יורחב לכסות את </w:t>
      </w:r>
      <w:proofErr w:type="spellStart"/>
      <w:r w:rsidRPr="00CC4833">
        <w:rPr>
          <w:rFonts w:asciiTheme="minorHAnsi" w:hAnsiTheme="minorHAnsi" w:cstheme="minorHAnsi"/>
          <w:rtl/>
        </w:rPr>
        <w:t>חבותו</w:t>
      </w:r>
      <w:proofErr w:type="spellEnd"/>
      <w:r w:rsidRPr="00CC4833">
        <w:rPr>
          <w:rFonts w:asciiTheme="minorHAnsi" w:hAnsiTheme="minorHAnsi" w:cstheme="minorHAnsi"/>
          <w:rtl/>
        </w:rPr>
        <w:t xml:space="preserve"> של המבוטח כלפי קבלנים, קבלני משנה ועובדיהם היה ויחשב כמעבידם.</w:t>
      </w:r>
    </w:p>
    <w:p w14:paraId="40E43D00" w14:textId="7834F44F" w:rsidR="00F15195" w:rsidRPr="00CC4833" w:rsidRDefault="00F15195" w:rsidP="003B3AAA">
      <w:pPr>
        <w:pStyle w:val="ac"/>
        <w:numPr>
          <w:ilvl w:val="0"/>
          <w:numId w:val="116"/>
        </w:numPr>
        <w:spacing w:before="120" w:after="120"/>
        <w:jc w:val="both"/>
        <w:rPr>
          <w:rFonts w:asciiTheme="minorHAnsi" w:hAnsiTheme="minorHAnsi" w:cstheme="minorHAnsi"/>
        </w:rPr>
      </w:pPr>
      <w:r w:rsidRPr="00CC4833">
        <w:rPr>
          <w:rFonts w:asciiTheme="minorHAnsi" w:hAnsiTheme="minorHAnsi" w:cstheme="minorHAnsi"/>
          <w:rtl/>
        </w:rPr>
        <w:t xml:space="preserve">הביטוח יורחב לשפות את מדינת ישראל – משרד הבריאות, היה ונטען לעניין תאונת עבודה/מחלת מקצוע כלשהם כי הם נושאים בחבות מעביד כלשהם כלפי מי מעובדי הספק. </w:t>
      </w:r>
    </w:p>
    <w:p w14:paraId="0F04FCEC" w14:textId="77777777" w:rsidR="00F15195" w:rsidRPr="00CC4833" w:rsidRDefault="00F15195" w:rsidP="003B3AAA">
      <w:pPr>
        <w:pStyle w:val="ac"/>
        <w:numPr>
          <w:ilvl w:val="0"/>
          <w:numId w:val="114"/>
        </w:numPr>
        <w:spacing w:before="120" w:after="120"/>
        <w:contextualSpacing/>
        <w:rPr>
          <w:rFonts w:asciiTheme="minorHAnsi" w:hAnsiTheme="minorHAnsi" w:cstheme="minorHAnsi"/>
          <w:b/>
          <w:bCs/>
          <w:u w:val="single"/>
        </w:rPr>
      </w:pPr>
      <w:r w:rsidRPr="00CC4833">
        <w:rPr>
          <w:rFonts w:asciiTheme="minorHAnsi" w:hAnsiTheme="minorHAnsi" w:cstheme="minorHAnsi"/>
          <w:b/>
          <w:bCs/>
          <w:u w:val="single"/>
          <w:rtl/>
        </w:rPr>
        <w:t>ביטוח אחריות כלפי צד שלישי</w:t>
      </w:r>
    </w:p>
    <w:p w14:paraId="4D67ADFE" w14:textId="77777777" w:rsidR="00F15195" w:rsidRPr="00CC4833" w:rsidRDefault="00F15195" w:rsidP="003B3AAA">
      <w:pPr>
        <w:pStyle w:val="ac"/>
        <w:numPr>
          <w:ilvl w:val="0"/>
          <w:numId w:val="118"/>
        </w:numPr>
        <w:spacing w:before="120" w:after="120"/>
        <w:jc w:val="both"/>
        <w:rPr>
          <w:rFonts w:asciiTheme="minorHAnsi" w:hAnsiTheme="minorHAnsi" w:cstheme="minorHAnsi"/>
        </w:rPr>
      </w:pPr>
      <w:r w:rsidRPr="00CC4833">
        <w:rPr>
          <w:rFonts w:asciiTheme="minorHAnsi" w:hAnsiTheme="minorHAnsi" w:cstheme="minorHAnsi"/>
          <w:rtl/>
        </w:rPr>
        <w:t>הספק יבטח את אחריותו החוקית על פי דיני מדינת ישראל בביטוח אחריות כלפי צד שלישי גוף ורכוש בגין פעילותו, בכל מקום בתחומי מדינת ישראל והשטחים המוחזקים.</w:t>
      </w:r>
    </w:p>
    <w:p w14:paraId="1D8AD553" w14:textId="77777777" w:rsidR="00F15195" w:rsidRPr="00CC4833" w:rsidRDefault="00F15195" w:rsidP="003B3AAA">
      <w:pPr>
        <w:pStyle w:val="ac"/>
        <w:numPr>
          <w:ilvl w:val="0"/>
          <w:numId w:val="118"/>
        </w:numPr>
        <w:spacing w:before="120" w:after="120"/>
        <w:jc w:val="both"/>
        <w:rPr>
          <w:rFonts w:asciiTheme="minorHAnsi" w:hAnsiTheme="minorHAnsi" w:cstheme="minorHAnsi"/>
        </w:rPr>
      </w:pPr>
      <w:r w:rsidRPr="00CC4833">
        <w:rPr>
          <w:rFonts w:asciiTheme="minorHAnsi" w:hAnsiTheme="minorHAnsi" w:cstheme="minorHAnsi"/>
          <w:rtl/>
        </w:rPr>
        <w:t>גבולות האחריות לא יפחתו מסך- 2,000,000 ₪ , למקרה ולתקופת הביטוח.</w:t>
      </w:r>
    </w:p>
    <w:p w14:paraId="722681C7" w14:textId="77777777" w:rsidR="00F15195" w:rsidRPr="00CC4833" w:rsidRDefault="00F15195" w:rsidP="003B3AAA">
      <w:pPr>
        <w:pStyle w:val="ac"/>
        <w:numPr>
          <w:ilvl w:val="0"/>
          <w:numId w:val="118"/>
        </w:numPr>
        <w:spacing w:before="120" w:after="120"/>
        <w:jc w:val="both"/>
        <w:rPr>
          <w:rFonts w:asciiTheme="minorHAnsi" w:hAnsiTheme="minorHAnsi" w:cstheme="minorHAnsi"/>
        </w:rPr>
      </w:pPr>
      <w:r w:rsidRPr="00CC4833">
        <w:rPr>
          <w:rFonts w:asciiTheme="minorHAnsi" w:hAnsiTheme="minorHAnsi" w:cstheme="minorHAnsi"/>
          <w:rtl/>
        </w:rPr>
        <w:t xml:space="preserve">בפוליסה ייכלל סעיף אחריות צולבת - </w:t>
      </w:r>
      <w:r w:rsidRPr="00CC4833">
        <w:rPr>
          <w:rFonts w:asciiTheme="minorHAnsi" w:hAnsiTheme="minorHAnsi" w:cstheme="minorHAnsi"/>
        </w:rPr>
        <w:t>Cross Liability</w:t>
      </w:r>
      <w:r w:rsidRPr="00CC4833">
        <w:rPr>
          <w:rFonts w:asciiTheme="minorHAnsi" w:hAnsiTheme="minorHAnsi" w:cstheme="minorHAnsi"/>
          <w:rtl/>
        </w:rPr>
        <w:t>.</w:t>
      </w:r>
    </w:p>
    <w:p w14:paraId="4A4DAB13" w14:textId="77777777" w:rsidR="00F15195" w:rsidRPr="00CC4833" w:rsidRDefault="00F15195" w:rsidP="003B3AAA">
      <w:pPr>
        <w:pStyle w:val="ac"/>
        <w:numPr>
          <w:ilvl w:val="0"/>
          <w:numId w:val="118"/>
        </w:numPr>
        <w:spacing w:before="120" w:after="120"/>
        <w:jc w:val="both"/>
        <w:rPr>
          <w:rFonts w:asciiTheme="minorHAnsi" w:hAnsiTheme="minorHAnsi" w:cstheme="minorHAnsi"/>
        </w:rPr>
      </w:pPr>
      <w:r w:rsidRPr="00CC4833">
        <w:rPr>
          <w:rFonts w:asciiTheme="minorHAnsi" w:hAnsiTheme="minorHAnsi" w:cstheme="minorHAnsi"/>
          <w:rtl/>
        </w:rPr>
        <w:t>בעלי תפקידים, מומחים ובעלי מקצוע אשר אינם נכללים במסגרת ביטוח חבות מעבידים של הספק, ייחשבו צד שלישי.</w:t>
      </w:r>
    </w:p>
    <w:p w14:paraId="20A8D471" w14:textId="77777777" w:rsidR="00F15195" w:rsidRPr="00CC4833" w:rsidRDefault="00F15195" w:rsidP="003B3AAA">
      <w:pPr>
        <w:pStyle w:val="ac"/>
        <w:numPr>
          <w:ilvl w:val="0"/>
          <w:numId w:val="118"/>
        </w:numPr>
        <w:spacing w:before="120" w:after="120"/>
        <w:jc w:val="both"/>
        <w:rPr>
          <w:rFonts w:asciiTheme="minorHAnsi" w:hAnsiTheme="minorHAnsi" w:cstheme="minorHAnsi"/>
        </w:rPr>
      </w:pPr>
      <w:r w:rsidRPr="00CC4833">
        <w:rPr>
          <w:rFonts w:asciiTheme="minorHAnsi" w:hAnsiTheme="minorHAnsi" w:cstheme="minorHAnsi"/>
          <w:rtl/>
        </w:rPr>
        <w:t xml:space="preserve">הביטוח יורחב לכסות את </w:t>
      </w:r>
      <w:proofErr w:type="spellStart"/>
      <w:r w:rsidRPr="00CC4833">
        <w:rPr>
          <w:rFonts w:asciiTheme="minorHAnsi" w:hAnsiTheme="minorHAnsi" w:cstheme="minorHAnsi"/>
          <w:rtl/>
        </w:rPr>
        <w:t>חבותו</w:t>
      </w:r>
      <w:proofErr w:type="spellEnd"/>
      <w:r w:rsidRPr="00CC4833">
        <w:rPr>
          <w:rFonts w:asciiTheme="minorHAnsi" w:hAnsiTheme="minorHAnsi" w:cstheme="minorHAnsi"/>
          <w:rtl/>
        </w:rPr>
        <w:t xml:space="preserve"> של המבוטח כלפי צד שלישי בגין פעילות של קבלנים, קבלני משנה ועובדיהם.</w:t>
      </w:r>
    </w:p>
    <w:p w14:paraId="07EAB30B" w14:textId="45248A10" w:rsidR="00F15195" w:rsidRPr="00CC4833" w:rsidRDefault="00F15195" w:rsidP="003B3AAA">
      <w:pPr>
        <w:pStyle w:val="ac"/>
        <w:numPr>
          <w:ilvl w:val="0"/>
          <w:numId w:val="118"/>
        </w:numPr>
        <w:spacing w:before="120" w:after="120"/>
        <w:jc w:val="both"/>
        <w:rPr>
          <w:rFonts w:asciiTheme="minorHAnsi" w:hAnsiTheme="minorHAnsi" w:cstheme="minorHAnsi"/>
        </w:rPr>
      </w:pPr>
      <w:r w:rsidRPr="00CC4833">
        <w:rPr>
          <w:rFonts w:asciiTheme="minorHAnsi" w:hAnsiTheme="minorHAnsi" w:cstheme="minorHAnsi"/>
          <w:rtl/>
        </w:rPr>
        <w:t>הביטוח יורחב לשפות את מדינת ישראל – משרד הבריאות, ככל שיחשבו אחראים למעשי ו/או מחדלי הספק ו</w:t>
      </w:r>
      <w:r w:rsidR="0064328E">
        <w:rPr>
          <w:rFonts w:asciiTheme="minorHAnsi" w:hAnsiTheme="minorHAnsi" w:cstheme="minorHAnsi" w:hint="cs"/>
          <w:rtl/>
        </w:rPr>
        <w:t xml:space="preserve">בגין </w:t>
      </w:r>
      <w:r w:rsidRPr="00CC4833">
        <w:rPr>
          <w:rFonts w:asciiTheme="minorHAnsi" w:hAnsiTheme="minorHAnsi" w:cstheme="minorHAnsi"/>
          <w:rtl/>
        </w:rPr>
        <w:t>הפועלים מטעמו.</w:t>
      </w:r>
    </w:p>
    <w:p w14:paraId="51E3651E" w14:textId="77777777" w:rsidR="00F15195" w:rsidRPr="00CC4833" w:rsidRDefault="00F15195" w:rsidP="003B3AAA">
      <w:pPr>
        <w:pStyle w:val="ac"/>
        <w:numPr>
          <w:ilvl w:val="0"/>
          <w:numId w:val="114"/>
        </w:numPr>
        <w:spacing w:before="120" w:after="120"/>
        <w:contextualSpacing/>
        <w:rPr>
          <w:rFonts w:asciiTheme="minorHAnsi" w:hAnsiTheme="minorHAnsi" w:cstheme="minorHAnsi"/>
          <w:b/>
          <w:bCs/>
          <w:u w:val="single"/>
        </w:rPr>
      </w:pPr>
      <w:r w:rsidRPr="00CC4833">
        <w:rPr>
          <w:rFonts w:asciiTheme="minorHAnsi" w:hAnsiTheme="minorHAnsi" w:cstheme="minorHAnsi"/>
          <w:b/>
          <w:bCs/>
          <w:u w:val="single"/>
          <w:rtl/>
        </w:rPr>
        <w:t xml:space="preserve">ביטוח אחריות מקצועית </w:t>
      </w:r>
    </w:p>
    <w:p w14:paraId="1BAB0B9D" w14:textId="77777777" w:rsidR="00F15195" w:rsidRPr="00CC4833" w:rsidRDefault="00F15195" w:rsidP="003B3AAA">
      <w:pPr>
        <w:pStyle w:val="ac"/>
        <w:numPr>
          <w:ilvl w:val="0"/>
          <w:numId w:val="119"/>
        </w:numPr>
        <w:spacing w:before="120" w:after="120"/>
        <w:jc w:val="both"/>
        <w:rPr>
          <w:rFonts w:asciiTheme="minorHAnsi" w:hAnsiTheme="minorHAnsi" w:cstheme="minorHAnsi"/>
          <w:rtl/>
        </w:rPr>
      </w:pPr>
      <w:r w:rsidRPr="00CC4833">
        <w:rPr>
          <w:rFonts w:asciiTheme="minorHAnsi" w:hAnsiTheme="minorHAnsi" w:cstheme="minorHAnsi"/>
          <w:rtl/>
        </w:rPr>
        <w:t>הספק יבטח את אחריותו המקצועית בביטוח אחריות מקצועית.</w:t>
      </w:r>
    </w:p>
    <w:p w14:paraId="0BE9461A" w14:textId="4B9B8F38" w:rsidR="00F15195" w:rsidRPr="00CC4833" w:rsidRDefault="00F15195" w:rsidP="003B3AAA">
      <w:pPr>
        <w:pStyle w:val="ac"/>
        <w:numPr>
          <w:ilvl w:val="0"/>
          <w:numId w:val="119"/>
        </w:numPr>
        <w:spacing w:before="120" w:after="120"/>
        <w:jc w:val="both"/>
        <w:rPr>
          <w:rFonts w:asciiTheme="minorHAnsi" w:hAnsiTheme="minorHAnsi" w:cstheme="minorHAnsi"/>
        </w:rPr>
      </w:pPr>
      <w:r w:rsidRPr="00CC4833">
        <w:rPr>
          <w:rFonts w:asciiTheme="minorHAnsi" w:hAnsiTheme="minorHAnsi" w:cstheme="minorHAnsi"/>
          <w:rtl/>
        </w:rPr>
        <w:t xml:space="preserve">הפוליסה תכסה </w:t>
      </w:r>
      <w:r w:rsidR="003C3262">
        <w:rPr>
          <w:rFonts w:asciiTheme="minorHAnsi" w:hAnsiTheme="minorHAnsi" w:cstheme="minorHAnsi" w:hint="cs"/>
          <w:rtl/>
        </w:rPr>
        <w:t xml:space="preserve">את חבות הספק על פי הדין בשל </w:t>
      </w:r>
      <w:r w:rsidRPr="00CC4833">
        <w:rPr>
          <w:rFonts w:asciiTheme="minorHAnsi" w:hAnsiTheme="minorHAnsi" w:cstheme="minorHAnsi"/>
          <w:rtl/>
        </w:rPr>
        <w:t xml:space="preserve">נזק מהפרת חובה מקצועית של הספק, עובדיו ובגין הפועלים מטעמו ואשר אירע כתוצאה ממעשה, רשלנות, לרבות מחדל, טעות או השמטה, מצג בלתי נכון, </w:t>
      </w:r>
      <w:r w:rsidRPr="00CC4833">
        <w:rPr>
          <w:rFonts w:asciiTheme="minorHAnsi" w:hAnsiTheme="minorHAnsi" w:cstheme="minorHAnsi"/>
          <w:rtl/>
        </w:rPr>
        <w:lastRenderedPageBreak/>
        <w:t xml:space="preserve">הצהרה רשלנית  שנעשו בתום לב, שייגרמו בקשר לשירותי ייעוץ בתחומי ניוד מידע, אינפורמטיקה רפואית ובריאות דיגיטלית כולל בין היתר אפיון, כתיבת וקידוד פרופילים, תמיכה וליווי </w:t>
      </w:r>
      <w:proofErr w:type="spellStart"/>
      <w:r w:rsidRPr="00CC4833">
        <w:rPr>
          <w:rFonts w:asciiTheme="minorHAnsi" w:hAnsiTheme="minorHAnsi" w:cstheme="minorHAnsi"/>
          <w:rtl/>
        </w:rPr>
        <w:t>פרוקייטים</w:t>
      </w:r>
      <w:proofErr w:type="spellEnd"/>
      <w:r w:rsidRPr="00CC4833">
        <w:rPr>
          <w:rFonts w:asciiTheme="minorHAnsi" w:hAnsiTheme="minorHAnsi" w:cstheme="minorHAnsi"/>
          <w:rtl/>
        </w:rPr>
        <w:t>, ביצוע הרצאות הכשרות וסדנאות, ניהול ותחזוקת קטלוגים, בנית מודלים, גיבוש רגולציה, ניהול ידע ותיעוד ובהתאם למכרז, להסכם ו/או הזמנת עבודה עם מדינת ישראל – משרד הבריאות.</w:t>
      </w:r>
    </w:p>
    <w:p w14:paraId="0F33128A" w14:textId="0C560740" w:rsidR="00F15195" w:rsidRPr="00CC4833" w:rsidRDefault="001E73E1" w:rsidP="003B3AAA">
      <w:pPr>
        <w:pStyle w:val="ac"/>
        <w:numPr>
          <w:ilvl w:val="0"/>
          <w:numId w:val="119"/>
        </w:numPr>
        <w:spacing w:before="120" w:after="120"/>
        <w:jc w:val="both"/>
        <w:rPr>
          <w:rFonts w:asciiTheme="minorHAnsi" w:hAnsiTheme="minorHAnsi" w:cstheme="minorHAnsi"/>
        </w:rPr>
      </w:pPr>
      <w:r w:rsidRPr="00CC4833">
        <w:rPr>
          <w:rFonts w:asciiTheme="minorHAnsi" w:hAnsiTheme="minorHAnsi" w:cstheme="minorHAnsi"/>
          <w:rtl/>
        </w:rPr>
        <w:t>גבול האחריות לא יפחת מסך 2,000,000</w:t>
      </w:r>
      <w:r w:rsidR="00F15195" w:rsidRPr="00CC4833">
        <w:rPr>
          <w:rFonts w:asciiTheme="minorHAnsi" w:hAnsiTheme="minorHAnsi" w:cstheme="minorHAnsi"/>
          <w:rtl/>
        </w:rPr>
        <w:t xml:space="preserve"> ₪ למקרה ולתקופת הביטוח.</w:t>
      </w:r>
    </w:p>
    <w:p w14:paraId="355AE95D" w14:textId="77777777" w:rsidR="00F15195" w:rsidRPr="00CC4833" w:rsidRDefault="00F15195" w:rsidP="003B3AAA">
      <w:pPr>
        <w:pStyle w:val="ac"/>
        <w:numPr>
          <w:ilvl w:val="0"/>
          <w:numId w:val="119"/>
        </w:numPr>
        <w:spacing w:before="120" w:after="120"/>
        <w:jc w:val="both"/>
        <w:rPr>
          <w:rFonts w:asciiTheme="minorHAnsi" w:hAnsiTheme="minorHAnsi" w:cstheme="minorHAnsi"/>
        </w:rPr>
      </w:pPr>
      <w:r w:rsidRPr="00CC4833">
        <w:rPr>
          <w:rFonts w:asciiTheme="minorHAnsi" w:hAnsiTheme="minorHAnsi" w:cstheme="minorHAnsi"/>
          <w:rtl/>
        </w:rPr>
        <w:t>הכיסוי על פי הפוליסה יורחב לכלול את ההרחבות הבאות:</w:t>
      </w:r>
    </w:p>
    <w:p w14:paraId="7BB75538" w14:textId="77777777" w:rsidR="00F15195" w:rsidRPr="00CC4833" w:rsidRDefault="00F15195" w:rsidP="00586C70">
      <w:pPr>
        <w:pStyle w:val="ac"/>
        <w:numPr>
          <w:ilvl w:val="0"/>
          <w:numId w:val="97"/>
        </w:numPr>
        <w:spacing w:before="120" w:after="120"/>
        <w:contextualSpacing/>
        <w:jc w:val="both"/>
        <w:rPr>
          <w:rFonts w:asciiTheme="minorHAnsi" w:hAnsiTheme="minorHAnsi" w:cstheme="minorHAnsi"/>
        </w:rPr>
      </w:pPr>
      <w:r w:rsidRPr="00CC4833">
        <w:rPr>
          <w:rFonts w:asciiTheme="minorHAnsi" w:hAnsiTheme="minorHAnsi" w:cstheme="minorHAnsi"/>
          <w:rtl/>
        </w:rPr>
        <w:t>מרמה ואי יושר של עובדים.</w:t>
      </w:r>
    </w:p>
    <w:p w14:paraId="434D4DA3" w14:textId="77777777" w:rsidR="00F15195" w:rsidRPr="00CC4833" w:rsidRDefault="00F15195" w:rsidP="00586C70">
      <w:pPr>
        <w:pStyle w:val="ac"/>
        <w:numPr>
          <w:ilvl w:val="0"/>
          <w:numId w:val="97"/>
        </w:numPr>
        <w:spacing w:before="120" w:after="120"/>
        <w:contextualSpacing/>
        <w:jc w:val="both"/>
        <w:rPr>
          <w:rFonts w:asciiTheme="minorHAnsi" w:hAnsiTheme="minorHAnsi" w:cstheme="minorHAnsi"/>
        </w:rPr>
      </w:pPr>
      <w:r w:rsidRPr="00CC4833">
        <w:rPr>
          <w:rFonts w:asciiTheme="minorHAnsi" w:hAnsiTheme="minorHAnsi" w:cstheme="minorHAnsi"/>
          <w:rtl/>
        </w:rPr>
        <w:t>אובדן מסמכים.</w:t>
      </w:r>
    </w:p>
    <w:p w14:paraId="07A84FA5" w14:textId="77777777" w:rsidR="00F15195" w:rsidRPr="00CC4833" w:rsidRDefault="00F15195" w:rsidP="00586C70">
      <w:pPr>
        <w:pStyle w:val="ac"/>
        <w:numPr>
          <w:ilvl w:val="0"/>
          <w:numId w:val="97"/>
        </w:numPr>
        <w:spacing w:before="120" w:after="120"/>
        <w:contextualSpacing/>
        <w:jc w:val="both"/>
        <w:rPr>
          <w:rFonts w:asciiTheme="minorHAnsi" w:hAnsiTheme="minorHAnsi" w:cstheme="minorHAnsi"/>
        </w:rPr>
      </w:pPr>
      <w:r w:rsidRPr="00CC4833">
        <w:rPr>
          <w:rFonts w:asciiTheme="minorHAnsi" w:hAnsiTheme="minorHAnsi" w:cstheme="minorHAnsi"/>
          <w:rtl/>
        </w:rPr>
        <w:t>פגיעה בפרטיות.</w:t>
      </w:r>
    </w:p>
    <w:p w14:paraId="5F040FDB" w14:textId="4A7B8643" w:rsidR="00F15195" w:rsidRPr="00CC4833" w:rsidRDefault="00F15195" w:rsidP="00586C70">
      <w:pPr>
        <w:pStyle w:val="ac"/>
        <w:numPr>
          <w:ilvl w:val="0"/>
          <w:numId w:val="97"/>
        </w:numPr>
        <w:spacing w:before="120" w:after="120"/>
        <w:contextualSpacing/>
        <w:jc w:val="both"/>
        <w:rPr>
          <w:rFonts w:asciiTheme="minorHAnsi" w:hAnsiTheme="minorHAnsi" w:cstheme="minorHAnsi"/>
        </w:rPr>
      </w:pPr>
      <w:r w:rsidRPr="00CC4833">
        <w:rPr>
          <w:rFonts w:asciiTheme="minorHAnsi" w:hAnsiTheme="minorHAnsi" w:cstheme="minorHAnsi"/>
          <w:rtl/>
        </w:rPr>
        <w:t>אובדן מסמכים, לרבות אובדן השימוש ו/או העיכוב עקב מקרה ביטוח</w:t>
      </w:r>
      <w:r w:rsidR="00F649DA">
        <w:rPr>
          <w:rFonts w:asciiTheme="minorHAnsi" w:hAnsiTheme="minorHAnsi" w:cstheme="minorHAnsi" w:hint="cs"/>
          <w:rtl/>
        </w:rPr>
        <w:t xml:space="preserve"> מכוסה</w:t>
      </w:r>
      <w:r w:rsidRPr="00CC4833">
        <w:rPr>
          <w:rFonts w:asciiTheme="minorHAnsi" w:hAnsiTheme="minorHAnsi" w:cstheme="minorHAnsi"/>
          <w:rtl/>
        </w:rPr>
        <w:t>.</w:t>
      </w:r>
    </w:p>
    <w:p w14:paraId="39E13720" w14:textId="77777777" w:rsidR="00F15195" w:rsidRPr="00CC4833" w:rsidRDefault="00F15195" w:rsidP="00586C70">
      <w:pPr>
        <w:pStyle w:val="ac"/>
        <w:numPr>
          <w:ilvl w:val="0"/>
          <w:numId w:val="97"/>
        </w:numPr>
        <w:spacing w:before="120" w:after="120"/>
        <w:contextualSpacing/>
        <w:jc w:val="both"/>
        <w:rPr>
          <w:rFonts w:asciiTheme="minorHAnsi" w:hAnsiTheme="minorHAnsi" w:cstheme="minorHAnsi"/>
          <w:rtl/>
        </w:rPr>
      </w:pPr>
      <w:r w:rsidRPr="00CC4833">
        <w:rPr>
          <w:rFonts w:asciiTheme="minorHAnsi" w:hAnsiTheme="minorHAnsi" w:cstheme="minorHAnsi"/>
          <w:rtl/>
        </w:rPr>
        <w:t>אחריות צולבת, אולם הכיסוי לא יחול על תביעות הספק כנגד מדינת ישראל- משרד הבריאות.</w:t>
      </w:r>
    </w:p>
    <w:p w14:paraId="100C960D" w14:textId="77777777" w:rsidR="00F15195" w:rsidRPr="00CC4833" w:rsidRDefault="00F15195" w:rsidP="00586C70">
      <w:pPr>
        <w:pStyle w:val="ac"/>
        <w:numPr>
          <w:ilvl w:val="0"/>
          <w:numId w:val="97"/>
        </w:numPr>
        <w:spacing w:before="120" w:after="120"/>
        <w:contextualSpacing/>
        <w:jc w:val="both"/>
        <w:rPr>
          <w:rFonts w:asciiTheme="minorHAnsi" w:hAnsiTheme="minorHAnsi" w:cstheme="minorHAnsi"/>
        </w:rPr>
      </w:pPr>
      <w:r w:rsidRPr="00CC4833">
        <w:rPr>
          <w:rFonts w:asciiTheme="minorHAnsi" w:hAnsiTheme="minorHAnsi" w:cstheme="minorHAnsi"/>
          <w:rtl/>
        </w:rPr>
        <w:t>הארכת תקופת הגילוי לפחות 6 חודשים.</w:t>
      </w:r>
    </w:p>
    <w:p w14:paraId="4DE538E1" w14:textId="1698F696" w:rsidR="00F15195" w:rsidRPr="00CC4833" w:rsidRDefault="00F15195" w:rsidP="003B3AAA">
      <w:pPr>
        <w:pStyle w:val="ac"/>
        <w:numPr>
          <w:ilvl w:val="0"/>
          <w:numId w:val="119"/>
        </w:numPr>
        <w:spacing w:before="120" w:after="120"/>
        <w:jc w:val="both"/>
        <w:rPr>
          <w:rFonts w:asciiTheme="minorHAnsi" w:hAnsiTheme="minorHAnsi" w:cstheme="minorHAnsi"/>
        </w:rPr>
      </w:pPr>
      <w:r w:rsidRPr="00CC4833">
        <w:rPr>
          <w:rFonts w:asciiTheme="minorHAnsi" w:hAnsiTheme="minorHAnsi" w:cstheme="minorHAnsi"/>
          <w:rtl/>
        </w:rPr>
        <w:t>הביטוח יורחב לשפות את מדינת ישראל – משרד הבריאות, ככל שיחשבו אחראים למעשי הספק ו</w:t>
      </w:r>
      <w:r w:rsidR="00E75F95">
        <w:rPr>
          <w:rFonts w:asciiTheme="minorHAnsi" w:hAnsiTheme="minorHAnsi" w:cstheme="minorHAnsi" w:hint="cs"/>
          <w:rtl/>
        </w:rPr>
        <w:t xml:space="preserve">בגין </w:t>
      </w:r>
      <w:r w:rsidRPr="00CC4833">
        <w:rPr>
          <w:rFonts w:asciiTheme="minorHAnsi" w:hAnsiTheme="minorHAnsi" w:cstheme="minorHAnsi"/>
          <w:rtl/>
        </w:rPr>
        <w:t xml:space="preserve">הפועלים מטעמו.  </w:t>
      </w:r>
    </w:p>
    <w:p w14:paraId="6DC3E681" w14:textId="77777777" w:rsidR="00F15195" w:rsidRPr="00CC4833" w:rsidRDefault="00F15195" w:rsidP="003B3AAA">
      <w:pPr>
        <w:pStyle w:val="ac"/>
        <w:numPr>
          <w:ilvl w:val="0"/>
          <w:numId w:val="114"/>
        </w:numPr>
        <w:spacing w:before="120" w:after="120"/>
        <w:contextualSpacing/>
        <w:rPr>
          <w:rFonts w:asciiTheme="minorHAnsi" w:hAnsiTheme="minorHAnsi" w:cstheme="minorHAnsi"/>
          <w:b/>
          <w:bCs/>
          <w:u w:val="single"/>
        </w:rPr>
      </w:pPr>
      <w:r w:rsidRPr="00CC4833">
        <w:rPr>
          <w:rFonts w:asciiTheme="minorHAnsi" w:hAnsiTheme="minorHAnsi" w:cstheme="minorHAnsi"/>
          <w:b/>
          <w:bCs/>
          <w:u w:val="single"/>
          <w:rtl/>
        </w:rPr>
        <w:t>ביטוחים נוספים/ משלימים:</w:t>
      </w:r>
    </w:p>
    <w:p w14:paraId="0F6EC9BE" w14:textId="77777777" w:rsidR="00F15195" w:rsidRPr="00CC4833" w:rsidRDefault="00F15195" w:rsidP="00EE1307">
      <w:pPr>
        <w:pStyle w:val="ac"/>
        <w:spacing w:before="120" w:after="120"/>
        <w:ind w:left="1004" w:hanging="284"/>
        <w:jc w:val="both"/>
        <w:rPr>
          <w:rFonts w:asciiTheme="minorHAnsi" w:hAnsiTheme="minorHAnsi" w:cstheme="minorHAnsi"/>
          <w:u w:val="single"/>
        </w:rPr>
      </w:pPr>
      <w:r w:rsidRPr="00CC4833">
        <w:rPr>
          <w:rFonts w:asciiTheme="minorHAnsi" w:hAnsiTheme="minorHAnsi" w:cstheme="minorHAnsi"/>
          <w:u w:val="single"/>
          <w:rtl/>
        </w:rPr>
        <w:t>על הספק לוודא כי:</w:t>
      </w:r>
    </w:p>
    <w:p w14:paraId="283E40A3" w14:textId="23E5B6AA" w:rsidR="00F15195" w:rsidRPr="00CC4833" w:rsidRDefault="00F15195" w:rsidP="00E23AC6">
      <w:pPr>
        <w:pStyle w:val="ac"/>
        <w:spacing w:before="120" w:after="120"/>
        <w:jc w:val="both"/>
        <w:rPr>
          <w:rFonts w:asciiTheme="minorHAnsi" w:hAnsiTheme="minorHAnsi" w:cstheme="minorHAnsi"/>
          <w:u w:val="single"/>
          <w:rtl/>
        </w:rPr>
      </w:pPr>
      <w:r w:rsidRPr="00CC4833">
        <w:rPr>
          <w:rFonts w:asciiTheme="minorHAnsi" w:hAnsiTheme="minorHAnsi" w:cstheme="minorHAnsi"/>
          <w:b/>
          <w:bCs/>
          <w:rtl/>
        </w:rPr>
        <w:t>בעלי מקצוע, מומחים, יועצים, ספקים, קבלנים, קבלני משנה</w:t>
      </w:r>
      <w:r w:rsidRPr="00CC4833">
        <w:rPr>
          <w:rFonts w:asciiTheme="minorHAnsi" w:hAnsiTheme="minorHAnsi" w:cstheme="minorHAnsi"/>
          <w:rtl/>
        </w:rPr>
        <w:t>- יערכו ביטוחים מתאימים לפעילותם בגבולות אחריות סבירים, בהתאם לעבודה/שרות הניתן על ידם, כולל ביטוח אחריות כלפי צד שלישי, וביטוח חבות מעבידים כלפי עובדיהם, ביטוח אחריות מקצועית, ביטוח חבות מוצר (ככל ורלוונטיים), וכאשר הפעילות משולבת עם כלי רכב גם ביטוחי כלי רכב הכוללים ביטוח חובה, רכוש ואחריות כלפי צד שלישי.</w:t>
      </w:r>
      <w:r w:rsidR="0070645F">
        <w:rPr>
          <w:rFonts w:asciiTheme="minorHAnsi" w:hAnsiTheme="minorHAnsi" w:cstheme="minorHAnsi" w:hint="cs"/>
          <w:rtl/>
        </w:rPr>
        <w:t xml:space="preserve"> </w:t>
      </w:r>
      <w:r w:rsidR="0070645F" w:rsidRPr="0070645F">
        <w:rPr>
          <w:rFonts w:asciiTheme="minorHAnsi" w:hAnsiTheme="minorHAnsi" w:cs="Calibri"/>
          <w:rtl/>
        </w:rPr>
        <w:t>ביטוחי החבויות יורחבו לכלו</w:t>
      </w:r>
      <w:r w:rsidR="0070645F">
        <w:rPr>
          <w:rFonts w:asciiTheme="minorHAnsi" w:hAnsiTheme="minorHAnsi" w:cs="Calibri"/>
          <w:rtl/>
        </w:rPr>
        <w:t>ל את מדינת ישראל – משרד הבריאות</w:t>
      </w:r>
      <w:r w:rsidR="0070645F" w:rsidRPr="0070645F">
        <w:rPr>
          <w:rFonts w:asciiTheme="minorHAnsi" w:hAnsiTheme="minorHAnsi" w:cs="Calibri"/>
          <w:rtl/>
        </w:rPr>
        <w:t>, בכפוף להרחב</w:t>
      </w:r>
      <w:r w:rsidR="00E23AC6">
        <w:rPr>
          <w:rFonts w:asciiTheme="minorHAnsi" w:hAnsiTheme="minorHAnsi" w:cs="Calibri" w:hint="cs"/>
          <w:rtl/>
        </w:rPr>
        <w:t>ת</w:t>
      </w:r>
      <w:r w:rsidR="0070645F" w:rsidRPr="0070645F">
        <w:rPr>
          <w:rFonts w:asciiTheme="minorHAnsi" w:hAnsiTheme="minorHAnsi" w:cs="Calibri"/>
          <w:rtl/>
        </w:rPr>
        <w:t xml:space="preserve"> השיפוי כמקובל באותו סוג ביטוח. בכל הביטוחים </w:t>
      </w:r>
      <w:proofErr w:type="spellStart"/>
      <w:r w:rsidR="0070645F" w:rsidRPr="0070645F">
        <w:rPr>
          <w:rFonts w:asciiTheme="minorHAnsi" w:hAnsiTheme="minorHAnsi" w:cs="Calibri"/>
          <w:rtl/>
        </w:rPr>
        <w:t>יכלל</w:t>
      </w:r>
      <w:proofErr w:type="spellEnd"/>
      <w:r w:rsidR="0070645F" w:rsidRPr="0070645F">
        <w:rPr>
          <w:rFonts w:asciiTheme="minorHAnsi" w:hAnsiTheme="minorHAnsi" w:cs="Calibri"/>
          <w:rtl/>
        </w:rPr>
        <w:t xml:space="preserve"> ויתור </w:t>
      </w:r>
      <w:r w:rsidR="00E23AC6" w:rsidRPr="0070645F">
        <w:rPr>
          <w:rFonts w:asciiTheme="minorHAnsi" w:hAnsiTheme="minorHAnsi" w:cs="Calibri"/>
          <w:rtl/>
        </w:rPr>
        <w:t xml:space="preserve">של </w:t>
      </w:r>
      <w:r w:rsidR="0070645F" w:rsidRPr="0070645F">
        <w:rPr>
          <w:rFonts w:asciiTheme="minorHAnsi" w:hAnsiTheme="minorHAnsi" w:cs="Calibri"/>
          <w:rtl/>
        </w:rPr>
        <w:t>המבטח על זכות השיבוב כלפי מדינת ישראל – משרד הבריאות, וכלפי עובדיהם (אולם ויתור כאמור לא יחול לטובת אדם שגרם לנזק מתוך כוונת זדון) וכן סעיף לפיו הביטוחים יהיו קודמים וראשוניים ללא זכות השתתפות ו/או חזרה. כחלופה הספק רשאי לבטח את בעלי המקצוע, נותני השירותים, הספקים, הקבלנים והיועצים במטעמו בביטוחיו.</w:t>
      </w:r>
    </w:p>
    <w:p w14:paraId="4BB57785" w14:textId="5888C51C" w:rsidR="00EE1307" w:rsidRPr="00CC4833" w:rsidRDefault="00EE1307" w:rsidP="00EE1307">
      <w:pPr>
        <w:pStyle w:val="ac"/>
        <w:spacing w:before="120" w:after="120"/>
        <w:jc w:val="both"/>
        <w:rPr>
          <w:rFonts w:asciiTheme="minorHAnsi" w:hAnsiTheme="minorHAnsi" w:cstheme="minorHAnsi"/>
          <w:u w:val="single"/>
          <w:rtl/>
        </w:rPr>
      </w:pPr>
    </w:p>
    <w:p w14:paraId="11FEB418" w14:textId="77777777" w:rsidR="00EE1307" w:rsidRPr="00CC4833" w:rsidRDefault="00EE1307" w:rsidP="00EE1307">
      <w:pPr>
        <w:pStyle w:val="ac"/>
        <w:spacing w:before="120" w:after="120"/>
        <w:jc w:val="both"/>
        <w:rPr>
          <w:rFonts w:asciiTheme="minorHAnsi" w:hAnsiTheme="minorHAnsi" w:cstheme="minorHAnsi"/>
          <w:u w:val="single"/>
          <w:rtl/>
        </w:rPr>
      </w:pPr>
    </w:p>
    <w:p w14:paraId="7742730C" w14:textId="77777777" w:rsidR="00F15195" w:rsidRPr="00CC4833" w:rsidRDefault="00F15195" w:rsidP="003B3AAA">
      <w:pPr>
        <w:pStyle w:val="ac"/>
        <w:numPr>
          <w:ilvl w:val="0"/>
          <w:numId w:val="114"/>
        </w:numPr>
        <w:spacing w:before="120" w:after="120"/>
        <w:contextualSpacing/>
        <w:rPr>
          <w:rFonts w:asciiTheme="minorHAnsi" w:hAnsiTheme="minorHAnsi" w:cstheme="minorHAnsi"/>
          <w:b/>
          <w:bCs/>
          <w:u w:val="single"/>
          <w:rtl/>
        </w:rPr>
      </w:pPr>
      <w:r w:rsidRPr="00CC4833">
        <w:rPr>
          <w:rFonts w:asciiTheme="minorHAnsi" w:hAnsiTheme="minorHAnsi" w:cstheme="minorHAnsi"/>
          <w:b/>
          <w:bCs/>
          <w:u w:val="single"/>
          <w:rtl/>
        </w:rPr>
        <w:lastRenderedPageBreak/>
        <w:t>כללי</w:t>
      </w:r>
    </w:p>
    <w:p w14:paraId="4B44784A" w14:textId="03F4AC8E" w:rsidR="00F15195" w:rsidRPr="00CC4833" w:rsidRDefault="00F15195" w:rsidP="00F15195">
      <w:pPr>
        <w:pStyle w:val="afffb"/>
        <w:spacing w:after="120" w:line="360" w:lineRule="auto"/>
        <w:rPr>
          <w:rFonts w:cstheme="minorHAnsi"/>
          <w:sz w:val="24"/>
          <w:szCs w:val="24"/>
          <w:rtl/>
        </w:rPr>
      </w:pPr>
      <w:r w:rsidRPr="00CC4833">
        <w:rPr>
          <w:rFonts w:cstheme="minorHAnsi"/>
          <w:sz w:val="24"/>
          <w:szCs w:val="24"/>
          <w:rtl/>
        </w:rPr>
        <w:t xml:space="preserve">    </w:t>
      </w:r>
      <w:r w:rsidR="00EE1307" w:rsidRPr="00CC4833">
        <w:rPr>
          <w:rFonts w:cstheme="minorHAnsi"/>
          <w:sz w:val="24"/>
          <w:szCs w:val="24"/>
          <w:rtl/>
        </w:rPr>
        <w:tab/>
      </w:r>
      <w:r w:rsidRPr="00CC4833">
        <w:rPr>
          <w:rFonts w:cstheme="minorHAnsi"/>
          <w:sz w:val="24"/>
          <w:szCs w:val="24"/>
          <w:rtl/>
        </w:rPr>
        <w:t>בפוליסות הביטוח הנדרשות מהספק יכללו התנאים הבאים:</w:t>
      </w:r>
    </w:p>
    <w:p w14:paraId="1CC77C23" w14:textId="77777777" w:rsidR="00F15195" w:rsidRPr="00CC4833" w:rsidRDefault="00F15195" w:rsidP="003B3AAA">
      <w:pPr>
        <w:pStyle w:val="ac"/>
        <w:numPr>
          <w:ilvl w:val="0"/>
          <w:numId w:val="121"/>
        </w:numPr>
        <w:spacing w:before="120" w:after="120"/>
        <w:jc w:val="both"/>
        <w:rPr>
          <w:rFonts w:asciiTheme="minorHAnsi" w:hAnsiTheme="minorHAnsi" w:cstheme="minorHAnsi"/>
        </w:rPr>
      </w:pPr>
      <w:r w:rsidRPr="00CC4833">
        <w:rPr>
          <w:rFonts w:asciiTheme="minorHAnsi" w:hAnsiTheme="minorHAnsi" w:cstheme="minorHAnsi"/>
          <w:rtl/>
        </w:rPr>
        <w:t xml:space="preserve">לשם המבוטח יתווספו כמבוטחים נוספים: מדינת ישראל – משרד הבריאות, בכפוף </w:t>
      </w:r>
      <w:proofErr w:type="spellStart"/>
      <w:r w:rsidRPr="00CC4833">
        <w:rPr>
          <w:rFonts w:asciiTheme="minorHAnsi" w:hAnsiTheme="minorHAnsi" w:cstheme="minorHAnsi"/>
          <w:rtl/>
        </w:rPr>
        <w:t>להרחבי</w:t>
      </w:r>
      <w:proofErr w:type="spellEnd"/>
      <w:r w:rsidRPr="00CC4833">
        <w:rPr>
          <w:rFonts w:asciiTheme="minorHAnsi" w:hAnsiTheme="minorHAnsi" w:cstheme="minorHAnsi"/>
          <w:rtl/>
        </w:rPr>
        <w:t xml:space="preserve"> השיפוי כמפורט לעיל.                                   </w:t>
      </w:r>
    </w:p>
    <w:p w14:paraId="2BF2089B" w14:textId="2584FA76" w:rsidR="00F15195" w:rsidRPr="00CC4833" w:rsidRDefault="00F15195" w:rsidP="003B3AAA">
      <w:pPr>
        <w:pStyle w:val="ac"/>
        <w:numPr>
          <w:ilvl w:val="0"/>
          <w:numId w:val="121"/>
        </w:numPr>
        <w:spacing w:before="120" w:after="120"/>
        <w:jc w:val="both"/>
        <w:rPr>
          <w:rFonts w:asciiTheme="minorHAnsi" w:hAnsiTheme="minorHAnsi" w:cstheme="minorHAnsi"/>
          <w:rtl/>
        </w:rPr>
      </w:pPr>
      <w:r w:rsidRPr="00CC4833">
        <w:rPr>
          <w:rFonts w:asciiTheme="minorHAnsi" w:hAnsiTheme="minorHAnsi" w:cstheme="minorHAnsi"/>
          <w:rtl/>
        </w:rPr>
        <w:t xml:space="preserve">בכל מקרה של שינוי לרעה או ביטול הביטוח  ע"י אחד הצדדים לא יהיה להם כל תוקף אלא, אם </w:t>
      </w:r>
      <w:r w:rsidR="0070645F">
        <w:rPr>
          <w:rFonts w:asciiTheme="minorHAnsi" w:hAnsiTheme="minorHAnsi" w:cstheme="minorHAnsi" w:hint="cs"/>
          <w:rtl/>
        </w:rPr>
        <w:t>נשלחה</w:t>
      </w:r>
      <w:r w:rsidR="0070645F" w:rsidRPr="00CC4833">
        <w:rPr>
          <w:rFonts w:asciiTheme="minorHAnsi" w:hAnsiTheme="minorHAnsi" w:cstheme="minorHAnsi"/>
          <w:rtl/>
        </w:rPr>
        <w:t xml:space="preserve"> </w:t>
      </w:r>
      <w:r w:rsidRPr="00CC4833">
        <w:rPr>
          <w:rFonts w:asciiTheme="minorHAnsi" w:hAnsiTheme="minorHAnsi" w:cstheme="minorHAnsi"/>
          <w:rtl/>
        </w:rPr>
        <w:t>על כך הודעה מוקדמת של 60 יום לפחות במכתב לחשב משרד הבריאות.</w:t>
      </w:r>
    </w:p>
    <w:p w14:paraId="7F40FD7E" w14:textId="77777777" w:rsidR="00F15195" w:rsidRPr="00CC4833" w:rsidRDefault="00F15195" w:rsidP="003B3AAA">
      <w:pPr>
        <w:pStyle w:val="ac"/>
        <w:numPr>
          <w:ilvl w:val="0"/>
          <w:numId w:val="121"/>
        </w:numPr>
        <w:spacing w:before="120" w:after="120"/>
        <w:jc w:val="both"/>
        <w:rPr>
          <w:rFonts w:asciiTheme="minorHAnsi" w:hAnsiTheme="minorHAnsi" w:cstheme="minorHAnsi"/>
          <w:rtl/>
        </w:rPr>
      </w:pPr>
      <w:r w:rsidRPr="00CC4833">
        <w:rPr>
          <w:rFonts w:asciiTheme="minorHAnsi" w:hAnsiTheme="minorHAnsi" w:cstheme="minorHAnsi"/>
          <w:rtl/>
        </w:rPr>
        <w:t xml:space="preserve">המבטח מוותר על כל זכות תחלוף/שיבוב, תביעה, השתתפות או חזרה כלפי מדינת ישראל - משרד הבריאות ועובדיהם, ובלבד שהוויתור לא יחול לטובת אדם שגרם  לנזק מתוך כוונת זדון.                                                                                                                                       </w:t>
      </w:r>
    </w:p>
    <w:p w14:paraId="7B49CD25" w14:textId="77777777" w:rsidR="00F15195" w:rsidRPr="00CC4833" w:rsidRDefault="00F15195" w:rsidP="003B3AAA">
      <w:pPr>
        <w:pStyle w:val="ac"/>
        <w:numPr>
          <w:ilvl w:val="0"/>
          <w:numId w:val="121"/>
        </w:numPr>
        <w:spacing w:before="120" w:after="120"/>
        <w:jc w:val="both"/>
        <w:rPr>
          <w:rFonts w:asciiTheme="minorHAnsi" w:hAnsiTheme="minorHAnsi" w:cstheme="minorHAnsi"/>
          <w:rtl/>
        </w:rPr>
      </w:pPr>
      <w:r w:rsidRPr="00CC4833">
        <w:rPr>
          <w:rFonts w:asciiTheme="minorHAnsi" w:hAnsiTheme="minorHAnsi" w:cstheme="minorHAnsi"/>
          <w:rtl/>
        </w:rPr>
        <w:t>הספק אחראי בלעדית כלפי המבטח לתשלום דמי הביטוח עבור הפוליסה ולמילוי כל החובות המוטלות על המבוטח על פי תנאי הפוליסה.</w:t>
      </w:r>
    </w:p>
    <w:p w14:paraId="595006BE" w14:textId="77777777" w:rsidR="00F15195" w:rsidRPr="00CC4833" w:rsidRDefault="00F15195" w:rsidP="003B3AAA">
      <w:pPr>
        <w:pStyle w:val="ac"/>
        <w:numPr>
          <w:ilvl w:val="0"/>
          <w:numId w:val="121"/>
        </w:numPr>
        <w:spacing w:before="120" w:after="120"/>
        <w:jc w:val="both"/>
        <w:rPr>
          <w:rFonts w:asciiTheme="minorHAnsi" w:hAnsiTheme="minorHAnsi" w:cstheme="minorHAnsi"/>
          <w:rtl/>
        </w:rPr>
      </w:pPr>
      <w:r w:rsidRPr="00CC4833">
        <w:rPr>
          <w:rFonts w:asciiTheme="minorHAnsi" w:hAnsiTheme="minorHAnsi" w:cstheme="minorHAnsi"/>
          <w:rtl/>
        </w:rPr>
        <w:t xml:space="preserve">ההשתתפויות העצמיות הנקובות בפוליסה תחולנה בלעדית על הספק. </w:t>
      </w:r>
    </w:p>
    <w:p w14:paraId="6E1F7C11" w14:textId="77777777" w:rsidR="00F15195" w:rsidRPr="00CC4833" w:rsidRDefault="00F15195" w:rsidP="003B3AAA">
      <w:pPr>
        <w:pStyle w:val="ac"/>
        <w:numPr>
          <w:ilvl w:val="0"/>
          <w:numId w:val="121"/>
        </w:numPr>
        <w:spacing w:before="120" w:after="120"/>
        <w:jc w:val="both"/>
        <w:rPr>
          <w:rFonts w:asciiTheme="minorHAnsi" w:hAnsiTheme="minorHAnsi" w:cstheme="minorHAnsi"/>
        </w:rPr>
      </w:pPr>
      <w:r w:rsidRPr="00CC4833">
        <w:rPr>
          <w:rFonts w:asciiTheme="minorHAnsi" w:hAnsiTheme="minorHAnsi" w:cstheme="minorHAnsi"/>
          <w:rtl/>
        </w:rPr>
        <w:t xml:space="preserve">תנאי הכיסוי של הפוליסות הנ"ל, למעט אחריות מקצועית,  לא יפחתו מהמקובל על פי תנאי "פוליסות נוסח ביט", או נוסח המקביל להם אצל אותו מבטח, בכפוף להרחבת הכיסויים כמפורט לעיל.                                  </w:t>
      </w:r>
    </w:p>
    <w:p w14:paraId="48E7783C" w14:textId="77777777" w:rsidR="00F15195" w:rsidRPr="00CC4833" w:rsidRDefault="00F15195" w:rsidP="003B3AAA">
      <w:pPr>
        <w:pStyle w:val="ac"/>
        <w:numPr>
          <w:ilvl w:val="0"/>
          <w:numId w:val="121"/>
        </w:numPr>
        <w:spacing w:before="120" w:after="120"/>
        <w:jc w:val="both"/>
        <w:rPr>
          <w:rFonts w:asciiTheme="minorHAnsi" w:hAnsiTheme="minorHAnsi" w:cstheme="minorHAnsi"/>
        </w:rPr>
      </w:pPr>
      <w:r w:rsidRPr="00CC4833">
        <w:rPr>
          <w:rFonts w:asciiTheme="minorHAnsi" w:hAnsiTheme="minorHAnsi" w:cstheme="minorHAnsi"/>
          <w:rtl/>
        </w:rPr>
        <w:t>כל סעיף בפוליסת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72FC6A8A" w14:textId="77777777" w:rsidR="00F15195" w:rsidRPr="00CC4833" w:rsidRDefault="00F15195" w:rsidP="003B3AAA">
      <w:pPr>
        <w:pStyle w:val="ac"/>
        <w:numPr>
          <w:ilvl w:val="0"/>
          <w:numId w:val="121"/>
        </w:numPr>
        <w:spacing w:before="120" w:after="120"/>
        <w:jc w:val="both"/>
        <w:rPr>
          <w:rFonts w:asciiTheme="minorHAnsi" w:hAnsiTheme="minorHAnsi" w:cstheme="minorHAnsi"/>
          <w:rtl/>
        </w:rPr>
      </w:pPr>
      <w:r w:rsidRPr="00CC4833">
        <w:rPr>
          <w:rFonts w:asciiTheme="minorHAnsi" w:hAnsiTheme="minorHAnsi" w:cstheme="minorHAnsi"/>
          <w:rtl/>
        </w:rPr>
        <w:t xml:space="preserve">חריג כוונה ו/או רשלנות רבתי יבוטל ככל שקיים בפוליסות.                                       </w:t>
      </w:r>
    </w:p>
    <w:p w14:paraId="58901AAE" w14:textId="77777777" w:rsidR="00F15195" w:rsidRPr="00E23AC6" w:rsidRDefault="00F15195" w:rsidP="003B3AAA">
      <w:pPr>
        <w:pStyle w:val="afffb"/>
        <w:numPr>
          <w:ilvl w:val="0"/>
          <w:numId w:val="113"/>
        </w:numPr>
        <w:spacing w:line="360" w:lineRule="auto"/>
        <w:ind w:right="284"/>
        <w:jc w:val="both"/>
        <w:rPr>
          <w:rFonts w:cstheme="minorHAnsi"/>
          <w:rtl/>
        </w:rPr>
      </w:pPr>
      <w:r w:rsidRPr="003B3AAA">
        <w:rPr>
          <w:rFonts w:cstheme="minorHAnsi"/>
          <w:sz w:val="24"/>
          <w:szCs w:val="24"/>
          <w:rtl/>
        </w:rPr>
        <w:t>הספק מתחייב בכל תקופת ההתקשרות החוזית עם מדינת ישראל – משרד הבריאות, וכל עוד אחריותו קיימת, להחזיק בתוקף את פוליסות הביטוח. הספק מתחייב כי פוליסות הביטוח תחודשנה מדי תקופת ביטוח, כל עוד ההסכם עם מדינת ישראל - משרד הבריאות, בתוקף.</w:t>
      </w:r>
    </w:p>
    <w:p w14:paraId="2B5C6A71" w14:textId="77777777" w:rsidR="00F15195" w:rsidRPr="00E23AC6" w:rsidRDefault="00F15195" w:rsidP="003B3AAA">
      <w:pPr>
        <w:pStyle w:val="afffb"/>
        <w:numPr>
          <w:ilvl w:val="0"/>
          <w:numId w:val="113"/>
        </w:numPr>
        <w:spacing w:line="360" w:lineRule="auto"/>
        <w:ind w:right="284"/>
        <w:jc w:val="both"/>
        <w:rPr>
          <w:rFonts w:cstheme="minorHAnsi"/>
        </w:rPr>
      </w:pPr>
      <w:r w:rsidRPr="003B3AAA">
        <w:rPr>
          <w:rFonts w:cstheme="minorHAnsi"/>
          <w:sz w:val="24"/>
          <w:szCs w:val="24"/>
          <w:rtl/>
        </w:rPr>
        <w:t>אישור בחתימתו של המבטח על קיום הביטוחים, יומצא על ידי הספק למשרד הבריאות, עד למועד חתימת החוזה, הספק מתחייב להציג את האישור חתום בחתימת המבטח אודות חידוש הפוליסות למשרד הבריאות, לכל המאוחר שבעה ימים לפני תום תקופת הביטוח.</w:t>
      </w:r>
    </w:p>
    <w:p w14:paraId="136C33BD" w14:textId="77777777" w:rsidR="00F15195" w:rsidRPr="00E23AC6" w:rsidRDefault="00F15195" w:rsidP="003B3AAA">
      <w:pPr>
        <w:pStyle w:val="afffb"/>
        <w:numPr>
          <w:ilvl w:val="0"/>
          <w:numId w:val="113"/>
        </w:numPr>
        <w:spacing w:line="360" w:lineRule="auto"/>
        <w:ind w:right="284"/>
        <w:jc w:val="both"/>
        <w:rPr>
          <w:rFonts w:cstheme="minorHAnsi"/>
        </w:rPr>
      </w:pPr>
      <w:r w:rsidRPr="003B3AAA">
        <w:rPr>
          <w:rFonts w:cstheme="minorHAnsi"/>
          <w:sz w:val="24"/>
          <w:szCs w:val="24"/>
          <w:rtl/>
        </w:rPr>
        <w:t>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דרישות אלה ובמידת הצורך להיעזר באנשי ביטוח מטעמו, על מנת לעמוד בדרישות וליישמן בביטוחים כנדרש.</w:t>
      </w:r>
    </w:p>
    <w:p w14:paraId="3909A676" w14:textId="77777777" w:rsidR="00F15195" w:rsidRPr="00E23AC6" w:rsidRDefault="00F15195" w:rsidP="003B3AAA">
      <w:pPr>
        <w:pStyle w:val="afffb"/>
        <w:numPr>
          <w:ilvl w:val="0"/>
          <w:numId w:val="113"/>
        </w:numPr>
        <w:spacing w:line="360" w:lineRule="auto"/>
        <w:ind w:right="284"/>
        <w:jc w:val="both"/>
        <w:rPr>
          <w:rFonts w:cstheme="minorHAnsi"/>
          <w:rtl/>
        </w:rPr>
      </w:pPr>
      <w:r w:rsidRPr="003B3AAA">
        <w:rPr>
          <w:rFonts w:cstheme="minorHAnsi"/>
          <w:sz w:val="24"/>
          <w:szCs w:val="24"/>
          <w:rtl/>
        </w:rPr>
        <w:lastRenderedPageBreak/>
        <w:t>מדינת ישראל - משרד הבריאות, שומרים לעצמם את הזכות לקבל מהספק בכל עת את העתקי הפוליסות במלואן או בחלקן, במקרה של גילוי נסיבות העלולות להביא לתביעה בפוליסות ו/או על מנת שתוכל לבחון את עמידת הספק בסעיפי בנספח זה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הביטוח שלעיל. מוסכם כי הספק יהיה רשאי למחוק מפוליסות הביטוח כאמור מידע מסחרי ו/או מסחרי סודי שאינו רלוונטי להתקשרות זו.</w:t>
      </w:r>
    </w:p>
    <w:p w14:paraId="4243DDAD" w14:textId="77777777" w:rsidR="00F15195" w:rsidRPr="00E23AC6" w:rsidRDefault="00F15195" w:rsidP="003B3AAA">
      <w:pPr>
        <w:pStyle w:val="afffb"/>
        <w:numPr>
          <w:ilvl w:val="0"/>
          <w:numId w:val="113"/>
        </w:numPr>
        <w:spacing w:line="360" w:lineRule="auto"/>
        <w:ind w:right="284"/>
        <w:jc w:val="both"/>
        <w:rPr>
          <w:rFonts w:cstheme="minorHAnsi"/>
        </w:rPr>
      </w:pPr>
      <w:r w:rsidRPr="003B3AAA">
        <w:rPr>
          <w:rFonts w:cstheme="minorHAnsi"/>
          <w:sz w:val="24"/>
          <w:szCs w:val="24"/>
          <w:rtl/>
        </w:rPr>
        <w:t>הספק מצהיר ומתחייב כי זכות  מדינת ישראל - משרד הבריאות, לעריכת הבדיקה ולדרישת השינויים כמפורט לעיל אינן מטילות על מדינת ישראל - משרד הבריאות, או</w:t>
      </w:r>
      <w:r w:rsidRPr="003B3AAA">
        <w:rPr>
          <w:rFonts w:cstheme="minorHAnsi"/>
          <w:sz w:val="24"/>
          <w:szCs w:val="24"/>
        </w:rPr>
        <w:t xml:space="preserve"> </w:t>
      </w:r>
      <w:r w:rsidRPr="003B3AAA">
        <w:rPr>
          <w:rFonts w:cstheme="minorHAnsi"/>
          <w:sz w:val="24"/>
          <w:szCs w:val="24"/>
          <w:rtl/>
        </w:rPr>
        <w:t>על מי מטעמן כל חובה וכל אחריות שהיא לגבי פוליסות הביטוח/ אישורי הביטוח כאמור, טיבם, היקפם ותוקפם, או לגבי העדרם, ואין בה כדי לגרוע מכל חובה שהיא המוטלת על הספק לפי ההסכם, וזאת בין אם נדרשו התאמות ובין אם לאו, בין אם נבדקו ובין אם לאו.</w:t>
      </w:r>
    </w:p>
    <w:p w14:paraId="409C0366" w14:textId="77777777" w:rsidR="00F15195" w:rsidRPr="00E23AC6" w:rsidRDefault="00F15195" w:rsidP="003B3AAA">
      <w:pPr>
        <w:pStyle w:val="afffb"/>
        <w:numPr>
          <w:ilvl w:val="0"/>
          <w:numId w:val="113"/>
        </w:numPr>
        <w:spacing w:line="360" w:lineRule="auto"/>
        <w:ind w:right="284"/>
        <w:jc w:val="both"/>
        <w:rPr>
          <w:rFonts w:cstheme="minorHAnsi"/>
        </w:rPr>
      </w:pPr>
      <w:r w:rsidRPr="003B3AAA">
        <w:rPr>
          <w:rFonts w:cstheme="minorHAnsi"/>
          <w:sz w:val="24"/>
          <w:szCs w:val="24"/>
          <w:rtl/>
        </w:rPr>
        <w:t>למען הסר כל ספק מוסכם בזה כי הביטוחים הנדרשים בנספח זה, גבולות האחריות ותנאי הכיסוי הם בבחינת דרישה מינימלית המוטלת על הספק, ואין בהם משום אישור המדינה או מי מטעמה להיקף וגודל הסיכון לביטוח ועליו לבחון את חשיפתו ולקבוע את הביטוחים הנחוצים לרבות היקף הכיסויים, וגבולות האחריות ותקופת הביטוח בהתאם לכך.</w:t>
      </w:r>
    </w:p>
    <w:p w14:paraId="3C3B39D2" w14:textId="77777777" w:rsidR="00F15195" w:rsidRPr="00E23AC6" w:rsidRDefault="00F15195" w:rsidP="003B3AAA">
      <w:pPr>
        <w:pStyle w:val="afffb"/>
        <w:numPr>
          <w:ilvl w:val="0"/>
          <w:numId w:val="113"/>
        </w:numPr>
        <w:spacing w:line="360" w:lineRule="auto"/>
        <w:ind w:right="284"/>
        <w:jc w:val="both"/>
        <w:rPr>
          <w:rFonts w:cstheme="minorHAnsi"/>
        </w:rPr>
      </w:pPr>
      <w:r w:rsidRPr="003B3AAA">
        <w:rPr>
          <w:rFonts w:cstheme="minorHAnsi"/>
          <w:sz w:val="24"/>
          <w:szCs w:val="24"/>
          <w:rtl/>
        </w:rPr>
        <w:t>אין בכל האמור בסעיפי הביטוח כדי לפטור את הספק מכל חובה החלה עליו על פי דין ועל פי ההסכם ואין לפרש את האמור כוויתור של מדינת ישראל - משרד הבריאות, על כל זכות או סעד המוקנים להם על פי כל דין ועל פי הסכם זה.</w:t>
      </w:r>
    </w:p>
    <w:p w14:paraId="4725F7FE" w14:textId="423E6BDD" w:rsidR="00F15195" w:rsidRPr="00E23AC6" w:rsidRDefault="00F15195" w:rsidP="003B3AAA">
      <w:pPr>
        <w:pStyle w:val="afffb"/>
        <w:numPr>
          <w:ilvl w:val="0"/>
          <w:numId w:val="113"/>
        </w:numPr>
        <w:spacing w:line="360" w:lineRule="auto"/>
        <w:ind w:right="284"/>
        <w:jc w:val="both"/>
        <w:rPr>
          <w:rFonts w:cstheme="minorHAnsi"/>
        </w:rPr>
      </w:pPr>
      <w:r w:rsidRPr="003B3AAA">
        <w:rPr>
          <w:rFonts w:cstheme="minorHAnsi"/>
          <w:sz w:val="24"/>
          <w:szCs w:val="24"/>
          <w:rtl/>
        </w:rPr>
        <w:t>אי עמידה בתנאי נספח זה מהווה הפרה יסודית של הסכם זה</w:t>
      </w:r>
      <w:r w:rsidR="00D25C64" w:rsidRPr="003B3AAA">
        <w:rPr>
          <w:rFonts w:cstheme="minorHAnsi"/>
          <w:sz w:val="24"/>
          <w:szCs w:val="24"/>
          <w:rtl/>
        </w:rPr>
        <w:t xml:space="preserve"> אולם אי הצגת אישור ביטוח תוך 7 ימי עסקים ממועד החידוש לא תהווה הפרה יסודית ובלבד שהביטוחים חודשו תוך שמירה על הרצף </w:t>
      </w:r>
      <w:proofErr w:type="spellStart"/>
      <w:r w:rsidR="00D25C64" w:rsidRPr="003B3AAA">
        <w:rPr>
          <w:rFonts w:cstheme="minorHAnsi"/>
          <w:sz w:val="24"/>
          <w:szCs w:val="24"/>
          <w:rtl/>
        </w:rPr>
        <w:t>הביטוחי</w:t>
      </w:r>
      <w:proofErr w:type="spellEnd"/>
      <w:r w:rsidR="00D25C64" w:rsidRPr="003B3AAA">
        <w:rPr>
          <w:rFonts w:cstheme="minorHAnsi"/>
          <w:sz w:val="24"/>
          <w:szCs w:val="24"/>
          <w:rtl/>
        </w:rPr>
        <w:t xml:space="preserve"> וכשהם כוללים את כל התנאים הנדרשים לפי הסכם זה</w:t>
      </w:r>
      <w:r w:rsidRPr="003B3AAA">
        <w:rPr>
          <w:rFonts w:cstheme="minorHAnsi"/>
          <w:sz w:val="24"/>
          <w:szCs w:val="24"/>
          <w:rtl/>
        </w:rPr>
        <w:t>.</w:t>
      </w:r>
    </w:p>
    <w:p w14:paraId="16A7A8C9" w14:textId="77777777" w:rsidR="00F15195" w:rsidRPr="00CC4833" w:rsidRDefault="00F15195">
      <w:pPr>
        <w:bidi w:val="0"/>
        <w:spacing w:after="200" w:line="276" w:lineRule="auto"/>
        <w:rPr>
          <w:rFonts w:cstheme="minorHAnsi"/>
          <w:b/>
          <w:bCs/>
          <w:sz w:val="24"/>
          <w:szCs w:val="24"/>
          <w:u w:val="single"/>
          <w:rtl/>
        </w:rPr>
      </w:pPr>
      <w:r w:rsidRPr="00CC4833">
        <w:rPr>
          <w:rFonts w:cstheme="minorHAnsi"/>
          <w:b/>
          <w:bCs/>
          <w:sz w:val="24"/>
          <w:szCs w:val="24"/>
          <w:u w:val="single"/>
          <w:rtl/>
        </w:rPr>
        <w:br w:type="page"/>
      </w:r>
    </w:p>
    <w:p w14:paraId="3902F4DF" w14:textId="77777777" w:rsidR="00B25BFE" w:rsidRPr="00F15195" w:rsidRDefault="00B25BFE" w:rsidP="00B25BFE">
      <w:pPr>
        <w:spacing w:line="276" w:lineRule="auto"/>
        <w:jc w:val="center"/>
        <w:rPr>
          <w:rFonts w:cstheme="minorHAnsi"/>
          <w:b/>
          <w:bCs/>
          <w:sz w:val="24"/>
          <w:szCs w:val="24"/>
          <w:u w:val="single"/>
          <w:rtl/>
        </w:rPr>
      </w:pPr>
      <w:r w:rsidRPr="00F15195">
        <w:rPr>
          <w:rFonts w:cstheme="minorHAnsi"/>
          <w:b/>
          <w:bCs/>
          <w:sz w:val="24"/>
          <w:szCs w:val="24"/>
          <w:u w:val="single"/>
          <w:rtl/>
        </w:rPr>
        <w:lastRenderedPageBreak/>
        <w:t xml:space="preserve">נספח ג' : הרחבות עתידיות </w:t>
      </w:r>
      <w:proofErr w:type="spellStart"/>
      <w:r w:rsidRPr="00F15195">
        <w:rPr>
          <w:rFonts w:cstheme="minorHAnsi"/>
          <w:b/>
          <w:bCs/>
          <w:sz w:val="24"/>
          <w:szCs w:val="24"/>
          <w:u w:val="single"/>
          <w:rtl/>
        </w:rPr>
        <w:t>מכח</w:t>
      </w:r>
      <w:proofErr w:type="spellEnd"/>
      <w:r w:rsidRPr="00F15195">
        <w:rPr>
          <w:rFonts w:cstheme="minorHAnsi"/>
          <w:b/>
          <w:bCs/>
          <w:sz w:val="24"/>
          <w:szCs w:val="24"/>
          <w:u w:val="single"/>
          <w:rtl/>
        </w:rPr>
        <w:t xml:space="preserve"> זכות ברירה</w:t>
      </w:r>
      <w:bookmarkEnd w:id="283"/>
      <w:bookmarkEnd w:id="284"/>
      <w:bookmarkEnd w:id="285"/>
      <w:bookmarkEnd w:id="286"/>
      <w:bookmarkEnd w:id="287"/>
    </w:p>
    <w:p w14:paraId="4178DE49" w14:textId="77777777" w:rsidR="00B25BFE" w:rsidRPr="007169B7" w:rsidRDefault="00B25BFE" w:rsidP="00EE1307">
      <w:pPr>
        <w:spacing w:line="360" w:lineRule="auto"/>
        <w:ind w:left="720"/>
        <w:jc w:val="both"/>
        <w:rPr>
          <w:rFonts w:ascii="Calibri" w:hAnsi="Calibri" w:cs="Calibri"/>
          <w:sz w:val="24"/>
          <w:szCs w:val="24"/>
          <w:rtl/>
        </w:rPr>
      </w:pPr>
      <w:r w:rsidRPr="007169B7">
        <w:rPr>
          <w:rFonts w:cstheme="minorHAnsi"/>
          <w:sz w:val="24"/>
          <w:szCs w:val="24"/>
          <w:rtl/>
        </w:rPr>
        <w:t>להלן פירוט הרחבת תכולות אפשריות במסגרת מימוש זכות ברירה לפי תקנה 3ג</w:t>
      </w:r>
      <w:r w:rsidRPr="007169B7">
        <w:rPr>
          <w:rFonts w:ascii="Calibri" w:hAnsi="Calibri" w:cs="Calibri"/>
          <w:sz w:val="24"/>
          <w:szCs w:val="24"/>
          <w:rtl/>
        </w:rPr>
        <w:t>(א) לתקנות חובת המכרזים התשנ"ג-1993:</w:t>
      </w:r>
    </w:p>
    <w:p w14:paraId="6619EB44" w14:textId="134B1634" w:rsidR="00321722" w:rsidRPr="007169B7" w:rsidRDefault="00B25BFE" w:rsidP="00EE1307">
      <w:pPr>
        <w:spacing w:line="360" w:lineRule="auto"/>
        <w:ind w:left="720"/>
        <w:jc w:val="both"/>
        <w:rPr>
          <w:rFonts w:ascii="Calibri" w:hAnsi="Calibri" w:cs="Calibri"/>
          <w:sz w:val="24"/>
          <w:szCs w:val="24"/>
          <w:rtl/>
        </w:rPr>
      </w:pPr>
      <w:r w:rsidRPr="007169B7">
        <w:rPr>
          <w:rFonts w:ascii="Calibri" w:hAnsi="Calibri" w:cs="Calibri"/>
          <w:sz w:val="24"/>
          <w:szCs w:val="24"/>
          <w:rtl/>
        </w:rPr>
        <w:t xml:space="preserve">למשרד עומדת האפשרות להרחיב את היקף ההתקשרות נשוא הסכם זה לצרכים עתידיים </w:t>
      </w:r>
      <w:r w:rsidR="00283FFB" w:rsidRPr="007169B7">
        <w:rPr>
          <w:rFonts w:ascii="Calibri" w:hAnsi="Calibri" w:cs="Calibri" w:hint="cs"/>
          <w:sz w:val="24"/>
          <w:szCs w:val="24"/>
          <w:rtl/>
        </w:rPr>
        <w:t>שיתהוו / יגובשו כחלק ממימוש הסכם זה, בין היתר:</w:t>
      </w:r>
    </w:p>
    <w:p w14:paraId="33E399FF" w14:textId="2C975077" w:rsidR="00283FFB" w:rsidRPr="007169B7" w:rsidRDefault="00283FFB" w:rsidP="00EE1307">
      <w:pPr>
        <w:pStyle w:val="ac"/>
        <w:numPr>
          <w:ilvl w:val="0"/>
          <w:numId w:val="108"/>
        </w:numPr>
        <w:jc w:val="both"/>
        <w:rPr>
          <w:rFonts w:ascii="Calibri" w:hAnsi="Calibri" w:cs="Calibri"/>
        </w:rPr>
      </w:pPr>
      <w:r w:rsidRPr="007169B7">
        <w:rPr>
          <w:rFonts w:ascii="Calibri" w:hAnsi="Calibri" w:cs="Calibri" w:hint="cs"/>
          <w:rtl/>
        </w:rPr>
        <w:t>פיתוח והפעלת תפוקות נוספות בתחומים ניוד מידע, אינפורמטיקה רפואית ובריאות דיגיטלית</w:t>
      </w:r>
    </w:p>
    <w:p w14:paraId="36B22530" w14:textId="5C55641F" w:rsidR="00283FFB" w:rsidRPr="007169B7" w:rsidRDefault="00283FFB" w:rsidP="00EE1307">
      <w:pPr>
        <w:pStyle w:val="ac"/>
        <w:numPr>
          <w:ilvl w:val="0"/>
          <w:numId w:val="108"/>
        </w:numPr>
        <w:jc w:val="both"/>
        <w:rPr>
          <w:rFonts w:ascii="Calibri" w:hAnsi="Calibri" w:cs="Calibri"/>
        </w:rPr>
      </w:pPr>
      <w:r w:rsidRPr="007169B7">
        <w:rPr>
          <w:rFonts w:ascii="Calibri" w:hAnsi="Calibri" w:cs="Calibri" w:hint="cs"/>
          <w:rtl/>
        </w:rPr>
        <w:t xml:space="preserve">שירותים נוספים לפיתוח ידע במערכת הבריאות </w:t>
      </w:r>
      <w:r w:rsidRPr="007169B7">
        <w:rPr>
          <w:rFonts w:ascii="Calibri" w:hAnsi="Calibri" w:cs="Calibri"/>
          <w:rtl/>
        </w:rPr>
        <w:t>בתחומים ניוד מידע, אינפורמטיקה רפואית ובריאות דיגיטלית</w:t>
      </w:r>
    </w:p>
    <w:p w14:paraId="0B637FA6" w14:textId="77777777" w:rsidR="00B25BFE" w:rsidRPr="009120D6" w:rsidRDefault="00B25BFE" w:rsidP="00EE1307">
      <w:pPr>
        <w:spacing w:line="360" w:lineRule="auto"/>
        <w:jc w:val="both"/>
        <w:rPr>
          <w:rFonts w:ascii="Calibri" w:hAnsi="Calibri" w:cs="Calibri"/>
          <w:sz w:val="24"/>
          <w:szCs w:val="24"/>
          <w:rtl/>
        </w:rPr>
      </w:pPr>
      <w:r w:rsidRPr="009120D6">
        <w:rPr>
          <w:rFonts w:ascii="Calibri" w:hAnsi="Calibri" w:cs="Calibri"/>
          <w:sz w:val="24"/>
          <w:szCs w:val="24"/>
          <w:rtl/>
        </w:rPr>
        <w:br w:type="page"/>
      </w:r>
    </w:p>
    <w:p w14:paraId="0324C505" w14:textId="77777777" w:rsidR="00B25BFE" w:rsidRPr="00FD45CB" w:rsidRDefault="00B25BFE" w:rsidP="00B25BFE">
      <w:pPr>
        <w:spacing w:line="276" w:lineRule="auto"/>
        <w:jc w:val="center"/>
        <w:rPr>
          <w:rFonts w:ascii="Calibri" w:hAnsi="Calibri" w:cs="Calibri"/>
          <w:b/>
          <w:bCs/>
          <w:sz w:val="24"/>
          <w:szCs w:val="24"/>
          <w:u w:val="single"/>
          <w:rtl/>
        </w:rPr>
      </w:pPr>
      <w:bookmarkStart w:id="288" w:name="_Toc110166884"/>
      <w:bookmarkStart w:id="289" w:name="_Toc110435048"/>
      <w:bookmarkStart w:id="290" w:name="_Toc114582711"/>
      <w:bookmarkStart w:id="291" w:name="_Toc115282334"/>
      <w:bookmarkStart w:id="292" w:name="_Toc174463498"/>
      <w:r w:rsidRPr="00FD45CB">
        <w:rPr>
          <w:rFonts w:ascii="Calibri" w:hAnsi="Calibri" w:cs="Calibri"/>
          <w:b/>
          <w:bCs/>
          <w:sz w:val="24"/>
          <w:szCs w:val="24"/>
          <w:u w:val="single"/>
          <w:rtl/>
        </w:rPr>
        <w:lastRenderedPageBreak/>
        <w:t>נספח ד' אבטחת מידע</w:t>
      </w:r>
      <w:bookmarkEnd w:id="288"/>
      <w:bookmarkEnd w:id="289"/>
      <w:bookmarkEnd w:id="290"/>
      <w:bookmarkEnd w:id="291"/>
      <w:bookmarkEnd w:id="292"/>
    </w:p>
    <w:p w14:paraId="34A70FC2" w14:textId="77777777" w:rsidR="00B25BFE" w:rsidRPr="009120D6" w:rsidRDefault="00B25BFE" w:rsidP="00494F03">
      <w:pPr>
        <w:spacing w:line="360" w:lineRule="auto"/>
        <w:ind w:left="720"/>
        <w:jc w:val="both"/>
        <w:rPr>
          <w:rFonts w:ascii="Calibri" w:hAnsi="Calibri" w:cs="Calibri"/>
          <w:sz w:val="24"/>
          <w:szCs w:val="24"/>
          <w:rtl/>
        </w:rPr>
      </w:pPr>
      <w:r w:rsidRPr="009120D6">
        <w:rPr>
          <w:rFonts w:ascii="Calibri" w:hAnsi="Calibri" w:cs="Calibri"/>
          <w:sz w:val="24"/>
          <w:szCs w:val="24"/>
          <w:rtl/>
        </w:rPr>
        <w:t xml:space="preserve">תיושם אבטחת מידע כמוגדרת בתקן </w:t>
      </w:r>
      <w:r w:rsidRPr="009120D6">
        <w:rPr>
          <w:rFonts w:ascii="Calibri" w:hAnsi="Calibri" w:cs="Calibri"/>
          <w:sz w:val="24"/>
          <w:szCs w:val="24"/>
        </w:rPr>
        <w:t>ISO-27799</w:t>
      </w:r>
      <w:r w:rsidRPr="009120D6">
        <w:rPr>
          <w:rFonts w:ascii="Calibri" w:hAnsi="Calibri" w:cs="Calibri"/>
          <w:sz w:val="24"/>
          <w:szCs w:val="24"/>
          <w:rtl/>
        </w:rPr>
        <w:t xml:space="preserve"> ו/או </w:t>
      </w:r>
      <w:r w:rsidRPr="009120D6">
        <w:rPr>
          <w:rFonts w:ascii="Calibri" w:hAnsi="Calibri" w:cs="Calibri"/>
          <w:sz w:val="24"/>
          <w:szCs w:val="24"/>
        </w:rPr>
        <w:t>ISO 27001</w:t>
      </w:r>
      <w:r w:rsidRPr="009120D6">
        <w:rPr>
          <w:rFonts w:ascii="Calibri" w:hAnsi="Calibri" w:cs="Calibri"/>
          <w:sz w:val="24"/>
          <w:szCs w:val="24"/>
          <w:rtl/>
        </w:rPr>
        <w:t>: שמירה על סודיות, שלמות ואמינות, זמינות ושרידות המידע, במערכות המידע הרפואיות הממוחשבות בבתי החולים, מרפאות הקהילה ובמשרד הבריאות. כל זאת בכפוף לתקנות הגנת הפרטיות ולחוקי אבטחת מידע.</w:t>
      </w:r>
    </w:p>
    <w:p w14:paraId="08144F23" w14:textId="77777777" w:rsidR="00B25BFE" w:rsidRPr="009120D6" w:rsidRDefault="00B25BFE" w:rsidP="00494F03">
      <w:pPr>
        <w:spacing w:line="360" w:lineRule="auto"/>
        <w:ind w:left="720"/>
        <w:jc w:val="both"/>
        <w:rPr>
          <w:rFonts w:ascii="Calibri" w:hAnsi="Calibri" w:cs="Calibri"/>
          <w:sz w:val="24"/>
          <w:szCs w:val="24"/>
        </w:rPr>
      </w:pPr>
      <w:r w:rsidRPr="009120D6">
        <w:rPr>
          <w:rFonts w:ascii="Calibri" w:hAnsi="Calibri" w:cs="Calibri"/>
          <w:sz w:val="24"/>
          <w:szCs w:val="24"/>
          <w:rtl/>
        </w:rPr>
        <w:t xml:space="preserve">עמידה בחוקים, תקנות והנחיות המתפרסמות מעת לעת על ידי מנכ"ל המשרד, </w:t>
      </w:r>
      <w:proofErr w:type="spellStart"/>
      <w:r w:rsidRPr="009120D6">
        <w:rPr>
          <w:rFonts w:ascii="Calibri" w:hAnsi="Calibri" w:cs="Calibri"/>
          <w:sz w:val="24"/>
          <w:szCs w:val="24"/>
          <w:rtl/>
        </w:rPr>
        <w:t>רמו"ט</w:t>
      </w:r>
      <w:proofErr w:type="spellEnd"/>
      <w:r w:rsidRPr="009120D6">
        <w:rPr>
          <w:rFonts w:ascii="Calibri" w:hAnsi="Calibri" w:cs="Calibri"/>
          <w:sz w:val="24"/>
          <w:szCs w:val="24"/>
          <w:rtl/>
        </w:rPr>
        <w:t xml:space="preserve"> ומחלקת אבטחת מידע במשרד הבריאות.</w:t>
      </w:r>
    </w:p>
    <w:p w14:paraId="0E2CAB0A" w14:textId="77777777" w:rsidR="00B25BFE" w:rsidRPr="009120D6" w:rsidRDefault="00B25BFE" w:rsidP="00494F03">
      <w:pPr>
        <w:spacing w:line="360" w:lineRule="auto"/>
        <w:ind w:left="720"/>
        <w:jc w:val="both"/>
        <w:rPr>
          <w:rFonts w:ascii="Calibri" w:hAnsi="Calibri" w:cs="Calibri"/>
          <w:sz w:val="24"/>
          <w:szCs w:val="24"/>
        </w:rPr>
      </w:pPr>
      <w:r w:rsidRPr="009120D6">
        <w:rPr>
          <w:rFonts w:ascii="Calibri" w:hAnsi="Calibri" w:cs="Calibri"/>
          <w:sz w:val="24"/>
          <w:szCs w:val="24"/>
          <w:rtl/>
        </w:rPr>
        <w:t>יש להגדיר את רמת הסיווג של המערכת / שירות על פי נוהל אבטחת מידע 8.2 סיווג מידע</w:t>
      </w:r>
      <w:r w:rsidRPr="009120D6">
        <w:rPr>
          <w:rFonts w:ascii="Calibri" w:hAnsi="Calibri" w:cs="Calibri"/>
          <w:sz w:val="24"/>
          <w:szCs w:val="24"/>
        </w:rPr>
        <w:t xml:space="preserve"> </w:t>
      </w:r>
      <w:r w:rsidRPr="009120D6">
        <w:rPr>
          <w:rFonts w:ascii="Calibri" w:hAnsi="Calibri" w:cs="Calibri"/>
          <w:sz w:val="24"/>
          <w:szCs w:val="24"/>
          <w:rtl/>
        </w:rPr>
        <w:t xml:space="preserve"> וליישם פתרון על פי ההנחיות בנוהל זה.</w:t>
      </w:r>
    </w:p>
    <w:p w14:paraId="62AA5062" w14:textId="77777777" w:rsidR="00B25BFE" w:rsidRPr="00494F03" w:rsidRDefault="00B25BFE" w:rsidP="00494F03">
      <w:pPr>
        <w:spacing w:line="360" w:lineRule="auto"/>
        <w:ind w:left="720"/>
        <w:jc w:val="both"/>
        <w:rPr>
          <w:rFonts w:ascii="Calibri" w:hAnsi="Calibri" w:cs="Calibri"/>
          <w:b/>
          <w:bCs/>
          <w:sz w:val="24"/>
          <w:szCs w:val="24"/>
        </w:rPr>
      </w:pPr>
      <w:r w:rsidRPr="00494F03">
        <w:rPr>
          <w:rFonts w:ascii="Calibri" w:hAnsi="Calibri" w:cs="Calibri"/>
          <w:b/>
          <w:bCs/>
          <w:sz w:val="24"/>
          <w:szCs w:val="24"/>
          <w:rtl/>
        </w:rPr>
        <w:t xml:space="preserve">יושם דגש על העקרונות הבאים : </w:t>
      </w:r>
    </w:p>
    <w:p w14:paraId="3ADAB0D2" w14:textId="77777777" w:rsidR="00B25BFE" w:rsidRPr="00494F03" w:rsidRDefault="00B25BFE" w:rsidP="00586C70">
      <w:pPr>
        <w:pStyle w:val="ac"/>
        <w:numPr>
          <w:ilvl w:val="0"/>
          <w:numId w:val="95"/>
        </w:numPr>
        <w:jc w:val="both"/>
        <w:rPr>
          <w:rFonts w:ascii="Calibri" w:hAnsi="Calibri" w:cs="Calibri"/>
        </w:rPr>
      </w:pPr>
      <w:r w:rsidRPr="00494F03">
        <w:rPr>
          <w:rFonts w:ascii="Calibri" w:hAnsi="Calibri" w:cs="Calibri"/>
          <w:rtl/>
        </w:rPr>
        <w:t xml:space="preserve">חוק הגנת הפרטיות </w:t>
      </w:r>
      <w:proofErr w:type="spellStart"/>
      <w:r w:rsidRPr="00494F03">
        <w:rPr>
          <w:rFonts w:ascii="Calibri" w:hAnsi="Calibri" w:cs="Calibri"/>
          <w:rtl/>
        </w:rPr>
        <w:t>התשמ"א</w:t>
      </w:r>
      <w:proofErr w:type="spellEnd"/>
      <w:r w:rsidRPr="00494F03">
        <w:rPr>
          <w:rFonts w:ascii="Calibri" w:hAnsi="Calibri" w:cs="Calibri"/>
          <w:rtl/>
        </w:rPr>
        <w:t xml:space="preserve"> - 1981</w:t>
      </w:r>
    </w:p>
    <w:p w14:paraId="72BE2D5F" w14:textId="77777777" w:rsidR="00B25BFE" w:rsidRPr="00494F03" w:rsidRDefault="00B25BFE" w:rsidP="00586C70">
      <w:pPr>
        <w:pStyle w:val="ac"/>
        <w:numPr>
          <w:ilvl w:val="0"/>
          <w:numId w:val="95"/>
        </w:numPr>
        <w:jc w:val="both"/>
        <w:rPr>
          <w:rFonts w:ascii="Calibri" w:hAnsi="Calibri" w:cs="Calibri"/>
        </w:rPr>
      </w:pPr>
      <w:r w:rsidRPr="00494F03">
        <w:rPr>
          <w:rFonts w:ascii="Calibri" w:hAnsi="Calibri" w:cs="Calibri"/>
          <w:rtl/>
        </w:rPr>
        <w:t>תשתיות טכנולוגיית המידע כדוגמת מערכות הפעלה בשרתים, בסיסי נתונים, תשתיות תוכנה יישומיות מרכזיות, רכיבי תקשורת יוגדרו בהתאם לנוהל אבטחת מידע  א-13.1 ניהול אבטחת תשתיות.</w:t>
      </w:r>
    </w:p>
    <w:p w14:paraId="04DF817D" w14:textId="77777777" w:rsidR="00B25BFE" w:rsidRPr="00494F03" w:rsidRDefault="00B25BFE" w:rsidP="00586C70">
      <w:pPr>
        <w:pStyle w:val="ac"/>
        <w:numPr>
          <w:ilvl w:val="0"/>
          <w:numId w:val="95"/>
        </w:numPr>
        <w:jc w:val="both"/>
        <w:rPr>
          <w:rFonts w:ascii="Calibri" w:hAnsi="Calibri" w:cs="Calibri"/>
        </w:rPr>
      </w:pPr>
      <w:r w:rsidRPr="00494F03">
        <w:rPr>
          <w:rFonts w:ascii="Calibri" w:hAnsi="Calibri" w:cs="Calibri"/>
          <w:rtl/>
        </w:rPr>
        <w:t>פיתוח - שילוב אבטחת מידע בכל רכש/פיתוח/שדרוג מערכות טכנולוגיית מידע, יתבסס על הדרישות לפיתוח מאובטח המנוסחות בנוהל אבטחת מידע א-14.2.1 פיתוח מערכות מאובטחות ונוהל א-14.2 אבטחה בתהליכי פיתוח, תמיכה ותחזוקת מערכות.</w:t>
      </w:r>
    </w:p>
    <w:p w14:paraId="0D774226" w14:textId="77777777" w:rsidR="00B25BFE" w:rsidRPr="00494F03" w:rsidRDefault="00B25BFE" w:rsidP="00586C70">
      <w:pPr>
        <w:pStyle w:val="ac"/>
        <w:numPr>
          <w:ilvl w:val="0"/>
          <w:numId w:val="95"/>
        </w:numPr>
        <w:jc w:val="both"/>
        <w:rPr>
          <w:rFonts w:ascii="Calibri" w:hAnsi="Calibri" w:cs="Calibri"/>
        </w:rPr>
      </w:pPr>
      <w:r w:rsidRPr="00494F03">
        <w:rPr>
          <w:rFonts w:ascii="Calibri" w:hAnsi="Calibri" w:cs="Calibri"/>
          <w:rtl/>
        </w:rPr>
        <w:t>ייעשה שימוש במגוון שיטות וכלים טכנולוגיים להבטחת שלמות ואמינות הנתונים המועברים בין רכיבים שונים של מערכת, בין מערכות בתוך הארגון (ממשק פנימי) ומהארגון החוצה (ממשק חיצוני).</w:t>
      </w:r>
    </w:p>
    <w:p w14:paraId="333165F3" w14:textId="77777777" w:rsidR="00B25BFE" w:rsidRPr="00494F03" w:rsidRDefault="00B25BFE" w:rsidP="00586C70">
      <w:pPr>
        <w:pStyle w:val="ac"/>
        <w:numPr>
          <w:ilvl w:val="0"/>
          <w:numId w:val="95"/>
        </w:numPr>
        <w:jc w:val="both"/>
        <w:rPr>
          <w:rFonts w:ascii="Calibri" w:hAnsi="Calibri" w:cs="Calibri"/>
        </w:rPr>
      </w:pPr>
      <w:r w:rsidRPr="00494F03">
        <w:rPr>
          <w:rFonts w:ascii="Calibri" w:hAnsi="Calibri" w:cs="Calibri"/>
          <w:rtl/>
        </w:rPr>
        <w:t>הזדהות - חובת הזדהות חד ערכית ע"י משתמש למערכות טכנולוגיית המידע או לחילופין יכולת זיהוי חד ערכית לכל פעילות במערכת המבוצעת ע"י משתמש במערכת.</w:t>
      </w:r>
    </w:p>
    <w:p w14:paraId="0920F352" w14:textId="77777777" w:rsidR="00B25BFE" w:rsidRPr="00494F03" w:rsidRDefault="00B25BFE" w:rsidP="00586C70">
      <w:pPr>
        <w:pStyle w:val="ac"/>
        <w:numPr>
          <w:ilvl w:val="0"/>
          <w:numId w:val="95"/>
        </w:numPr>
        <w:jc w:val="both"/>
        <w:rPr>
          <w:rFonts w:ascii="Calibri" w:hAnsi="Calibri" w:cs="Calibri"/>
        </w:rPr>
      </w:pPr>
      <w:r w:rsidRPr="00494F03">
        <w:rPr>
          <w:rFonts w:ascii="Calibri" w:hAnsi="Calibri" w:cs="Calibri"/>
          <w:rtl/>
        </w:rPr>
        <w:t>הרשאות - הענקת זכויות פעילות במערכות טכנולוגיית המידע תבוצע על בסיס ה"צורך לדעת".</w:t>
      </w:r>
    </w:p>
    <w:p w14:paraId="502354AC" w14:textId="77777777" w:rsidR="00B25BFE" w:rsidRPr="00494F03" w:rsidRDefault="00B25BFE" w:rsidP="00586C70">
      <w:pPr>
        <w:pStyle w:val="ac"/>
        <w:numPr>
          <w:ilvl w:val="0"/>
          <w:numId w:val="95"/>
        </w:numPr>
        <w:jc w:val="both"/>
        <w:rPr>
          <w:rFonts w:ascii="Calibri" w:hAnsi="Calibri" w:cs="Calibri"/>
        </w:rPr>
      </w:pPr>
      <w:r w:rsidRPr="00494F03">
        <w:rPr>
          <w:rFonts w:ascii="Calibri" w:hAnsi="Calibri" w:cs="Calibri"/>
          <w:rtl/>
        </w:rPr>
        <w:t>תהיה יכולת בקרה ניהולית בארגון, כגון: קביעת הרשאות בהתאם לתפקיד בארגון או בהתאם לתפקיד המבוצע באותה עת.</w:t>
      </w:r>
    </w:p>
    <w:p w14:paraId="76743A0D" w14:textId="77777777" w:rsidR="00B25BFE" w:rsidRPr="00494F03" w:rsidRDefault="00B25BFE" w:rsidP="00586C70">
      <w:pPr>
        <w:pStyle w:val="ac"/>
        <w:numPr>
          <w:ilvl w:val="0"/>
          <w:numId w:val="95"/>
        </w:numPr>
        <w:jc w:val="both"/>
        <w:rPr>
          <w:rFonts w:ascii="Calibri" w:hAnsi="Calibri" w:cs="Calibri"/>
        </w:rPr>
      </w:pPr>
      <w:r w:rsidRPr="00494F03">
        <w:rPr>
          <w:rFonts w:ascii="Calibri" w:hAnsi="Calibri" w:cs="Calibri"/>
          <w:rtl/>
        </w:rPr>
        <w:t xml:space="preserve">שינוי/הקפאה/ביטול זכויות פעילות במערכות טכנולוגיית המידע והרשאות גישה יבוצע בהתאמה </w:t>
      </w:r>
      <w:proofErr w:type="spellStart"/>
      <w:r w:rsidRPr="00494F03">
        <w:rPr>
          <w:rFonts w:ascii="Calibri" w:hAnsi="Calibri" w:cs="Calibri"/>
          <w:rtl/>
        </w:rPr>
        <w:t>ובלו"ז</w:t>
      </w:r>
      <w:proofErr w:type="spellEnd"/>
      <w:r w:rsidRPr="00494F03">
        <w:rPr>
          <w:rFonts w:ascii="Calibri" w:hAnsi="Calibri" w:cs="Calibri"/>
          <w:rtl/>
        </w:rPr>
        <w:t xml:space="preserve"> רלוונטי לסטטוס העובד או המשתמש בארגון, ( דהיינו, בצמוד למעבר תפקיד, יציאה לחופשה ארוכה, ובסיום העסקה.)</w:t>
      </w:r>
    </w:p>
    <w:p w14:paraId="63E3F051" w14:textId="77777777" w:rsidR="00B25BFE" w:rsidRPr="00494F03" w:rsidRDefault="00B25BFE" w:rsidP="00586C70">
      <w:pPr>
        <w:pStyle w:val="ac"/>
        <w:numPr>
          <w:ilvl w:val="0"/>
          <w:numId w:val="95"/>
        </w:numPr>
        <w:jc w:val="both"/>
        <w:rPr>
          <w:rFonts w:ascii="Calibri" w:hAnsi="Calibri" w:cs="Calibri"/>
        </w:rPr>
      </w:pPr>
      <w:r w:rsidRPr="00494F03">
        <w:rPr>
          <w:rFonts w:ascii="Calibri" w:hAnsi="Calibri" w:cs="Calibri"/>
          <w:rtl/>
        </w:rPr>
        <w:t xml:space="preserve">נדרשת ביקורת תקופתית על פרטי רישום המשתמשים, לכל מערכות המידע, לוודא שלמותם, דיוקם וכי הגישה עדיין נדרשת. </w:t>
      </w:r>
    </w:p>
    <w:p w14:paraId="3A874D56" w14:textId="77777777" w:rsidR="00B25BFE" w:rsidRPr="00494F03" w:rsidRDefault="00B25BFE" w:rsidP="00586C70">
      <w:pPr>
        <w:pStyle w:val="ac"/>
        <w:numPr>
          <w:ilvl w:val="0"/>
          <w:numId w:val="95"/>
        </w:numPr>
        <w:jc w:val="both"/>
        <w:rPr>
          <w:rFonts w:ascii="Calibri" w:hAnsi="Calibri" w:cs="Calibri"/>
        </w:rPr>
      </w:pPr>
      <w:r w:rsidRPr="00494F03">
        <w:rPr>
          <w:rFonts w:ascii="Calibri" w:hAnsi="Calibri" w:cs="Calibri"/>
          <w:rtl/>
        </w:rPr>
        <w:lastRenderedPageBreak/>
        <w:t xml:space="preserve">בקרת גישה - מערכות מידע רפואיות שבהן מטופל מידע רפואי אישי נדרשות לתמוך בבקרת גישה מבוססת תפקיד המסוגלות למפות כל משתמש לאחד או יותר תפקידים וכל תפקיד לאחד או יותר פונקציות מערכת. </w:t>
      </w:r>
    </w:p>
    <w:p w14:paraId="73AEA405" w14:textId="77777777" w:rsidR="00B25BFE" w:rsidRPr="00494F03" w:rsidRDefault="00B25BFE" w:rsidP="00586C70">
      <w:pPr>
        <w:pStyle w:val="ac"/>
        <w:numPr>
          <w:ilvl w:val="0"/>
          <w:numId w:val="95"/>
        </w:numPr>
        <w:jc w:val="both"/>
        <w:rPr>
          <w:rFonts w:ascii="Calibri" w:hAnsi="Calibri" w:cs="Calibri"/>
        </w:rPr>
      </w:pPr>
      <w:r w:rsidRPr="00494F03">
        <w:rPr>
          <w:rFonts w:ascii="Calibri" w:hAnsi="Calibri" w:cs="Calibri"/>
          <w:rtl/>
        </w:rPr>
        <w:t>הצפנת תווך - גישה למידע רפואי של בתי החולים, מרפאות הקהילה ומשרד הבריאות ע"י צד שלישי, המאפשר עיבודו, אחסונו או העברתו, מחייב שילוב דרישות אבטחת מידע בתווך התקשורת, ובתשתיות מערכותיהם.</w:t>
      </w:r>
    </w:p>
    <w:p w14:paraId="0DD75479" w14:textId="77777777" w:rsidR="00B25BFE" w:rsidRPr="00494F03" w:rsidRDefault="00B25BFE" w:rsidP="00586C70">
      <w:pPr>
        <w:pStyle w:val="ac"/>
        <w:numPr>
          <w:ilvl w:val="0"/>
          <w:numId w:val="95"/>
        </w:numPr>
        <w:jc w:val="both"/>
        <w:rPr>
          <w:rFonts w:ascii="Calibri" w:hAnsi="Calibri" w:cs="Calibri"/>
        </w:rPr>
      </w:pPr>
      <w:r w:rsidRPr="00494F03">
        <w:rPr>
          <w:rFonts w:ascii="Calibri" w:hAnsi="Calibri" w:cs="Calibri"/>
          <w:rtl/>
        </w:rPr>
        <w:t>אירועי אבטחת מידע – במערכות טכנולוגיית המידע ישולבו אמצעים לגילוי, מניעה, תיעוד,  התאוששות והגנה מפני קוד זדוני בתחנות הקצה, בשרתים ובשערי הארגון או עפ"י ארכיטקטורה מתאימה עפ"י החלטת הארגון, כמו כן יש להגדיר נוהל טיפול במקרה של כשל אבטחתי במערכות.</w:t>
      </w:r>
    </w:p>
    <w:p w14:paraId="18D054CA" w14:textId="77777777" w:rsidR="00B25BFE" w:rsidRPr="00494F03" w:rsidRDefault="00B25BFE" w:rsidP="00586C70">
      <w:pPr>
        <w:pStyle w:val="ac"/>
        <w:numPr>
          <w:ilvl w:val="0"/>
          <w:numId w:val="95"/>
        </w:numPr>
        <w:jc w:val="both"/>
        <w:rPr>
          <w:rFonts w:ascii="Calibri" w:hAnsi="Calibri" w:cs="Calibri"/>
        </w:rPr>
      </w:pPr>
      <w:r w:rsidRPr="00494F03">
        <w:rPr>
          <w:rFonts w:ascii="Calibri" w:hAnsi="Calibri" w:cs="Calibri"/>
          <w:rtl/>
        </w:rPr>
        <w:t>גיבוי - יוכנו עותקי גיבוי של מידע ושל תוכנות והם ייבדקו באופן סדיר. לפי מדיניות הגיבוי המוסכמת.</w:t>
      </w:r>
    </w:p>
    <w:p w14:paraId="0B519105" w14:textId="77777777" w:rsidR="00B25BFE" w:rsidRPr="00494F03" w:rsidRDefault="00B25BFE" w:rsidP="00586C70">
      <w:pPr>
        <w:pStyle w:val="ac"/>
        <w:numPr>
          <w:ilvl w:val="0"/>
          <w:numId w:val="95"/>
        </w:numPr>
        <w:jc w:val="both"/>
        <w:rPr>
          <w:rFonts w:ascii="Calibri" w:hAnsi="Calibri" w:cs="Calibri"/>
          <w:rtl/>
        </w:rPr>
      </w:pPr>
      <w:r w:rsidRPr="00494F03">
        <w:rPr>
          <w:rFonts w:ascii="Calibri" w:hAnsi="Calibri" w:cs="Calibri"/>
          <w:rtl/>
        </w:rPr>
        <w:t xml:space="preserve">טיפול במדיה - מדיה הכוללת מידע רפואי אישי צריכה להיות מוגנת פיזית או שהמידע שבה יוצפן, נדרש </w:t>
      </w:r>
      <w:proofErr w:type="spellStart"/>
      <w:r w:rsidRPr="00494F03">
        <w:rPr>
          <w:rFonts w:ascii="Calibri" w:hAnsi="Calibri" w:cs="Calibri"/>
          <w:rtl/>
        </w:rPr>
        <w:t>לנטר</w:t>
      </w:r>
      <w:proofErr w:type="spellEnd"/>
      <w:r w:rsidRPr="00494F03">
        <w:rPr>
          <w:rFonts w:ascii="Calibri" w:hAnsi="Calibri" w:cs="Calibri"/>
          <w:rtl/>
        </w:rPr>
        <w:t xml:space="preserve"> מצבה ומיקומה של מדיה הכוללת מידע רפואי אישי לא מוצפן. מדיה מנוידת הכוללת מידע רפואי תוגן מפני גישה בלתי מורשית, באמצעות הצפנת המידע.</w:t>
      </w:r>
    </w:p>
    <w:p w14:paraId="533512CE" w14:textId="77777777" w:rsidR="00B25BFE" w:rsidRPr="00494F03" w:rsidRDefault="00B25BFE" w:rsidP="00586C70">
      <w:pPr>
        <w:pStyle w:val="ac"/>
        <w:numPr>
          <w:ilvl w:val="0"/>
          <w:numId w:val="95"/>
        </w:numPr>
        <w:jc w:val="both"/>
        <w:rPr>
          <w:rFonts w:ascii="Calibri" w:hAnsi="Calibri" w:cs="Calibri"/>
        </w:rPr>
      </w:pPr>
      <w:r w:rsidRPr="00494F03">
        <w:rPr>
          <w:rFonts w:ascii="Calibri" w:hAnsi="Calibri" w:cs="Calibri"/>
          <w:rtl/>
        </w:rPr>
        <w:t xml:space="preserve">העברת מידע אישי - יעשה בכפוף לדרישות בחוק ובתקנות להגנת הפרטיות ולהנחיות </w:t>
      </w:r>
      <w:proofErr w:type="spellStart"/>
      <w:r w:rsidRPr="00494F03">
        <w:rPr>
          <w:rFonts w:ascii="Calibri" w:hAnsi="Calibri" w:cs="Calibri"/>
          <w:rtl/>
        </w:rPr>
        <w:t>רמו"ט</w:t>
      </w:r>
      <w:proofErr w:type="spellEnd"/>
      <w:r w:rsidRPr="00494F03">
        <w:rPr>
          <w:rFonts w:ascii="Calibri" w:hAnsi="Calibri" w:cs="Calibri"/>
          <w:rtl/>
        </w:rPr>
        <w:t xml:space="preserve">, ובפרט, הצפנת תווך/מידע בעת  העברתו בתווך ציבורי. </w:t>
      </w:r>
    </w:p>
    <w:p w14:paraId="361F4633" w14:textId="77777777" w:rsidR="00B25BFE" w:rsidRPr="00494F03" w:rsidRDefault="00494F03" w:rsidP="00586C70">
      <w:pPr>
        <w:pStyle w:val="ac"/>
        <w:numPr>
          <w:ilvl w:val="0"/>
          <w:numId w:val="95"/>
        </w:numPr>
        <w:jc w:val="both"/>
        <w:rPr>
          <w:rFonts w:ascii="Calibri" w:hAnsi="Calibri" w:cs="Calibri"/>
        </w:rPr>
      </w:pPr>
      <w:r>
        <w:rPr>
          <w:rFonts w:ascii="Calibri" w:hAnsi="Calibri" w:cs="Calibri"/>
          <w:rtl/>
        </w:rPr>
        <w:t xml:space="preserve">בקרות </w:t>
      </w:r>
      <w:r>
        <w:rPr>
          <w:rFonts w:ascii="Calibri" w:hAnsi="Calibri" w:cs="Calibri" w:hint="cs"/>
          <w:rtl/>
        </w:rPr>
        <w:t xml:space="preserve">- </w:t>
      </w:r>
      <w:r w:rsidR="00B25BFE" w:rsidRPr="00494F03">
        <w:rPr>
          <w:rFonts w:ascii="Calibri" w:hAnsi="Calibri" w:cs="Calibri"/>
          <w:rtl/>
        </w:rPr>
        <w:t>גישה ליצירת, עדכון או ארכוב מידע תייצר במקביל רשומת בקרה מאובטחת שתזהה יחידנית את המשתמש, את הרשומה את סוג הפעילות שביצע המשתמש ותתעד את הזמן (תאריך, שעה) שבה הפעולה בוצעה ורכיב טכנולוגיית המידע שבו נעשה שימוש.</w:t>
      </w:r>
    </w:p>
    <w:p w14:paraId="68D4D270" w14:textId="77777777" w:rsidR="00B25BFE" w:rsidRPr="00494F03" w:rsidRDefault="00B25BFE" w:rsidP="00586C70">
      <w:pPr>
        <w:pStyle w:val="ac"/>
        <w:numPr>
          <w:ilvl w:val="0"/>
          <w:numId w:val="95"/>
        </w:numPr>
        <w:jc w:val="both"/>
        <w:rPr>
          <w:rFonts w:ascii="Calibri" w:hAnsi="Calibri" w:cs="Calibri"/>
        </w:rPr>
      </w:pPr>
      <w:r w:rsidRPr="00494F03">
        <w:rPr>
          <w:rFonts w:ascii="Calibri" w:hAnsi="Calibri" w:cs="Calibri"/>
          <w:rtl/>
        </w:rPr>
        <w:t xml:space="preserve">ניטור רשומות הלוג </w:t>
      </w:r>
      <w:r w:rsidRPr="00494F03">
        <w:rPr>
          <w:rFonts w:ascii="Calibri" w:hAnsi="Calibri" w:cs="Calibri"/>
        </w:rPr>
        <w:t>Audit Trail</w:t>
      </w:r>
      <w:r w:rsidRPr="00494F03">
        <w:rPr>
          <w:rFonts w:ascii="Calibri" w:hAnsi="Calibri" w:cs="Calibri"/>
          <w:rtl/>
        </w:rPr>
        <w:t xml:space="preserve"> יבוצע באופן סדיר.</w:t>
      </w:r>
    </w:p>
    <w:p w14:paraId="479A1091" w14:textId="77777777" w:rsidR="00B25BFE" w:rsidRPr="009120D6" w:rsidRDefault="00B25BFE" w:rsidP="00494F03">
      <w:pPr>
        <w:spacing w:line="360" w:lineRule="auto"/>
        <w:ind w:left="1080"/>
        <w:jc w:val="both"/>
        <w:rPr>
          <w:rFonts w:ascii="Calibri" w:hAnsi="Calibri" w:cs="Calibri"/>
          <w:sz w:val="24"/>
          <w:szCs w:val="24"/>
          <w:rtl/>
        </w:rPr>
      </w:pPr>
      <w:r w:rsidRPr="009120D6">
        <w:rPr>
          <w:rFonts w:ascii="Calibri" w:hAnsi="Calibri" w:cs="Calibri"/>
          <w:sz w:val="24"/>
          <w:szCs w:val="24"/>
          <w:rtl/>
        </w:rPr>
        <w:t>שיח לא פעיל יופסק לאחר פרק זמן מוגדר של אי פעילות שיותאם למיקום תחנת העבודה ולפעילות המתבצעת באמצעותה.</w:t>
      </w:r>
    </w:p>
    <w:p w14:paraId="7C7A6A81" w14:textId="77777777" w:rsidR="00B25BFE" w:rsidRPr="00494F03" w:rsidRDefault="00B25BFE" w:rsidP="00586C70">
      <w:pPr>
        <w:pStyle w:val="ac"/>
        <w:numPr>
          <w:ilvl w:val="0"/>
          <w:numId w:val="95"/>
        </w:numPr>
        <w:jc w:val="both"/>
        <w:rPr>
          <w:rFonts w:ascii="Calibri" w:hAnsi="Calibri" w:cs="Calibri"/>
        </w:rPr>
      </w:pPr>
      <w:r w:rsidRPr="00494F03">
        <w:rPr>
          <w:rFonts w:ascii="Calibri" w:hAnsi="Calibri" w:cs="Calibri"/>
          <w:rtl/>
        </w:rPr>
        <w:t xml:space="preserve">מערכות מידע שבהן מבוטח מידע אישי נדרשות לספק מידע המזהה באופן חד משמעי את המבוטח, במטרה לסייע לוודא כי הרשומה האלקטרונית </w:t>
      </w:r>
      <w:proofErr w:type="spellStart"/>
      <w:r w:rsidRPr="00494F03">
        <w:rPr>
          <w:rFonts w:ascii="Calibri" w:hAnsi="Calibri" w:cs="Calibri"/>
          <w:rtl/>
        </w:rPr>
        <w:t>שאוחזרה</w:t>
      </w:r>
      <w:proofErr w:type="spellEnd"/>
      <w:r w:rsidRPr="00494F03">
        <w:rPr>
          <w:rFonts w:ascii="Calibri" w:hAnsi="Calibri" w:cs="Calibri"/>
          <w:rtl/>
        </w:rPr>
        <w:t xml:space="preserve"> משויכת בוודאות למבוטח.</w:t>
      </w:r>
    </w:p>
    <w:p w14:paraId="7F54E346" w14:textId="77777777" w:rsidR="00B25BFE" w:rsidRPr="00494F03" w:rsidRDefault="00B25BFE" w:rsidP="00586C70">
      <w:pPr>
        <w:pStyle w:val="ac"/>
        <w:numPr>
          <w:ilvl w:val="0"/>
          <w:numId w:val="95"/>
        </w:numPr>
        <w:jc w:val="both"/>
        <w:rPr>
          <w:rFonts w:ascii="Calibri" w:hAnsi="Calibri" w:cs="Calibri"/>
        </w:rPr>
      </w:pPr>
      <w:r w:rsidRPr="00494F03">
        <w:rPr>
          <w:rFonts w:ascii="Calibri" w:hAnsi="Calibri" w:cs="Calibri"/>
          <w:rtl/>
        </w:rPr>
        <w:t>ככל שהדבר רלוונטי, מעגל הגנה ראשון לרכיבי טכנולוגיית המידע יהיה מעגל אבטחה פיזי.</w:t>
      </w:r>
    </w:p>
    <w:p w14:paraId="76A003EA" w14:textId="77777777" w:rsidR="00B25BFE" w:rsidRPr="00494F03" w:rsidRDefault="00B25BFE" w:rsidP="00586C70">
      <w:pPr>
        <w:pStyle w:val="ac"/>
        <w:numPr>
          <w:ilvl w:val="0"/>
          <w:numId w:val="95"/>
        </w:numPr>
        <w:jc w:val="both"/>
        <w:rPr>
          <w:rFonts w:ascii="Calibri" w:hAnsi="Calibri" w:cs="Calibri"/>
        </w:rPr>
      </w:pPr>
      <w:r w:rsidRPr="00494F03">
        <w:rPr>
          <w:rFonts w:ascii="Calibri" w:hAnsi="Calibri" w:cs="Calibri"/>
          <w:rtl/>
        </w:rPr>
        <w:t>תהליך התחברות מרחוק - יבוצע בהתאם למפורט לנספח ג/1 " תהליך חיבור גישה מרחוק – גורם חיצוני למשרד הבריאות".</w:t>
      </w:r>
    </w:p>
    <w:p w14:paraId="73C32237" w14:textId="77777777" w:rsidR="00B25BFE" w:rsidRPr="00494F03" w:rsidRDefault="00B25BFE" w:rsidP="00586C70">
      <w:pPr>
        <w:pStyle w:val="ac"/>
        <w:numPr>
          <w:ilvl w:val="0"/>
          <w:numId w:val="95"/>
        </w:numPr>
        <w:jc w:val="both"/>
        <w:rPr>
          <w:rFonts w:ascii="Calibri" w:hAnsi="Calibri" w:cs="Calibri"/>
        </w:rPr>
      </w:pPr>
      <w:r w:rsidRPr="00494F03">
        <w:rPr>
          <w:rFonts w:ascii="Calibri" w:hAnsi="Calibri" w:cs="Calibri"/>
          <w:rtl/>
        </w:rPr>
        <w:t>יש לערב את צוות אבטחת מידע משלב הייזום של הפרויקט ועד להטמעתו. מערכת לא תעלה לאוויר ו/או תבוצע אינטגרציה ללא אישור מפורש של מנהל אבטחת מידע בארגון. במידת הצורך יידרש סקר אבטחת מידע של גורם אחר לאיתור חורי אבטחת מידע ויהיה צורך לטפל בממצאים על פי ההמלצות.</w:t>
      </w:r>
    </w:p>
    <w:p w14:paraId="20047BB6" w14:textId="77777777" w:rsidR="00B25BFE" w:rsidRPr="00494F03" w:rsidRDefault="00B25BFE" w:rsidP="00586C70">
      <w:pPr>
        <w:pStyle w:val="ac"/>
        <w:numPr>
          <w:ilvl w:val="0"/>
          <w:numId w:val="95"/>
        </w:numPr>
        <w:jc w:val="both"/>
        <w:rPr>
          <w:rFonts w:ascii="Calibri" w:hAnsi="Calibri" w:cs="Calibri"/>
        </w:rPr>
      </w:pPr>
      <w:r w:rsidRPr="00494F03">
        <w:rPr>
          <w:rFonts w:ascii="Calibri" w:hAnsi="Calibri" w:cs="Calibri"/>
          <w:rtl/>
        </w:rPr>
        <w:lastRenderedPageBreak/>
        <w:t>יכולת שמירה לוגים לפי בקשה</w:t>
      </w:r>
      <w:r w:rsidR="00494F03">
        <w:rPr>
          <w:rFonts w:ascii="Calibri" w:hAnsi="Calibri" w:cs="Calibri" w:hint="cs"/>
          <w:rtl/>
        </w:rPr>
        <w:t xml:space="preserve">. </w:t>
      </w:r>
    </w:p>
    <w:p w14:paraId="670AC5F6" w14:textId="77777777" w:rsidR="00B25BFE" w:rsidRPr="009120D6" w:rsidRDefault="00B25BFE" w:rsidP="00494F03">
      <w:pPr>
        <w:spacing w:line="360" w:lineRule="auto"/>
        <w:ind w:left="720" w:firstLine="360"/>
        <w:jc w:val="both"/>
        <w:rPr>
          <w:rFonts w:ascii="Calibri" w:hAnsi="Calibri" w:cs="Calibri"/>
          <w:sz w:val="24"/>
          <w:szCs w:val="24"/>
        </w:rPr>
      </w:pPr>
      <w:r w:rsidRPr="009120D6">
        <w:rPr>
          <w:rFonts w:ascii="Calibri" w:hAnsi="Calibri" w:cs="Calibri"/>
          <w:sz w:val="24"/>
          <w:szCs w:val="24"/>
          <w:rtl/>
        </w:rPr>
        <w:t>אי שמירה בכלל של נתונים</w:t>
      </w:r>
    </w:p>
    <w:p w14:paraId="23596E32" w14:textId="77777777" w:rsidR="00B25BFE" w:rsidRPr="009120D6" w:rsidRDefault="00B25BFE" w:rsidP="00494F03">
      <w:pPr>
        <w:spacing w:line="360" w:lineRule="auto"/>
        <w:ind w:left="720" w:firstLine="360"/>
        <w:jc w:val="both"/>
        <w:rPr>
          <w:rFonts w:ascii="Calibri" w:hAnsi="Calibri" w:cs="Calibri"/>
          <w:sz w:val="24"/>
          <w:szCs w:val="24"/>
        </w:rPr>
      </w:pPr>
      <w:r w:rsidRPr="009120D6">
        <w:rPr>
          <w:rFonts w:ascii="Calibri" w:hAnsi="Calibri" w:cs="Calibri"/>
          <w:sz w:val="24"/>
          <w:szCs w:val="24"/>
          <w:rtl/>
        </w:rPr>
        <w:t>שמירה של נתוני שליחה ללא תוכן הודעה</w:t>
      </w:r>
    </w:p>
    <w:p w14:paraId="38E5495C" w14:textId="77777777" w:rsidR="00B25BFE" w:rsidRPr="009120D6" w:rsidRDefault="00B25BFE" w:rsidP="00494F03">
      <w:pPr>
        <w:spacing w:line="360" w:lineRule="auto"/>
        <w:ind w:left="720" w:firstLine="360"/>
        <w:jc w:val="both"/>
        <w:rPr>
          <w:rFonts w:ascii="Calibri" w:hAnsi="Calibri" w:cs="Calibri"/>
          <w:sz w:val="24"/>
          <w:szCs w:val="24"/>
        </w:rPr>
      </w:pPr>
      <w:r w:rsidRPr="009120D6">
        <w:rPr>
          <w:rFonts w:ascii="Calibri" w:hAnsi="Calibri" w:cs="Calibri"/>
          <w:sz w:val="24"/>
          <w:szCs w:val="24"/>
          <w:rtl/>
        </w:rPr>
        <w:t>שמירה מלאה של תוכן הודעה ונתוני שליחה</w:t>
      </w:r>
    </w:p>
    <w:p w14:paraId="4F3C160D" w14:textId="77777777" w:rsidR="00B25BFE" w:rsidRPr="009120D6" w:rsidRDefault="00B25BFE" w:rsidP="00494F03">
      <w:pPr>
        <w:spacing w:line="360" w:lineRule="auto"/>
        <w:ind w:left="720" w:firstLine="360"/>
        <w:jc w:val="both"/>
        <w:rPr>
          <w:rFonts w:ascii="Calibri" w:hAnsi="Calibri" w:cs="Calibri"/>
          <w:sz w:val="24"/>
          <w:szCs w:val="24"/>
        </w:rPr>
      </w:pPr>
      <w:r w:rsidRPr="009120D6">
        <w:rPr>
          <w:rFonts w:ascii="Calibri" w:hAnsi="Calibri" w:cs="Calibri"/>
          <w:sz w:val="24"/>
          <w:szCs w:val="24"/>
          <w:rtl/>
        </w:rPr>
        <w:t>יכולת מחיקה של המידע שנשמר לפי בקשת המשרד</w:t>
      </w:r>
    </w:p>
    <w:p w14:paraId="4F26E370" w14:textId="77777777" w:rsidR="00B25BFE" w:rsidRPr="009120D6" w:rsidRDefault="00B25BFE" w:rsidP="00494F03">
      <w:pPr>
        <w:spacing w:line="276" w:lineRule="auto"/>
        <w:ind w:left="720"/>
        <w:rPr>
          <w:rFonts w:ascii="Calibri" w:hAnsi="Calibri" w:cs="Calibri"/>
          <w:sz w:val="24"/>
          <w:szCs w:val="24"/>
          <w:rtl/>
        </w:rPr>
      </w:pPr>
    </w:p>
    <w:p w14:paraId="21F01D0D" w14:textId="77777777" w:rsidR="00B25BFE" w:rsidRPr="009120D6" w:rsidRDefault="00B25BFE" w:rsidP="00494F03">
      <w:pPr>
        <w:spacing w:line="276" w:lineRule="auto"/>
        <w:ind w:left="720"/>
        <w:rPr>
          <w:rFonts w:ascii="Calibri" w:hAnsi="Calibri" w:cs="Calibri"/>
          <w:sz w:val="24"/>
          <w:szCs w:val="24"/>
          <w:rtl/>
        </w:rPr>
      </w:pPr>
    </w:p>
    <w:p w14:paraId="13973BA4" w14:textId="77777777" w:rsidR="00B25BFE" w:rsidRPr="009120D6" w:rsidRDefault="00B25BFE" w:rsidP="00B25BFE">
      <w:pPr>
        <w:spacing w:line="276" w:lineRule="auto"/>
        <w:rPr>
          <w:rFonts w:ascii="Calibri" w:hAnsi="Calibri" w:cs="Calibri"/>
          <w:sz w:val="24"/>
          <w:szCs w:val="24"/>
          <w:rtl/>
        </w:rPr>
      </w:pPr>
    </w:p>
    <w:p w14:paraId="2BD7B3BC" w14:textId="77777777" w:rsidR="00B25BFE" w:rsidRPr="009120D6" w:rsidRDefault="00B25BFE" w:rsidP="00B25BFE">
      <w:pPr>
        <w:spacing w:line="276" w:lineRule="auto"/>
        <w:rPr>
          <w:rFonts w:ascii="Calibri" w:hAnsi="Calibri" w:cs="Calibri"/>
          <w:sz w:val="24"/>
          <w:szCs w:val="24"/>
          <w:rtl/>
        </w:rPr>
      </w:pPr>
    </w:p>
    <w:p w14:paraId="0D16ECC5" w14:textId="77777777" w:rsidR="00B25BFE" w:rsidRPr="009120D6" w:rsidRDefault="00B25BFE" w:rsidP="00B25BFE">
      <w:pPr>
        <w:spacing w:line="276" w:lineRule="auto"/>
        <w:rPr>
          <w:rFonts w:ascii="Calibri" w:hAnsi="Calibri" w:cs="Calibri"/>
          <w:sz w:val="24"/>
          <w:szCs w:val="24"/>
          <w:rtl/>
        </w:rPr>
      </w:pPr>
    </w:p>
    <w:p w14:paraId="43860141" w14:textId="77777777" w:rsidR="00B25BFE" w:rsidRPr="009120D6" w:rsidRDefault="00B25BFE" w:rsidP="00B25BFE">
      <w:pPr>
        <w:spacing w:line="276" w:lineRule="auto"/>
        <w:rPr>
          <w:rFonts w:ascii="Calibri" w:hAnsi="Calibri" w:cs="Calibri"/>
          <w:sz w:val="24"/>
          <w:szCs w:val="24"/>
          <w:rtl/>
        </w:rPr>
      </w:pPr>
      <w:r w:rsidRPr="009120D6">
        <w:rPr>
          <w:rFonts w:ascii="Calibri" w:hAnsi="Calibri" w:cs="Calibri"/>
          <w:sz w:val="24"/>
          <w:szCs w:val="24"/>
          <w:rtl/>
        </w:rPr>
        <w:br w:type="page"/>
      </w:r>
    </w:p>
    <w:p w14:paraId="06EB0397" w14:textId="77777777" w:rsidR="00B25BFE" w:rsidRPr="005956D9" w:rsidRDefault="00B25BFE" w:rsidP="00B25BFE">
      <w:pPr>
        <w:spacing w:line="276" w:lineRule="auto"/>
        <w:jc w:val="center"/>
        <w:rPr>
          <w:rFonts w:ascii="Calibri" w:hAnsi="Calibri" w:cs="Calibri"/>
          <w:b/>
          <w:bCs/>
          <w:sz w:val="24"/>
          <w:szCs w:val="24"/>
          <w:u w:val="single"/>
        </w:rPr>
      </w:pPr>
      <w:bookmarkStart w:id="293" w:name="_Toc110166885"/>
      <w:bookmarkStart w:id="294" w:name="_Toc110435049"/>
      <w:bookmarkStart w:id="295" w:name="_Toc114582712"/>
      <w:bookmarkStart w:id="296" w:name="_Toc115282335"/>
      <w:bookmarkStart w:id="297" w:name="_Toc174463499"/>
      <w:r w:rsidRPr="005956D9">
        <w:rPr>
          <w:rFonts w:ascii="Calibri" w:hAnsi="Calibri" w:cs="Calibri"/>
          <w:b/>
          <w:bCs/>
          <w:sz w:val="24"/>
          <w:szCs w:val="24"/>
          <w:u w:val="single"/>
          <w:rtl/>
        </w:rPr>
        <w:lastRenderedPageBreak/>
        <w:t>נספח ה' - הצעת מחיר</w:t>
      </w:r>
      <w:bookmarkEnd w:id="293"/>
      <w:bookmarkEnd w:id="294"/>
      <w:bookmarkEnd w:id="295"/>
      <w:bookmarkEnd w:id="296"/>
      <w:bookmarkEnd w:id="297"/>
    </w:p>
    <w:p w14:paraId="00F57DB1" w14:textId="77777777" w:rsidR="00B25BFE" w:rsidRPr="009120D6" w:rsidRDefault="00B25BFE" w:rsidP="00B25BFE">
      <w:pPr>
        <w:spacing w:line="276" w:lineRule="auto"/>
        <w:jc w:val="center"/>
        <w:rPr>
          <w:rFonts w:ascii="Calibri" w:hAnsi="Calibri" w:cs="Calibri"/>
          <w:sz w:val="24"/>
          <w:szCs w:val="24"/>
          <w:rtl/>
        </w:rPr>
      </w:pPr>
      <w:r w:rsidRPr="009120D6">
        <w:rPr>
          <w:rFonts w:ascii="Calibri" w:hAnsi="Calibri" w:cs="Calibri"/>
          <w:sz w:val="24"/>
          <w:szCs w:val="24"/>
          <w:rtl/>
        </w:rPr>
        <w:t>יש לצרף את הצעת המחיר במעטפה סגורה ונפרדת בתוך מסמכי הגשת המכרז.</w:t>
      </w:r>
    </w:p>
    <w:p w14:paraId="64E3ADDD" w14:textId="77777777" w:rsidR="00B25BFE" w:rsidRPr="009120D6" w:rsidRDefault="00B25BFE" w:rsidP="00B25BFE">
      <w:pPr>
        <w:spacing w:line="276" w:lineRule="auto"/>
        <w:ind w:firstLine="720"/>
        <w:rPr>
          <w:rFonts w:ascii="Calibri" w:hAnsi="Calibri" w:cs="Calibri"/>
          <w:sz w:val="24"/>
          <w:szCs w:val="24"/>
          <w:rtl/>
        </w:rPr>
      </w:pPr>
      <w:r w:rsidRPr="009120D6">
        <w:rPr>
          <w:rFonts w:ascii="Calibri" w:hAnsi="Calibri" w:cs="Calibri"/>
          <w:sz w:val="24"/>
          <w:szCs w:val="24"/>
          <w:rtl/>
        </w:rPr>
        <w:t>פרטי המציע: _______________________________________________________</w:t>
      </w:r>
    </w:p>
    <w:p w14:paraId="0D91EAD4" w14:textId="77777777" w:rsidR="00B25BFE" w:rsidRPr="009120D6" w:rsidRDefault="00B25BFE" w:rsidP="00B25BFE">
      <w:pPr>
        <w:spacing w:line="276" w:lineRule="auto"/>
        <w:ind w:left="720"/>
        <w:rPr>
          <w:rFonts w:ascii="Calibri" w:hAnsi="Calibri" w:cs="Calibri"/>
          <w:sz w:val="24"/>
          <w:szCs w:val="24"/>
          <w:rtl/>
        </w:rPr>
      </w:pPr>
      <w:r w:rsidRPr="009120D6">
        <w:rPr>
          <w:rFonts w:ascii="Calibri" w:hAnsi="Calibri" w:cs="Calibri"/>
          <w:sz w:val="24"/>
          <w:szCs w:val="24"/>
          <w:rtl/>
        </w:rPr>
        <w:t xml:space="preserve">יש לשים לב כי אין לפרט עלויות כחלק ממסמכי המכרז או נספחיו. </w:t>
      </w:r>
    </w:p>
    <w:p w14:paraId="31EA8967" w14:textId="77777777" w:rsidR="00B25BFE" w:rsidRPr="009120D6" w:rsidRDefault="00B25BFE" w:rsidP="00B25BFE">
      <w:pPr>
        <w:spacing w:line="276" w:lineRule="auto"/>
        <w:ind w:left="720"/>
        <w:rPr>
          <w:rFonts w:ascii="Calibri" w:hAnsi="Calibri" w:cs="Calibri"/>
          <w:sz w:val="24"/>
          <w:szCs w:val="24"/>
        </w:rPr>
      </w:pPr>
      <w:r w:rsidRPr="009120D6">
        <w:rPr>
          <w:rFonts w:ascii="Calibri" w:hAnsi="Calibri" w:cs="Calibri"/>
          <w:sz w:val="24"/>
          <w:szCs w:val="24"/>
          <w:rtl/>
        </w:rPr>
        <w:t xml:space="preserve">על המציע לפרט עלויות בטופס הצעת המחיר המצורף כנספח ה' למכרז זה ובו בלבד. אין למלא עלויות כלשהן בפרקים אחרים ו/או בנספחים אחרים. </w:t>
      </w:r>
    </w:p>
    <w:p w14:paraId="0DA60BB6" w14:textId="77777777" w:rsidR="00B25BFE" w:rsidRPr="009120D6" w:rsidRDefault="00B25BFE" w:rsidP="00B25BFE">
      <w:pPr>
        <w:spacing w:line="276" w:lineRule="auto"/>
        <w:ind w:left="720"/>
        <w:rPr>
          <w:rFonts w:ascii="Calibri" w:hAnsi="Calibri" w:cs="Calibri"/>
          <w:sz w:val="24"/>
          <w:szCs w:val="24"/>
          <w:rtl/>
        </w:rPr>
      </w:pPr>
      <w:r w:rsidRPr="009120D6">
        <w:rPr>
          <w:rFonts w:ascii="Calibri" w:hAnsi="Calibri" w:cs="Calibri"/>
          <w:sz w:val="24"/>
          <w:szCs w:val="24"/>
          <w:rtl/>
        </w:rPr>
        <w:t>המחירים שיופיעו בהצעה יהיו נקובים בש"ח ויחייבו את הזוכה כמפורט בסעיף שכותרתו "המחירים" דלעיל.</w:t>
      </w:r>
    </w:p>
    <w:p w14:paraId="361C100C" w14:textId="77777777" w:rsidR="00B25BFE" w:rsidRPr="009120D6" w:rsidRDefault="00B25BFE" w:rsidP="00B25BFE">
      <w:pPr>
        <w:spacing w:line="276" w:lineRule="auto"/>
        <w:ind w:left="720"/>
        <w:rPr>
          <w:rFonts w:ascii="Calibri" w:hAnsi="Calibri" w:cs="Calibri"/>
          <w:sz w:val="24"/>
          <w:szCs w:val="24"/>
        </w:rPr>
      </w:pPr>
      <w:r w:rsidRPr="009120D6">
        <w:rPr>
          <w:rFonts w:ascii="Calibri" w:hAnsi="Calibri" w:cs="Calibri"/>
          <w:sz w:val="24"/>
          <w:szCs w:val="24"/>
          <w:rtl/>
        </w:rPr>
        <w:t>המחירים יהיו סופיים ויכללו את כל הוצאות הזוכה, כולל כל המיסים וההיטלים לרבות כל תשלום לצד שלישי.</w:t>
      </w:r>
    </w:p>
    <w:p w14:paraId="47DC7D07" w14:textId="471C98AF" w:rsidR="00B25BFE" w:rsidRPr="007169B7" w:rsidRDefault="00B25BFE" w:rsidP="007169B7">
      <w:pPr>
        <w:spacing w:line="276" w:lineRule="auto"/>
        <w:ind w:left="720"/>
        <w:rPr>
          <w:rFonts w:ascii="Calibri" w:hAnsi="Calibri" w:cs="Calibri"/>
          <w:sz w:val="24"/>
          <w:szCs w:val="24"/>
          <w:highlight w:val="yellow"/>
          <w:rtl/>
        </w:rPr>
      </w:pPr>
      <w:r w:rsidRPr="009120D6">
        <w:rPr>
          <w:rFonts w:ascii="Calibri" w:hAnsi="Calibri" w:cs="Calibri"/>
          <w:sz w:val="24"/>
          <w:szCs w:val="24"/>
          <w:rtl/>
        </w:rPr>
        <w:t xml:space="preserve"> </w:t>
      </w:r>
      <w:r w:rsidRPr="007169B7">
        <w:rPr>
          <w:rFonts w:ascii="Calibri" w:hAnsi="Calibri" w:cs="Calibri"/>
          <w:sz w:val="24"/>
          <w:szCs w:val="24"/>
          <w:rtl/>
        </w:rPr>
        <w:t>המחירים יהיו צמודים למדד המחירים לצרכן כפי שידוע במועד קבלת ההצעות בהתאם לה</w:t>
      </w:r>
      <w:r w:rsidR="007169B7" w:rsidRPr="007169B7">
        <w:rPr>
          <w:rFonts w:ascii="Calibri" w:hAnsi="Calibri" w:cs="Calibri"/>
          <w:sz w:val="24"/>
          <w:szCs w:val="24"/>
          <w:rtl/>
        </w:rPr>
        <w:t xml:space="preserve">וראות </w:t>
      </w:r>
      <w:proofErr w:type="spellStart"/>
      <w:r w:rsidR="007169B7" w:rsidRPr="007169B7">
        <w:rPr>
          <w:rFonts w:ascii="Calibri" w:hAnsi="Calibri" w:cs="Calibri"/>
          <w:sz w:val="24"/>
          <w:szCs w:val="24"/>
          <w:rtl/>
        </w:rPr>
        <w:t>התכ"מ</w:t>
      </w:r>
      <w:proofErr w:type="spellEnd"/>
      <w:r w:rsidR="007169B7" w:rsidRPr="007169B7">
        <w:rPr>
          <w:rFonts w:ascii="Calibri" w:hAnsi="Calibri" w:cs="Calibri"/>
          <w:sz w:val="24"/>
          <w:szCs w:val="24"/>
          <w:rtl/>
        </w:rPr>
        <w:t xml:space="preserve"> 7.3.2 לנושא הצמדות.</w:t>
      </w:r>
    </w:p>
    <w:p w14:paraId="70B55B38" w14:textId="77777777" w:rsidR="00494F03" w:rsidRPr="00B414AA" w:rsidRDefault="00494F03" w:rsidP="00494F03">
      <w:pPr>
        <w:pStyle w:val="Normal5"/>
        <w:numPr>
          <w:ilvl w:val="0"/>
          <w:numId w:val="0"/>
        </w:numPr>
        <w:ind w:left="644"/>
        <w:rPr>
          <w:rStyle w:val="110"/>
          <w:rFonts w:ascii="Calibri" w:eastAsiaTheme="minorHAnsi" w:hAnsi="Calibri" w:cs="Calibri"/>
          <w:b/>
          <w:sz w:val="24"/>
          <w:szCs w:val="24"/>
          <w:rtl/>
        </w:rPr>
      </w:pPr>
      <w:r w:rsidRPr="00B414AA">
        <w:rPr>
          <w:rStyle w:val="110"/>
          <w:rFonts w:ascii="Calibri" w:eastAsiaTheme="minorHAnsi" w:hAnsi="Calibri" w:cs="Calibri" w:hint="eastAsia"/>
          <w:sz w:val="24"/>
          <w:szCs w:val="24"/>
          <w:rtl/>
        </w:rPr>
        <w:t>מחירון</w:t>
      </w:r>
      <w:r w:rsidRPr="00B414AA">
        <w:rPr>
          <w:rStyle w:val="110"/>
          <w:rFonts w:ascii="Calibri" w:eastAsiaTheme="minorHAnsi" w:hAnsi="Calibri" w:cs="Calibri"/>
          <w:sz w:val="24"/>
          <w:szCs w:val="24"/>
          <w:rtl/>
        </w:rPr>
        <w:t xml:space="preserve"> </w:t>
      </w:r>
      <w:r w:rsidRPr="00B414AA">
        <w:rPr>
          <w:rStyle w:val="110"/>
          <w:rFonts w:ascii="Calibri" w:eastAsiaTheme="minorHAnsi" w:hAnsi="Calibri" w:cs="Calibri" w:hint="eastAsia"/>
          <w:sz w:val="24"/>
          <w:szCs w:val="24"/>
          <w:rtl/>
        </w:rPr>
        <w:t>תפוקות</w:t>
      </w:r>
    </w:p>
    <w:p w14:paraId="78795FD6" w14:textId="77777777" w:rsidR="00494F03" w:rsidRDefault="00494F03" w:rsidP="00494F03">
      <w:pPr>
        <w:pStyle w:val="3ff1"/>
        <w:tabs>
          <w:tab w:val="clear" w:pos="1080"/>
        </w:tabs>
        <w:spacing w:before="40"/>
        <w:ind w:left="1004" w:right="0" w:hanging="360"/>
        <w:rPr>
          <w:rFonts w:ascii="Calibri" w:hAnsi="Calibri" w:cs="Calibri"/>
          <w:b w:val="0"/>
          <w:bCs w:val="0"/>
          <w:sz w:val="22"/>
          <w:szCs w:val="22"/>
          <w:rtl/>
        </w:rPr>
      </w:pPr>
      <w:r w:rsidRPr="00B414AA">
        <w:rPr>
          <w:rFonts w:ascii="Calibri" w:hAnsi="Calibri" w:cs="Calibri"/>
          <w:b w:val="0"/>
          <w:bCs w:val="0"/>
          <w:sz w:val="22"/>
          <w:szCs w:val="22"/>
          <w:rtl/>
        </w:rPr>
        <w:t xml:space="preserve">המציע ימלא בטבלה שלהלן את </w:t>
      </w:r>
      <w:r w:rsidRPr="00B414AA">
        <w:rPr>
          <w:rFonts w:ascii="Calibri" w:hAnsi="Calibri" w:cs="Calibri" w:hint="eastAsia"/>
          <w:b w:val="0"/>
          <w:bCs w:val="0"/>
          <w:sz w:val="22"/>
          <w:szCs w:val="22"/>
          <w:rtl/>
        </w:rPr>
        <w:t>המחיר</w:t>
      </w:r>
      <w:r w:rsidRPr="00B414AA">
        <w:rPr>
          <w:rFonts w:ascii="Calibri" w:hAnsi="Calibri" w:cs="Calibri"/>
          <w:b w:val="0"/>
          <w:bCs w:val="0"/>
          <w:sz w:val="22"/>
          <w:szCs w:val="22"/>
          <w:rtl/>
        </w:rPr>
        <w:t xml:space="preserve"> של כל התפוקות </w:t>
      </w:r>
      <w:r w:rsidRPr="00B414AA">
        <w:rPr>
          <w:rFonts w:ascii="Calibri" w:hAnsi="Calibri" w:cs="Calibri" w:hint="eastAsia"/>
          <w:b w:val="0"/>
          <w:bCs w:val="0"/>
          <w:sz w:val="22"/>
          <w:szCs w:val="22"/>
          <w:rtl/>
        </w:rPr>
        <w:t>הנכללות</w:t>
      </w:r>
      <w:r w:rsidRPr="00B414AA">
        <w:rPr>
          <w:rFonts w:ascii="Calibri" w:hAnsi="Calibri" w:cs="Calibri"/>
          <w:b w:val="0"/>
          <w:bCs w:val="0"/>
          <w:sz w:val="22"/>
          <w:szCs w:val="22"/>
          <w:rtl/>
        </w:rPr>
        <w:t xml:space="preserve"> </w:t>
      </w:r>
      <w:r w:rsidRPr="00B414AA">
        <w:rPr>
          <w:rFonts w:ascii="Calibri" w:hAnsi="Calibri" w:cs="Calibri" w:hint="eastAsia"/>
          <w:b w:val="0"/>
          <w:bCs w:val="0"/>
          <w:sz w:val="22"/>
          <w:szCs w:val="22"/>
          <w:rtl/>
        </w:rPr>
        <w:t>בתחומי</w:t>
      </w:r>
      <w:r w:rsidRPr="00B414AA">
        <w:rPr>
          <w:rFonts w:ascii="Calibri" w:hAnsi="Calibri" w:cs="Calibri"/>
          <w:b w:val="0"/>
          <w:bCs w:val="0"/>
          <w:sz w:val="22"/>
          <w:szCs w:val="22"/>
          <w:rtl/>
        </w:rPr>
        <w:t xml:space="preserve"> </w:t>
      </w:r>
      <w:r w:rsidRPr="00B414AA">
        <w:rPr>
          <w:rFonts w:ascii="Calibri" w:hAnsi="Calibri" w:cs="Calibri" w:hint="eastAsia"/>
          <w:b w:val="0"/>
          <w:bCs w:val="0"/>
          <w:sz w:val="22"/>
          <w:szCs w:val="22"/>
          <w:rtl/>
        </w:rPr>
        <w:t>הידע</w:t>
      </w:r>
      <w:r w:rsidRPr="00B414AA">
        <w:rPr>
          <w:rFonts w:ascii="Calibri" w:hAnsi="Calibri" w:cs="Calibri"/>
          <w:b w:val="0"/>
          <w:bCs w:val="0"/>
          <w:sz w:val="22"/>
          <w:szCs w:val="22"/>
          <w:rtl/>
        </w:rPr>
        <w:t xml:space="preserve"> </w:t>
      </w:r>
      <w:r w:rsidRPr="00B414AA">
        <w:rPr>
          <w:rFonts w:ascii="Calibri" w:hAnsi="Calibri" w:cs="Calibri" w:hint="eastAsia"/>
          <w:b w:val="0"/>
          <w:bCs w:val="0"/>
          <w:sz w:val="22"/>
          <w:szCs w:val="22"/>
          <w:rtl/>
        </w:rPr>
        <w:t>בהם</w:t>
      </w:r>
      <w:r w:rsidRPr="00B414AA">
        <w:rPr>
          <w:rFonts w:ascii="Calibri" w:hAnsi="Calibri" w:cs="Calibri"/>
          <w:b w:val="0"/>
          <w:bCs w:val="0"/>
          <w:sz w:val="22"/>
          <w:szCs w:val="22"/>
          <w:rtl/>
        </w:rPr>
        <w:t xml:space="preserve"> </w:t>
      </w:r>
      <w:r w:rsidRPr="00B414AA">
        <w:rPr>
          <w:rFonts w:ascii="Calibri" w:hAnsi="Calibri" w:cs="Calibri" w:hint="eastAsia"/>
          <w:b w:val="0"/>
          <w:bCs w:val="0"/>
          <w:sz w:val="22"/>
          <w:szCs w:val="22"/>
          <w:rtl/>
        </w:rPr>
        <w:t>בחר</w:t>
      </w:r>
      <w:r w:rsidRPr="00B414AA">
        <w:rPr>
          <w:rFonts w:ascii="Calibri" w:hAnsi="Calibri" w:cs="Calibri"/>
          <w:b w:val="0"/>
          <w:bCs w:val="0"/>
          <w:sz w:val="22"/>
          <w:szCs w:val="22"/>
          <w:rtl/>
        </w:rPr>
        <w:t xml:space="preserve"> </w:t>
      </w:r>
      <w:r w:rsidRPr="00B414AA">
        <w:rPr>
          <w:rFonts w:ascii="Calibri" w:hAnsi="Calibri" w:cs="Calibri" w:hint="eastAsia"/>
          <w:b w:val="0"/>
          <w:bCs w:val="0"/>
          <w:sz w:val="22"/>
          <w:szCs w:val="22"/>
          <w:rtl/>
        </w:rPr>
        <w:t>להגיש</w:t>
      </w:r>
      <w:r w:rsidRPr="00B414AA">
        <w:rPr>
          <w:rFonts w:ascii="Calibri" w:hAnsi="Calibri" w:cs="Calibri"/>
          <w:b w:val="0"/>
          <w:bCs w:val="0"/>
          <w:sz w:val="22"/>
          <w:szCs w:val="22"/>
          <w:rtl/>
        </w:rPr>
        <w:t xml:space="preserve"> </w:t>
      </w:r>
      <w:r w:rsidRPr="00B414AA">
        <w:rPr>
          <w:rFonts w:ascii="Calibri" w:hAnsi="Calibri" w:cs="Calibri" w:hint="eastAsia"/>
          <w:b w:val="0"/>
          <w:bCs w:val="0"/>
          <w:sz w:val="22"/>
          <w:szCs w:val="22"/>
          <w:rtl/>
        </w:rPr>
        <w:t>הצעה</w:t>
      </w:r>
      <w:r>
        <w:rPr>
          <w:rFonts w:ascii="Calibri" w:hAnsi="Calibri" w:cs="Calibri"/>
          <w:b w:val="0"/>
          <w:bCs w:val="0"/>
          <w:sz w:val="22"/>
          <w:szCs w:val="22"/>
          <w:rtl/>
        </w:rPr>
        <w:t xml:space="preserve"> וזאת בהתאם</w:t>
      </w:r>
      <w:r>
        <w:rPr>
          <w:rFonts w:ascii="Calibri" w:hAnsi="Calibri" w:cs="Calibri" w:hint="cs"/>
          <w:b w:val="0"/>
          <w:bCs w:val="0"/>
          <w:sz w:val="22"/>
          <w:szCs w:val="22"/>
          <w:rtl/>
        </w:rPr>
        <w:t xml:space="preserve"> </w:t>
      </w:r>
    </w:p>
    <w:p w14:paraId="635E958B" w14:textId="77777777" w:rsidR="00494F03" w:rsidRDefault="00494F03" w:rsidP="00494F03">
      <w:pPr>
        <w:pStyle w:val="3ff1"/>
        <w:tabs>
          <w:tab w:val="clear" w:pos="1080"/>
        </w:tabs>
        <w:spacing w:before="40"/>
        <w:ind w:left="1004" w:right="0" w:hanging="360"/>
        <w:rPr>
          <w:rFonts w:ascii="Calibri" w:hAnsi="Calibri" w:cs="Calibri"/>
          <w:b w:val="0"/>
          <w:bCs w:val="0"/>
          <w:sz w:val="22"/>
          <w:szCs w:val="22"/>
          <w:rtl/>
        </w:rPr>
      </w:pPr>
      <w:r>
        <w:rPr>
          <w:rFonts w:ascii="Calibri" w:hAnsi="Calibri" w:cs="Calibri"/>
          <w:b w:val="0"/>
          <w:bCs w:val="0"/>
          <w:sz w:val="22"/>
          <w:szCs w:val="22"/>
          <w:rtl/>
        </w:rPr>
        <w:t>לסוג</w:t>
      </w:r>
      <w:r w:rsidRPr="00BC54C5">
        <w:rPr>
          <w:rFonts w:ascii="Calibri" w:hAnsi="Calibri" w:cs="Calibri"/>
          <w:b w:val="0"/>
          <w:bCs w:val="0"/>
          <w:sz w:val="22"/>
          <w:szCs w:val="22"/>
          <w:rtl/>
        </w:rPr>
        <w:t xml:space="preserve"> </w:t>
      </w:r>
      <w:r w:rsidRPr="00B414AA">
        <w:rPr>
          <w:rFonts w:ascii="Calibri" w:hAnsi="Calibri" w:cs="Calibri"/>
          <w:b w:val="0"/>
          <w:bCs w:val="0"/>
          <w:sz w:val="22"/>
          <w:szCs w:val="22"/>
          <w:rtl/>
        </w:rPr>
        <w:t>התפוקה ולרמת המורכבות של התפוקה</w:t>
      </w:r>
      <w:r>
        <w:rPr>
          <w:rFonts w:ascii="Calibri" w:hAnsi="Calibri" w:cs="Calibri" w:hint="cs"/>
          <w:b w:val="0"/>
          <w:bCs w:val="0"/>
          <w:sz w:val="22"/>
          <w:szCs w:val="22"/>
          <w:rtl/>
        </w:rPr>
        <w:t>.</w:t>
      </w:r>
    </w:p>
    <w:p w14:paraId="77079B64" w14:textId="1070006A" w:rsidR="00776EC4" w:rsidRPr="00776EC4" w:rsidRDefault="00494F03" w:rsidP="00776EC4">
      <w:pPr>
        <w:pStyle w:val="3ff1"/>
        <w:spacing w:before="40"/>
        <w:ind w:right="0" w:hanging="76"/>
        <w:rPr>
          <w:rFonts w:ascii="Calibri" w:hAnsi="Calibri" w:cs="Calibri"/>
          <w:b w:val="0"/>
          <w:bCs w:val="0"/>
          <w:sz w:val="22"/>
          <w:szCs w:val="22"/>
        </w:rPr>
      </w:pPr>
      <w:r>
        <w:rPr>
          <w:rFonts w:ascii="Calibri" w:hAnsi="Calibri" w:cs="Calibri" w:hint="cs"/>
          <w:b w:val="0"/>
          <w:bCs w:val="0"/>
          <w:sz w:val="22"/>
          <w:szCs w:val="22"/>
          <w:rtl/>
        </w:rPr>
        <w:t>ציון המורכבות של כל תפוקה יחושב על בסיס הקריטריונים והמשקלים המפורטים במכרז ובהתבסס על המחשבון שצורף למסמכי המכרז (</w:t>
      </w:r>
      <w:r>
        <w:rPr>
          <w:rFonts w:ascii="Calibri" w:hAnsi="Calibri" w:cs="Calibri" w:hint="cs"/>
          <w:sz w:val="22"/>
          <w:szCs w:val="22"/>
          <w:rtl/>
        </w:rPr>
        <w:t xml:space="preserve">ראה </w:t>
      </w:r>
      <w:r w:rsidRPr="004A4CED">
        <w:rPr>
          <w:rFonts w:ascii="Calibri" w:hAnsi="Calibri" w:cs="Calibri" w:hint="cs"/>
          <w:sz w:val="22"/>
          <w:szCs w:val="22"/>
          <w:rtl/>
        </w:rPr>
        <w:t>סעיף 2.3</w:t>
      </w:r>
      <w:r>
        <w:rPr>
          <w:rFonts w:ascii="Calibri" w:hAnsi="Calibri" w:cs="Calibri" w:hint="cs"/>
          <w:sz w:val="22"/>
          <w:szCs w:val="22"/>
          <w:rtl/>
        </w:rPr>
        <w:t xml:space="preserve"> למכרז</w:t>
      </w:r>
      <w:r w:rsidRPr="004A4CED">
        <w:rPr>
          <w:rFonts w:ascii="Calibri" w:hAnsi="Calibri" w:cs="Calibri" w:hint="cs"/>
          <w:sz w:val="22"/>
          <w:szCs w:val="22"/>
          <w:rtl/>
        </w:rPr>
        <w:t>)</w:t>
      </w:r>
      <w:r>
        <w:rPr>
          <w:rFonts w:ascii="Calibri" w:hAnsi="Calibri" w:cs="Calibri" w:hint="cs"/>
          <w:b w:val="0"/>
          <w:bCs w:val="0"/>
          <w:sz w:val="22"/>
          <w:szCs w:val="22"/>
          <w:rtl/>
        </w:rPr>
        <w:t>.</w:t>
      </w:r>
      <w:r w:rsidR="00776EC4">
        <w:rPr>
          <w:rFonts w:ascii="Calibri" w:hAnsi="Calibri" w:cs="Calibri" w:hint="cs"/>
          <w:b w:val="0"/>
          <w:bCs w:val="0"/>
          <w:sz w:val="22"/>
          <w:szCs w:val="22"/>
          <w:rtl/>
        </w:rPr>
        <w:t xml:space="preserve"> על מנת לאמוד את </w:t>
      </w:r>
      <w:r w:rsidR="00776EC4" w:rsidRPr="00776EC4">
        <w:rPr>
          <w:rFonts w:ascii="Calibri" w:hAnsi="Calibri" w:cs="Calibri" w:hint="cs"/>
          <w:b w:val="0"/>
          <w:bCs w:val="0"/>
          <w:sz w:val="22"/>
          <w:szCs w:val="22"/>
          <w:rtl/>
        </w:rPr>
        <w:t xml:space="preserve">העבודה הנדרשת </w:t>
      </w:r>
      <w:r w:rsidR="00776EC4" w:rsidRPr="00776EC4">
        <w:rPr>
          <w:rFonts w:ascii="Calibri" w:hAnsi="Calibri" w:cs="Calibri"/>
          <w:b w:val="0"/>
          <w:bCs w:val="0"/>
          <w:sz w:val="22"/>
          <w:szCs w:val="22"/>
          <w:rtl/>
        </w:rPr>
        <w:t>לכל רמת מורכבות נדרש לעיין במחשבון המורכבות</w:t>
      </w:r>
      <w:r w:rsidR="00776EC4">
        <w:rPr>
          <w:rFonts w:ascii="Calibri" w:hAnsi="Calibri" w:cs="Calibri" w:hint="cs"/>
          <w:b w:val="0"/>
          <w:bCs w:val="0"/>
          <w:sz w:val="22"/>
          <w:szCs w:val="22"/>
          <w:rtl/>
        </w:rPr>
        <w:t xml:space="preserve"> (אקסל)</w:t>
      </w:r>
      <w:r w:rsidR="00776EC4" w:rsidRPr="00776EC4">
        <w:rPr>
          <w:rFonts w:ascii="Calibri" w:hAnsi="Calibri" w:cs="Calibri"/>
          <w:b w:val="0"/>
          <w:bCs w:val="0"/>
          <w:sz w:val="22"/>
          <w:szCs w:val="22"/>
          <w:rtl/>
        </w:rPr>
        <w:t xml:space="preserve">. </w:t>
      </w:r>
    </w:p>
    <w:p w14:paraId="79E13101" w14:textId="6814423A" w:rsidR="00776EC4" w:rsidRPr="00776EC4" w:rsidRDefault="00776EC4" w:rsidP="00776EC4">
      <w:pPr>
        <w:pStyle w:val="3ff1"/>
        <w:spacing w:before="40"/>
        <w:ind w:hanging="76"/>
        <w:rPr>
          <w:rFonts w:ascii="Calibri" w:hAnsi="Calibri" w:cs="Calibri"/>
          <w:b w:val="0"/>
          <w:bCs w:val="0"/>
          <w:sz w:val="22"/>
          <w:szCs w:val="22"/>
          <w:rtl/>
        </w:rPr>
      </w:pPr>
      <w:r w:rsidRPr="00776EC4">
        <w:rPr>
          <w:rFonts w:ascii="Calibri" w:hAnsi="Calibri" w:cs="Calibri"/>
          <w:b w:val="0"/>
          <w:bCs w:val="0"/>
          <w:sz w:val="22"/>
          <w:szCs w:val="22"/>
          <w:rtl/>
        </w:rPr>
        <w:t xml:space="preserve">רמת מורכבות פשוטה – ציון של </w:t>
      </w:r>
      <w:r>
        <w:rPr>
          <w:rFonts w:ascii="Calibri" w:hAnsi="Calibri" w:cs="Calibri" w:hint="cs"/>
          <w:b w:val="0"/>
          <w:bCs w:val="0"/>
          <w:sz w:val="22"/>
          <w:szCs w:val="22"/>
          <w:rtl/>
        </w:rPr>
        <w:t>0-30</w:t>
      </w:r>
      <w:r w:rsidRPr="00776EC4">
        <w:rPr>
          <w:rFonts w:ascii="Calibri" w:hAnsi="Calibri" w:cs="Calibri"/>
          <w:b w:val="0"/>
          <w:bCs w:val="0"/>
          <w:sz w:val="22"/>
          <w:szCs w:val="22"/>
          <w:rtl/>
        </w:rPr>
        <w:t xml:space="preserve"> במחשבון </w:t>
      </w:r>
    </w:p>
    <w:p w14:paraId="4F21EB79" w14:textId="6C3D8F3F" w:rsidR="00776EC4" w:rsidRPr="00776EC4" w:rsidRDefault="00776EC4" w:rsidP="00776EC4">
      <w:pPr>
        <w:pStyle w:val="3ff1"/>
        <w:spacing w:before="40"/>
        <w:ind w:hanging="76"/>
        <w:rPr>
          <w:rFonts w:ascii="Calibri" w:hAnsi="Calibri" w:cs="Calibri"/>
          <w:b w:val="0"/>
          <w:bCs w:val="0"/>
          <w:sz w:val="22"/>
          <w:szCs w:val="22"/>
          <w:rtl/>
        </w:rPr>
      </w:pPr>
      <w:r w:rsidRPr="00776EC4">
        <w:rPr>
          <w:rFonts w:ascii="Calibri" w:hAnsi="Calibri" w:cs="Calibri"/>
          <w:b w:val="0"/>
          <w:bCs w:val="0"/>
          <w:sz w:val="22"/>
          <w:szCs w:val="22"/>
          <w:rtl/>
        </w:rPr>
        <w:t xml:space="preserve">רמת </w:t>
      </w:r>
      <w:proofErr w:type="spellStart"/>
      <w:r w:rsidRPr="00776EC4">
        <w:rPr>
          <w:rFonts w:ascii="Calibri" w:hAnsi="Calibri" w:cs="Calibri"/>
          <w:b w:val="0"/>
          <w:bCs w:val="0"/>
          <w:sz w:val="22"/>
          <w:szCs w:val="22"/>
          <w:rtl/>
        </w:rPr>
        <w:t>מורבות</w:t>
      </w:r>
      <w:proofErr w:type="spellEnd"/>
      <w:r w:rsidRPr="00776EC4">
        <w:rPr>
          <w:rFonts w:ascii="Calibri" w:hAnsi="Calibri" w:cs="Calibri"/>
          <w:b w:val="0"/>
          <w:bCs w:val="0"/>
          <w:sz w:val="22"/>
          <w:szCs w:val="22"/>
          <w:rtl/>
        </w:rPr>
        <w:t xml:space="preserve"> בינונית – ציון של </w:t>
      </w:r>
      <w:r>
        <w:rPr>
          <w:rFonts w:ascii="Calibri" w:hAnsi="Calibri" w:cs="Calibri" w:hint="cs"/>
          <w:b w:val="0"/>
          <w:bCs w:val="0"/>
          <w:sz w:val="22"/>
          <w:szCs w:val="22"/>
          <w:rtl/>
        </w:rPr>
        <w:t xml:space="preserve">31-70 </w:t>
      </w:r>
      <w:r w:rsidRPr="00776EC4">
        <w:rPr>
          <w:rFonts w:ascii="Calibri" w:hAnsi="Calibri" w:cs="Calibri"/>
          <w:b w:val="0"/>
          <w:bCs w:val="0"/>
          <w:sz w:val="22"/>
          <w:szCs w:val="22"/>
          <w:rtl/>
        </w:rPr>
        <w:t xml:space="preserve">במחשבון </w:t>
      </w:r>
    </w:p>
    <w:p w14:paraId="63536163" w14:textId="10AD5E79" w:rsidR="00776EC4" w:rsidRDefault="00776EC4" w:rsidP="00776EC4">
      <w:pPr>
        <w:pStyle w:val="3ff1"/>
        <w:spacing w:before="40"/>
        <w:ind w:hanging="76"/>
        <w:rPr>
          <w:rFonts w:ascii="Calibri" w:hAnsi="Calibri" w:cs="Calibri"/>
          <w:b w:val="0"/>
          <w:bCs w:val="0"/>
          <w:sz w:val="22"/>
          <w:szCs w:val="22"/>
          <w:rtl/>
        </w:rPr>
      </w:pPr>
      <w:r w:rsidRPr="00776EC4">
        <w:rPr>
          <w:rFonts w:ascii="Calibri" w:hAnsi="Calibri" w:cs="Calibri"/>
          <w:b w:val="0"/>
          <w:bCs w:val="0"/>
          <w:sz w:val="22"/>
          <w:szCs w:val="22"/>
          <w:rtl/>
        </w:rPr>
        <w:t xml:space="preserve">רמת </w:t>
      </w:r>
      <w:proofErr w:type="spellStart"/>
      <w:r w:rsidRPr="00776EC4">
        <w:rPr>
          <w:rFonts w:ascii="Calibri" w:hAnsi="Calibri" w:cs="Calibri"/>
          <w:b w:val="0"/>
          <w:bCs w:val="0"/>
          <w:sz w:val="22"/>
          <w:szCs w:val="22"/>
          <w:rtl/>
        </w:rPr>
        <w:t>מוכבות</w:t>
      </w:r>
      <w:proofErr w:type="spellEnd"/>
      <w:r w:rsidRPr="00776EC4">
        <w:rPr>
          <w:rFonts w:ascii="Calibri" w:hAnsi="Calibri" w:cs="Calibri"/>
          <w:b w:val="0"/>
          <w:bCs w:val="0"/>
          <w:sz w:val="22"/>
          <w:szCs w:val="22"/>
          <w:rtl/>
        </w:rPr>
        <w:t xml:space="preserve"> גבוהה – ציון של </w:t>
      </w:r>
      <w:r>
        <w:rPr>
          <w:rFonts w:ascii="Calibri" w:hAnsi="Calibri" w:cs="Calibri" w:hint="cs"/>
          <w:b w:val="0"/>
          <w:bCs w:val="0"/>
          <w:sz w:val="22"/>
          <w:szCs w:val="22"/>
          <w:rtl/>
        </w:rPr>
        <w:t>71-100</w:t>
      </w:r>
      <w:r w:rsidRPr="00776EC4">
        <w:rPr>
          <w:rFonts w:ascii="Calibri" w:hAnsi="Calibri" w:cs="Calibri"/>
          <w:b w:val="0"/>
          <w:bCs w:val="0"/>
          <w:sz w:val="22"/>
          <w:szCs w:val="22"/>
          <w:rtl/>
        </w:rPr>
        <w:t xml:space="preserve"> במחשבון</w:t>
      </w:r>
      <w:r>
        <w:rPr>
          <w:rFonts w:ascii="Calibri" w:hAnsi="Calibri" w:cs="Calibri"/>
          <w:b w:val="0"/>
          <w:bCs w:val="0"/>
          <w:sz w:val="22"/>
          <w:szCs w:val="22"/>
          <w:rtl/>
        </w:rPr>
        <w:t xml:space="preserve"> </w:t>
      </w:r>
    </w:p>
    <w:p w14:paraId="7BD257E0" w14:textId="77777777" w:rsidR="00494F03" w:rsidRPr="00B414AA" w:rsidRDefault="00494F03" w:rsidP="00494F03">
      <w:pPr>
        <w:pStyle w:val="3ff1"/>
        <w:tabs>
          <w:tab w:val="clear" w:pos="1080"/>
        </w:tabs>
        <w:spacing w:before="40"/>
        <w:ind w:left="644" w:right="0" w:firstLine="0"/>
        <w:rPr>
          <w:rFonts w:ascii="Calibri" w:hAnsi="Calibri" w:cs="Calibri"/>
          <w:b w:val="0"/>
          <w:bCs w:val="0"/>
          <w:sz w:val="22"/>
          <w:szCs w:val="22"/>
          <w:rtl/>
        </w:rPr>
      </w:pPr>
      <w:r w:rsidRPr="00B414AA">
        <w:rPr>
          <w:rFonts w:ascii="Calibri" w:hAnsi="Calibri" w:cs="Calibri"/>
          <w:b w:val="0"/>
          <w:bCs w:val="0"/>
          <w:sz w:val="22"/>
          <w:szCs w:val="22"/>
          <w:rtl/>
        </w:rPr>
        <w:t xml:space="preserve">העמודה של </w:t>
      </w:r>
      <w:r>
        <w:rPr>
          <w:rFonts w:ascii="Calibri" w:hAnsi="Calibri" w:cs="Calibri" w:hint="cs"/>
          <w:b w:val="0"/>
          <w:bCs w:val="0"/>
          <w:sz w:val="22"/>
          <w:szCs w:val="22"/>
          <w:rtl/>
        </w:rPr>
        <w:t>"</w:t>
      </w:r>
      <w:r w:rsidRPr="00B414AA">
        <w:rPr>
          <w:rFonts w:ascii="Calibri" w:hAnsi="Calibri" w:cs="Calibri" w:hint="eastAsia"/>
          <w:b w:val="0"/>
          <w:bCs w:val="0"/>
          <w:sz w:val="22"/>
          <w:szCs w:val="22"/>
          <w:rtl/>
        </w:rPr>
        <w:t>כמות</w:t>
      </w:r>
      <w:r w:rsidRPr="00B414AA">
        <w:rPr>
          <w:rFonts w:ascii="Calibri" w:hAnsi="Calibri" w:cs="Calibri"/>
          <w:b w:val="0"/>
          <w:bCs w:val="0"/>
          <w:sz w:val="22"/>
          <w:szCs w:val="22"/>
          <w:rtl/>
        </w:rPr>
        <w:t xml:space="preserve"> שנתית לצורך השוואת הצעות</w:t>
      </w:r>
      <w:r>
        <w:rPr>
          <w:rFonts w:ascii="Calibri" w:hAnsi="Calibri" w:cs="Calibri" w:hint="cs"/>
          <w:b w:val="0"/>
          <w:bCs w:val="0"/>
          <w:sz w:val="22"/>
          <w:szCs w:val="22"/>
          <w:rtl/>
        </w:rPr>
        <w:t>"</w:t>
      </w:r>
      <w:r w:rsidRPr="00B414AA">
        <w:rPr>
          <w:rFonts w:ascii="Calibri" w:hAnsi="Calibri" w:cs="Calibri"/>
          <w:b w:val="0"/>
          <w:bCs w:val="0"/>
          <w:sz w:val="22"/>
          <w:szCs w:val="22"/>
          <w:rtl/>
        </w:rPr>
        <w:t xml:space="preserve"> נועדה לשם השווא</w:t>
      </w:r>
      <w:r w:rsidRPr="00B414AA">
        <w:rPr>
          <w:rFonts w:ascii="Calibri" w:hAnsi="Calibri" w:cs="Calibri" w:hint="eastAsia"/>
          <w:b w:val="0"/>
          <w:bCs w:val="0"/>
          <w:sz w:val="22"/>
          <w:szCs w:val="22"/>
          <w:rtl/>
        </w:rPr>
        <w:t>ת</w:t>
      </w:r>
      <w:r w:rsidRPr="00B414AA">
        <w:rPr>
          <w:rFonts w:ascii="Calibri" w:hAnsi="Calibri" w:cs="Calibri"/>
          <w:b w:val="0"/>
          <w:bCs w:val="0"/>
          <w:sz w:val="22"/>
          <w:szCs w:val="22"/>
          <w:rtl/>
        </w:rPr>
        <w:t xml:space="preserve"> </w:t>
      </w:r>
      <w:r w:rsidRPr="00B414AA">
        <w:rPr>
          <w:rFonts w:ascii="Calibri" w:hAnsi="Calibri" w:cs="Calibri" w:hint="eastAsia"/>
          <w:b w:val="0"/>
          <w:bCs w:val="0"/>
          <w:sz w:val="22"/>
          <w:szCs w:val="22"/>
          <w:rtl/>
        </w:rPr>
        <w:t>ה</w:t>
      </w:r>
      <w:r w:rsidRPr="00B414AA">
        <w:rPr>
          <w:rFonts w:ascii="Calibri" w:hAnsi="Calibri" w:cs="Calibri"/>
          <w:b w:val="0"/>
          <w:bCs w:val="0"/>
          <w:sz w:val="22"/>
          <w:szCs w:val="22"/>
          <w:rtl/>
        </w:rPr>
        <w:t>הצעות בלבד ו</w:t>
      </w:r>
      <w:r>
        <w:rPr>
          <w:rFonts w:ascii="Calibri" w:hAnsi="Calibri" w:cs="Calibri"/>
          <w:b w:val="0"/>
          <w:bCs w:val="0"/>
          <w:sz w:val="22"/>
          <w:szCs w:val="22"/>
          <w:rtl/>
        </w:rPr>
        <w:t>אינה משקפת צרכים או התחייבות של</w:t>
      </w:r>
      <w:r>
        <w:rPr>
          <w:rFonts w:ascii="Calibri" w:hAnsi="Calibri" w:cs="Calibri" w:hint="cs"/>
          <w:b w:val="0"/>
          <w:bCs w:val="0"/>
          <w:sz w:val="22"/>
          <w:szCs w:val="22"/>
          <w:rtl/>
        </w:rPr>
        <w:t xml:space="preserve"> </w:t>
      </w:r>
      <w:r w:rsidRPr="00B414AA">
        <w:rPr>
          <w:rFonts w:ascii="Calibri" w:hAnsi="Calibri" w:cs="Calibri" w:hint="eastAsia"/>
          <w:b w:val="0"/>
          <w:bCs w:val="0"/>
          <w:sz w:val="22"/>
          <w:szCs w:val="22"/>
          <w:rtl/>
        </w:rPr>
        <w:t>המשרד</w:t>
      </w:r>
      <w:r w:rsidRPr="00B414AA">
        <w:rPr>
          <w:rFonts w:ascii="Calibri" w:hAnsi="Calibri" w:cs="Calibri"/>
          <w:b w:val="0"/>
          <w:bCs w:val="0"/>
          <w:sz w:val="22"/>
          <w:szCs w:val="22"/>
          <w:rtl/>
        </w:rPr>
        <w:t>.</w:t>
      </w:r>
    </w:p>
    <w:p w14:paraId="4F821FD7" w14:textId="77777777" w:rsidR="00494F03" w:rsidRPr="00B414AA" w:rsidRDefault="00494F03" w:rsidP="00494F03">
      <w:pPr>
        <w:pStyle w:val="3ff1"/>
        <w:tabs>
          <w:tab w:val="clear" w:pos="1080"/>
        </w:tabs>
        <w:spacing w:before="40"/>
        <w:ind w:right="0" w:firstLine="0"/>
        <w:rPr>
          <w:rFonts w:ascii="Calibri" w:hAnsi="Calibri" w:cs="Calibri"/>
          <w:b w:val="0"/>
          <w:bCs w:val="0"/>
          <w:sz w:val="6"/>
          <w:szCs w:val="6"/>
          <w:rtl/>
        </w:rPr>
      </w:pPr>
    </w:p>
    <w:tbl>
      <w:tblPr>
        <w:bidiVisual/>
        <w:tblW w:w="9063" w:type="dxa"/>
        <w:tblInd w:w="6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04"/>
        <w:gridCol w:w="2412"/>
        <w:gridCol w:w="1077"/>
        <w:gridCol w:w="1310"/>
        <w:gridCol w:w="1539"/>
        <w:gridCol w:w="1421"/>
      </w:tblGrid>
      <w:tr w:rsidR="00494F03" w:rsidRPr="00B84571" w14:paraId="2F7DE512" w14:textId="77777777" w:rsidTr="0017078F">
        <w:trPr>
          <w:cantSplit/>
          <w:trHeight w:val="690"/>
          <w:tblHeader/>
        </w:trPr>
        <w:tc>
          <w:tcPr>
            <w:tcW w:w="1304" w:type="dxa"/>
            <w:shd w:val="clear" w:color="auto" w:fill="365F91" w:themeFill="accent1" w:themeFillShade="BF"/>
            <w:vAlign w:val="center"/>
            <w:hideMark/>
          </w:tcPr>
          <w:p w14:paraId="4E0C517F" w14:textId="77777777" w:rsidR="00494F03" w:rsidRPr="00B84571" w:rsidRDefault="00494F03" w:rsidP="0017078F">
            <w:pPr>
              <w:spacing w:after="0" w:line="240" w:lineRule="auto"/>
              <w:jc w:val="center"/>
              <w:rPr>
                <w:rFonts w:ascii="Calibri" w:eastAsia="Times New Roman" w:hAnsi="Calibri" w:cs="Calibri"/>
                <w:b/>
                <w:bCs/>
                <w:color w:val="FFFFFF"/>
              </w:rPr>
            </w:pPr>
            <w:r w:rsidRPr="00B414AA">
              <w:rPr>
                <w:rFonts w:ascii="Calibri" w:eastAsia="Times New Roman" w:hAnsi="Calibri" w:cs="Calibri"/>
                <w:b/>
                <w:bCs/>
                <w:color w:val="FFFFFF"/>
                <w:rtl/>
              </w:rPr>
              <w:t>תחום ידע</w:t>
            </w:r>
          </w:p>
        </w:tc>
        <w:tc>
          <w:tcPr>
            <w:tcW w:w="2412" w:type="dxa"/>
            <w:shd w:val="clear" w:color="auto" w:fill="365F91" w:themeFill="accent1" w:themeFillShade="BF"/>
            <w:vAlign w:val="center"/>
            <w:hideMark/>
          </w:tcPr>
          <w:p w14:paraId="499F5F89" w14:textId="77777777" w:rsidR="00494F03" w:rsidRPr="00B84571" w:rsidRDefault="00494F03" w:rsidP="0017078F">
            <w:pPr>
              <w:spacing w:after="0" w:line="240" w:lineRule="auto"/>
              <w:jc w:val="center"/>
              <w:rPr>
                <w:rFonts w:ascii="Calibri" w:eastAsia="Times New Roman" w:hAnsi="Calibri" w:cs="Calibri"/>
                <w:b/>
                <w:bCs/>
                <w:color w:val="FFFFFF"/>
                <w:rtl/>
              </w:rPr>
            </w:pPr>
            <w:r w:rsidRPr="00B414AA">
              <w:rPr>
                <w:rFonts w:ascii="Calibri" w:eastAsia="Times New Roman" w:hAnsi="Calibri" w:cs="Calibri"/>
                <w:b/>
                <w:bCs/>
                <w:color w:val="FFFFFF"/>
                <w:rtl/>
              </w:rPr>
              <w:t>סוג תפוקה</w:t>
            </w:r>
          </w:p>
        </w:tc>
        <w:tc>
          <w:tcPr>
            <w:tcW w:w="1077" w:type="dxa"/>
            <w:shd w:val="clear" w:color="auto" w:fill="365F91" w:themeFill="accent1" w:themeFillShade="BF"/>
            <w:vAlign w:val="center"/>
          </w:tcPr>
          <w:p w14:paraId="0220E1EA" w14:textId="77777777" w:rsidR="00494F03" w:rsidRPr="00B84571" w:rsidRDefault="00494F03" w:rsidP="0017078F">
            <w:pPr>
              <w:spacing w:after="0" w:line="240" w:lineRule="auto"/>
              <w:jc w:val="center"/>
              <w:rPr>
                <w:rFonts w:ascii="Calibri" w:eastAsia="Times New Roman" w:hAnsi="Calibri" w:cs="Calibri"/>
                <w:b/>
                <w:bCs/>
                <w:color w:val="FFFFFF"/>
                <w:rtl/>
              </w:rPr>
            </w:pPr>
            <w:r w:rsidRPr="00B414AA">
              <w:rPr>
                <w:rFonts w:ascii="Calibri" w:eastAsia="Times New Roman" w:hAnsi="Calibri" w:cs="Calibri" w:hint="eastAsia"/>
                <w:b/>
                <w:bCs/>
                <w:color w:val="FFFFFF"/>
                <w:rtl/>
              </w:rPr>
              <w:t>רמת</w:t>
            </w:r>
            <w:r w:rsidRPr="00B414AA">
              <w:rPr>
                <w:rFonts w:ascii="Calibri" w:eastAsia="Times New Roman" w:hAnsi="Calibri" w:cs="Calibri"/>
                <w:b/>
                <w:bCs/>
                <w:color w:val="FFFFFF"/>
                <w:rtl/>
              </w:rPr>
              <w:t xml:space="preserve"> </w:t>
            </w:r>
            <w:r w:rsidRPr="00B414AA">
              <w:rPr>
                <w:rFonts w:ascii="Calibri" w:eastAsia="Times New Roman" w:hAnsi="Calibri" w:cs="Calibri" w:hint="eastAsia"/>
                <w:b/>
                <w:bCs/>
                <w:color w:val="FFFFFF"/>
                <w:rtl/>
              </w:rPr>
              <w:t>מורכבות</w:t>
            </w:r>
          </w:p>
        </w:tc>
        <w:tc>
          <w:tcPr>
            <w:tcW w:w="1310" w:type="dxa"/>
            <w:shd w:val="clear" w:color="auto" w:fill="365F91" w:themeFill="accent1" w:themeFillShade="BF"/>
            <w:vAlign w:val="center"/>
          </w:tcPr>
          <w:p w14:paraId="42878B00" w14:textId="77777777" w:rsidR="00494F03" w:rsidRPr="00B84571" w:rsidRDefault="00494F03" w:rsidP="0017078F">
            <w:pPr>
              <w:spacing w:after="0" w:line="240" w:lineRule="auto"/>
              <w:jc w:val="center"/>
              <w:rPr>
                <w:rFonts w:ascii="Calibri" w:eastAsia="Times New Roman" w:hAnsi="Calibri" w:cs="Calibri"/>
                <w:b/>
                <w:bCs/>
                <w:color w:val="FFFFFF"/>
                <w:rtl/>
              </w:rPr>
            </w:pPr>
            <w:r w:rsidRPr="00B84571">
              <w:rPr>
                <w:rFonts w:ascii="Calibri" w:eastAsia="Times New Roman" w:hAnsi="Calibri" w:cs="Calibri"/>
                <w:b/>
                <w:bCs/>
                <w:color w:val="FFFFFF"/>
              </w:rPr>
              <w:t>A</w:t>
            </w:r>
            <w:r w:rsidRPr="00B84571">
              <w:rPr>
                <w:rFonts w:ascii="Calibri" w:eastAsia="Times New Roman" w:hAnsi="Calibri" w:cs="Calibri"/>
                <w:b/>
                <w:bCs/>
                <w:color w:val="FFFFFF"/>
                <w:rtl/>
              </w:rPr>
              <w:t xml:space="preserve"> - </w:t>
            </w:r>
            <w:r w:rsidRPr="00B414AA">
              <w:rPr>
                <w:rFonts w:ascii="Calibri" w:eastAsia="Times New Roman" w:hAnsi="Calibri" w:cs="Calibri" w:hint="eastAsia"/>
                <w:b/>
                <w:bCs/>
                <w:color w:val="FFFFFF"/>
                <w:rtl/>
              </w:rPr>
              <w:t>מחיר</w:t>
            </w:r>
            <w:r w:rsidRPr="00B414AA">
              <w:rPr>
                <w:rFonts w:ascii="Calibri" w:eastAsia="Times New Roman" w:hAnsi="Calibri" w:cs="Calibri"/>
                <w:b/>
                <w:bCs/>
                <w:color w:val="FFFFFF"/>
                <w:rtl/>
              </w:rPr>
              <w:t xml:space="preserve"> יחידה </w:t>
            </w:r>
            <w:r w:rsidRPr="00B84571">
              <w:rPr>
                <w:rFonts w:ascii="Calibri" w:eastAsia="Times New Roman" w:hAnsi="Calibri" w:cs="Calibri"/>
                <w:b/>
                <w:bCs/>
                <w:color w:val="FFFFFF"/>
                <w:rtl/>
              </w:rPr>
              <w:t xml:space="preserve">(ללא </w:t>
            </w:r>
            <w:proofErr w:type="spellStart"/>
            <w:r w:rsidRPr="00B414AA">
              <w:rPr>
                <w:rFonts w:ascii="Calibri" w:eastAsia="Times New Roman" w:hAnsi="Calibri" w:cs="Calibri" w:hint="eastAsia"/>
                <w:b/>
                <w:bCs/>
                <w:color w:val="FFFFFF"/>
                <w:rtl/>
              </w:rPr>
              <w:t>מעמ</w:t>
            </w:r>
            <w:proofErr w:type="spellEnd"/>
            <w:r w:rsidRPr="00B84571">
              <w:rPr>
                <w:rFonts w:ascii="Calibri" w:eastAsia="Times New Roman" w:hAnsi="Calibri" w:cs="Calibri"/>
                <w:b/>
                <w:bCs/>
                <w:color w:val="FFFFFF"/>
                <w:rtl/>
              </w:rPr>
              <w:t>)</w:t>
            </w:r>
          </w:p>
        </w:tc>
        <w:tc>
          <w:tcPr>
            <w:tcW w:w="1539" w:type="dxa"/>
            <w:shd w:val="clear" w:color="auto" w:fill="365F91" w:themeFill="accent1" w:themeFillShade="BF"/>
            <w:vAlign w:val="center"/>
          </w:tcPr>
          <w:p w14:paraId="64EC534B" w14:textId="77777777" w:rsidR="00494F03" w:rsidRPr="00B84571" w:rsidRDefault="00494F03" w:rsidP="0017078F">
            <w:pPr>
              <w:spacing w:after="0" w:line="240" w:lineRule="auto"/>
              <w:jc w:val="center"/>
              <w:rPr>
                <w:rFonts w:ascii="Calibri" w:eastAsia="Times New Roman" w:hAnsi="Calibri" w:cs="Calibri"/>
                <w:b/>
                <w:bCs/>
                <w:color w:val="FFFFFF"/>
                <w:rtl/>
              </w:rPr>
            </w:pPr>
            <w:r w:rsidRPr="00B84571">
              <w:rPr>
                <w:rFonts w:ascii="Calibri" w:eastAsia="Times New Roman" w:hAnsi="Calibri" w:cs="Calibri"/>
                <w:b/>
                <w:bCs/>
                <w:color w:val="FFFFFF"/>
              </w:rPr>
              <w:t>B</w:t>
            </w:r>
            <w:r w:rsidRPr="00B84571">
              <w:rPr>
                <w:rFonts w:ascii="Calibri" w:eastAsia="Times New Roman" w:hAnsi="Calibri" w:cs="Calibri"/>
                <w:b/>
                <w:bCs/>
                <w:color w:val="FFFFFF"/>
                <w:rtl/>
              </w:rPr>
              <w:t xml:space="preserve"> –</w:t>
            </w:r>
            <w:r w:rsidRPr="00B414AA">
              <w:rPr>
                <w:rFonts w:ascii="Calibri" w:eastAsia="Times New Roman" w:hAnsi="Calibri" w:cs="Calibri"/>
                <w:b/>
                <w:bCs/>
                <w:color w:val="FFFFFF"/>
                <w:rtl/>
              </w:rPr>
              <w:t xml:space="preserve"> כמות שנתית לצורך השוואת הצעות</w:t>
            </w:r>
          </w:p>
        </w:tc>
        <w:tc>
          <w:tcPr>
            <w:tcW w:w="1421" w:type="dxa"/>
            <w:shd w:val="clear" w:color="auto" w:fill="365F91" w:themeFill="accent1" w:themeFillShade="BF"/>
            <w:vAlign w:val="center"/>
          </w:tcPr>
          <w:p w14:paraId="59446259" w14:textId="77777777" w:rsidR="00494F03" w:rsidRPr="00B84571" w:rsidRDefault="00494F03" w:rsidP="0017078F">
            <w:pPr>
              <w:spacing w:after="0" w:line="240" w:lineRule="auto"/>
              <w:jc w:val="center"/>
              <w:rPr>
                <w:rFonts w:ascii="Calibri" w:eastAsia="Times New Roman" w:hAnsi="Calibri" w:cs="Calibri"/>
                <w:b/>
                <w:bCs/>
                <w:color w:val="FFFFFF"/>
                <w:rtl/>
              </w:rPr>
            </w:pPr>
            <w:r w:rsidRPr="00B414AA">
              <w:rPr>
                <w:rFonts w:ascii="Calibri" w:eastAsia="Times New Roman" w:hAnsi="Calibri" w:cs="Calibri" w:hint="eastAsia"/>
                <w:b/>
                <w:bCs/>
                <w:color w:val="FFFFFF"/>
                <w:rtl/>
              </w:rPr>
              <w:t>סה</w:t>
            </w:r>
            <w:r w:rsidRPr="00B84571">
              <w:rPr>
                <w:rFonts w:ascii="Calibri" w:eastAsia="Times New Roman" w:hAnsi="Calibri" w:cs="Calibri"/>
                <w:b/>
                <w:bCs/>
                <w:color w:val="FFFFFF"/>
                <w:rtl/>
              </w:rPr>
              <w:t>"</w:t>
            </w:r>
            <w:r w:rsidRPr="00B414AA">
              <w:rPr>
                <w:rFonts w:ascii="Calibri" w:eastAsia="Times New Roman" w:hAnsi="Calibri" w:cs="Calibri" w:hint="eastAsia"/>
                <w:b/>
                <w:bCs/>
                <w:color w:val="FFFFFF"/>
                <w:rtl/>
              </w:rPr>
              <w:t>כ</w:t>
            </w:r>
            <w:r w:rsidRPr="00B414AA">
              <w:rPr>
                <w:rFonts w:ascii="Calibri" w:eastAsia="Times New Roman" w:hAnsi="Calibri" w:cs="Calibri"/>
                <w:b/>
                <w:bCs/>
                <w:color w:val="FFFFFF"/>
                <w:rtl/>
              </w:rPr>
              <w:t xml:space="preserve"> לצורך השוואת הצעות </w:t>
            </w:r>
            <w:r w:rsidRPr="00B84571">
              <w:rPr>
                <w:rFonts w:ascii="Calibri" w:eastAsia="Times New Roman" w:hAnsi="Calibri" w:cs="Calibri"/>
                <w:b/>
                <w:bCs/>
                <w:color w:val="FFFFFF"/>
                <w:rtl/>
              </w:rPr>
              <w:t>(</w:t>
            </w:r>
            <w:r w:rsidRPr="00B84571">
              <w:rPr>
                <w:rFonts w:ascii="Calibri" w:eastAsia="Times New Roman" w:hAnsi="Calibri" w:cs="Calibri"/>
                <w:b/>
                <w:bCs/>
                <w:color w:val="FFFFFF"/>
              </w:rPr>
              <w:t>A</w:t>
            </w:r>
            <w:r w:rsidRPr="00B84571">
              <w:rPr>
                <w:rFonts w:ascii="Calibri" w:eastAsia="Times New Roman" w:hAnsi="Calibri" w:cs="Calibri"/>
                <w:b/>
                <w:bCs/>
                <w:color w:val="FFFFFF"/>
                <w:rtl/>
              </w:rPr>
              <w:t>*</w:t>
            </w:r>
            <w:r w:rsidRPr="00B84571">
              <w:rPr>
                <w:rFonts w:ascii="Calibri" w:eastAsia="Times New Roman" w:hAnsi="Calibri" w:cs="Calibri"/>
                <w:b/>
                <w:bCs/>
                <w:color w:val="FFFFFF"/>
              </w:rPr>
              <w:t>B</w:t>
            </w:r>
            <w:r w:rsidRPr="00B84571">
              <w:rPr>
                <w:rFonts w:ascii="Calibri" w:eastAsia="Times New Roman" w:hAnsi="Calibri" w:cs="Calibri"/>
                <w:b/>
                <w:bCs/>
                <w:color w:val="FFFFFF"/>
                <w:rtl/>
              </w:rPr>
              <w:t>)</w:t>
            </w:r>
          </w:p>
        </w:tc>
      </w:tr>
      <w:tr w:rsidR="00494F03" w:rsidRPr="00B84571" w14:paraId="75A0D668" w14:textId="77777777" w:rsidTr="0017078F">
        <w:trPr>
          <w:cantSplit/>
          <w:trHeight w:val="340"/>
        </w:trPr>
        <w:tc>
          <w:tcPr>
            <w:tcW w:w="1304" w:type="dxa"/>
            <w:vMerge w:val="restart"/>
            <w:shd w:val="clear" w:color="auto" w:fill="auto"/>
            <w:vAlign w:val="center"/>
            <w:hideMark/>
          </w:tcPr>
          <w:p w14:paraId="0BC9BD3B" w14:textId="77777777" w:rsidR="00494F03" w:rsidRPr="00B84571" w:rsidRDefault="00494F03" w:rsidP="0017078F">
            <w:pPr>
              <w:spacing w:after="0" w:line="240" w:lineRule="auto"/>
              <w:rPr>
                <w:rFonts w:ascii="Calibri" w:eastAsia="Times New Roman" w:hAnsi="Calibri" w:cs="Calibri"/>
                <w:color w:val="000000"/>
              </w:rPr>
            </w:pPr>
            <w:r w:rsidRPr="00B414AA">
              <w:rPr>
                <w:rFonts w:ascii="Calibri" w:eastAsia="Times New Roman" w:hAnsi="Calibri" w:cs="Calibri"/>
                <w:color w:val="000000"/>
                <w:rtl/>
              </w:rPr>
              <w:t xml:space="preserve">תקן </w:t>
            </w:r>
            <w:r w:rsidRPr="00B84571">
              <w:rPr>
                <w:rFonts w:ascii="Calibri" w:eastAsia="Times New Roman" w:hAnsi="Calibri" w:cs="Calibri"/>
                <w:color w:val="000000"/>
              </w:rPr>
              <w:t>FHIR</w:t>
            </w:r>
          </w:p>
        </w:tc>
        <w:tc>
          <w:tcPr>
            <w:tcW w:w="2412" w:type="dxa"/>
            <w:vMerge w:val="restart"/>
            <w:shd w:val="clear" w:color="auto" w:fill="auto"/>
            <w:vAlign w:val="center"/>
            <w:hideMark/>
          </w:tcPr>
          <w:p w14:paraId="556D442B" w14:textId="48D7258D" w:rsidR="00494F03" w:rsidRPr="00B84571" w:rsidRDefault="003B7ABA" w:rsidP="0017078F">
            <w:pPr>
              <w:spacing w:after="0" w:line="240" w:lineRule="auto"/>
              <w:rPr>
                <w:rFonts w:ascii="Calibri" w:eastAsia="Times New Roman" w:hAnsi="Calibri" w:cs="Calibri"/>
                <w:color w:val="000000"/>
                <w:rtl/>
              </w:rPr>
            </w:pPr>
            <w:r w:rsidRPr="004D261C">
              <w:rPr>
                <w:rFonts w:ascii="Calibri" w:eastAsia="Times New Roman" w:hAnsi="Calibri" w:cs="Calibri"/>
                <w:color w:val="000000"/>
                <w:rtl/>
              </w:rPr>
              <w:t>מדריך</w:t>
            </w:r>
            <w:r>
              <w:rPr>
                <w:rFonts w:ascii="Calibri" w:eastAsia="Times New Roman" w:hAnsi="Calibri" w:cs="Calibri" w:hint="cs"/>
                <w:color w:val="000000"/>
                <w:rtl/>
              </w:rPr>
              <w:t>/הנחיות</w:t>
            </w:r>
            <w:r w:rsidRPr="004D261C">
              <w:rPr>
                <w:rFonts w:ascii="Calibri" w:eastAsia="Times New Roman" w:hAnsi="Calibri" w:cs="Calibri"/>
                <w:color w:val="000000"/>
                <w:rtl/>
              </w:rPr>
              <w:t xml:space="preserve"> יישום</w:t>
            </w:r>
          </w:p>
        </w:tc>
        <w:tc>
          <w:tcPr>
            <w:tcW w:w="1077" w:type="dxa"/>
            <w:shd w:val="clear" w:color="auto" w:fill="auto"/>
            <w:vAlign w:val="center"/>
          </w:tcPr>
          <w:p w14:paraId="5BDD0740" w14:textId="77777777" w:rsidR="00494F03" w:rsidRPr="00B84571" w:rsidRDefault="00494F03" w:rsidP="0017078F">
            <w:pPr>
              <w:spacing w:after="0" w:line="240" w:lineRule="auto"/>
              <w:rPr>
                <w:rFonts w:ascii="Calibri" w:eastAsia="Times New Roman" w:hAnsi="Calibri" w:cs="Calibri"/>
                <w:color w:val="000000"/>
                <w:rtl/>
              </w:rPr>
            </w:pPr>
            <w:r w:rsidRPr="00B414AA">
              <w:rPr>
                <w:rFonts w:ascii="Calibri" w:eastAsia="Times New Roman" w:hAnsi="Calibri" w:cs="Calibri" w:hint="eastAsia"/>
                <w:color w:val="000000"/>
                <w:rtl/>
              </w:rPr>
              <w:t>פשוטה</w:t>
            </w:r>
          </w:p>
        </w:tc>
        <w:tc>
          <w:tcPr>
            <w:tcW w:w="1310" w:type="dxa"/>
            <w:shd w:val="clear" w:color="000000" w:fill="EBF3FB"/>
          </w:tcPr>
          <w:p w14:paraId="496C1617" w14:textId="77777777" w:rsidR="00494F03" w:rsidRPr="00B84571" w:rsidRDefault="00494F03" w:rsidP="0017078F">
            <w:pPr>
              <w:spacing w:after="0" w:line="240" w:lineRule="auto"/>
              <w:rPr>
                <w:rFonts w:ascii="Calibri" w:eastAsia="Times New Roman" w:hAnsi="Calibri" w:cs="Calibri"/>
                <w:color w:val="000000"/>
                <w:rtl/>
              </w:rPr>
            </w:pPr>
          </w:p>
        </w:tc>
        <w:tc>
          <w:tcPr>
            <w:tcW w:w="1539" w:type="dxa"/>
            <w:shd w:val="clear" w:color="auto" w:fill="auto"/>
          </w:tcPr>
          <w:p w14:paraId="52984327" w14:textId="77777777" w:rsidR="00494F03" w:rsidRPr="00B414AA" w:rsidRDefault="00494F03" w:rsidP="0017078F">
            <w:pPr>
              <w:spacing w:after="0" w:line="240" w:lineRule="auto"/>
              <w:jc w:val="center"/>
              <w:rPr>
                <w:rFonts w:ascii="Calibri" w:eastAsia="Times New Roman" w:hAnsi="Calibri" w:cs="Calibri"/>
                <w:color w:val="000000"/>
                <w:rtl/>
              </w:rPr>
            </w:pPr>
            <w:r w:rsidRPr="00B84571">
              <w:rPr>
                <w:rFonts w:ascii="Calibri" w:eastAsia="Times New Roman" w:hAnsi="Calibri" w:cs="Calibri"/>
                <w:color w:val="000000"/>
                <w:rtl/>
              </w:rPr>
              <w:t>2</w:t>
            </w:r>
          </w:p>
        </w:tc>
        <w:tc>
          <w:tcPr>
            <w:tcW w:w="1421" w:type="dxa"/>
            <w:shd w:val="clear" w:color="auto" w:fill="auto"/>
          </w:tcPr>
          <w:p w14:paraId="3654FDFE" w14:textId="5536B62C" w:rsidR="00494F03" w:rsidRPr="00B84571" w:rsidRDefault="00B4283C" w:rsidP="0017078F">
            <w:pPr>
              <w:spacing w:after="0" w:line="240" w:lineRule="auto"/>
              <w:rPr>
                <w:rFonts w:ascii="Calibri" w:eastAsia="Times New Roman" w:hAnsi="Calibri" w:cs="Calibri"/>
                <w:color w:val="000000"/>
                <w:rtl/>
              </w:rPr>
            </w:pPr>
            <w:r>
              <w:rPr>
                <w:rFonts w:ascii="Calibri" w:eastAsia="Times New Roman" w:hAnsi="Calibri" w:cs="Calibri" w:hint="cs"/>
                <w:color w:val="000000"/>
                <w:rtl/>
              </w:rPr>
              <w:t>לא למילוי</w:t>
            </w:r>
          </w:p>
        </w:tc>
      </w:tr>
      <w:tr w:rsidR="00B4283C" w:rsidRPr="00B84571" w14:paraId="52DE509E" w14:textId="77777777" w:rsidTr="0017078F">
        <w:trPr>
          <w:cantSplit/>
          <w:trHeight w:val="340"/>
        </w:trPr>
        <w:tc>
          <w:tcPr>
            <w:tcW w:w="1304" w:type="dxa"/>
            <w:vMerge/>
            <w:shd w:val="clear" w:color="auto" w:fill="auto"/>
            <w:vAlign w:val="center"/>
            <w:hideMark/>
          </w:tcPr>
          <w:p w14:paraId="364E4B85" w14:textId="77777777" w:rsidR="00B4283C" w:rsidRPr="00B84571" w:rsidRDefault="00B4283C" w:rsidP="00B4283C">
            <w:pPr>
              <w:bidi w:val="0"/>
              <w:spacing w:after="0" w:line="240" w:lineRule="auto"/>
              <w:rPr>
                <w:rFonts w:ascii="Calibri" w:eastAsia="Times New Roman" w:hAnsi="Calibri" w:cs="Calibri"/>
                <w:color w:val="000000"/>
                <w:rtl/>
              </w:rPr>
            </w:pPr>
          </w:p>
        </w:tc>
        <w:tc>
          <w:tcPr>
            <w:tcW w:w="2412" w:type="dxa"/>
            <w:vMerge/>
            <w:shd w:val="clear" w:color="auto" w:fill="auto"/>
            <w:vAlign w:val="center"/>
            <w:hideMark/>
          </w:tcPr>
          <w:p w14:paraId="74B3EAFB" w14:textId="77777777" w:rsidR="00B4283C" w:rsidRPr="00B84571" w:rsidRDefault="00B4283C" w:rsidP="00B4283C">
            <w:pPr>
              <w:bidi w:val="0"/>
              <w:spacing w:after="0" w:line="240" w:lineRule="auto"/>
              <w:rPr>
                <w:rFonts w:ascii="Calibri" w:eastAsia="Times New Roman" w:hAnsi="Calibri" w:cs="Calibri"/>
                <w:color w:val="000000"/>
              </w:rPr>
            </w:pPr>
          </w:p>
        </w:tc>
        <w:tc>
          <w:tcPr>
            <w:tcW w:w="1077" w:type="dxa"/>
            <w:shd w:val="clear" w:color="auto" w:fill="auto"/>
            <w:vAlign w:val="center"/>
          </w:tcPr>
          <w:p w14:paraId="354A8BD5" w14:textId="77777777" w:rsidR="00B4283C" w:rsidRPr="00B84571" w:rsidRDefault="00B4283C" w:rsidP="00B4283C">
            <w:pPr>
              <w:spacing w:after="0" w:line="240" w:lineRule="auto"/>
              <w:rPr>
                <w:rFonts w:ascii="Calibri" w:eastAsia="Times New Roman" w:hAnsi="Calibri" w:cs="Calibri"/>
                <w:color w:val="000000"/>
              </w:rPr>
            </w:pPr>
            <w:r w:rsidRPr="00B414AA">
              <w:rPr>
                <w:rFonts w:ascii="Calibri" w:eastAsia="Times New Roman" w:hAnsi="Calibri" w:cs="Calibri" w:hint="eastAsia"/>
                <w:color w:val="000000"/>
                <w:rtl/>
              </w:rPr>
              <w:t>בינונית</w:t>
            </w:r>
          </w:p>
        </w:tc>
        <w:tc>
          <w:tcPr>
            <w:tcW w:w="1310" w:type="dxa"/>
            <w:shd w:val="clear" w:color="000000" w:fill="EBF3FB"/>
          </w:tcPr>
          <w:p w14:paraId="07E32C8B" w14:textId="77777777" w:rsidR="00B4283C" w:rsidRPr="00B84571" w:rsidRDefault="00B4283C" w:rsidP="00B4283C">
            <w:pPr>
              <w:spacing w:after="0" w:line="240" w:lineRule="auto"/>
              <w:rPr>
                <w:rFonts w:ascii="Calibri" w:eastAsia="Times New Roman" w:hAnsi="Calibri" w:cs="Calibri"/>
                <w:color w:val="000000"/>
              </w:rPr>
            </w:pPr>
          </w:p>
        </w:tc>
        <w:tc>
          <w:tcPr>
            <w:tcW w:w="1539" w:type="dxa"/>
            <w:shd w:val="clear" w:color="auto" w:fill="auto"/>
          </w:tcPr>
          <w:p w14:paraId="313092E2" w14:textId="77777777" w:rsidR="00B4283C" w:rsidRPr="00B84571" w:rsidRDefault="00B4283C" w:rsidP="00B4283C">
            <w:pPr>
              <w:spacing w:after="0" w:line="240" w:lineRule="auto"/>
              <w:jc w:val="center"/>
              <w:rPr>
                <w:rFonts w:ascii="Calibri" w:eastAsia="Times New Roman" w:hAnsi="Calibri" w:cs="Calibri"/>
                <w:color w:val="000000"/>
              </w:rPr>
            </w:pPr>
            <w:r w:rsidRPr="00B84571">
              <w:rPr>
                <w:rFonts w:ascii="Calibri" w:eastAsia="Times New Roman" w:hAnsi="Calibri" w:cs="Calibri"/>
                <w:color w:val="000000"/>
              </w:rPr>
              <w:t>2</w:t>
            </w:r>
          </w:p>
        </w:tc>
        <w:tc>
          <w:tcPr>
            <w:tcW w:w="1421" w:type="dxa"/>
            <w:shd w:val="clear" w:color="auto" w:fill="auto"/>
          </w:tcPr>
          <w:p w14:paraId="2F7FBF65" w14:textId="2F9DF0FC" w:rsidR="00B4283C" w:rsidRPr="00B84571" w:rsidRDefault="00B4283C" w:rsidP="00B4283C">
            <w:pPr>
              <w:spacing w:after="0" w:line="240" w:lineRule="auto"/>
              <w:rPr>
                <w:rFonts w:ascii="Calibri" w:eastAsia="Times New Roman" w:hAnsi="Calibri" w:cs="Calibri"/>
                <w:color w:val="000000"/>
              </w:rPr>
            </w:pPr>
            <w:r>
              <w:rPr>
                <w:rFonts w:ascii="Calibri" w:eastAsia="Times New Roman" w:hAnsi="Calibri" w:cs="Calibri" w:hint="cs"/>
                <w:color w:val="000000"/>
                <w:rtl/>
              </w:rPr>
              <w:t>לא למילוי</w:t>
            </w:r>
          </w:p>
        </w:tc>
      </w:tr>
      <w:tr w:rsidR="00B4283C" w:rsidRPr="00B84571" w14:paraId="78798FDD" w14:textId="77777777" w:rsidTr="0017078F">
        <w:trPr>
          <w:cantSplit/>
          <w:trHeight w:val="340"/>
        </w:trPr>
        <w:tc>
          <w:tcPr>
            <w:tcW w:w="1304" w:type="dxa"/>
            <w:vMerge/>
            <w:shd w:val="clear" w:color="auto" w:fill="auto"/>
            <w:vAlign w:val="center"/>
            <w:hideMark/>
          </w:tcPr>
          <w:p w14:paraId="35C7AFD1" w14:textId="77777777" w:rsidR="00B4283C" w:rsidRPr="00B84571" w:rsidRDefault="00B4283C" w:rsidP="00B4283C">
            <w:pPr>
              <w:bidi w:val="0"/>
              <w:spacing w:after="0" w:line="240" w:lineRule="auto"/>
              <w:rPr>
                <w:rFonts w:ascii="Calibri" w:eastAsia="Times New Roman" w:hAnsi="Calibri" w:cs="Calibri"/>
                <w:color w:val="000000"/>
                <w:rtl/>
              </w:rPr>
            </w:pPr>
          </w:p>
        </w:tc>
        <w:tc>
          <w:tcPr>
            <w:tcW w:w="2412" w:type="dxa"/>
            <w:vMerge/>
            <w:shd w:val="clear" w:color="auto" w:fill="auto"/>
            <w:vAlign w:val="center"/>
            <w:hideMark/>
          </w:tcPr>
          <w:p w14:paraId="48B0A66A" w14:textId="77777777" w:rsidR="00B4283C" w:rsidRPr="00B84571" w:rsidRDefault="00B4283C" w:rsidP="00B4283C">
            <w:pPr>
              <w:bidi w:val="0"/>
              <w:spacing w:after="0" w:line="240" w:lineRule="auto"/>
              <w:rPr>
                <w:rFonts w:ascii="Calibri" w:eastAsia="Times New Roman" w:hAnsi="Calibri" w:cs="Calibri"/>
                <w:color w:val="000000"/>
              </w:rPr>
            </w:pPr>
          </w:p>
        </w:tc>
        <w:tc>
          <w:tcPr>
            <w:tcW w:w="1077" w:type="dxa"/>
            <w:shd w:val="clear" w:color="auto" w:fill="auto"/>
            <w:vAlign w:val="center"/>
          </w:tcPr>
          <w:p w14:paraId="3BED00E8" w14:textId="77777777" w:rsidR="00B4283C" w:rsidRPr="00B84571" w:rsidRDefault="00B4283C" w:rsidP="00B4283C">
            <w:pPr>
              <w:spacing w:after="0" w:line="240" w:lineRule="auto"/>
              <w:rPr>
                <w:rFonts w:ascii="Calibri" w:eastAsia="Times New Roman" w:hAnsi="Calibri" w:cs="Calibri"/>
                <w:color w:val="000000"/>
              </w:rPr>
            </w:pPr>
            <w:r w:rsidRPr="00B414AA">
              <w:rPr>
                <w:rFonts w:ascii="Calibri" w:eastAsia="Times New Roman" w:hAnsi="Calibri" w:cs="Calibri" w:hint="eastAsia"/>
                <w:color w:val="000000"/>
                <w:rtl/>
              </w:rPr>
              <w:t>גבוהה</w:t>
            </w:r>
          </w:p>
        </w:tc>
        <w:tc>
          <w:tcPr>
            <w:tcW w:w="1310" w:type="dxa"/>
            <w:shd w:val="clear" w:color="000000" w:fill="EBF3FB"/>
          </w:tcPr>
          <w:p w14:paraId="0E489A4D" w14:textId="77777777" w:rsidR="00B4283C" w:rsidRPr="00B84571" w:rsidRDefault="00B4283C" w:rsidP="00B4283C">
            <w:pPr>
              <w:spacing w:after="0" w:line="240" w:lineRule="auto"/>
              <w:rPr>
                <w:rFonts w:ascii="Calibri" w:eastAsia="Times New Roman" w:hAnsi="Calibri" w:cs="Calibri"/>
                <w:color w:val="000000"/>
              </w:rPr>
            </w:pPr>
          </w:p>
        </w:tc>
        <w:tc>
          <w:tcPr>
            <w:tcW w:w="1539" w:type="dxa"/>
            <w:shd w:val="clear" w:color="auto" w:fill="auto"/>
          </w:tcPr>
          <w:p w14:paraId="12544388" w14:textId="77777777" w:rsidR="00B4283C" w:rsidRPr="00B84571" w:rsidRDefault="00B4283C" w:rsidP="00B4283C">
            <w:pPr>
              <w:spacing w:after="0" w:line="240" w:lineRule="auto"/>
              <w:jc w:val="center"/>
              <w:rPr>
                <w:rFonts w:ascii="Calibri" w:eastAsia="Times New Roman" w:hAnsi="Calibri" w:cs="Calibri"/>
                <w:color w:val="000000"/>
              </w:rPr>
            </w:pPr>
            <w:r w:rsidRPr="00B84571">
              <w:rPr>
                <w:rFonts w:ascii="Calibri" w:eastAsia="Times New Roman" w:hAnsi="Calibri" w:cs="Calibri"/>
                <w:color w:val="000000"/>
              </w:rPr>
              <w:t>2</w:t>
            </w:r>
          </w:p>
        </w:tc>
        <w:tc>
          <w:tcPr>
            <w:tcW w:w="1421" w:type="dxa"/>
            <w:shd w:val="clear" w:color="auto" w:fill="auto"/>
          </w:tcPr>
          <w:p w14:paraId="45AF7DCA" w14:textId="2E746978" w:rsidR="00B4283C" w:rsidRPr="00B84571" w:rsidRDefault="00B4283C" w:rsidP="00B4283C">
            <w:pPr>
              <w:spacing w:after="0" w:line="240" w:lineRule="auto"/>
              <w:rPr>
                <w:rFonts w:ascii="Calibri" w:eastAsia="Times New Roman" w:hAnsi="Calibri" w:cs="Calibri"/>
                <w:color w:val="000000"/>
              </w:rPr>
            </w:pPr>
            <w:r>
              <w:rPr>
                <w:rFonts w:ascii="Calibri" w:eastAsia="Times New Roman" w:hAnsi="Calibri" w:cs="Calibri" w:hint="cs"/>
                <w:color w:val="000000"/>
                <w:rtl/>
              </w:rPr>
              <w:t>לא למילוי</w:t>
            </w:r>
          </w:p>
        </w:tc>
      </w:tr>
      <w:tr w:rsidR="00B4283C" w:rsidRPr="00B84571" w14:paraId="62B0E2BD" w14:textId="77777777" w:rsidTr="0017078F">
        <w:trPr>
          <w:cantSplit/>
          <w:trHeight w:val="278"/>
        </w:trPr>
        <w:tc>
          <w:tcPr>
            <w:tcW w:w="1304" w:type="dxa"/>
            <w:vMerge w:val="restart"/>
            <w:shd w:val="clear" w:color="auto" w:fill="auto"/>
            <w:vAlign w:val="center"/>
            <w:hideMark/>
          </w:tcPr>
          <w:p w14:paraId="6A90F72F" w14:textId="77777777" w:rsidR="00B4283C" w:rsidRPr="00B84571" w:rsidRDefault="00B4283C" w:rsidP="00B4283C">
            <w:pPr>
              <w:spacing w:after="0" w:line="240" w:lineRule="auto"/>
              <w:rPr>
                <w:rFonts w:ascii="Calibri" w:eastAsia="Times New Roman" w:hAnsi="Calibri" w:cs="Calibri"/>
                <w:color w:val="000000"/>
                <w:rtl/>
              </w:rPr>
            </w:pPr>
            <w:r w:rsidRPr="00B414AA">
              <w:rPr>
                <w:rFonts w:ascii="Calibri" w:eastAsia="Times New Roman" w:hAnsi="Calibri" w:cs="Calibri"/>
                <w:color w:val="000000"/>
                <w:rtl/>
              </w:rPr>
              <w:t xml:space="preserve">תקן </w:t>
            </w:r>
            <w:r w:rsidRPr="00B84571">
              <w:rPr>
                <w:rFonts w:ascii="Calibri" w:eastAsia="Times New Roman" w:hAnsi="Calibri" w:cs="Calibri"/>
                <w:color w:val="000000"/>
              </w:rPr>
              <w:t>FHIR</w:t>
            </w:r>
          </w:p>
        </w:tc>
        <w:tc>
          <w:tcPr>
            <w:tcW w:w="2412" w:type="dxa"/>
            <w:vMerge w:val="restart"/>
            <w:shd w:val="clear" w:color="auto" w:fill="auto"/>
            <w:vAlign w:val="center"/>
            <w:hideMark/>
          </w:tcPr>
          <w:p w14:paraId="5667C779" w14:textId="77777777" w:rsidR="00B4283C" w:rsidRPr="00B84571" w:rsidRDefault="00B4283C" w:rsidP="00B4283C">
            <w:pPr>
              <w:spacing w:after="0" w:line="240" w:lineRule="auto"/>
              <w:rPr>
                <w:rFonts w:ascii="Calibri" w:eastAsia="Times New Roman" w:hAnsi="Calibri" w:cs="Calibri"/>
                <w:color w:val="000000"/>
                <w:rtl/>
              </w:rPr>
            </w:pPr>
            <w:r w:rsidRPr="00B414AA">
              <w:rPr>
                <w:rFonts w:ascii="Calibri" w:eastAsia="Times New Roman" w:hAnsi="Calibri" w:cs="Calibri"/>
                <w:color w:val="000000"/>
                <w:rtl/>
              </w:rPr>
              <w:t xml:space="preserve">תיעוד פרופיל </w:t>
            </w:r>
            <w:r w:rsidRPr="00B84571">
              <w:rPr>
                <w:rFonts w:ascii="Calibri" w:eastAsia="Times New Roman" w:hAnsi="Calibri" w:cs="Calibri"/>
                <w:color w:val="000000"/>
              </w:rPr>
              <w:t>FHIR</w:t>
            </w:r>
            <w:r w:rsidRPr="00B84571">
              <w:rPr>
                <w:rFonts w:ascii="Calibri" w:eastAsia="Times New Roman" w:hAnsi="Calibri" w:cs="Calibri"/>
                <w:color w:val="000000"/>
                <w:rtl/>
              </w:rPr>
              <w:t xml:space="preserve"> (</w:t>
            </w:r>
            <w:r w:rsidRPr="00B414AA">
              <w:rPr>
                <w:rFonts w:ascii="Calibri" w:eastAsia="Times New Roman" w:hAnsi="Calibri" w:cs="Calibri"/>
                <w:color w:val="000000"/>
                <w:rtl/>
              </w:rPr>
              <w:t xml:space="preserve">אפיון טכני לפרופיל </w:t>
            </w:r>
            <w:r w:rsidRPr="00B84571">
              <w:rPr>
                <w:rFonts w:ascii="Calibri" w:eastAsia="Times New Roman" w:hAnsi="Calibri" w:cs="Calibri"/>
                <w:color w:val="000000"/>
                <w:rtl/>
              </w:rPr>
              <w:t xml:space="preserve">+ </w:t>
            </w:r>
            <w:r w:rsidRPr="00B414AA">
              <w:rPr>
                <w:rFonts w:ascii="Calibri" w:eastAsia="Times New Roman" w:hAnsi="Calibri" w:cs="Calibri"/>
                <w:color w:val="000000"/>
                <w:rtl/>
              </w:rPr>
              <w:t>מסמך תיעוד עסקי</w:t>
            </w:r>
            <w:r w:rsidRPr="00B84571">
              <w:rPr>
                <w:rFonts w:ascii="Calibri" w:eastAsia="Times New Roman" w:hAnsi="Calibri" w:cs="Calibri"/>
                <w:color w:val="000000"/>
                <w:rtl/>
              </w:rPr>
              <w:t>)</w:t>
            </w:r>
          </w:p>
        </w:tc>
        <w:tc>
          <w:tcPr>
            <w:tcW w:w="1077" w:type="dxa"/>
            <w:shd w:val="clear" w:color="auto" w:fill="auto"/>
            <w:vAlign w:val="center"/>
          </w:tcPr>
          <w:p w14:paraId="665C6165" w14:textId="77777777" w:rsidR="00B4283C" w:rsidRPr="00B84571" w:rsidRDefault="00B4283C" w:rsidP="00B4283C">
            <w:pPr>
              <w:spacing w:after="0" w:line="240" w:lineRule="auto"/>
              <w:rPr>
                <w:rFonts w:ascii="Calibri" w:eastAsia="Times New Roman" w:hAnsi="Calibri" w:cs="Calibri"/>
                <w:color w:val="000000"/>
                <w:rtl/>
              </w:rPr>
            </w:pPr>
            <w:r w:rsidRPr="00B414AA">
              <w:rPr>
                <w:rFonts w:ascii="Calibri" w:eastAsia="Times New Roman" w:hAnsi="Calibri" w:cs="Calibri" w:hint="eastAsia"/>
                <w:color w:val="000000"/>
                <w:rtl/>
              </w:rPr>
              <w:t>פשוטה</w:t>
            </w:r>
          </w:p>
        </w:tc>
        <w:tc>
          <w:tcPr>
            <w:tcW w:w="1310" w:type="dxa"/>
            <w:shd w:val="clear" w:color="000000" w:fill="DAE9F8"/>
          </w:tcPr>
          <w:p w14:paraId="011143E0" w14:textId="77777777" w:rsidR="00B4283C" w:rsidRPr="00B414AA" w:rsidRDefault="00B4283C" w:rsidP="00B4283C">
            <w:pPr>
              <w:spacing w:after="0" w:line="240" w:lineRule="auto"/>
              <w:rPr>
                <w:rFonts w:ascii="Calibri" w:eastAsia="Times New Roman" w:hAnsi="Calibri" w:cs="Calibri"/>
                <w:color w:val="000000"/>
                <w:rtl/>
              </w:rPr>
            </w:pPr>
          </w:p>
        </w:tc>
        <w:tc>
          <w:tcPr>
            <w:tcW w:w="1539" w:type="dxa"/>
            <w:shd w:val="clear" w:color="auto" w:fill="auto"/>
          </w:tcPr>
          <w:p w14:paraId="0E65963C" w14:textId="77777777" w:rsidR="00B4283C" w:rsidRPr="00B84571" w:rsidRDefault="00B4283C" w:rsidP="00B4283C">
            <w:pPr>
              <w:spacing w:after="0" w:line="240" w:lineRule="auto"/>
              <w:jc w:val="center"/>
              <w:rPr>
                <w:rFonts w:ascii="Calibri" w:eastAsia="Times New Roman" w:hAnsi="Calibri" w:cs="Calibri"/>
                <w:color w:val="000000"/>
                <w:rtl/>
              </w:rPr>
            </w:pPr>
            <w:r w:rsidRPr="00B84571">
              <w:rPr>
                <w:rFonts w:ascii="Calibri" w:eastAsia="Times New Roman" w:hAnsi="Calibri" w:cs="Calibri"/>
                <w:color w:val="000000"/>
              </w:rPr>
              <w:t>3</w:t>
            </w:r>
          </w:p>
        </w:tc>
        <w:tc>
          <w:tcPr>
            <w:tcW w:w="1421" w:type="dxa"/>
            <w:shd w:val="clear" w:color="auto" w:fill="auto"/>
          </w:tcPr>
          <w:p w14:paraId="6A413591" w14:textId="03B4E7A6" w:rsidR="00B4283C" w:rsidRPr="00B84571" w:rsidRDefault="00B4283C" w:rsidP="00B4283C">
            <w:pPr>
              <w:spacing w:after="0" w:line="240" w:lineRule="auto"/>
              <w:rPr>
                <w:rFonts w:ascii="Calibri" w:eastAsia="Times New Roman" w:hAnsi="Calibri" w:cs="Calibri"/>
                <w:color w:val="000000"/>
                <w:rtl/>
              </w:rPr>
            </w:pPr>
            <w:r>
              <w:rPr>
                <w:rFonts w:ascii="Calibri" w:eastAsia="Times New Roman" w:hAnsi="Calibri" w:cs="Calibri" w:hint="cs"/>
                <w:color w:val="000000"/>
                <w:rtl/>
              </w:rPr>
              <w:t>לא למילוי</w:t>
            </w:r>
          </w:p>
        </w:tc>
      </w:tr>
      <w:tr w:rsidR="00B4283C" w:rsidRPr="00B84571" w14:paraId="2D19C616" w14:textId="77777777" w:rsidTr="0017078F">
        <w:trPr>
          <w:cantSplit/>
          <w:trHeight w:val="340"/>
        </w:trPr>
        <w:tc>
          <w:tcPr>
            <w:tcW w:w="1304" w:type="dxa"/>
            <w:vMerge/>
            <w:shd w:val="clear" w:color="auto" w:fill="auto"/>
            <w:vAlign w:val="center"/>
            <w:hideMark/>
          </w:tcPr>
          <w:p w14:paraId="36F753C3" w14:textId="77777777" w:rsidR="00B4283C" w:rsidRPr="00B84571" w:rsidRDefault="00B4283C" w:rsidP="00B4283C">
            <w:pPr>
              <w:bidi w:val="0"/>
              <w:spacing w:after="0" w:line="240" w:lineRule="auto"/>
              <w:rPr>
                <w:rFonts w:ascii="Calibri" w:eastAsia="Times New Roman" w:hAnsi="Calibri" w:cs="Calibri"/>
                <w:color w:val="000000"/>
                <w:rtl/>
              </w:rPr>
            </w:pPr>
          </w:p>
        </w:tc>
        <w:tc>
          <w:tcPr>
            <w:tcW w:w="2412" w:type="dxa"/>
            <w:vMerge/>
            <w:shd w:val="clear" w:color="auto" w:fill="auto"/>
            <w:vAlign w:val="center"/>
            <w:hideMark/>
          </w:tcPr>
          <w:p w14:paraId="49553748" w14:textId="77777777" w:rsidR="00B4283C" w:rsidRPr="00B84571" w:rsidRDefault="00B4283C" w:rsidP="00B4283C">
            <w:pPr>
              <w:bidi w:val="0"/>
              <w:spacing w:after="0" w:line="240" w:lineRule="auto"/>
              <w:rPr>
                <w:rFonts w:ascii="Calibri" w:eastAsia="Times New Roman" w:hAnsi="Calibri" w:cs="Calibri"/>
                <w:color w:val="000000"/>
              </w:rPr>
            </w:pPr>
          </w:p>
        </w:tc>
        <w:tc>
          <w:tcPr>
            <w:tcW w:w="1077" w:type="dxa"/>
            <w:shd w:val="clear" w:color="auto" w:fill="auto"/>
            <w:vAlign w:val="center"/>
          </w:tcPr>
          <w:p w14:paraId="65369E05" w14:textId="77777777" w:rsidR="00B4283C" w:rsidRPr="00B84571" w:rsidRDefault="00B4283C" w:rsidP="00B4283C">
            <w:pPr>
              <w:spacing w:after="0" w:line="240" w:lineRule="auto"/>
              <w:rPr>
                <w:rFonts w:ascii="Calibri" w:eastAsia="Times New Roman" w:hAnsi="Calibri" w:cs="Calibri"/>
                <w:color w:val="000000"/>
              </w:rPr>
            </w:pPr>
            <w:r w:rsidRPr="00B414AA">
              <w:rPr>
                <w:rFonts w:ascii="Calibri" w:eastAsia="Times New Roman" w:hAnsi="Calibri" w:cs="Calibri" w:hint="eastAsia"/>
                <w:color w:val="000000"/>
                <w:rtl/>
              </w:rPr>
              <w:t>בינונית</w:t>
            </w:r>
          </w:p>
        </w:tc>
        <w:tc>
          <w:tcPr>
            <w:tcW w:w="1310" w:type="dxa"/>
            <w:shd w:val="clear" w:color="000000" w:fill="DAE9F8"/>
          </w:tcPr>
          <w:p w14:paraId="7B590FFD" w14:textId="77777777" w:rsidR="00B4283C" w:rsidRPr="00B84571" w:rsidRDefault="00B4283C" w:rsidP="00B4283C">
            <w:pPr>
              <w:spacing w:after="0" w:line="240" w:lineRule="auto"/>
              <w:rPr>
                <w:rFonts w:ascii="Calibri" w:eastAsia="Times New Roman" w:hAnsi="Calibri" w:cs="Calibri"/>
                <w:color w:val="000000"/>
              </w:rPr>
            </w:pPr>
          </w:p>
        </w:tc>
        <w:tc>
          <w:tcPr>
            <w:tcW w:w="1539" w:type="dxa"/>
            <w:shd w:val="clear" w:color="auto" w:fill="auto"/>
          </w:tcPr>
          <w:p w14:paraId="22C74583" w14:textId="77777777" w:rsidR="00B4283C" w:rsidRPr="00B84571" w:rsidRDefault="00B4283C" w:rsidP="00B4283C">
            <w:pPr>
              <w:spacing w:after="0" w:line="240" w:lineRule="auto"/>
              <w:jc w:val="center"/>
              <w:rPr>
                <w:rFonts w:ascii="Calibri" w:eastAsia="Times New Roman" w:hAnsi="Calibri" w:cs="Calibri"/>
                <w:color w:val="000000"/>
              </w:rPr>
            </w:pPr>
            <w:r w:rsidRPr="00B84571">
              <w:rPr>
                <w:rFonts w:ascii="Calibri" w:eastAsia="Times New Roman" w:hAnsi="Calibri" w:cs="Calibri"/>
                <w:color w:val="000000"/>
              </w:rPr>
              <w:t>5</w:t>
            </w:r>
          </w:p>
        </w:tc>
        <w:tc>
          <w:tcPr>
            <w:tcW w:w="1421" w:type="dxa"/>
            <w:shd w:val="clear" w:color="auto" w:fill="auto"/>
          </w:tcPr>
          <w:p w14:paraId="51C27BF2" w14:textId="68EBD956" w:rsidR="00B4283C" w:rsidRPr="00B84571" w:rsidRDefault="00B4283C" w:rsidP="00B4283C">
            <w:pPr>
              <w:spacing w:after="0" w:line="240" w:lineRule="auto"/>
              <w:rPr>
                <w:rFonts w:ascii="Calibri" w:eastAsia="Times New Roman" w:hAnsi="Calibri" w:cs="Calibri"/>
                <w:color w:val="000000"/>
              </w:rPr>
            </w:pPr>
            <w:r>
              <w:rPr>
                <w:rFonts w:ascii="Calibri" w:eastAsia="Times New Roman" w:hAnsi="Calibri" w:cs="Calibri" w:hint="cs"/>
                <w:color w:val="000000"/>
                <w:rtl/>
              </w:rPr>
              <w:t>לא למילוי</w:t>
            </w:r>
          </w:p>
        </w:tc>
      </w:tr>
      <w:tr w:rsidR="00B4283C" w:rsidRPr="00B84571" w14:paraId="3796BA49" w14:textId="77777777" w:rsidTr="0017078F">
        <w:trPr>
          <w:cantSplit/>
          <w:trHeight w:val="260"/>
        </w:trPr>
        <w:tc>
          <w:tcPr>
            <w:tcW w:w="1304" w:type="dxa"/>
            <w:vMerge/>
            <w:shd w:val="clear" w:color="auto" w:fill="auto"/>
            <w:vAlign w:val="center"/>
            <w:hideMark/>
          </w:tcPr>
          <w:p w14:paraId="50D1054B" w14:textId="77777777" w:rsidR="00B4283C" w:rsidRPr="00B84571" w:rsidRDefault="00B4283C" w:rsidP="00B4283C">
            <w:pPr>
              <w:bidi w:val="0"/>
              <w:spacing w:after="0" w:line="240" w:lineRule="auto"/>
              <w:rPr>
                <w:rFonts w:ascii="Calibri" w:eastAsia="Times New Roman" w:hAnsi="Calibri" w:cs="Calibri"/>
                <w:color w:val="000000"/>
                <w:rtl/>
              </w:rPr>
            </w:pPr>
          </w:p>
        </w:tc>
        <w:tc>
          <w:tcPr>
            <w:tcW w:w="2412" w:type="dxa"/>
            <w:vMerge/>
            <w:shd w:val="clear" w:color="auto" w:fill="auto"/>
            <w:vAlign w:val="center"/>
            <w:hideMark/>
          </w:tcPr>
          <w:p w14:paraId="7DC4FD23" w14:textId="77777777" w:rsidR="00B4283C" w:rsidRPr="00B84571" w:rsidRDefault="00B4283C" w:rsidP="00B4283C">
            <w:pPr>
              <w:bidi w:val="0"/>
              <w:spacing w:after="0" w:line="240" w:lineRule="auto"/>
              <w:rPr>
                <w:rFonts w:ascii="Calibri" w:eastAsia="Times New Roman" w:hAnsi="Calibri" w:cs="Calibri"/>
                <w:color w:val="000000"/>
              </w:rPr>
            </w:pPr>
          </w:p>
        </w:tc>
        <w:tc>
          <w:tcPr>
            <w:tcW w:w="1077" w:type="dxa"/>
            <w:shd w:val="clear" w:color="auto" w:fill="auto"/>
            <w:vAlign w:val="center"/>
          </w:tcPr>
          <w:p w14:paraId="09302154" w14:textId="77777777" w:rsidR="00B4283C" w:rsidRPr="00B84571" w:rsidRDefault="00B4283C" w:rsidP="00B4283C">
            <w:pPr>
              <w:spacing w:after="0" w:line="240" w:lineRule="auto"/>
              <w:rPr>
                <w:rFonts w:ascii="Calibri" w:eastAsia="Times New Roman" w:hAnsi="Calibri" w:cs="Calibri"/>
                <w:color w:val="000000"/>
              </w:rPr>
            </w:pPr>
            <w:r w:rsidRPr="00B414AA">
              <w:rPr>
                <w:rFonts w:ascii="Calibri" w:eastAsia="Times New Roman" w:hAnsi="Calibri" w:cs="Calibri" w:hint="eastAsia"/>
                <w:color w:val="000000"/>
                <w:rtl/>
              </w:rPr>
              <w:t>גבוהה</w:t>
            </w:r>
          </w:p>
        </w:tc>
        <w:tc>
          <w:tcPr>
            <w:tcW w:w="1310" w:type="dxa"/>
            <w:shd w:val="clear" w:color="000000" w:fill="DAE9F8"/>
          </w:tcPr>
          <w:p w14:paraId="167B3F80" w14:textId="77777777" w:rsidR="00B4283C" w:rsidRPr="00B84571" w:rsidRDefault="00B4283C" w:rsidP="00B4283C">
            <w:pPr>
              <w:spacing w:after="0" w:line="240" w:lineRule="auto"/>
              <w:rPr>
                <w:rFonts w:ascii="Calibri" w:eastAsia="Times New Roman" w:hAnsi="Calibri" w:cs="Calibri"/>
                <w:color w:val="000000"/>
              </w:rPr>
            </w:pPr>
          </w:p>
        </w:tc>
        <w:tc>
          <w:tcPr>
            <w:tcW w:w="1539" w:type="dxa"/>
            <w:shd w:val="clear" w:color="auto" w:fill="auto"/>
          </w:tcPr>
          <w:p w14:paraId="113FDCE2" w14:textId="77777777" w:rsidR="00B4283C" w:rsidRPr="00B84571" w:rsidRDefault="00B4283C" w:rsidP="00B4283C">
            <w:pPr>
              <w:spacing w:after="0" w:line="240" w:lineRule="auto"/>
              <w:jc w:val="center"/>
              <w:rPr>
                <w:rFonts w:ascii="Calibri" w:eastAsia="Times New Roman" w:hAnsi="Calibri" w:cs="Calibri"/>
                <w:color w:val="000000"/>
                <w:rtl/>
              </w:rPr>
            </w:pPr>
            <w:r w:rsidRPr="00B84571">
              <w:rPr>
                <w:rFonts w:ascii="Calibri" w:eastAsia="Times New Roman" w:hAnsi="Calibri" w:cs="Calibri"/>
                <w:color w:val="000000"/>
              </w:rPr>
              <w:t>2</w:t>
            </w:r>
          </w:p>
        </w:tc>
        <w:tc>
          <w:tcPr>
            <w:tcW w:w="1421" w:type="dxa"/>
            <w:shd w:val="clear" w:color="auto" w:fill="auto"/>
          </w:tcPr>
          <w:p w14:paraId="5A09733C" w14:textId="65EBF682" w:rsidR="00B4283C" w:rsidRPr="00B84571" w:rsidRDefault="00B4283C" w:rsidP="00B4283C">
            <w:pPr>
              <w:spacing w:after="0" w:line="240" w:lineRule="auto"/>
              <w:rPr>
                <w:rFonts w:ascii="Calibri" w:eastAsia="Times New Roman" w:hAnsi="Calibri" w:cs="Calibri"/>
                <w:color w:val="000000"/>
              </w:rPr>
            </w:pPr>
            <w:r>
              <w:rPr>
                <w:rFonts w:ascii="Calibri" w:eastAsia="Times New Roman" w:hAnsi="Calibri" w:cs="Calibri" w:hint="cs"/>
                <w:color w:val="000000"/>
                <w:rtl/>
              </w:rPr>
              <w:t>לא למילוי</w:t>
            </w:r>
          </w:p>
        </w:tc>
      </w:tr>
      <w:tr w:rsidR="00B4283C" w:rsidRPr="00B84571" w14:paraId="0257BE68" w14:textId="77777777" w:rsidTr="0017078F">
        <w:trPr>
          <w:cantSplit/>
          <w:trHeight w:val="350"/>
        </w:trPr>
        <w:tc>
          <w:tcPr>
            <w:tcW w:w="1304" w:type="dxa"/>
            <w:vMerge w:val="restart"/>
            <w:shd w:val="clear" w:color="auto" w:fill="auto"/>
            <w:vAlign w:val="center"/>
            <w:hideMark/>
          </w:tcPr>
          <w:p w14:paraId="2C75552B" w14:textId="77777777" w:rsidR="00B4283C" w:rsidRPr="00B84571" w:rsidRDefault="00B4283C" w:rsidP="00B4283C">
            <w:pPr>
              <w:spacing w:after="0" w:line="240" w:lineRule="auto"/>
              <w:rPr>
                <w:rFonts w:ascii="Calibri" w:eastAsia="Times New Roman" w:hAnsi="Calibri" w:cs="Calibri"/>
                <w:color w:val="000000"/>
              </w:rPr>
            </w:pPr>
            <w:r w:rsidRPr="00B414AA">
              <w:rPr>
                <w:rFonts w:ascii="Calibri" w:eastAsia="Times New Roman" w:hAnsi="Calibri" w:cs="Calibri"/>
                <w:color w:val="000000"/>
                <w:rtl/>
              </w:rPr>
              <w:t xml:space="preserve">תקן </w:t>
            </w:r>
            <w:r w:rsidRPr="00B84571">
              <w:rPr>
                <w:rFonts w:ascii="Calibri" w:eastAsia="Times New Roman" w:hAnsi="Calibri" w:cs="Calibri"/>
                <w:color w:val="000000"/>
              </w:rPr>
              <w:t>FHIR</w:t>
            </w:r>
          </w:p>
        </w:tc>
        <w:tc>
          <w:tcPr>
            <w:tcW w:w="2412" w:type="dxa"/>
            <w:vMerge w:val="restart"/>
            <w:shd w:val="clear" w:color="auto" w:fill="auto"/>
            <w:vAlign w:val="center"/>
            <w:hideMark/>
          </w:tcPr>
          <w:p w14:paraId="2C511383" w14:textId="77777777" w:rsidR="00B4283C" w:rsidRPr="00B84571" w:rsidRDefault="00B4283C" w:rsidP="00B4283C">
            <w:pPr>
              <w:spacing w:after="0" w:line="240" w:lineRule="auto"/>
              <w:rPr>
                <w:rFonts w:ascii="Calibri" w:eastAsia="Times New Roman" w:hAnsi="Calibri" w:cs="Calibri"/>
                <w:color w:val="000000"/>
                <w:rtl/>
              </w:rPr>
            </w:pPr>
            <w:r w:rsidRPr="00B414AA">
              <w:rPr>
                <w:rFonts w:ascii="Calibri" w:eastAsia="Times New Roman" w:hAnsi="Calibri" w:cs="Calibri"/>
                <w:color w:val="000000"/>
                <w:rtl/>
              </w:rPr>
              <w:t xml:space="preserve">קורס בסיסי על תקן </w:t>
            </w:r>
            <w:r w:rsidRPr="00B84571">
              <w:rPr>
                <w:rFonts w:ascii="Calibri" w:eastAsia="Times New Roman" w:hAnsi="Calibri" w:cs="Calibri"/>
                <w:color w:val="000000"/>
              </w:rPr>
              <w:t>FHIR</w:t>
            </w:r>
            <w:r w:rsidRPr="00B414AA">
              <w:rPr>
                <w:rFonts w:ascii="Calibri" w:eastAsia="Times New Roman" w:hAnsi="Calibri" w:cs="Calibri"/>
                <w:color w:val="000000"/>
                <w:rtl/>
              </w:rPr>
              <w:t xml:space="preserve"> והשימוש בו</w:t>
            </w:r>
          </w:p>
        </w:tc>
        <w:tc>
          <w:tcPr>
            <w:tcW w:w="1077" w:type="dxa"/>
            <w:shd w:val="clear" w:color="auto" w:fill="auto"/>
            <w:vAlign w:val="center"/>
          </w:tcPr>
          <w:p w14:paraId="3D66479B" w14:textId="77777777" w:rsidR="00B4283C" w:rsidRPr="00B84571" w:rsidRDefault="00B4283C" w:rsidP="00B4283C">
            <w:pPr>
              <w:spacing w:after="0" w:line="240" w:lineRule="auto"/>
              <w:rPr>
                <w:rFonts w:ascii="Calibri" w:eastAsia="Times New Roman" w:hAnsi="Calibri" w:cs="Calibri"/>
                <w:color w:val="000000"/>
                <w:rtl/>
              </w:rPr>
            </w:pPr>
            <w:r w:rsidRPr="00B414AA">
              <w:rPr>
                <w:rFonts w:ascii="Calibri" w:eastAsia="Times New Roman" w:hAnsi="Calibri" w:cs="Calibri" w:hint="eastAsia"/>
                <w:color w:val="000000"/>
                <w:rtl/>
              </w:rPr>
              <w:t>פשוטה</w:t>
            </w:r>
          </w:p>
        </w:tc>
        <w:tc>
          <w:tcPr>
            <w:tcW w:w="1310" w:type="dxa"/>
            <w:shd w:val="clear" w:color="000000" w:fill="DAE9F8"/>
          </w:tcPr>
          <w:p w14:paraId="17D5D5EF" w14:textId="77777777" w:rsidR="00B4283C" w:rsidRPr="00B84571" w:rsidRDefault="00B4283C" w:rsidP="00B4283C">
            <w:pPr>
              <w:spacing w:after="0" w:line="240" w:lineRule="auto"/>
              <w:rPr>
                <w:rFonts w:ascii="Calibri" w:eastAsia="Times New Roman" w:hAnsi="Calibri" w:cs="Calibri"/>
                <w:color w:val="000000"/>
                <w:rtl/>
              </w:rPr>
            </w:pPr>
          </w:p>
        </w:tc>
        <w:tc>
          <w:tcPr>
            <w:tcW w:w="1539" w:type="dxa"/>
            <w:shd w:val="clear" w:color="auto" w:fill="auto"/>
          </w:tcPr>
          <w:p w14:paraId="017CF663" w14:textId="77777777" w:rsidR="00B4283C" w:rsidRPr="00B414AA" w:rsidRDefault="00B4283C" w:rsidP="00B4283C">
            <w:pPr>
              <w:spacing w:after="0" w:line="240" w:lineRule="auto"/>
              <w:jc w:val="center"/>
              <w:rPr>
                <w:rFonts w:ascii="Calibri" w:eastAsia="Times New Roman" w:hAnsi="Calibri" w:cs="Calibri"/>
                <w:color w:val="000000"/>
                <w:rtl/>
              </w:rPr>
            </w:pPr>
            <w:r w:rsidRPr="00B414AA">
              <w:rPr>
                <w:rFonts w:ascii="Calibri" w:eastAsia="Times New Roman" w:hAnsi="Calibri" w:cs="Calibri"/>
                <w:color w:val="000000"/>
                <w:rtl/>
              </w:rPr>
              <w:t>1</w:t>
            </w:r>
          </w:p>
        </w:tc>
        <w:tc>
          <w:tcPr>
            <w:tcW w:w="1421" w:type="dxa"/>
            <w:shd w:val="clear" w:color="auto" w:fill="auto"/>
          </w:tcPr>
          <w:p w14:paraId="3204EF29" w14:textId="58362543" w:rsidR="00B4283C" w:rsidRPr="00B84571" w:rsidRDefault="00B4283C" w:rsidP="00B4283C">
            <w:pPr>
              <w:spacing w:after="0" w:line="240" w:lineRule="auto"/>
              <w:rPr>
                <w:rFonts w:ascii="Calibri" w:eastAsia="Times New Roman" w:hAnsi="Calibri" w:cs="Calibri"/>
                <w:color w:val="000000"/>
                <w:rtl/>
              </w:rPr>
            </w:pPr>
            <w:r>
              <w:rPr>
                <w:rFonts w:ascii="Calibri" w:eastAsia="Times New Roman" w:hAnsi="Calibri" w:cs="Calibri" w:hint="cs"/>
                <w:color w:val="000000"/>
                <w:rtl/>
              </w:rPr>
              <w:t>לא למילוי</w:t>
            </w:r>
          </w:p>
        </w:tc>
      </w:tr>
      <w:tr w:rsidR="00B4283C" w:rsidRPr="00B84571" w14:paraId="18C1DD20" w14:textId="77777777" w:rsidTr="0017078F">
        <w:trPr>
          <w:cantSplit/>
          <w:trHeight w:val="340"/>
        </w:trPr>
        <w:tc>
          <w:tcPr>
            <w:tcW w:w="1304" w:type="dxa"/>
            <w:vMerge/>
            <w:shd w:val="clear" w:color="auto" w:fill="auto"/>
            <w:vAlign w:val="center"/>
            <w:hideMark/>
          </w:tcPr>
          <w:p w14:paraId="7B3057D5" w14:textId="77777777" w:rsidR="00B4283C" w:rsidRPr="00B84571" w:rsidRDefault="00B4283C" w:rsidP="00B4283C">
            <w:pPr>
              <w:bidi w:val="0"/>
              <w:spacing w:after="0" w:line="240" w:lineRule="auto"/>
              <w:rPr>
                <w:rFonts w:ascii="Calibri" w:eastAsia="Times New Roman" w:hAnsi="Calibri" w:cs="Calibri"/>
                <w:color w:val="000000"/>
                <w:rtl/>
              </w:rPr>
            </w:pPr>
          </w:p>
        </w:tc>
        <w:tc>
          <w:tcPr>
            <w:tcW w:w="2412" w:type="dxa"/>
            <w:vMerge/>
            <w:shd w:val="clear" w:color="auto" w:fill="auto"/>
            <w:vAlign w:val="center"/>
            <w:hideMark/>
          </w:tcPr>
          <w:p w14:paraId="08A689D9" w14:textId="77777777" w:rsidR="00B4283C" w:rsidRPr="00B84571" w:rsidRDefault="00B4283C" w:rsidP="00B4283C">
            <w:pPr>
              <w:bidi w:val="0"/>
              <w:spacing w:after="0" w:line="240" w:lineRule="auto"/>
              <w:rPr>
                <w:rFonts w:ascii="Calibri" w:eastAsia="Times New Roman" w:hAnsi="Calibri" w:cs="Calibri"/>
                <w:color w:val="000000"/>
              </w:rPr>
            </w:pPr>
          </w:p>
        </w:tc>
        <w:tc>
          <w:tcPr>
            <w:tcW w:w="1077" w:type="dxa"/>
            <w:shd w:val="clear" w:color="auto" w:fill="auto"/>
            <w:vAlign w:val="center"/>
          </w:tcPr>
          <w:p w14:paraId="7802F536" w14:textId="77777777" w:rsidR="00B4283C" w:rsidRPr="00B84571" w:rsidRDefault="00B4283C" w:rsidP="00B4283C">
            <w:pPr>
              <w:spacing w:after="0" w:line="240" w:lineRule="auto"/>
              <w:rPr>
                <w:rFonts w:ascii="Calibri" w:eastAsia="Times New Roman" w:hAnsi="Calibri" w:cs="Calibri"/>
                <w:color w:val="000000"/>
              </w:rPr>
            </w:pPr>
            <w:r w:rsidRPr="00B414AA">
              <w:rPr>
                <w:rFonts w:ascii="Calibri" w:eastAsia="Times New Roman" w:hAnsi="Calibri" w:cs="Calibri" w:hint="eastAsia"/>
                <w:color w:val="000000"/>
                <w:rtl/>
              </w:rPr>
              <w:t>בינונית</w:t>
            </w:r>
          </w:p>
        </w:tc>
        <w:tc>
          <w:tcPr>
            <w:tcW w:w="1310" w:type="dxa"/>
            <w:shd w:val="clear" w:color="000000" w:fill="DAE9F8"/>
          </w:tcPr>
          <w:p w14:paraId="24861F57" w14:textId="77777777" w:rsidR="00B4283C" w:rsidRPr="00B84571" w:rsidRDefault="00B4283C" w:rsidP="00B4283C">
            <w:pPr>
              <w:spacing w:after="0" w:line="240" w:lineRule="auto"/>
              <w:rPr>
                <w:rFonts w:ascii="Calibri" w:eastAsia="Times New Roman" w:hAnsi="Calibri" w:cs="Calibri"/>
                <w:color w:val="000000"/>
              </w:rPr>
            </w:pPr>
          </w:p>
        </w:tc>
        <w:tc>
          <w:tcPr>
            <w:tcW w:w="1539" w:type="dxa"/>
            <w:shd w:val="clear" w:color="auto" w:fill="auto"/>
          </w:tcPr>
          <w:p w14:paraId="486D16DC" w14:textId="77777777" w:rsidR="00B4283C" w:rsidRPr="00B414AA" w:rsidRDefault="00B4283C" w:rsidP="00B4283C">
            <w:pPr>
              <w:spacing w:after="0" w:line="240" w:lineRule="auto"/>
              <w:jc w:val="center"/>
              <w:rPr>
                <w:rFonts w:ascii="Calibri" w:eastAsia="Times New Roman" w:hAnsi="Calibri" w:cs="Calibri"/>
                <w:color w:val="000000"/>
              </w:rPr>
            </w:pPr>
            <w:r w:rsidRPr="00B84571">
              <w:rPr>
                <w:rFonts w:ascii="Calibri" w:eastAsia="Times New Roman" w:hAnsi="Calibri" w:cs="Calibri"/>
                <w:color w:val="000000"/>
              </w:rPr>
              <w:t>2</w:t>
            </w:r>
          </w:p>
        </w:tc>
        <w:tc>
          <w:tcPr>
            <w:tcW w:w="1421" w:type="dxa"/>
            <w:shd w:val="clear" w:color="auto" w:fill="auto"/>
          </w:tcPr>
          <w:p w14:paraId="1C12CFFD" w14:textId="30406BF3" w:rsidR="00B4283C" w:rsidRPr="00B84571" w:rsidRDefault="00B4283C" w:rsidP="00B4283C">
            <w:pPr>
              <w:spacing w:after="0" w:line="240" w:lineRule="auto"/>
              <w:rPr>
                <w:rFonts w:ascii="Calibri" w:eastAsia="Times New Roman" w:hAnsi="Calibri" w:cs="Calibri"/>
                <w:color w:val="000000"/>
              </w:rPr>
            </w:pPr>
            <w:r>
              <w:rPr>
                <w:rFonts w:ascii="Calibri" w:eastAsia="Times New Roman" w:hAnsi="Calibri" w:cs="Calibri" w:hint="cs"/>
                <w:color w:val="000000"/>
                <w:rtl/>
              </w:rPr>
              <w:t>לא למילוי</w:t>
            </w:r>
          </w:p>
        </w:tc>
      </w:tr>
      <w:tr w:rsidR="00B4283C" w:rsidRPr="00B84571" w14:paraId="7E22F0B9" w14:textId="77777777" w:rsidTr="0017078F">
        <w:trPr>
          <w:cantSplit/>
          <w:trHeight w:val="350"/>
        </w:trPr>
        <w:tc>
          <w:tcPr>
            <w:tcW w:w="1304" w:type="dxa"/>
            <w:vMerge/>
            <w:shd w:val="clear" w:color="auto" w:fill="auto"/>
            <w:vAlign w:val="center"/>
            <w:hideMark/>
          </w:tcPr>
          <w:p w14:paraId="604CE1A6" w14:textId="77777777" w:rsidR="00B4283C" w:rsidRPr="00B84571" w:rsidRDefault="00B4283C" w:rsidP="00B4283C">
            <w:pPr>
              <w:bidi w:val="0"/>
              <w:spacing w:after="0" w:line="240" w:lineRule="auto"/>
              <w:rPr>
                <w:rFonts w:ascii="Calibri" w:eastAsia="Times New Roman" w:hAnsi="Calibri" w:cs="Calibri"/>
                <w:color w:val="000000"/>
                <w:rtl/>
              </w:rPr>
            </w:pPr>
          </w:p>
        </w:tc>
        <w:tc>
          <w:tcPr>
            <w:tcW w:w="2412" w:type="dxa"/>
            <w:vMerge/>
            <w:shd w:val="clear" w:color="auto" w:fill="auto"/>
            <w:vAlign w:val="center"/>
            <w:hideMark/>
          </w:tcPr>
          <w:p w14:paraId="00799305" w14:textId="77777777" w:rsidR="00B4283C" w:rsidRPr="00B84571" w:rsidRDefault="00B4283C" w:rsidP="00B4283C">
            <w:pPr>
              <w:bidi w:val="0"/>
              <w:spacing w:after="0" w:line="240" w:lineRule="auto"/>
              <w:rPr>
                <w:rFonts w:ascii="Calibri" w:eastAsia="Times New Roman" w:hAnsi="Calibri" w:cs="Calibri"/>
                <w:color w:val="000000"/>
              </w:rPr>
            </w:pPr>
          </w:p>
        </w:tc>
        <w:tc>
          <w:tcPr>
            <w:tcW w:w="1077" w:type="dxa"/>
            <w:shd w:val="clear" w:color="auto" w:fill="auto"/>
            <w:vAlign w:val="center"/>
          </w:tcPr>
          <w:p w14:paraId="5309E801" w14:textId="77777777" w:rsidR="00B4283C" w:rsidRPr="00B84571" w:rsidRDefault="00B4283C" w:rsidP="00B4283C">
            <w:pPr>
              <w:spacing w:after="0" w:line="240" w:lineRule="auto"/>
              <w:rPr>
                <w:rFonts w:ascii="Calibri" w:eastAsia="Times New Roman" w:hAnsi="Calibri" w:cs="Calibri"/>
                <w:color w:val="000000"/>
              </w:rPr>
            </w:pPr>
            <w:r w:rsidRPr="00B414AA">
              <w:rPr>
                <w:rFonts w:ascii="Calibri" w:eastAsia="Times New Roman" w:hAnsi="Calibri" w:cs="Calibri" w:hint="eastAsia"/>
                <w:color w:val="000000"/>
                <w:rtl/>
              </w:rPr>
              <w:t>גבוהה</w:t>
            </w:r>
          </w:p>
        </w:tc>
        <w:tc>
          <w:tcPr>
            <w:tcW w:w="1310" w:type="dxa"/>
            <w:shd w:val="clear" w:color="000000" w:fill="DAE9F8"/>
          </w:tcPr>
          <w:p w14:paraId="3E164941" w14:textId="77777777" w:rsidR="00B4283C" w:rsidRPr="00B84571" w:rsidRDefault="00B4283C" w:rsidP="00B4283C">
            <w:pPr>
              <w:spacing w:after="0" w:line="240" w:lineRule="auto"/>
              <w:rPr>
                <w:rFonts w:ascii="Calibri" w:eastAsia="Times New Roman" w:hAnsi="Calibri" w:cs="Calibri"/>
                <w:color w:val="000000"/>
              </w:rPr>
            </w:pPr>
          </w:p>
        </w:tc>
        <w:tc>
          <w:tcPr>
            <w:tcW w:w="1539" w:type="dxa"/>
            <w:shd w:val="clear" w:color="auto" w:fill="auto"/>
          </w:tcPr>
          <w:p w14:paraId="78050E36" w14:textId="77777777" w:rsidR="00B4283C" w:rsidRPr="00B84571" w:rsidRDefault="00B4283C" w:rsidP="00B4283C">
            <w:pPr>
              <w:spacing w:after="0" w:line="240" w:lineRule="auto"/>
              <w:jc w:val="center"/>
              <w:rPr>
                <w:rFonts w:ascii="Calibri" w:eastAsia="Times New Roman" w:hAnsi="Calibri" w:cs="Calibri"/>
                <w:color w:val="000000"/>
              </w:rPr>
            </w:pPr>
            <w:r w:rsidRPr="00B84571">
              <w:rPr>
                <w:rFonts w:ascii="Calibri" w:eastAsia="Times New Roman" w:hAnsi="Calibri" w:cs="Calibri"/>
                <w:color w:val="000000"/>
              </w:rPr>
              <w:t>1</w:t>
            </w:r>
          </w:p>
        </w:tc>
        <w:tc>
          <w:tcPr>
            <w:tcW w:w="1421" w:type="dxa"/>
            <w:shd w:val="clear" w:color="auto" w:fill="auto"/>
          </w:tcPr>
          <w:p w14:paraId="74FF3862" w14:textId="327A140F" w:rsidR="00B4283C" w:rsidRPr="00B84571" w:rsidRDefault="00B4283C" w:rsidP="00B4283C">
            <w:pPr>
              <w:spacing w:after="0" w:line="240" w:lineRule="auto"/>
              <w:rPr>
                <w:rFonts w:ascii="Calibri" w:eastAsia="Times New Roman" w:hAnsi="Calibri" w:cs="Calibri"/>
                <w:color w:val="000000"/>
              </w:rPr>
            </w:pPr>
            <w:r>
              <w:rPr>
                <w:rFonts w:ascii="Calibri" w:eastAsia="Times New Roman" w:hAnsi="Calibri" w:cs="Calibri" w:hint="cs"/>
                <w:color w:val="000000"/>
                <w:rtl/>
              </w:rPr>
              <w:t>לא למילוי</w:t>
            </w:r>
          </w:p>
        </w:tc>
      </w:tr>
      <w:tr w:rsidR="00B4283C" w:rsidRPr="00B84571" w14:paraId="5BD75A0C" w14:textId="77777777" w:rsidTr="0017078F">
        <w:trPr>
          <w:cantSplit/>
          <w:trHeight w:val="359"/>
        </w:trPr>
        <w:tc>
          <w:tcPr>
            <w:tcW w:w="1304" w:type="dxa"/>
            <w:vMerge w:val="restart"/>
            <w:shd w:val="clear" w:color="auto" w:fill="auto"/>
            <w:vAlign w:val="center"/>
            <w:hideMark/>
          </w:tcPr>
          <w:p w14:paraId="1D79E36B" w14:textId="77777777" w:rsidR="00B4283C" w:rsidRPr="00B84571" w:rsidRDefault="00B4283C" w:rsidP="00B4283C">
            <w:pPr>
              <w:spacing w:after="0" w:line="240" w:lineRule="auto"/>
              <w:rPr>
                <w:rFonts w:ascii="Calibri" w:eastAsia="Times New Roman" w:hAnsi="Calibri" w:cs="Calibri"/>
                <w:color w:val="000000"/>
              </w:rPr>
            </w:pPr>
            <w:r w:rsidRPr="00B414AA">
              <w:rPr>
                <w:rFonts w:ascii="Calibri" w:eastAsia="Times New Roman" w:hAnsi="Calibri" w:cs="Calibri"/>
                <w:color w:val="000000"/>
                <w:rtl/>
              </w:rPr>
              <w:t xml:space="preserve">תקן </w:t>
            </w:r>
            <w:r w:rsidRPr="00B84571">
              <w:rPr>
                <w:rFonts w:ascii="Calibri" w:eastAsia="Times New Roman" w:hAnsi="Calibri" w:cs="Calibri"/>
                <w:color w:val="000000"/>
              </w:rPr>
              <w:t>FHIR</w:t>
            </w:r>
          </w:p>
        </w:tc>
        <w:tc>
          <w:tcPr>
            <w:tcW w:w="2412" w:type="dxa"/>
            <w:vMerge w:val="restart"/>
            <w:shd w:val="clear" w:color="auto" w:fill="auto"/>
            <w:vAlign w:val="center"/>
            <w:hideMark/>
          </w:tcPr>
          <w:p w14:paraId="68163D3C" w14:textId="77777777" w:rsidR="00B4283C" w:rsidRPr="00B84571" w:rsidRDefault="00B4283C" w:rsidP="00B4283C">
            <w:pPr>
              <w:spacing w:after="0" w:line="240" w:lineRule="auto"/>
              <w:rPr>
                <w:rFonts w:ascii="Calibri" w:eastAsia="Times New Roman" w:hAnsi="Calibri" w:cs="Calibri"/>
                <w:color w:val="000000"/>
                <w:rtl/>
              </w:rPr>
            </w:pPr>
            <w:r w:rsidRPr="00B414AA">
              <w:rPr>
                <w:rFonts w:ascii="Calibri" w:eastAsia="Times New Roman" w:hAnsi="Calibri" w:cs="Calibri"/>
                <w:color w:val="000000"/>
                <w:rtl/>
              </w:rPr>
              <w:t xml:space="preserve">קורס </w:t>
            </w:r>
            <w:r w:rsidRPr="00B84571">
              <w:rPr>
                <w:rFonts w:ascii="Calibri" w:eastAsia="Times New Roman" w:hAnsi="Calibri" w:cs="Calibri"/>
                <w:color w:val="000000"/>
              </w:rPr>
              <w:t>FHIR</w:t>
            </w:r>
            <w:r w:rsidRPr="00B414AA">
              <w:rPr>
                <w:rFonts w:ascii="Calibri" w:eastAsia="Times New Roman" w:hAnsi="Calibri" w:cs="Calibri"/>
                <w:color w:val="000000"/>
                <w:rtl/>
              </w:rPr>
              <w:t xml:space="preserve">  מתקדם למנתחי מערכות </w:t>
            </w:r>
          </w:p>
        </w:tc>
        <w:tc>
          <w:tcPr>
            <w:tcW w:w="1077" w:type="dxa"/>
            <w:shd w:val="clear" w:color="auto" w:fill="auto"/>
            <w:vAlign w:val="center"/>
          </w:tcPr>
          <w:p w14:paraId="38381DEF" w14:textId="77777777" w:rsidR="00B4283C" w:rsidRPr="00B84571" w:rsidRDefault="00B4283C" w:rsidP="00B4283C">
            <w:pPr>
              <w:spacing w:after="0" w:line="240" w:lineRule="auto"/>
              <w:rPr>
                <w:rFonts w:ascii="Calibri" w:eastAsia="Times New Roman" w:hAnsi="Calibri" w:cs="Calibri"/>
                <w:color w:val="000000"/>
                <w:rtl/>
              </w:rPr>
            </w:pPr>
            <w:r w:rsidRPr="00B414AA">
              <w:rPr>
                <w:rFonts w:ascii="Calibri" w:eastAsia="Times New Roman" w:hAnsi="Calibri" w:cs="Calibri" w:hint="eastAsia"/>
                <w:color w:val="000000"/>
                <w:rtl/>
              </w:rPr>
              <w:t>פשוטה</w:t>
            </w:r>
          </w:p>
        </w:tc>
        <w:tc>
          <w:tcPr>
            <w:tcW w:w="1310" w:type="dxa"/>
            <w:shd w:val="clear" w:color="000000" w:fill="EBF3FB"/>
          </w:tcPr>
          <w:p w14:paraId="5BE12C52" w14:textId="77777777" w:rsidR="00B4283C" w:rsidRPr="00B414AA" w:rsidRDefault="00B4283C" w:rsidP="00B4283C">
            <w:pPr>
              <w:spacing w:after="0" w:line="240" w:lineRule="auto"/>
              <w:rPr>
                <w:rFonts w:ascii="Calibri" w:eastAsia="Times New Roman" w:hAnsi="Calibri" w:cs="Calibri"/>
                <w:color w:val="000000"/>
                <w:rtl/>
              </w:rPr>
            </w:pPr>
          </w:p>
        </w:tc>
        <w:tc>
          <w:tcPr>
            <w:tcW w:w="1539" w:type="dxa"/>
            <w:shd w:val="clear" w:color="auto" w:fill="auto"/>
          </w:tcPr>
          <w:p w14:paraId="686E1F1A" w14:textId="77777777" w:rsidR="00B4283C" w:rsidRPr="00B414AA" w:rsidRDefault="00B4283C" w:rsidP="00B4283C">
            <w:pPr>
              <w:spacing w:after="0" w:line="240" w:lineRule="auto"/>
              <w:jc w:val="center"/>
              <w:rPr>
                <w:rFonts w:ascii="Calibri" w:eastAsia="Times New Roman" w:hAnsi="Calibri" w:cs="Calibri"/>
                <w:color w:val="000000"/>
                <w:rtl/>
              </w:rPr>
            </w:pPr>
            <w:r w:rsidRPr="00B414AA">
              <w:rPr>
                <w:rFonts w:ascii="Calibri" w:eastAsia="Times New Roman" w:hAnsi="Calibri" w:cs="Calibri"/>
                <w:color w:val="000000"/>
                <w:rtl/>
              </w:rPr>
              <w:t>1</w:t>
            </w:r>
          </w:p>
        </w:tc>
        <w:tc>
          <w:tcPr>
            <w:tcW w:w="1421" w:type="dxa"/>
            <w:shd w:val="clear" w:color="auto" w:fill="auto"/>
          </w:tcPr>
          <w:p w14:paraId="63AC1610" w14:textId="10604191" w:rsidR="00B4283C" w:rsidRPr="00B84571" w:rsidRDefault="00B4283C" w:rsidP="00B4283C">
            <w:pPr>
              <w:spacing w:after="0" w:line="240" w:lineRule="auto"/>
              <w:rPr>
                <w:rFonts w:ascii="Calibri" w:eastAsia="Times New Roman" w:hAnsi="Calibri" w:cs="Calibri"/>
                <w:color w:val="000000"/>
                <w:rtl/>
              </w:rPr>
            </w:pPr>
            <w:r>
              <w:rPr>
                <w:rFonts w:ascii="Calibri" w:eastAsia="Times New Roman" w:hAnsi="Calibri" w:cs="Calibri" w:hint="cs"/>
                <w:color w:val="000000"/>
                <w:rtl/>
              </w:rPr>
              <w:t>לא למילוי</w:t>
            </w:r>
          </w:p>
        </w:tc>
      </w:tr>
      <w:tr w:rsidR="00B4283C" w:rsidRPr="00B84571" w14:paraId="0153C6F7" w14:textId="77777777" w:rsidTr="0017078F">
        <w:trPr>
          <w:cantSplit/>
          <w:trHeight w:val="340"/>
        </w:trPr>
        <w:tc>
          <w:tcPr>
            <w:tcW w:w="1304" w:type="dxa"/>
            <w:vMerge/>
            <w:shd w:val="clear" w:color="auto" w:fill="auto"/>
            <w:vAlign w:val="center"/>
            <w:hideMark/>
          </w:tcPr>
          <w:p w14:paraId="6FA67053" w14:textId="77777777" w:rsidR="00B4283C" w:rsidRPr="00B84571" w:rsidRDefault="00B4283C" w:rsidP="00B4283C">
            <w:pPr>
              <w:bidi w:val="0"/>
              <w:spacing w:after="0" w:line="240" w:lineRule="auto"/>
              <w:rPr>
                <w:rFonts w:ascii="Calibri" w:eastAsia="Times New Roman" w:hAnsi="Calibri" w:cs="Calibri"/>
                <w:color w:val="000000"/>
                <w:rtl/>
              </w:rPr>
            </w:pPr>
          </w:p>
        </w:tc>
        <w:tc>
          <w:tcPr>
            <w:tcW w:w="2412" w:type="dxa"/>
            <w:vMerge/>
            <w:shd w:val="clear" w:color="auto" w:fill="auto"/>
            <w:vAlign w:val="center"/>
            <w:hideMark/>
          </w:tcPr>
          <w:p w14:paraId="5F30048E" w14:textId="77777777" w:rsidR="00B4283C" w:rsidRPr="00B84571" w:rsidRDefault="00B4283C" w:rsidP="00B4283C">
            <w:pPr>
              <w:bidi w:val="0"/>
              <w:spacing w:after="0" w:line="240" w:lineRule="auto"/>
              <w:rPr>
                <w:rFonts w:ascii="Calibri" w:eastAsia="Times New Roman" w:hAnsi="Calibri" w:cs="Calibri"/>
                <w:color w:val="000000"/>
              </w:rPr>
            </w:pPr>
          </w:p>
        </w:tc>
        <w:tc>
          <w:tcPr>
            <w:tcW w:w="1077" w:type="dxa"/>
            <w:shd w:val="clear" w:color="auto" w:fill="auto"/>
            <w:vAlign w:val="center"/>
          </w:tcPr>
          <w:p w14:paraId="502BA4B6" w14:textId="77777777" w:rsidR="00B4283C" w:rsidRPr="00B84571" w:rsidRDefault="00B4283C" w:rsidP="00B4283C">
            <w:pPr>
              <w:spacing w:after="0" w:line="240" w:lineRule="auto"/>
              <w:rPr>
                <w:rFonts w:ascii="Calibri" w:eastAsia="Times New Roman" w:hAnsi="Calibri" w:cs="Calibri"/>
                <w:color w:val="000000"/>
              </w:rPr>
            </w:pPr>
            <w:r w:rsidRPr="00B414AA">
              <w:rPr>
                <w:rFonts w:ascii="Calibri" w:eastAsia="Times New Roman" w:hAnsi="Calibri" w:cs="Calibri" w:hint="eastAsia"/>
                <w:color w:val="000000"/>
                <w:rtl/>
              </w:rPr>
              <w:t>בינונית</w:t>
            </w:r>
          </w:p>
        </w:tc>
        <w:tc>
          <w:tcPr>
            <w:tcW w:w="1310" w:type="dxa"/>
            <w:shd w:val="clear" w:color="000000" w:fill="EBF3FB"/>
          </w:tcPr>
          <w:p w14:paraId="355AADE3" w14:textId="77777777" w:rsidR="00B4283C" w:rsidRPr="00B84571" w:rsidRDefault="00B4283C" w:rsidP="00B4283C">
            <w:pPr>
              <w:spacing w:after="0" w:line="240" w:lineRule="auto"/>
              <w:rPr>
                <w:rFonts w:ascii="Calibri" w:eastAsia="Times New Roman" w:hAnsi="Calibri" w:cs="Calibri"/>
                <w:color w:val="000000"/>
              </w:rPr>
            </w:pPr>
          </w:p>
        </w:tc>
        <w:tc>
          <w:tcPr>
            <w:tcW w:w="1539" w:type="dxa"/>
            <w:shd w:val="clear" w:color="auto" w:fill="auto"/>
          </w:tcPr>
          <w:p w14:paraId="72CDBA26" w14:textId="77777777" w:rsidR="00B4283C" w:rsidRPr="00B84571" w:rsidRDefault="00B4283C" w:rsidP="00B4283C">
            <w:pPr>
              <w:spacing w:after="0" w:line="240" w:lineRule="auto"/>
              <w:jc w:val="center"/>
              <w:rPr>
                <w:rFonts w:ascii="Calibri" w:eastAsia="Times New Roman" w:hAnsi="Calibri" w:cs="Calibri"/>
                <w:color w:val="000000"/>
                <w:rtl/>
              </w:rPr>
            </w:pPr>
            <w:r w:rsidRPr="00B84571">
              <w:rPr>
                <w:rFonts w:ascii="Calibri" w:eastAsia="Times New Roman" w:hAnsi="Calibri" w:cs="Calibri"/>
                <w:color w:val="000000"/>
              </w:rPr>
              <w:t>1</w:t>
            </w:r>
          </w:p>
        </w:tc>
        <w:tc>
          <w:tcPr>
            <w:tcW w:w="1421" w:type="dxa"/>
            <w:shd w:val="clear" w:color="auto" w:fill="auto"/>
          </w:tcPr>
          <w:p w14:paraId="596B3818" w14:textId="57C02167" w:rsidR="00B4283C" w:rsidRPr="00B84571" w:rsidRDefault="00B4283C" w:rsidP="00B4283C">
            <w:pPr>
              <w:spacing w:after="0" w:line="240" w:lineRule="auto"/>
              <w:rPr>
                <w:rFonts w:ascii="Calibri" w:eastAsia="Times New Roman" w:hAnsi="Calibri" w:cs="Calibri"/>
                <w:color w:val="000000"/>
              </w:rPr>
            </w:pPr>
            <w:r>
              <w:rPr>
                <w:rFonts w:ascii="Calibri" w:eastAsia="Times New Roman" w:hAnsi="Calibri" w:cs="Calibri" w:hint="cs"/>
                <w:color w:val="000000"/>
                <w:rtl/>
              </w:rPr>
              <w:t>לא למילוי</w:t>
            </w:r>
          </w:p>
        </w:tc>
      </w:tr>
      <w:tr w:rsidR="00B4283C" w:rsidRPr="00B84571" w14:paraId="3EF06E92" w14:textId="77777777" w:rsidTr="0017078F">
        <w:trPr>
          <w:cantSplit/>
          <w:trHeight w:val="350"/>
        </w:trPr>
        <w:tc>
          <w:tcPr>
            <w:tcW w:w="1304" w:type="dxa"/>
            <w:vMerge/>
            <w:shd w:val="clear" w:color="auto" w:fill="auto"/>
            <w:vAlign w:val="center"/>
            <w:hideMark/>
          </w:tcPr>
          <w:p w14:paraId="0604A7D5" w14:textId="77777777" w:rsidR="00B4283C" w:rsidRPr="00B84571" w:rsidRDefault="00B4283C" w:rsidP="00B4283C">
            <w:pPr>
              <w:bidi w:val="0"/>
              <w:spacing w:after="0" w:line="240" w:lineRule="auto"/>
              <w:rPr>
                <w:rFonts w:ascii="Calibri" w:eastAsia="Times New Roman" w:hAnsi="Calibri" w:cs="Calibri"/>
                <w:color w:val="000000"/>
                <w:rtl/>
              </w:rPr>
            </w:pPr>
          </w:p>
        </w:tc>
        <w:tc>
          <w:tcPr>
            <w:tcW w:w="2412" w:type="dxa"/>
            <w:vMerge/>
            <w:shd w:val="clear" w:color="auto" w:fill="auto"/>
            <w:vAlign w:val="center"/>
            <w:hideMark/>
          </w:tcPr>
          <w:p w14:paraId="7BA74F66" w14:textId="77777777" w:rsidR="00B4283C" w:rsidRPr="00B84571" w:rsidRDefault="00B4283C" w:rsidP="00B4283C">
            <w:pPr>
              <w:bidi w:val="0"/>
              <w:spacing w:after="0" w:line="240" w:lineRule="auto"/>
              <w:rPr>
                <w:rFonts w:ascii="Calibri" w:eastAsia="Times New Roman" w:hAnsi="Calibri" w:cs="Calibri"/>
                <w:color w:val="000000"/>
              </w:rPr>
            </w:pPr>
          </w:p>
        </w:tc>
        <w:tc>
          <w:tcPr>
            <w:tcW w:w="1077" w:type="dxa"/>
            <w:shd w:val="clear" w:color="auto" w:fill="auto"/>
            <w:vAlign w:val="center"/>
          </w:tcPr>
          <w:p w14:paraId="5C9DEA28" w14:textId="77777777" w:rsidR="00B4283C" w:rsidRPr="00B84571" w:rsidRDefault="00B4283C" w:rsidP="00B4283C">
            <w:pPr>
              <w:spacing w:after="0" w:line="240" w:lineRule="auto"/>
              <w:rPr>
                <w:rFonts w:ascii="Calibri" w:eastAsia="Times New Roman" w:hAnsi="Calibri" w:cs="Calibri"/>
                <w:color w:val="000000"/>
              </w:rPr>
            </w:pPr>
            <w:r w:rsidRPr="00B414AA">
              <w:rPr>
                <w:rFonts w:ascii="Calibri" w:eastAsia="Times New Roman" w:hAnsi="Calibri" w:cs="Calibri" w:hint="eastAsia"/>
                <w:color w:val="000000"/>
                <w:rtl/>
              </w:rPr>
              <w:t>גבוהה</w:t>
            </w:r>
          </w:p>
        </w:tc>
        <w:tc>
          <w:tcPr>
            <w:tcW w:w="1310" w:type="dxa"/>
            <w:shd w:val="clear" w:color="000000" w:fill="EBF3FB"/>
          </w:tcPr>
          <w:p w14:paraId="312CE2EA" w14:textId="77777777" w:rsidR="00B4283C" w:rsidRPr="00B84571" w:rsidRDefault="00B4283C" w:rsidP="00B4283C">
            <w:pPr>
              <w:spacing w:after="0" w:line="240" w:lineRule="auto"/>
              <w:rPr>
                <w:rFonts w:ascii="Calibri" w:eastAsia="Times New Roman" w:hAnsi="Calibri" w:cs="Calibri"/>
                <w:color w:val="000000"/>
              </w:rPr>
            </w:pPr>
          </w:p>
        </w:tc>
        <w:tc>
          <w:tcPr>
            <w:tcW w:w="1539" w:type="dxa"/>
            <w:shd w:val="clear" w:color="auto" w:fill="auto"/>
          </w:tcPr>
          <w:p w14:paraId="2209F171" w14:textId="77777777" w:rsidR="00B4283C" w:rsidRPr="00B84571" w:rsidRDefault="00B4283C" w:rsidP="00B4283C">
            <w:pPr>
              <w:spacing w:after="0" w:line="240" w:lineRule="auto"/>
              <w:jc w:val="center"/>
              <w:rPr>
                <w:rFonts w:ascii="Calibri" w:eastAsia="Times New Roman" w:hAnsi="Calibri" w:cs="Calibri"/>
                <w:color w:val="000000"/>
              </w:rPr>
            </w:pPr>
            <w:r w:rsidRPr="00B84571">
              <w:rPr>
                <w:rFonts w:ascii="Calibri" w:eastAsia="Times New Roman" w:hAnsi="Calibri" w:cs="Calibri"/>
                <w:color w:val="000000"/>
              </w:rPr>
              <w:t>1</w:t>
            </w:r>
          </w:p>
        </w:tc>
        <w:tc>
          <w:tcPr>
            <w:tcW w:w="1421" w:type="dxa"/>
            <w:shd w:val="clear" w:color="auto" w:fill="auto"/>
          </w:tcPr>
          <w:p w14:paraId="72804BFF" w14:textId="00CE626F" w:rsidR="00B4283C" w:rsidRPr="00B84571" w:rsidRDefault="00B4283C" w:rsidP="00B4283C">
            <w:pPr>
              <w:spacing w:after="0" w:line="240" w:lineRule="auto"/>
              <w:rPr>
                <w:rFonts w:ascii="Calibri" w:eastAsia="Times New Roman" w:hAnsi="Calibri" w:cs="Calibri"/>
                <w:color w:val="000000"/>
              </w:rPr>
            </w:pPr>
            <w:r>
              <w:rPr>
                <w:rFonts w:ascii="Calibri" w:eastAsia="Times New Roman" w:hAnsi="Calibri" w:cs="Calibri" w:hint="cs"/>
                <w:color w:val="000000"/>
                <w:rtl/>
              </w:rPr>
              <w:t>לא למילוי</w:t>
            </w:r>
          </w:p>
        </w:tc>
      </w:tr>
      <w:tr w:rsidR="00B4283C" w:rsidRPr="00B84571" w14:paraId="17C02BD0" w14:textId="77777777" w:rsidTr="0017078F">
        <w:trPr>
          <w:cantSplit/>
          <w:trHeight w:val="340"/>
        </w:trPr>
        <w:tc>
          <w:tcPr>
            <w:tcW w:w="1304" w:type="dxa"/>
            <w:vMerge w:val="restart"/>
            <w:shd w:val="clear" w:color="auto" w:fill="auto"/>
            <w:vAlign w:val="center"/>
            <w:hideMark/>
          </w:tcPr>
          <w:p w14:paraId="28CEB779" w14:textId="77777777" w:rsidR="00B4283C" w:rsidRPr="00B84571" w:rsidRDefault="00B4283C" w:rsidP="00B4283C">
            <w:pPr>
              <w:spacing w:after="0" w:line="240" w:lineRule="auto"/>
              <w:rPr>
                <w:rFonts w:ascii="Calibri" w:eastAsia="Times New Roman" w:hAnsi="Calibri" w:cs="Calibri"/>
                <w:color w:val="000000"/>
                <w:rtl/>
              </w:rPr>
            </w:pPr>
            <w:r w:rsidRPr="00B414AA">
              <w:rPr>
                <w:rFonts w:ascii="Calibri" w:eastAsia="Times New Roman" w:hAnsi="Calibri" w:cs="Calibri"/>
                <w:color w:val="000000"/>
                <w:rtl/>
              </w:rPr>
              <w:t xml:space="preserve">תקן </w:t>
            </w:r>
            <w:r w:rsidRPr="00B84571">
              <w:rPr>
                <w:rFonts w:ascii="Calibri" w:eastAsia="Times New Roman" w:hAnsi="Calibri" w:cs="Calibri"/>
                <w:color w:val="000000"/>
              </w:rPr>
              <w:t>FHIR</w:t>
            </w:r>
          </w:p>
        </w:tc>
        <w:tc>
          <w:tcPr>
            <w:tcW w:w="2412" w:type="dxa"/>
            <w:vMerge w:val="restart"/>
            <w:shd w:val="clear" w:color="auto" w:fill="auto"/>
            <w:vAlign w:val="center"/>
            <w:hideMark/>
          </w:tcPr>
          <w:p w14:paraId="1D616E08" w14:textId="77777777" w:rsidR="00B4283C" w:rsidRPr="00B84571" w:rsidRDefault="00B4283C" w:rsidP="00B4283C">
            <w:pPr>
              <w:spacing w:after="0" w:line="240" w:lineRule="auto"/>
              <w:rPr>
                <w:rFonts w:ascii="Calibri" w:eastAsia="Times New Roman" w:hAnsi="Calibri" w:cs="Calibri"/>
                <w:color w:val="000000"/>
                <w:rtl/>
              </w:rPr>
            </w:pPr>
            <w:r w:rsidRPr="00B414AA">
              <w:rPr>
                <w:rFonts w:ascii="Calibri" w:eastAsia="Times New Roman" w:hAnsi="Calibri" w:cs="Calibri"/>
                <w:color w:val="000000"/>
                <w:rtl/>
              </w:rPr>
              <w:t xml:space="preserve">קורס למיישמי  </w:t>
            </w:r>
            <w:r w:rsidRPr="00B84571">
              <w:rPr>
                <w:rFonts w:ascii="Calibri" w:eastAsia="Times New Roman" w:hAnsi="Calibri" w:cs="Calibri"/>
                <w:color w:val="000000"/>
              </w:rPr>
              <w:t>FHIR</w:t>
            </w:r>
            <w:r w:rsidRPr="00B84571">
              <w:rPr>
                <w:rFonts w:ascii="Calibri" w:eastAsia="Times New Roman" w:hAnsi="Calibri" w:cs="Calibri"/>
                <w:color w:val="000000"/>
                <w:rtl/>
              </w:rPr>
              <w:t xml:space="preserve"> </w:t>
            </w:r>
          </w:p>
        </w:tc>
        <w:tc>
          <w:tcPr>
            <w:tcW w:w="1077" w:type="dxa"/>
            <w:shd w:val="clear" w:color="auto" w:fill="auto"/>
            <w:vAlign w:val="center"/>
          </w:tcPr>
          <w:p w14:paraId="3DC6F0EA" w14:textId="77777777" w:rsidR="00B4283C" w:rsidRPr="00B84571" w:rsidRDefault="00B4283C" w:rsidP="00B4283C">
            <w:pPr>
              <w:spacing w:after="0" w:line="240" w:lineRule="auto"/>
              <w:rPr>
                <w:rFonts w:ascii="Calibri" w:eastAsia="Times New Roman" w:hAnsi="Calibri" w:cs="Calibri"/>
                <w:color w:val="000000"/>
                <w:rtl/>
              </w:rPr>
            </w:pPr>
            <w:r w:rsidRPr="00B414AA">
              <w:rPr>
                <w:rFonts w:ascii="Calibri" w:eastAsia="Times New Roman" w:hAnsi="Calibri" w:cs="Calibri" w:hint="eastAsia"/>
                <w:color w:val="000000"/>
                <w:rtl/>
              </w:rPr>
              <w:t>פשוטה</w:t>
            </w:r>
          </w:p>
        </w:tc>
        <w:tc>
          <w:tcPr>
            <w:tcW w:w="1310" w:type="dxa"/>
            <w:shd w:val="clear" w:color="000000" w:fill="DAE9F8"/>
          </w:tcPr>
          <w:p w14:paraId="141509D7" w14:textId="77777777" w:rsidR="00B4283C" w:rsidRPr="00B84571" w:rsidRDefault="00B4283C" w:rsidP="00B4283C">
            <w:pPr>
              <w:spacing w:after="0" w:line="240" w:lineRule="auto"/>
              <w:rPr>
                <w:rFonts w:ascii="Calibri" w:eastAsia="Times New Roman" w:hAnsi="Calibri" w:cs="Calibri"/>
                <w:color w:val="000000"/>
                <w:rtl/>
              </w:rPr>
            </w:pPr>
          </w:p>
        </w:tc>
        <w:tc>
          <w:tcPr>
            <w:tcW w:w="1539" w:type="dxa"/>
            <w:shd w:val="clear" w:color="auto" w:fill="auto"/>
          </w:tcPr>
          <w:p w14:paraId="062745DD" w14:textId="77777777" w:rsidR="00B4283C" w:rsidRPr="00B414AA" w:rsidRDefault="00B4283C" w:rsidP="00B4283C">
            <w:pPr>
              <w:spacing w:after="0" w:line="240" w:lineRule="auto"/>
              <w:jc w:val="center"/>
              <w:rPr>
                <w:rFonts w:ascii="Calibri" w:eastAsia="Times New Roman" w:hAnsi="Calibri" w:cs="Calibri"/>
                <w:color w:val="000000"/>
                <w:rtl/>
              </w:rPr>
            </w:pPr>
            <w:r w:rsidRPr="00B414AA">
              <w:rPr>
                <w:rFonts w:ascii="Calibri" w:eastAsia="Times New Roman" w:hAnsi="Calibri" w:cs="Calibri"/>
                <w:color w:val="000000"/>
                <w:rtl/>
              </w:rPr>
              <w:t>1</w:t>
            </w:r>
          </w:p>
        </w:tc>
        <w:tc>
          <w:tcPr>
            <w:tcW w:w="1421" w:type="dxa"/>
            <w:shd w:val="clear" w:color="auto" w:fill="auto"/>
          </w:tcPr>
          <w:p w14:paraId="2BAFF113" w14:textId="08A2F307" w:rsidR="00B4283C" w:rsidRPr="00B84571" w:rsidRDefault="00B4283C" w:rsidP="00B4283C">
            <w:pPr>
              <w:spacing w:after="0" w:line="240" w:lineRule="auto"/>
              <w:rPr>
                <w:rFonts w:ascii="Calibri" w:eastAsia="Times New Roman" w:hAnsi="Calibri" w:cs="Calibri"/>
                <w:color w:val="000000"/>
                <w:rtl/>
              </w:rPr>
            </w:pPr>
            <w:r>
              <w:rPr>
                <w:rFonts w:ascii="Calibri" w:eastAsia="Times New Roman" w:hAnsi="Calibri" w:cs="Calibri" w:hint="cs"/>
                <w:color w:val="000000"/>
                <w:rtl/>
              </w:rPr>
              <w:t>לא למילוי</w:t>
            </w:r>
          </w:p>
        </w:tc>
      </w:tr>
      <w:tr w:rsidR="00B4283C" w:rsidRPr="00B84571" w14:paraId="7289D4BE" w14:textId="77777777" w:rsidTr="0017078F">
        <w:trPr>
          <w:cantSplit/>
          <w:trHeight w:val="340"/>
        </w:trPr>
        <w:tc>
          <w:tcPr>
            <w:tcW w:w="1304" w:type="dxa"/>
            <w:vMerge/>
            <w:shd w:val="clear" w:color="auto" w:fill="auto"/>
            <w:vAlign w:val="center"/>
            <w:hideMark/>
          </w:tcPr>
          <w:p w14:paraId="425D9019" w14:textId="77777777" w:rsidR="00B4283C" w:rsidRPr="00B84571" w:rsidRDefault="00B4283C" w:rsidP="00B4283C">
            <w:pPr>
              <w:bidi w:val="0"/>
              <w:spacing w:after="0" w:line="240" w:lineRule="auto"/>
              <w:rPr>
                <w:rFonts w:ascii="Calibri" w:eastAsia="Times New Roman" w:hAnsi="Calibri" w:cs="Calibri"/>
                <w:color w:val="000000"/>
                <w:rtl/>
              </w:rPr>
            </w:pPr>
          </w:p>
        </w:tc>
        <w:tc>
          <w:tcPr>
            <w:tcW w:w="2412" w:type="dxa"/>
            <w:vMerge/>
            <w:shd w:val="clear" w:color="auto" w:fill="auto"/>
            <w:vAlign w:val="center"/>
            <w:hideMark/>
          </w:tcPr>
          <w:p w14:paraId="1A6DD824" w14:textId="77777777" w:rsidR="00B4283C" w:rsidRPr="00B84571" w:rsidRDefault="00B4283C" w:rsidP="00B4283C">
            <w:pPr>
              <w:bidi w:val="0"/>
              <w:spacing w:after="0" w:line="240" w:lineRule="auto"/>
              <w:rPr>
                <w:rFonts w:ascii="Calibri" w:eastAsia="Times New Roman" w:hAnsi="Calibri" w:cs="Calibri"/>
                <w:color w:val="000000"/>
              </w:rPr>
            </w:pPr>
          </w:p>
        </w:tc>
        <w:tc>
          <w:tcPr>
            <w:tcW w:w="1077" w:type="dxa"/>
            <w:shd w:val="clear" w:color="auto" w:fill="auto"/>
            <w:vAlign w:val="center"/>
          </w:tcPr>
          <w:p w14:paraId="03099461" w14:textId="77777777" w:rsidR="00B4283C" w:rsidRPr="00B84571" w:rsidRDefault="00B4283C" w:rsidP="00B4283C">
            <w:pPr>
              <w:spacing w:after="0" w:line="240" w:lineRule="auto"/>
              <w:rPr>
                <w:rFonts w:ascii="Calibri" w:eastAsia="Times New Roman" w:hAnsi="Calibri" w:cs="Calibri"/>
                <w:color w:val="000000"/>
              </w:rPr>
            </w:pPr>
            <w:r w:rsidRPr="00B414AA">
              <w:rPr>
                <w:rFonts w:ascii="Calibri" w:eastAsia="Times New Roman" w:hAnsi="Calibri" w:cs="Calibri" w:hint="eastAsia"/>
                <w:color w:val="000000"/>
                <w:rtl/>
              </w:rPr>
              <w:t>בינונית</w:t>
            </w:r>
          </w:p>
        </w:tc>
        <w:tc>
          <w:tcPr>
            <w:tcW w:w="1310" w:type="dxa"/>
            <w:shd w:val="clear" w:color="000000" w:fill="DAE9F8"/>
          </w:tcPr>
          <w:p w14:paraId="218E02AA" w14:textId="77777777" w:rsidR="00B4283C" w:rsidRPr="00B84571" w:rsidRDefault="00B4283C" w:rsidP="00B4283C">
            <w:pPr>
              <w:spacing w:after="0" w:line="240" w:lineRule="auto"/>
              <w:rPr>
                <w:rFonts w:ascii="Calibri" w:eastAsia="Times New Roman" w:hAnsi="Calibri" w:cs="Calibri"/>
                <w:color w:val="000000"/>
              </w:rPr>
            </w:pPr>
          </w:p>
        </w:tc>
        <w:tc>
          <w:tcPr>
            <w:tcW w:w="1539" w:type="dxa"/>
            <w:shd w:val="clear" w:color="auto" w:fill="auto"/>
          </w:tcPr>
          <w:p w14:paraId="6008FACA" w14:textId="77777777" w:rsidR="00B4283C" w:rsidRPr="00B84571" w:rsidRDefault="00B4283C" w:rsidP="00B4283C">
            <w:pPr>
              <w:spacing w:after="0" w:line="240" w:lineRule="auto"/>
              <w:jc w:val="center"/>
              <w:rPr>
                <w:rFonts w:ascii="Calibri" w:eastAsia="Times New Roman" w:hAnsi="Calibri" w:cs="Calibri"/>
                <w:color w:val="000000"/>
              </w:rPr>
            </w:pPr>
            <w:r w:rsidRPr="00B84571">
              <w:rPr>
                <w:rFonts w:ascii="Calibri" w:eastAsia="Times New Roman" w:hAnsi="Calibri" w:cs="Calibri"/>
                <w:color w:val="000000"/>
              </w:rPr>
              <w:t>1</w:t>
            </w:r>
          </w:p>
        </w:tc>
        <w:tc>
          <w:tcPr>
            <w:tcW w:w="1421" w:type="dxa"/>
            <w:shd w:val="clear" w:color="auto" w:fill="auto"/>
          </w:tcPr>
          <w:p w14:paraId="538A0FB7" w14:textId="6E51F795" w:rsidR="00B4283C" w:rsidRPr="00B84571" w:rsidRDefault="00B4283C" w:rsidP="00B4283C">
            <w:pPr>
              <w:spacing w:after="0" w:line="240" w:lineRule="auto"/>
              <w:rPr>
                <w:rFonts w:ascii="Calibri" w:eastAsia="Times New Roman" w:hAnsi="Calibri" w:cs="Calibri"/>
                <w:color w:val="000000"/>
              </w:rPr>
            </w:pPr>
            <w:r>
              <w:rPr>
                <w:rFonts w:ascii="Calibri" w:eastAsia="Times New Roman" w:hAnsi="Calibri" w:cs="Calibri" w:hint="cs"/>
                <w:color w:val="000000"/>
                <w:rtl/>
              </w:rPr>
              <w:t>לא למילוי</w:t>
            </w:r>
          </w:p>
        </w:tc>
      </w:tr>
      <w:tr w:rsidR="00B4283C" w:rsidRPr="00B84571" w14:paraId="4FB4F349" w14:textId="77777777" w:rsidTr="0017078F">
        <w:trPr>
          <w:cantSplit/>
          <w:trHeight w:val="350"/>
        </w:trPr>
        <w:tc>
          <w:tcPr>
            <w:tcW w:w="1304" w:type="dxa"/>
            <w:vMerge/>
            <w:shd w:val="clear" w:color="auto" w:fill="auto"/>
            <w:vAlign w:val="center"/>
            <w:hideMark/>
          </w:tcPr>
          <w:p w14:paraId="2CB36121" w14:textId="77777777" w:rsidR="00B4283C" w:rsidRPr="00B84571" w:rsidRDefault="00B4283C" w:rsidP="00B4283C">
            <w:pPr>
              <w:bidi w:val="0"/>
              <w:spacing w:after="0" w:line="240" w:lineRule="auto"/>
              <w:rPr>
                <w:rFonts w:ascii="Calibri" w:eastAsia="Times New Roman" w:hAnsi="Calibri" w:cs="Calibri"/>
                <w:color w:val="000000"/>
                <w:rtl/>
              </w:rPr>
            </w:pPr>
          </w:p>
        </w:tc>
        <w:tc>
          <w:tcPr>
            <w:tcW w:w="2412" w:type="dxa"/>
            <w:vMerge/>
            <w:shd w:val="clear" w:color="auto" w:fill="auto"/>
            <w:vAlign w:val="center"/>
            <w:hideMark/>
          </w:tcPr>
          <w:p w14:paraId="78A1FC3C" w14:textId="77777777" w:rsidR="00B4283C" w:rsidRPr="00B84571" w:rsidRDefault="00B4283C" w:rsidP="00B4283C">
            <w:pPr>
              <w:bidi w:val="0"/>
              <w:spacing w:after="0" w:line="240" w:lineRule="auto"/>
              <w:rPr>
                <w:rFonts w:ascii="Calibri" w:eastAsia="Times New Roman" w:hAnsi="Calibri" w:cs="Calibri"/>
                <w:color w:val="000000"/>
              </w:rPr>
            </w:pPr>
          </w:p>
        </w:tc>
        <w:tc>
          <w:tcPr>
            <w:tcW w:w="1077" w:type="dxa"/>
            <w:shd w:val="clear" w:color="auto" w:fill="auto"/>
            <w:vAlign w:val="center"/>
          </w:tcPr>
          <w:p w14:paraId="79569469" w14:textId="77777777" w:rsidR="00B4283C" w:rsidRPr="00B84571" w:rsidRDefault="00B4283C" w:rsidP="00B4283C">
            <w:pPr>
              <w:spacing w:after="0" w:line="240" w:lineRule="auto"/>
              <w:rPr>
                <w:rFonts w:ascii="Calibri" w:eastAsia="Times New Roman" w:hAnsi="Calibri" w:cs="Calibri"/>
                <w:color w:val="000000"/>
              </w:rPr>
            </w:pPr>
            <w:r w:rsidRPr="00B414AA">
              <w:rPr>
                <w:rFonts w:ascii="Calibri" w:eastAsia="Times New Roman" w:hAnsi="Calibri" w:cs="Calibri" w:hint="eastAsia"/>
                <w:color w:val="000000"/>
                <w:rtl/>
              </w:rPr>
              <w:t>גבוהה</w:t>
            </w:r>
          </w:p>
        </w:tc>
        <w:tc>
          <w:tcPr>
            <w:tcW w:w="1310" w:type="dxa"/>
            <w:shd w:val="clear" w:color="000000" w:fill="DAE9F8"/>
          </w:tcPr>
          <w:p w14:paraId="098881D9" w14:textId="77777777" w:rsidR="00B4283C" w:rsidRPr="00B84571" w:rsidRDefault="00B4283C" w:rsidP="00B4283C">
            <w:pPr>
              <w:spacing w:after="0" w:line="240" w:lineRule="auto"/>
              <w:rPr>
                <w:rFonts w:ascii="Calibri" w:eastAsia="Times New Roman" w:hAnsi="Calibri" w:cs="Calibri"/>
                <w:color w:val="000000"/>
              </w:rPr>
            </w:pPr>
          </w:p>
        </w:tc>
        <w:tc>
          <w:tcPr>
            <w:tcW w:w="1539" w:type="dxa"/>
            <w:shd w:val="clear" w:color="auto" w:fill="auto"/>
          </w:tcPr>
          <w:p w14:paraId="54EA257E" w14:textId="77777777" w:rsidR="00B4283C" w:rsidRPr="00B84571" w:rsidRDefault="00B4283C" w:rsidP="00B4283C">
            <w:pPr>
              <w:spacing w:after="0" w:line="240" w:lineRule="auto"/>
              <w:jc w:val="center"/>
              <w:rPr>
                <w:rFonts w:ascii="Calibri" w:eastAsia="Times New Roman" w:hAnsi="Calibri" w:cs="Calibri"/>
                <w:color w:val="000000"/>
              </w:rPr>
            </w:pPr>
            <w:r w:rsidRPr="00B84571">
              <w:rPr>
                <w:rFonts w:ascii="Calibri" w:eastAsia="Times New Roman" w:hAnsi="Calibri" w:cs="Calibri"/>
                <w:color w:val="000000"/>
              </w:rPr>
              <w:t>1</w:t>
            </w:r>
          </w:p>
        </w:tc>
        <w:tc>
          <w:tcPr>
            <w:tcW w:w="1421" w:type="dxa"/>
            <w:shd w:val="clear" w:color="auto" w:fill="auto"/>
          </w:tcPr>
          <w:p w14:paraId="35AD2D70" w14:textId="599402A1" w:rsidR="00B4283C" w:rsidRPr="00B84571" w:rsidRDefault="00B4283C" w:rsidP="00B4283C">
            <w:pPr>
              <w:spacing w:after="0" w:line="240" w:lineRule="auto"/>
              <w:rPr>
                <w:rFonts w:ascii="Calibri" w:eastAsia="Times New Roman" w:hAnsi="Calibri" w:cs="Calibri"/>
                <w:color w:val="000000"/>
              </w:rPr>
            </w:pPr>
            <w:r>
              <w:rPr>
                <w:rFonts w:ascii="Calibri" w:eastAsia="Times New Roman" w:hAnsi="Calibri" w:cs="Calibri" w:hint="cs"/>
                <w:color w:val="000000"/>
                <w:rtl/>
              </w:rPr>
              <w:t>לא למילוי</w:t>
            </w:r>
          </w:p>
        </w:tc>
      </w:tr>
      <w:tr w:rsidR="003D728F" w:rsidRPr="00B84571" w14:paraId="02B22703" w14:textId="77777777" w:rsidTr="0017078F">
        <w:trPr>
          <w:cantSplit/>
          <w:trHeight w:val="350"/>
        </w:trPr>
        <w:tc>
          <w:tcPr>
            <w:tcW w:w="7642" w:type="dxa"/>
            <w:gridSpan w:val="5"/>
            <w:tcBorders>
              <w:top w:val="single" w:sz="12" w:space="0" w:color="365F91" w:themeColor="accent1" w:themeShade="BF"/>
              <w:left w:val="single" w:sz="12" w:space="0" w:color="365F91" w:themeColor="accent1" w:themeShade="BF"/>
              <w:bottom w:val="single" w:sz="12" w:space="0" w:color="365F91" w:themeColor="accent1" w:themeShade="BF"/>
              <w:right w:val="single" w:sz="12" w:space="0" w:color="365F91" w:themeColor="accent1" w:themeShade="BF"/>
            </w:tcBorders>
            <w:shd w:val="clear" w:color="auto" w:fill="365F91" w:themeFill="accent1" w:themeFillShade="BF"/>
            <w:vAlign w:val="center"/>
          </w:tcPr>
          <w:p w14:paraId="6BE609F0" w14:textId="77777777" w:rsidR="003D728F" w:rsidRPr="00B414AA" w:rsidRDefault="003D728F" w:rsidP="003D728F">
            <w:pPr>
              <w:spacing w:after="0" w:line="240" w:lineRule="auto"/>
              <w:jc w:val="center"/>
              <w:rPr>
                <w:rFonts w:ascii="Calibri" w:eastAsia="Times New Roman" w:hAnsi="Calibri" w:cs="Calibri"/>
                <w:b/>
                <w:bCs/>
                <w:color w:val="FFFFFF" w:themeColor="background1"/>
                <w:rtl/>
              </w:rPr>
            </w:pPr>
            <w:r w:rsidRPr="00B84571">
              <w:rPr>
                <w:rFonts w:ascii="Calibri" w:eastAsia="Times New Roman" w:hAnsi="Calibri" w:cs="Calibri"/>
                <w:b/>
                <w:bCs/>
                <w:color w:val="FFFFFF" w:themeColor="background1"/>
              </w:rPr>
              <w:t>P1</w:t>
            </w:r>
            <w:r w:rsidRPr="00B84571">
              <w:rPr>
                <w:rFonts w:ascii="Calibri" w:eastAsia="Times New Roman" w:hAnsi="Calibri" w:cs="Calibri"/>
                <w:b/>
                <w:bCs/>
                <w:color w:val="FFFFFF" w:themeColor="background1"/>
                <w:rtl/>
              </w:rPr>
              <w:t xml:space="preserve"> - </w:t>
            </w:r>
            <w:r w:rsidRPr="00B414AA">
              <w:rPr>
                <w:rFonts w:ascii="Calibri" w:eastAsia="Times New Roman" w:hAnsi="Calibri" w:cs="Calibri" w:hint="eastAsia"/>
                <w:b/>
                <w:bCs/>
                <w:color w:val="FFFFFF" w:themeColor="background1"/>
                <w:rtl/>
              </w:rPr>
              <w:t>סה</w:t>
            </w:r>
            <w:r w:rsidRPr="00B84571">
              <w:rPr>
                <w:rFonts w:ascii="Calibri" w:eastAsia="Times New Roman" w:hAnsi="Calibri" w:cs="Calibri"/>
                <w:b/>
                <w:bCs/>
                <w:color w:val="FFFFFF" w:themeColor="background1"/>
                <w:rtl/>
              </w:rPr>
              <w:t>"</w:t>
            </w:r>
            <w:r w:rsidRPr="00B414AA">
              <w:rPr>
                <w:rFonts w:ascii="Calibri" w:eastAsia="Times New Roman" w:hAnsi="Calibri" w:cs="Calibri" w:hint="eastAsia"/>
                <w:b/>
                <w:bCs/>
                <w:color w:val="FFFFFF" w:themeColor="background1"/>
                <w:rtl/>
              </w:rPr>
              <w:t>כ</w:t>
            </w:r>
            <w:r w:rsidRPr="00B414AA">
              <w:rPr>
                <w:rFonts w:ascii="Calibri" w:eastAsia="Times New Roman" w:hAnsi="Calibri" w:cs="Calibri"/>
                <w:b/>
                <w:bCs/>
                <w:color w:val="FFFFFF" w:themeColor="background1"/>
                <w:rtl/>
              </w:rPr>
              <w:t xml:space="preserve"> </w:t>
            </w:r>
            <w:r w:rsidRPr="00B414AA">
              <w:rPr>
                <w:rFonts w:ascii="Calibri" w:eastAsia="Times New Roman" w:hAnsi="Calibri" w:cs="Calibri" w:hint="eastAsia"/>
                <w:b/>
                <w:bCs/>
                <w:color w:val="FFFFFF" w:themeColor="background1"/>
                <w:rtl/>
              </w:rPr>
              <w:t>מחיר</w:t>
            </w:r>
            <w:r w:rsidRPr="00B414AA">
              <w:rPr>
                <w:rFonts w:ascii="Calibri" w:eastAsia="Times New Roman" w:hAnsi="Calibri" w:cs="Calibri"/>
                <w:b/>
                <w:bCs/>
                <w:color w:val="FFFFFF" w:themeColor="background1"/>
                <w:rtl/>
              </w:rPr>
              <w:t xml:space="preserve"> </w:t>
            </w:r>
            <w:r w:rsidRPr="00B414AA">
              <w:rPr>
                <w:rFonts w:ascii="Calibri" w:eastAsia="Times New Roman" w:hAnsi="Calibri" w:cs="Calibri" w:hint="eastAsia"/>
                <w:b/>
                <w:bCs/>
                <w:color w:val="FFFFFF" w:themeColor="background1"/>
                <w:rtl/>
              </w:rPr>
              <w:t>תפוקות</w:t>
            </w:r>
            <w:r w:rsidRPr="00B84571">
              <w:rPr>
                <w:rFonts w:ascii="Calibri" w:eastAsia="Times New Roman" w:hAnsi="Calibri" w:cs="Calibri"/>
                <w:b/>
                <w:bCs/>
                <w:color w:val="FFFFFF" w:themeColor="background1"/>
                <w:rtl/>
              </w:rPr>
              <w:t xml:space="preserve"> </w:t>
            </w:r>
            <w:r w:rsidRPr="00B84571">
              <w:rPr>
                <w:rFonts w:ascii="Calibri" w:eastAsia="Times New Roman" w:hAnsi="Calibri" w:cs="Calibri"/>
                <w:b/>
                <w:bCs/>
                <w:color w:val="FFFFFF" w:themeColor="background1"/>
              </w:rPr>
              <w:t>FHIR</w:t>
            </w:r>
            <w:r w:rsidRPr="00B414AA">
              <w:rPr>
                <w:rFonts w:ascii="Calibri" w:eastAsia="Times New Roman" w:hAnsi="Calibri" w:cs="Calibri"/>
                <w:b/>
                <w:bCs/>
                <w:color w:val="FFFFFF" w:themeColor="background1"/>
                <w:rtl/>
              </w:rPr>
              <w:t xml:space="preserve"> שנתי לטובת השוואת ההצעות</w:t>
            </w:r>
          </w:p>
        </w:tc>
        <w:tc>
          <w:tcPr>
            <w:tcW w:w="1421" w:type="dxa"/>
            <w:tcBorders>
              <w:top w:val="single" w:sz="12" w:space="0" w:color="365F91" w:themeColor="accent1" w:themeShade="BF"/>
              <w:left w:val="single" w:sz="12" w:space="0" w:color="365F91" w:themeColor="accent1" w:themeShade="BF"/>
              <w:bottom w:val="single" w:sz="12" w:space="0" w:color="365F91" w:themeColor="accent1" w:themeShade="BF"/>
              <w:right w:val="single" w:sz="12" w:space="0" w:color="365F91" w:themeColor="accent1" w:themeShade="BF"/>
            </w:tcBorders>
            <w:shd w:val="clear" w:color="auto" w:fill="auto"/>
          </w:tcPr>
          <w:p w14:paraId="731834E5" w14:textId="311BC957" w:rsidR="003D728F" w:rsidRPr="00B84571" w:rsidRDefault="003D728F" w:rsidP="003D728F">
            <w:pPr>
              <w:spacing w:after="0" w:line="240" w:lineRule="auto"/>
              <w:rPr>
                <w:rFonts w:ascii="Calibri" w:eastAsia="Times New Roman" w:hAnsi="Calibri" w:cs="Calibri"/>
                <w:color w:val="000000"/>
              </w:rPr>
            </w:pPr>
            <w:r>
              <w:rPr>
                <w:rFonts w:ascii="Calibri" w:eastAsia="Times New Roman" w:hAnsi="Calibri" w:cs="Calibri" w:hint="cs"/>
                <w:color w:val="000000"/>
                <w:rtl/>
              </w:rPr>
              <w:t>לא למילוי</w:t>
            </w:r>
          </w:p>
        </w:tc>
      </w:tr>
      <w:tr w:rsidR="003D728F" w:rsidRPr="00B84571" w14:paraId="4B30490D" w14:textId="77777777" w:rsidTr="0017078F">
        <w:trPr>
          <w:cantSplit/>
          <w:trHeight w:val="340"/>
        </w:trPr>
        <w:tc>
          <w:tcPr>
            <w:tcW w:w="1304" w:type="dxa"/>
            <w:vMerge w:val="restart"/>
            <w:shd w:val="clear" w:color="auto" w:fill="auto"/>
            <w:vAlign w:val="center"/>
            <w:hideMark/>
          </w:tcPr>
          <w:p w14:paraId="078F4E46" w14:textId="77777777" w:rsidR="003D728F" w:rsidRPr="00B414AA" w:rsidRDefault="003D728F" w:rsidP="003D728F">
            <w:pPr>
              <w:spacing w:after="0" w:line="240" w:lineRule="auto"/>
              <w:rPr>
                <w:rFonts w:ascii="Calibri" w:eastAsia="Times New Roman" w:hAnsi="Calibri" w:cs="Calibri"/>
                <w:color w:val="000000"/>
                <w:rtl/>
              </w:rPr>
            </w:pPr>
            <w:r w:rsidRPr="00B414AA">
              <w:rPr>
                <w:rFonts w:ascii="Calibri" w:eastAsia="Times New Roman" w:hAnsi="Calibri" w:cs="Calibri"/>
                <w:color w:val="000000"/>
                <w:rtl/>
              </w:rPr>
              <w:t>טרמינולוגיה</w:t>
            </w:r>
          </w:p>
        </w:tc>
        <w:tc>
          <w:tcPr>
            <w:tcW w:w="2412" w:type="dxa"/>
            <w:vMerge w:val="restart"/>
            <w:shd w:val="clear" w:color="auto" w:fill="auto"/>
            <w:vAlign w:val="center"/>
            <w:hideMark/>
          </w:tcPr>
          <w:p w14:paraId="1FBA7F0B" w14:textId="77777777" w:rsidR="003D728F" w:rsidRPr="00B84571" w:rsidRDefault="003D728F" w:rsidP="003D728F">
            <w:pPr>
              <w:spacing w:after="0" w:line="240" w:lineRule="auto"/>
              <w:rPr>
                <w:rFonts w:ascii="Calibri" w:eastAsia="Times New Roman" w:hAnsi="Calibri" w:cs="Calibri"/>
                <w:color w:val="000000"/>
                <w:rtl/>
              </w:rPr>
            </w:pPr>
            <w:r w:rsidRPr="00B414AA">
              <w:rPr>
                <w:rFonts w:ascii="Calibri" w:eastAsia="Times New Roman" w:hAnsi="Calibri" w:cs="Calibri"/>
                <w:color w:val="000000"/>
                <w:rtl/>
              </w:rPr>
              <w:t xml:space="preserve">קטלוג </w:t>
            </w:r>
            <w:r w:rsidRPr="00B84571">
              <w:rPr>
                <w:rFonts w:ascii="Calibri" w:eastAsia="Times New Roman" w:hAnsi="Calibri" w:cs="Calibri"/>
                <w:color w:val="000000"/>
                <w:rtl/>
              </w:rPr>
              <w:t>(</w:t>
            </w:r>
            <w:r w:rsidRPr="00B414AA">
              <w:rPr>
                <w:rFonts w:ascii="Calibri" w:eastAsia="Times New Roman" w:hAnsi="Calibri" w:cs="Calibri"/>
                <w:color w:val="000000"/>
                <w:rtl/>
              </w:rPr>
              <w:t xml:space="preserve">קידוד </w:t>
            </w:r>
            <w:r w:rsidRPr="00B84571">
              <w:rPr>
                <w:rFonts w:ascii="Calibri" w:eastAsia="Times New Roman" w:hAnsi="Calibri" w:cs="Calibri"/>
                <w:color w:val="000000"/>
              </w:rPr>
              <w:t>Domain</w:t>
            </w:r>
            <w:r w:rsidRPr="00B84571">
              <w:rPr>
                <w:rFonts w:ascii="Calibri" w:eastAsia="Times New Roman" w:hAnsi="Calibri" w:cs="Calibri"/>
                <w:color w:val="000000"/>
                <w:rtl/>
              </w:rPr>
              <w:t>)</w:t>
            </w:r>
          </w:p>
        </w:tc>
        <w:tc>
          <w:tcPr>
            <w:tcW w:w="1077" w:type="dxa"/>
            <w:shd w:val="clear" w:color="auto" w:fill="auto"/>
            <w:vAlign w:val="center"/>
          </w:tcPr>
          <w:p w14:paraId="50A88886" w14:textId="77777777" w:rsidR="003D728F" w:rsidRPr="00B84571" w:rsidRDefault="003D728F" w:rsidP="003D728F">
            <w:pPr>
              <w:spacing w:after="0" w:line="240" w:lineRule="auto"/>
              <w:rPr>
                <w:rFonts w:ascii="Calibri" w:eastAsia="Times New Roman" w:hAnsi="Calibri" w:cs="Calibri"/>
                <w:color w:val="000000"/>
                <w:rtl/>
              </w:rPr>
            </w:pPr>
            <w:r w:rsidRPr="00B414AA">
              <w:rPr>
                <w:rFonts w:ascii="Calibri" w:eastAsia="Times New Roman" w:hAnsi="Calibri" w:cs="Calibri" w:hint="eastAsia"/>
                <w:color w:val="000000"/>
                <w:rtl/>
              </w:rPr>
              <w:t>פשוטה</w:t>
            </w:r>
          </w:p>
        </w:tc>
        <w:tc>
          <w:tcPr>
            <w:tcW w:w="1310" w:type="dxa"/>
            <w:shd w:val="clear" w:color="000000" w:fill="DAE9F8"/>
          </w:tcPr>
          <w:p w14:paraId="6C8A6ED5" w14:textId="77777777" w:rsidR="003D728F" w:rsidRPr="00B84571" w:rsidRDefault="003D728F" w:rsidP="003D728F">
            <w:pPr>
              <w:spacing w:after="0" w:line="240" w:lineRule="auto"/>
              <w:rPr>
                <w:rFonts w:ascii="Calibri" w:eastAsia="Times New Roman" w:hAnsi="Calibri" w:cs="Calibri"/>
                <w:color w:val="000000"/>
                <w:rtl/>
              </w:rPr>
            </w:pPr>
          </w:p>
        </w:tc>
        <w:tc>
          <w:tcPr>
            <w:tcW w:w="1539" w:type="dxa"/>
            <w:shd w:val="clear" w:color="auto" w:fill="auto"/>
          </w:tcPr>
          <w:p w14:paraId="15CAC3FD" w14:textId="77777777" w:rsidR="003D728F" w:rsidRPr="00B84571" w:rsidRDefault="003D728F" w:rsidP="003D728F">
            <w:pPr>
              <w:spacing w:after="0" w:line="240" w:lineRule="auto"/>
              <w:jc w:val="center"/>
              <w:rPr>
                <w:rFonts w:ascii="Calibri" w:eastAsia="Times New Roman" w:hAnsi="Calibri" w:cs="Calibri"/>
                <w:color w:val="000000"/>
                <w:rtl/>
              </w:rPr>
            </w:pPr>
            <w:r w:rsidRPr="00B84571">
              <w:rPr>
                <w:rFonts w:ascii="Calibri" w:eastAsia="Times New Roman" w:hAnsi="Calibri" w:cs="Calibri"/>
                <w:color w:val="000000"/>
              </w:rPr>
              <w:t>1</w:t>
            </w:r>
          </w:p>
        </w:tc>
        <w:tc>
          <w:tcPr>
            <w:tcW w:w="1421" w:type="dxa"/>
            <w:shd w:val="clear" w:color="auto" w:fill="auto"/>
          </w:tcPr>
          <w:p w14:paraId="1ECD75E3" w14:textId="57D433FF" w:rsidR="003D728F" w:rsidRPr="00B84571" w:rsidRDefault="003D728F" w:rsidP="003D728F">
            <w:pPr>
              <w:spacing w:after="0" w:line="240" w:lineRule="auto"/>
              <w:rPr>
                <w:rFonts w:ascii="Calibri" w:eastAsia="Times New Roman" w:hAnsi="Calibri" w:cs="Calibri"/>
                <w:color w:val="000000"/>
                <w:rtl/>
              </w:rPr>
            </w:pPr>
            <w:r>
              <w:rPr>
                <w:rFonts w:ascii="Calibri" w:eastAsia="Times New Roman" w:hAnsi="Calibri" w:cs="Calibri" w:hint="cs"/>
                <w:color w:val="000000"/>
                <w:rtl/>
              </w:rPr>
              <w:t>לא למילוי</w:t>
            </w:r>
          </w:p>
        </w:tc>
      </w:tr>
      <w:tr w:rsidR="003D728F" w:rsidRPr="00B84571" w14:paraId="5EAE466C" w14:textId="77777777" w:rsidTr="0017078F">
        <w:trPr>
          <w:cantSplit/>
          <w:trHeight w:val="340"/>
        </w:trPr>
        <w:tc>
          <w:tcPr>
            <w:tcW w:w="1304" w:type="dxa"/>
            <w:vMerge/>
            <w:shd w:val="clear" w:color="auto" w:fill="auto"/>
            <w:vAlign w:val="center"/>
            <w:hideMark/>
          </w:tcPr>
          <w:p w14:paraId="166F4B6C" w14:textId="77777777" w:rsidR="003D728F" w:rsidRPr="00B84571" w:rsidRDefault="003D728F" w:rsidP="003D728F">
            <w:pPr>
              <w:bidi w:val="0"/>
              <w:spacing w:after="0" w:line="240" w:lineRule="auto"/>
              <w:rPr>
                <w:rFonts w:ascii="Calibri" w:eastAsia="Times New Roman" w:hAnsi="Calibri" w:cs="Calibri"/>
                <w:color w:val="000000"/>
                <w:rtl/>
              </w:rPr>
            </w:pPr>
          </w:p>
        </w:tc>
        <w:tc>
          <w:tcPr>
            <w:tcW w:w="2412" w:type="dxa"/>
            <w:vMerge/>
            <w:shd w:val="clear" w:color="auto" w:fill="auto"/>
            <w:vAlign w:val="center"/>
            <w:hideMark/>
          </w:tcPr>
          <w:p w14:paraId="46AD1D97" w14:textId="77777777" w:rsidR="003D728F" w:rsidRPr="00B84571" w:rsidRDefault="003D728F" w:rsidP="003D728F">
            <w:pPr>
              <w:bidi w:val="0"/>
              <w:spacing w:after="0" w:line="240" w:lineRule="auto"/>
              <w:rPr>
                <w:rFonts w:ascii="Calibri" w:eastAsia="Times New Roman" w:hAnsi="Calibri" w:cs="Calibri"/>
                <w:color w:val="000000"/>
              </w:rPr>
            </w:pPr>
          </w:p>
        </w:tc>
        <w:tc>
          <w:tcPr>
            <w:tcW w:w="1077" w:type="dxa"/>
            <w:shd w:val="clear" w:color="auto" w:fill="auto"/>
            <w:vAlign w:val="center"/>
          </w:tcPr>
          <w:p w14:paraId="7A54FBE6" w14:textId="77777777" w:rsidR="003D728F" w:rsidRPr="00B84571" w:rsidRDefault="003D728F" w:rsidP="003D728F">
            <w:pPr>
              <w:spacing w:after="0" w:line="240" w:lineRule="auto"/>
              <w:rPr>
                <w:rFonts w:ascii="Calibri" w:eastAsia="Times New Roman" w:hAnsi="Calibri" w:cs="Calibri"/>
                <w:color w:val="000000"/>
              </w:rPr>
            </w:pPr>
            <w:r w:rsidRPr="00B414AA">
              <w:rPr>
                <w:rFonts w:ascii="Calibri" w:eastAsia="Times New Roman" w:hAnsi="Calibri" w:cs="Calibri" w:hint="eastAsia"/>
                <w:color w:val="000000"/>
                <w:rtl/>
              </w:rPr>
              <w:t>בינונית</w:t>
            </w:r>
          </w:p>
        </w:tc>
        <w:tc>
          <w:tcPr>
            <w:tcW w:w="1310" w:type="dxa"/>
            <w:shd w:val="clear" w:color="000000" w:fill="DAE9F8"/>
          </w:tcPr>
          <w:p w14:paraId="2950A2CA" w14:textId="77777777" w:rsidR="003D728F" w:rsidRPr="00B84571" w:rsidRDefault="003D728F" w:rsidP="003D728F">
            <w:pPr>
              <w:spacing w:after="0" w:line="240" w:lineRule="auto"/>
              <w:rPr>
                <w:rFonts w:ascii="Calibri" w:eastAsia="Times New Roman" w:hAnsi="Calibri" w:cs="Calibri"/>
                <w:color w:val="000000"/>
              </w:rPr>
            </w:pPr>
          </w:p>
        </w:tc>
        <w:tc>
          <w:tcPr>
            <w:tcW w:w="1539" w:type="dxa"/>
            <w:shd w:val="clear" w:color="auto" w:fill="auto"/>
          </w:tcPr>
          <w:p w14:paraId="1581D928" w14:textId="77777777" w:rsidR="003D728F" w:rsidRPr="00B84571" w:rsidRDefault="003D728F" w:rsidP="003D728F">
            <w:pPr>
              <w:spacing w:after="0" w:line="240" w:lineRule="auto"/>
              <w:jc w:val="center"/>
              <w:rPr>
                <w:rFonts w:ascii="Calibri" w:eastAsia="Times New Roman" w:hAnsi="Calibri" w:cs="Calibri"/>
                <w:color w:val="000000"/>
              </w:rPr>
            </w:pPr>
            <w:r w:rsidRPr="00B84571">
              <w:rPr>
                <w:rFonts w:ascii="Calibri" w:eastAsia="Times New Roman" w:hAnsi="Calibri" w:cs="Calibri"/>
                <w:color w:val="000000"/>
              </w:rPr>
              <w:t>2</w:t>
            </w:r>
          </w:p>
        </w:tc>
        <w:tc>
          <w:tcPr>
            <w:tcW w:w="1421" w:type="dxa"/>
            <w:shd w:val="clear" w:color="auto" w:fill="auto"/>
          </w:tcPr>
          <w:p w14:paraId="317488BB" w14:textId="02DBA75D" w:rsidR="003D728F" w:rsidRPr="00B84571" w:rsidRDefault="003D728F" w:rsidP="003D728F">
            <w:pPr>
              <w:spacing w:after="0" w:line="240" w:lineRule="auto"/>
              <w:rPr>
                <w:rFonts w:ascii="Calibri" w:eastAsia="Times New Roman" w:hAnsi="Calibri" w:cs="Calibri"/>
                <w:color w:val="000000"/>
              </w:rPr>
            </w:pPr>
            <w:r>
              <w:rPr>
                <w:rFonts w:ascii="Calibri" w:eastAsia="Times New Roman" w:hAnsi="Calibri" w:cs="Calibri" w:hint="cs"/>
                <w:color w:val="000000"/>
                <w:rtl/>
              </w:rPr>
              <w:t>לא למילוי</w:t>
            </w:r>
          </w:p>
        </w:tc>
      </w:tr>
      <w:tr w:rsidR="003D728F" w:rsidRPr="00B84571" w14:paraId="5781F042" w14:textId="77777777" w:rsidTr="0017078F">
        <w:trPr>
          <w:cantSplit/>
          <w:trHeight w:val="350"/>
        </w:trPr>
        <w:tc>
          <w:tcPr>
            <w:tcW w:w="1304" w:type="dxa"/>
            <w:vMerge/>
            <w:shd w:val="clear" w:color="auto" w:fill="auto"/>
            <w:vAlign w:val="center"/>
            <w:hideMark/>
          </w:tcPr>
          <w:p w14:paraId="5ED08AEE" w14:textId="77777777" w:rsidR="003D728F" w:rsidRPr="00B84571" w:rsidRDefault="003D728F" w:rsidP="003D728F">
            <w:pPr>
              <w:bidi w:val="0"/>
              <w:spacing w:after="0" w:line="240" w:lineRule="auto"/>
              <w:rPr>
                <w:rFonts w:ascii="Calibri" w:eastAsia="Times New Roman" w:hAnsi="Calibri" w:cs="Calibri"/>
                <w:color w:val="000000"/>
                <w:rtl/>
              </w:rPr>
            </w:pPr>
          </w:p>
        </w:tc>
        <w:tc>
          <w:tcPr>
            <w:tcW w:w="2412" w:type="dxa"/>
            <w:vMerge/>
            <w:shd w:val="clear" w:color="auto" w:fill="auto"/>
            <w:vAlign w:val="center"/>
            <w:hideMark/>
          </w:tcPr>
          <w:p w14:paraId="016EA34F" w14:textId="77777777" w:rsidR="003D728F" w:rsidRPr="00B84571" w:rsidRDefault="003D728F" w:rsidP="003D728F">
            <w:pPr>
              <w:bidi w:val="0"/>
              <w:spacing w:after="0" w:line="240" w:lineRule="auto"/>
              <w:rPr>
                <w:rFonts w:ascii="Calibri" w:eastAsia="Times New Roman" w:hAnsi="Calibri" w:cs="Calibri"/>
                <w:color w:val="000000"/>
              </w:rPr>
            </w:pPr>
          </w:p>
        </w:tc>
        <w:tc>
          <w:tcPr>
            <w:tcW w:w="1077" w:type="dxa"/>
            <w:shd w:val="clear" w:color="auto" w:fill="auto"/>
            <w:vAlign w:val="center"/>
          </w:tcPr>
          <w:p w14:paraId="0C7BAED2" w14:textId="77777777" w:rsidR="003D728F" w:rsidRPr="00B84571" w:rsidRDefault="003D728F" w:rsidP="003D728F">
            <w:pPr>
              <w:spacing w:after="0" w:line="240" w:lineRule="auto"/>
              <w:rPr>
                <w:rFonts w:ascii="Calibri" w:eastAsia="Times New Roman" w:hAnsi="Calibri" w:cs="Calibri"/>
                <w:color w:val="000000"/>
              </w:rPr>
            </w:pPr>
            <w:r w:rsidRPr="00B414AA">
              <w:rPr>
                <w:rFonts w:ascii="Calibri" w:eastAsia="Times New Roman" w:hAnsi="Calibri" w:cs="Calibri" w:hint="eastAsia"/>
                <w:color w:val="000000"/>
                <w:rtl/>
              </w:rPr>
              <w:t>גבוהה</w:t>
            </w:r>
          </w:p>
        </w:tc>
        <w:tc>
          <w:tcPr>
            <w:tcW w:w="1310" w:type="dxa"/>
            <w:shd w:val="clear" w:color="000000" w:fill="DAE9F8"/>
          </w:tcPr>
          <w:p w14:paraId="7FEE6CB4" w14:textId="77777777" w:rsidR="003D728F" w:rsidRPr="00B84571" w:rsidRDefault="003D728F" w:rsidP="003D728F">
            <w:pPr>
              <w:spacing w:after="0" w:line="240" w:lineRule="auto"/>
              <w:rPr>
                <w:rFonts w:ascii="Calibri" w:eastAsia="Times New Roman" w:hAnsi="Calibri" w:cs="Calibri"/>
                <w:color w:val="000000"/>
              </w:rPr>
            </w:pPr>
          </w:p>
        </w:tc>
        <w:tc>
          <w:tcPr>
            <w:tcW w:w="1539" w:type="dxa"/>
            <w:shd w:val="clear" w:color="auto" w:fill="auto"/>
          </w:tcPr>
          <w:p w14:paraId="78CD267E" w14:textId="77777777" w:rsidR="003D728F" w:rsidRPr="00B414AA" w:rsidRDefault="003D728F" w:rsidP="003D728F">
            <w:pPr>
              <w:spacing w:after="0" w:line="240" w:lineRule="auto"/>
              <w:jc w:val="center"/>
              <w:rPr>
                <w:rFonts w:ascii="Calibri" w:eastAsia="Times New Roman" w:hAnsi="Calibri" w:cs="Calibri"/>
                <w:color w:val="000000"/>
                <w:rtl/>
              </w:rPr>
            </w:pPr>
            <w:r w:rsidRPr="00B84571">
              <w:rPr>
                <w:rFonts w:ascii="Calibri" w:eastAsia="Times New Roman" w:hAnsi="Calibri" w:cs="Calibri"/>
                <w:color w:val="000000"/>
                <w:rtl/>
              </w:rPr>
              <w:t>2</w:t>
            </w:r>
          </w:p>
        </w:tc>
        <w:tc>
          <w:tcPr>
            <w:tcW w:w="1421" w:type="dxa"/>
            <w:shd w:val="clear" w:color="auto" w:fill="auto"/>
          </w:tcPr>
          <w:p w14:paraId="714AA3FC" w14:textId="3FB05993" w:rsidR="003D728F" w:rsidRPr="00B84571" w:rsidRDefault="003D728F" w:rsidP="003D728F">
            <w:pPr>
              <w:spacing w:after="0" w:line="240" w:lineRule="auto"/>
              <w:rPr>
                <w:rFonts w:ascii="Calibri" w:eastAsia="Times New Roman" w:hAnsi="Calibri" w:cs="Calibri"/>
                <w:color w:val="000000"/>
              </w:rPr>
            </w:pPr>
            <w:r>
              <w:rPr>
                <w:rFonts w:ascii="Calibri" w:eastAsia="Times New Roman" w:hAnsi="Calibri" w:cs="Calibri" w:hint="cs"/>
                <w:color w:val="000000"/>
                <w:rtl/>
              </w:rPr>
              <w:t>לא למילוי</w:t>
            </w:r>
          </w:p>
        </w:tc>
      </w:tr>
      <w:tr w:rsidR="003D728F" w:rsidRPr="00B84571" w14:paraId="32800E06" w14:textId="77777777" w:rsidTr="0017078F">
        <w:trPr>
          <w:cantSplit/>
          <w:trHeight w:val="340"/>
        </w:trPr>
        <w:tc>
          <w:tcPr>
            <w:tcW w:w="1304" w:type="dxa"/>
            <w:vMerge w:val="restart"/>
            <w:shd w:val="clear" w:color="auto" w:fill="auto"/>
            <w:vAlign w:val="center"/>
            <w:hideMark/>
          </w:tcPr>
          <w:p w14:paraId="2EEAFB9B" w14:textId="77777777" w:rsidR="003D728F" w:rsidRPr="00B84571" w:rsidRDefault="003D728F" w:rsidP="003D728F">
            <w:pPr>
              <w:spacing w:after="0" w:line="240" w:lineRule="auto"/>
              <w:rPr>
                <w:rFonts w:ascii="Calibri" w:eastAsia="Times New Roman" w:hAnsi="Calibri" w:cs="Calibri"/>
                <w:color w:val="000000"/>
                <w:rtl/>
              </w:rPr>
            </w:pPr>
            <w:r w:rsidRPr="00B414AA">
              <w:rPr>
                <w:rFonts w:ascii="Calibri" w:eastAsia="Times New Roman" w:hAnsi="Calibri" w:cs="Calibri"/>
                <w:color w:val="000000"/>
                <w:rtl/>
              </w:rPr>
              <w:t>טרמינולוגיה</w:t>
            </w:r>
          </w:p>
        </w:tc>
        <w:tc>
          <w:tcPr>
            <w:tcW w:w="2412" w:type="dxa"/>
            <w:vMerge w:val="restart"/>
            <w:shd w:val="clear" w:color="auto" w:fill="auto"/>
            <w:vAlign w:val="center"/>
            <w:hideMark/>
          </w:tcPr>
          <w:p w14:paraId="07C324CE" w14:textId="77777777" w:rsidR="003D728F" w:rsidRPr="00B84571" w:rsidRDefault="003D728F" w:rsidP="003D728F">
            <w:pPr>
              <w:spacing w:after="0" w:line="240" w:lineRule="auto"/>
              <w:rPr>
                <w:rFonts w:ascii="Calibri" w:eastAsia="Times New Roman" w:hAnsi="Calibri" w:cs="Calibri"/>
                <w:color w:val="000000"/>
                <w:rtl/>
              </w:rPr>
            </w:pPr>
            <w:r w:rsidRPr="00B414AA">
              <w:rPr>
                <w:rFonts w:ascii="Calibri" w:eastAsia="Times New Roman" w:hAnsi="Calibri" w:cs="Calibri"/>
                <w:color w:val="000000"/>
                <w:rtl/>
              </w:rPr>
              <w:t>תוצר מיפוי בין קטלוגים</w:t>
            </w:r>
          </w:p>
        </w:tc>
        <w:tc>
          <w:tcPr>
            <w:tcW w:w="1077" w:type="dxa"/>
            <w:shd w:val="clear" w:color="auto" w:fill="auto"/>
            <w:vAlign w:val="center"/>
          </w:tcPr>
          <w:p w14:paraId="6467AEDA" w14:textId="77777777" w:rsidR="003D728F" w:rsidRPr="00B84571" w:rsidRDefault="003D728F" w:rsidP="003D728F">
            <w:pPr>
              <w:spacing w:after="0" w:line="240" w:lineRule="auto"/>
              <w:rPr>
                <w:rFonts w:ascii="Calibri" w:eastAsia="Times New Roman" w:hAnsi="Calibri" w:cs="Calibri"/>
                <w:color w:val="000000"/>
                <w:rtl/>
              </w:rPr>
            </w:pPr>
            <w:r w:rsidRPr="00B414AA">
              <w:rPr>
                <w:rFonts w:ascii="Calibri" w:eastAsia="Times New Roman" w:hAnsi="Calibri" w:cs="Calibri" w:hint="eastAsia"/>
                <w:color w:val="000000"/>
                <w:rtl/>
              </w:rPr>
              <w:t>פשוטה</w:t>
            </w:r>
          </w:p>
        </w:tc>
        <w:tc>
          <w:tcPr>
            <w:tcW w:w="1310" w:type="dxa"/>
            <w:shd w:val="clear" w:color="000000" w:fill="EBF3FB"/>
          </w:tcPr>
          <w:p w14:paraId="78ABCDFD" w14:textId="77777777" w:rsidR="003D728F" w:rsidRPr="00B84571" w:rsidRDefault="003D728F" w:rsidP="003D728F">
            <w:pPr>
              <w:spacing w:after="0" w:line="240" w:lineRule="auto"/>
              <w:rPr>
                <w:rFonts w:ascii="Calibri" w:eastAsia="Times New Roman" w:hAnsi="Calibri" w:cs="Calibri"/>
                <w:color w:val="000000"/>
                <w:rtl/>
              </w:rPr>
            </w:pPr>
          </w:p>
        </w:tc>
        <w:tc>
          <w:tcPr>
            <w:tcW w:w="1539" w:type="dxa"/>
            <w:shd w:val="clear" w:color="auto" w:fill="auto"/>
          </w:tcPr>
          <w:p w14:paraId="720A5938" w14:textId="77777777" w:rsidR="003D728F" w:rsidRPr="00B84571" w:rsidRDefault="003D728F" w:rsidP="003D728F">
            <w:pPr>
              <w:spacing w:after="0" w:line="240" w:lineRule="auto"/>
              <w:jc w:val="center"/>
              <w:rPr>
                <w:rFonts w:ascii="Calibri" w:eastAsia="Times New Roman" w:hAnsi="Calibri" w:cs="Calibri"/>
                <w:color w:val="000000"/>
                <w:rtl/>
              </w:rPr>
            </w:pPr>
            <w:r w:rsidRPr="00B84571">
              <w:rPr>
                <w:rFonts w:ascii="Calibri" w:eastAsia="Times New Roman" w:hAnsi="Calibri" w:cs="Calibri"/>
                <w:color w:val="000000"/>
              </w:rPr>
              <w:t>2</w:t>
            </w:r>
          </w:p>
        </w:tc>
        <w:tc>
          <w:tcPr>
            <w:tcW w:w="1421" w:type="dxa"/>
            <w:shd w:val="clear" w:color="auto" w:fill="auto"/>
          </w:tcPr>
          <w:p w14:paraId="120DB25B" w14:textId="6B693E7C" w:rsidR="003D728F" w:rsidRPr="00B84571" w:rsidRDefault="003D728F" w:rsidP="003D728F">
            <w:pPr>
              <w:spacing w:after="0" w:line="240" w:lineRule="auto"/>
              <w:rPr>
                <w:rFonts w:ascii="Calibri" w:eastAsia="Times New Roman" w:hAnsi="Calibri" w:cs="Calibri"/>
                <w:color w:val="000000"/>
                <w:rtl/>
              </w:rPr>
            </w:pPr>
            <w:r>
              <w:rPr>
                <w:rFonts w:ascii="Calibri" w:eastAsia="Times New Roman" w:hAnsi="Calibri" w:cs="Calibri" w:hint="cs"/>
                <w:color w:val="000000"/>
                <w:rtl/>
              </w:rPr>
              <w:t>לא למילוי</w:t>
            </w:r>
          </w:p>
        </w:tc>
      </w:tr>
      <w:tr w:rsidR="003D728F" w:rsidRPr="00B84571" w14:paraId="05336579" w14:textId="77777777" w:rsidTr="0017078F">
        <w:trPr>
          <w:cantSplit/>
          <w:trHeight w:val="340"/>
        </w:trPr>
        <w:tc>
          <w:tcPr>
            <w:tcW w:w="1304" w:type="dxa"/>
            <w:vMerge/>
            <w:shd w:val="clear" w:color="auto" w:fill="auto"/>
            <w:vAlign w:val="center"/>
            <w:hideMark/>
          </w:tcPr>
          <w:p w14:paraId="75A6C229" w14:textId="77777777" w:rsidR="003D728F" w:rsidRPr="00B84571" w:rsidRDefault="003D728F" w:rsidP="003D728F">
            <w:pPr>
              <w:bidi w:val="0"/>
              <w:spacing w:after="0" w:line="240" w:lineRule="auto"/>
              <w:rPr>
                <w:rFonts w:ascii="Calibri" w:eastAsia="Times New Roman" w:hAnsi="Calibri" w:cs="Calibri"/>
                <w:color w:val="000000"/>
                <w:rtl/>
              </w:rPr>
            </w:pPr>
          </w:p>
        </w:tc>
        <w:tc>
          <w:tcPr>
            <w:tcW w:w="2412" w:type="dxa"/>
            <w:vMerge/>
            <w:shd w:val="clear" w:color="auto" w:fill="auto"/>
            <w:vAlign w:val="center"/>
            <w:hideMark/>
          </w:tcPr>
          <w:p w14:paraId="197391C3" w14:textId="77777777" w:rsidR="003D728F" w:rsidRPr="00B84571" w:rsidRDefault="003D728F" w:rsidP="003D728F">
            <w:pPr>
              <w:bidi w:val="0"/>
              <w:spacing w:after="0" w:line="240" w:lineRule="auto"/>
              <w:rPr>
                <w:rFonts w:ascii="Calibri" w:eastAsia="Times New Roman" w:hAnsi="Calibri" w:cs="Calibri"/>
                <w:color w:val="000000"/>
              </w:rPr>
            </w:pPr>
          </w:p>
        </w:tc>
        <w:tc>
          <w:tcPr>
            <w:tcW w:w="1077" w:type="dxa"/>
            <w:shd w:val="clear" w:color="auto" w:fill="auto"/>
            <w:vAlign w:val="center"/>
          </w:tcPr>
          <w:p w14:paraId="01ABAADA" w14:textId="77777777" w:rsidR="003D728F" w:rsidRPr="00B84571" w:rsidRDefault="003D728F" w:rsidP="003D728F">
            <w:pPr>
              <w:spacing w:after="0" w:line="240" w:lineRule="auto"/>
              <w:rPr>
                <w:rFonts w:ascii="Calibri" w:eastAsia="Times New Roman" w:hAnsi="Calibri" w:cs="Calibri"/>
                <w:color w:val="000000"/>
              </w:rPr>
            </w:pPr>
            <w:r w:rsidRPr="00B414AA">
              <w:rPr>
                <w:rFonts w:ascii="Calibri" w:eastAsia="Times New Roman" w:hAnsi="Calibri" w:cs="Calibri" w:hint="eastAsia"/>
                <w:color w:val="000000"/>
                <w:rtl/>
              </w:rPr>
              <w:t>בינונית</w:t>
            </w:r>
          </w:p>
        </w:tc>
        <w:tc>
          <w:tcPr>
            <w:tcW w:w="1310" w:type="dxa"/>
            <w:shd w:val="clear" w:color="000000" w:fill="EBF3FB"/>
          </w:tcPr>
          <w:p w14:paraId="31C62BD6" w14:textId="77777777" w:rsidR="003D728F" w:rsidRPr="00B84571" w:rsidRDefault="003D728F" w:rsidP="003D728F">
            <w:pPr>
              <w:spacing w:after="0" w:line="240" w:lineRule="auto"/>
              <w:rPr>
                <w:rFonts w:ascii="Calibri" w:eastAsia="Times New Roman" w:hAnsi="Calibri" w:cs="Calibri"/>
                <w:color w:val="000000"/>
              </w:rPr>
            </w:pPr>
          </w:p>
        </w:tc>
        <w:tc>
          <w:tcPr>
            <w:tcW w:w="1539" w:type="dxa"/>
            <w:shd w:val="clear" w:color="auto" w:fill="auto"/>
          </w:tcPr>
          <w:p w14:paraId="1A8C84E4" w14:textId="77777777" w:rsidR="003D728F" w:rsidRPr="00B84571" w:rsidRDefault="003D728F" w:rsidP="003D728F">
            <w:pPr>
              <w:spacing w:after="0" w:line="240" w:lineRule="auto"/>
              <w:jc w:val="center"/>
              <w:rPr>
                <w:rFonts w:ascii="Calibri" w:eastAsia="Times New Roman" w:hAnsi="Calibri" w:cs="Calibri"/>
                <w:color w:val="000000"/>
              </w:rPr>
            </w:pPr>
            <w:r w:rsidRPr="00B84571">
              <w:rPr>
                <w:rFonts w:ascii="Calibri" w:eastAsia="Times New Roman" w:hAnsi="Calibri" w:cs="Calibri"/>
                <w:color w:val="000000"/>
              </w:rPr>
              <w:t>3</w:t>
            </w:r>
          </w:p>
        </w:tc>
        <w:tc>
          <w:tcPr>
            <w:tcW w:w="1421" w:type="dxa"/>
            <w:shd w:val="clear" w:color="auto" w:fill="auto"/>
          </w:tcPr>
          <w:p w14:paraId="1BD2E8A3" w14:textId="3F8F02F9" w:rsidR="003D728F" w:rsidRPr="00B84571" w:rsidRDefault="003D728F" w:rsidP="003D728F">
            <w:pPr>
              <w:spacing w:after="0" w:line="240" w:lineRule="auto"/>
              <w:rPr>
                <w:rFonts w:ascii="Calibri" w:eastAsia="Times New Roman" w:hAnsi="Calibri" w:cs="Calibri"/>
                <w:color w:val="000000"/>
              </w:rPr>
            </w:pPr>
            <w:r>
              <w:rPr>
                <w:rFonts w:ascii="Calibri" w:eastAsia="Times New Roman" w:hAnsi="Calibri" w:cs="Calibri" w:hint="cs"/>
                <w:color w:val="000000"/>
                <w:rtl/>
              </w:rPr>
              <w:t>לא למילוי</w:t>
            </w:r>
          </w:p>
        </w:tc>
      </w:tr>
      <w:tr w:rsidR="003D728F" w:rsidRPr="00B84571" w14:paraId="3A57371A" w14:textId="77777777" w:rsidTr="0017078F">
        <w:trPr>
          <w:cantSplit/>
          <w:trHeight w:val="350"/>
        </w:trPr>
        <w:tc>
          <w:tcPr>
            <w:tcW w:w="1304" w:type="dxa"/>
            <w:vMerge/>
            <w:shd w:val="clear" w:color="auto" w:fill="auto"/>
            <w:vAlign w:val="center"/>
            <w:hideMark/>
          </w:tcPr>
          <w:p w14:paraId="1FC88589" w14:textId="77777777" w:rsidR="003D728F" w:rsidRPr="00B84571" w:rsidRDefault="003D728F" w:rsidP="003D728F">
            <w:pPr>
              <w:bidi w:val="0"/>
              <w:spacing w:after="0" w:line="240" w:lineRule="auto"/>
              <w:rPr>
                <w:rFonts w:ascii="Calibri" w:eastAsia="Times New Roman" w:hAnsi="Calibri" w:cs="Calibri"/>
                <w:color w:val="000000"/>
                <w:rtl/>
              </w:rPr>
            </w:pPr>
          </w:p>
        </w:tc>
        <w:tc>
          <w:tcPr>
            <w:tcW w:w="2412" w:type="dxa"/>
            <w:vMerge/>
            <w:shd w:val="clear" w:color="auto" w:fill="auto"/>
            <w:vAlign w:val="center"/>
            <w:hideMark/>
          </w:tcPr>
          <w:p w14:paraId="6AB7A38C" w14:textId="77777777" w:rsidR="003D728F" w:rsidRPr="00B84571" w:rsidRDefault="003D728F" w:rsidP="003D728F">
            <w:pPr>
              <w:bidi w:val="0"/>
              <w:spacing w:after="0" w:line="240" w:lineRule="auto"/>
              <w:rPr>
                <w:rFonts w:ascii="Calibri" w:eastAsia="Times New Roman" w:hAnsi="Calibri" w:cs="Calibri"/>
                <w:color w:val="000000"/>
              </w:rPr>
            </w:pPr>
          </w:p>
        </w:tc>
        <w:tc>
          <w:tcPr>
            <w:tcW w:w="1077" w:type="dxa"/>
            <w:shd w:val="clear" w:color="auto" w:fill="auto"/>
            <w:vAlign w:val="center"/>
          </w:tcPr>
          <w:p w14:paraId="220A1657" w14:textId="77777777" w:rsidR="003D728F" w:rsidRPr="00B84571" w:rsidRDefault="003D728F" w:rsidP="003D728F">
            <w:pPr>
              <w:spacing w:after="0" w:line="240" w:lineRule="auto"/>
              <w:rPr>
                <w:rFonts w:ascii="Calibri" w:eastAsia="Times New Roman" w:hAnsi="Calibri" w:cs="Calibri"/>
                <w:color w:val="000000"/>
              </w:rPr>
            </w:pPr>
            <w:r w:rsidRPr="00B414AA">
              <w:rPr>
                <w:rFonts w:ascii="Calibri" w:eastAsia="Times New Roman" w:hAnsi="Calibri" w:cs="Calibri" w:hint="eastAsia"/>
                <w:color w:val="000000"/>
                <w:rtl/>
              </w:rPr>
              <w:t>גבוהה</w:t>
            </w:r>
          </w:p>
        </w:tc>
        <w:tc>
          <w:tcPr>
            <w:tcW w:w="1310" w:type="dxa"/>
            <w:shd w:val="clear" w:color="000000" w:fill="EBF3FB"/>
          </w:tcPr>
          <w:p w14:paraId="7807D155" w14:textId="77777777" w:rsidR="003D728F" w:rsidRPr="00B84571" w:rsidRDefault="003D728F" w:rsidP="003D728F">
            <w:pPr>
              <w:spacing w:after="0" w:line="240" w:lineRule="auto"/>
              <w:rPr>
                <w:rFonts w:ascii="Calibri" w:eastAsia="Times New Roman" w:hAnsi="Calibri" w:cs="Calibri"/>
                <w:color w:val="000000"/>
              </w:rPr>
            </w:pPr>
          </w:p>
        </w:tc>
        <w:tc>
          <w:tcPr>
            <w:tcW w:w="1539" w:type="dxa"/>
            <w:shd w:val="clear" w:color="auto" w:fill="auto"/>
          </w:tcPr>
          <w:p w14:paraId="5EF69FE4" w14:textId="77777777" w:rsidR="003D728F" w:rsidRPr="00B414AA" w:rsidRDefault="003D728F" w:rsidP="003D728F">
            <w:pPr>
              <w:spacing w:after="0" w:line="240" w:lineRule="auto"/>
              <w:jc w:val="center"/>
              <w:rPr>
                <w:rFonts w:ascii="Calibri" w:eastAsia="Times New Roman" w:hAnsi="Calibri" w:cs="Calibri"/>
                <w:color w:val="000000"/>
                <w:rtl/>
              </w:rPr>
            </w:pPr>
            <w:r w:rsidRPr="00B84571">
              <w:rPr>
                <w:rFonts w:ascii="Calibri" w:eastAsia="Times New Roman" w:hAnsi="Calibri" w:cs="Calibri"/>
                <w:color w:val="000000"/>
                <w:rtl/>
              </w:rPr>
              <w:t>2</w:t>
            </w:r>
          </w:p>
        </w:tc>
        <w:tc>
          <w:tcPr>
            <w:tcW w:w="1421" w:type="dxa"/>
            <w:shd w:val="clear" w:color="auto" w:fill="auto"/>
          </w:tcPr>
          <w:p w14:paraId="3660CAF7" w14:textId="6C71E1E5" w:rsidR="003D728F" w:rsidRPr="00B84571" w:rsidRDefault="003D728F" w:rsidP="003D728F">
            <w:pPr>
              <w:spacing w:after="0" w:line="240" w:lineRule="auto"/>
              <w:rPr>
                <w:rFonts w:ascii="Calibri" w:eastAsia="Times New Roman" w:hAnsi="Calibri" w:cs="Calibri"/>
                <w:color w:val="000000"/>
              </w:rPr>
            </w:pPr>
            <w:r>
              <w:rPr>
                <w:rFonts w:ascii="Calibri" w:eastAsia="Times New Roman" w:hAnsi="Calibri" w:cs="Calibri" w:hint="cs"/>
                <w:color w:val="000000"/>
                <w:rtl/>
              </w:rPr>
              <w:t>לא למילוי</w:t>
            </w:r>
          </w:p>
        </w:tc>
      </w:tr>
      <w:tr w:rsidR="003D728F" w:rsidRPr="00B84571" w14:paraId="7557F1DA" w14:textId="77777777" w:rsidTr="0017078F">
        <w:trPr>
          <w:cantSplit/>
          <w:trHeight w:val="340"/>
        </w:trPr>
        <w:tc>
          <w:tcPr>
            <w:tcW w:w="1304" w:type="dxa"/>
            <w:vMerge w:val="restart"/>
            <w:shd w:val="clear" w:color="auto" w:fill="auto"/>
            <w:vAlign w:val="center"/>
            <w:hideMark/>
          </w:tcPr>
          <w:p w14:paraId="3EE9C453" w14:textId="77777777" w:rsidR="003D728F" w:rsidRPr="00B84571" w:rsidRDefault="003D728F" w:rsidP="003D728F">
            <w:pPr>
              <w:spacing w:after="0" w:line="240" w:lineRule="auto"/>
              <w:rPr>
                <w:rFonts w:ascii="Calibri" w:eastAsia="Times New Roman" w:hAnsi="Calibri" w:cs="Calibri"/>
                <w:color w:val="000000"/>
                <w:rtl/>
              </w:rPr>
            </w:pPr>
            <w:r w:rsidRPr="00B414AA">
              <w:rPr>
                <w:rFonts w:ascii="Calibri" w:eastAsia="Times New Roman" w:hAnsi="Calibri" w:cs="Calibri"/>
                <w:color w:val="000000"/>
                <w:rtl/>
              </w:rPr>
              <w:t>טרמינולוגיה</w:t>
            </w:r>
          </w:p>
        </w:tc>
        <w:tc>
          <w:tcPr>
            <w:tcW w:w="2412" w:type="dxa"/>
            <w:vMerge w:val="restart"/>
            <w:shd w:val="clear" w:color="auto" w:fill="auto"/>
            <w:vAlign w:val="center"/>
            <w:hideMark/>
          </w:tcPr>
          <w:p w14:paraId="291D82DD" w14:textId="77777777" w:rsidR="003D728F" w:rsidRPr="00B84571" w:rsidRDefault="003D728F" w:rsidP="003D728F">
            <w:pPr>
              <w:spacing w:after="0" w:line="240" w:lineRule="auto"/>
              <w:rPr>
                <w:rFonts w:ascii="Calibri" w:eastAsia="Times New Roman" w:hAnsi="Calibri" w:cs="Calibri"/>
                <w:color w:val="000000"/>
                <w:rtl/>
              </w:rPr>
            </w:pPr>
            <w:r w:rsidRPr="00B414AA">
              <w:rPr>
                <w:rFonts w:ascii="Calibri" w:eastAsia="Times New Roman" w:hAnsi="Calibri" w:cs="Calibri"/>
                <w:color w:val="000000"/>
                <w:rtl/>
              </w:rPr>
              <w:t>מסמך הנחיות למיפוי בעולם תוכן</w:t>
            </w:r>
          </w:p>
        </w:tc>
        <w:tc>
          <w:tcPr>
            <w:tcW w:w="1077" w:type="dxa"/>
            <w:shd w:val="clear" w:color="auto" w:fill="auto"/>
            <w:vAlign w:val="center"/>
          </w:tcPr>
          <w:p w14:paraId="6C322289" w14:textId="77777777" w:rsidR="003D728F" w:rsidRPr="00B84571" w:rsidRDefault="003D728F" w:rsidP="003D728F">
            <w:pPr>
              <w:spacing w:after="0" w:line="240" w:lineRule="auto"/>
              <w:rPr>
                <w:rFonts w:ascii="Calibri" w:eastAsia="Times New Roman" w:hAnsi="Calibri" w:cs="Calibri"/>
                <w:color w:val="000000"/>
                <w:rtl/>
              </w:rPr>
            </w:pPr>
            <w:r w:rsidRPr="00B414AA">
              <w:rPr>
                <w:rFonts w:ascii="Calibri" w:eastAsia="Times New Roman" w:hAnsi="Calibri" w:cs="Calibri" w:hint="eastAsia"/>
                <w:color w:val="000000"/>
                <w:rtl/>
              </w:rPr>
              <w:t>פשוטה</w:t>
            </w:r>
          </w:p>
        </w:tc>
        <w:tc>
          <w:tcPr>
            <w:tcW w:w="1310" w:type="dxa"/>
            <w:shd w:val="clear" w:color="000000" w:fill="DAE9F8"/>
          </w:tcPr>
          <w:p w14:paraId="5A63E232" w14:textId="77777777" w:rsidR="003D728F" w:rsidRPr="00B84571" w:rsidRDefault="003D728F" w:rsidP="003D728F">
            <w:pPr>
              <w:spacing w:after="0" w:line="240" w:lineRule="auto"/>
              <w:rPr>
                <w:rFonts w:ascii="Calibri" w:eastAsia="Times New Roman" w:hAnsi="Calibri" w:cs="Calibri"/>
                <w:color w:val="000000"/>
                <w:rtl/>
              </w:rPr>
            </w:pPr>
          </w:p>
        </w:tc>
        <w:tc>
          <w:tcPr>
            <w:tcW w:w="1539" w:type="dxa"/>
            <w:shd w:val="clear" w:color="auto" w:fill="auto"/>
          </w:tcPr>
          <w:p w14:paraId="44E97EE4" w14:textId="77777777" w:rsidR="003D728F" w:rsidRPr="00B414AA" w:rsidRDefault="003D728F" w:rsidP="003D728F">
            <w:pPr>
              <w:spacing w:after="0" w:line="240" w:lineRule="auto"/>
              <w:jc w:val="center"/>
              <w:rPr>
                <w:rFonts w:ascii="Calibri" w:eastAsia="Times New Roman" w:hAnsi="Calibri" w:cs="Calibri"/>
                <w:color w:val="000000"/>
                <w:rtl/>
              </w:rPr>
            </w:pPr>
            <w:r w:rsidRPr="00B414AA">
              <w:rPr>
                <w:rFonts w:ascii="Calibri" w:eastAsia="Times New Roman" w:hAnsi="Calibri" w:cs="Calibri"/>
                <w:color w:val="000000"/>
                <w:rtl/>
              </w:rPr>
              <w:t>1</w:t>
            </w:r>
          </w:p>
        </w:tc>
        <w:tc>
          <w:tcPr>
            <w:tcW w:w="1421" w:type="dxa"/>
            <w:shd w:val="clear" w:color="auto" w:fill="auto"/>
          </w:tcPr>
          <w:p w14:paraId="4CB5CBCA" w14:textId="67F40D6B" w:rsidR="003D728F" w:rsidRPr="00B84571" w:rsidRDefault="003D728F" w:rsidP="003D728F">
            <w:pPr>
              <w:spacing w:after="0" w:line="240" w:lineRule="auto"/>
              <w:rPr>
                <w:rFonts w:ascii="Calibri" w:eastAsia="Times New Roman" w:hAnsi="Calibri" w:cs="Calibri"/>
                <w:color w:val="000000"/>
                <w:rtl/>
              </w:rPr>
            </w:pPr>
            <w:r>
              <w:rPr>
                <w:rFonts w:ascii="Calibri" w:eastAsia="Times New Roman" w:hAnsi="Calibri" w:cs="Calibri" w:hint="cs"/>
                <w:color w:val="000000"/>
                <w:rtl/>
              </w:rPr>
              <w:t>לא למילוי</w:t>
            </w:r>
          </w:p>
        </w:tc>
      </w:tr>
      <w:tr w:rsidR="003D728F" w:rsidRPr="00B84571" w14:paraId="158A62D4" w14:textId="77777777" w:rsidTr="0017078F">
        <w:trPr>
          <w:cantSplit/>
          <w:trHeight w:val="350"/>
        </w:trPr>
        <w:tc>
          <w:tcPr>
            <w:tcW w:w="1304" w:type="dxa"/>
            <w:vMerge/>
            <w:shd w:val="clear" w:color="auto" w:fill="auto"/>
            <w:vAlign w:val="center"/>
          </w:tcPr>
          <w:p w14:paraId="49E6207F" w14:textId="77777777" w:rsidR="003D728F" w:rsidRPr="00B84571" w:rsidRDefault="003D728F" w:rsidP="003D728F">
            <w:pPr>
              <w:bidi w:val="0"/>
              <w:spacing w:after="0" w:line="240" w:lineRule="auto"/>
              <w:rPr>
                <w:rFonts w:ascii="Calibri" w:eastAsia="Times New Roman" w:hAnsi="Calibri" w:cs="Calibri"/>
                <w:color w:val="000000"/>
              </w:rPr>
            </w:pPr>
          </w:p>
        </w:tc>
        <w:tc>
          <w:tcPr>
            <w:tcW w:w="2412" w:type="dxa"/>
            <w:vMerge/>
            <w:shd w:val="clear" w:color="auto" w:fill="auto"/>
            <w:vAlign w:val="center"/>
          </w:tcPr>
          <w:p w14:paraId="1C797BFC" w14:textId="77777777" w:rsidR="003D728F" w:rsidRPr="00B84571" w:rsidRDefault="003D728F" w:rsidP="003D728F">
            <w:pPr>
              <w:bidi w:val="0"/>
              <w:spacing w:after="0" w:line="240" w:lineRule="auto"/>
              <w:rPr>
                <w:rFonts w:ascii="Calibri" w:eastAsia="Times New Roman" w:hAnsi="Calibri" w:cs="Calibri"/>
                <w:color w:val="000000"/>
              </w:rPr>
            </w:pPr>
          </w:p>
        </w:tc>
        <w:tc>
          <w:tcPr>
            <w:tcW w:w="1077" w:type="dxa"/>
            <w:shd w:val="clear" w:color="auto" w:fill="auto"/>
            <w:vAlign w:val="center"/>
          </w:tcPr>
          <w:p w14:paraId="7B962FD6" w14:textId="77777777" w:rsidR="003D728F" w:rsidRPr="00B84571" w:rsidRDefault="003D728F" w:rsidP="003D728F">
            <w:pPr>
              <w:spacing w:after="0" w:line="240" w:lineRule="auto"/>
              <w:rPr>
                <w:rFonts w:ascii="Calibri" w:eastAsia="Times New Roman" w:hAnsi="Calibri" w:cs="Calibri"/>
                <w:color w:val="000000"/>
              </w:rPr>
            </w:pPr>
            <w:r w:rsidRPr="00B414AA">
              <w:rPr>
                <w:rFonts w:ascii="Calibri" w:eastAsia="Times New Roman" w:hAnsi="Calibri" w:cs="Calibri" w:hint="eastAsia"/>
                <w:color w:val="000000"/>
                <w:rtl/>
              </w:rPr>
              <w:t>בינונית</w:t>
            </w:r>
          </w:p>
        </w:tc>
        <w:tc>
          <w:tcPr>
            <w:tcW w:w="1310" w:type="dxa"/>
            <w:shd w:val="clear" w:color="000000" w:fill="DAE9F8"/>
          </w:tcPr>
          <w:p w14:paraId="4BB614E9" w14:textId="77777777" w:rsidR="003D728F" w:rsidRPr="00B414AA" w:rsidRDefault="003D728F" w:rsidP="003D728F">
            <w:pPr>
              <w:spacing w:after="0" w:line="240" w:lineRule="auto"/>
              <w:rPr>
                <w:rFonts w:ascii="Calibri" w:eastAsia="Times New Roman" w:hAnsi="Calibri" w:cs="Calibri"/>
                <w:color w:val="000000"/>
              </w:rPr>
            </w:pPr>
          </w:p>
        </w:tc>
        <w:tc>
          <w:tcPr>
            <w:tcW w:w="1539" w:type="dxa"/>
            <w:shd w:val="clear" w:color="auto" w:fill="auto"/>
          </w:tcPr>
          <w:p w14:paraId="234D0557" w14:textId="77777777" w:rsidR="003D728F" w:rsidRPr="00B84571" w:rsidRDefault="003D728F" w:rsidP="003D728F">
            <w:pPr>
              <w:spacing w:after="0" w:line="240" w:lineRule="auto"/>
              <w:jc w:val="center"/>
              <w:rPr>
                <w:rFonts w:ascii="Calibri" w:eastAsia="Times New Roman" w:hAnsi="Calibri" w:cs="Calibri"/>
                <w:color w:val="000000"/>
              </w:rPr>
            </w:pPr>
            <w:r w:rsidRPr="00B84571">
              <w:rPr>
                <w:rFonts w:ascii="Calibri" w:eastAsia="Times New Roman" w:hAnsi="Calibri" w:cs="Calibri"/>
                <w:color w:val="000000"/>
                <w:rtl/>
              </w:rPr>
              <w:t>2</w:t>
            </w:r>
          </w:p>
        </w:tc>
        <w:tc>
          <w:tcPr>
            <w:tcW w:w="1421" w:type="dxa"/>
            <w:shd w:val="clear" w:color="auto" w:fill="auto"/>
          </w:tcPr>
          <w:p w14:paraId="5CD29426" w14:textId="18B3AC32" w:rsidR="003D728F" w:rsidRPr="00B84571" w:rsidRDefault="003D728F" w:rsidP="003D728F">
            <w:pPr>
              <w:spacing w:after="0" w:line="240" w:lineRule="auto"/>
              <w:rPr>
                <w:rFonts w:ascii="Calibri" w:eastAsia="Times New Roman" w:hAnsi="Calibri" w:cs="Calibri"/>
                <w:color w:val="000000"/>
              </w:rPr>
            </w:pPr>
            <w:r>
              <w:rPr>
                <w:rFonts w:ascii="Calibri" w:eastAsia="Times New Roman" w:hAnsi="Calibri" w:cs="Calibri" w:hint="cs"/>
                <w:color w:val="000000"/>
                <w:rtl/>
              </w:rPr>
              <w:t>לא למילוי</w:t>
            </w:r>
          </w:p>
        </w:tc>
      </w:tr>
      <w:tr w:rsidR="003D728F" w:rsidRPr="00B84571" w14:paraId="22AA64A0" w14:textId="77777777" w:rsidTr="0017078F">
        <w:trPr>
          <w:cantSplit/>
          <w:trHeight w:val="350"/>
        </w:trPr>
        <w:tc>
          <w:tcPr>
            <w:tcW w:w="1304" w:type="dxa"/>
            <w:vMerge/>
            <w:shd w:val="clear" w:color="auto" w:fill="auto"/>
            <w:vAlign w:val="center"/>
            <w:hideMark/>
          </w:tcPr>
          <w:p w14:paraId="78FE1D81" w14:textId="77777777" w:rsidR="003D728F" w:rsidRPr="00B84571" w:rsidRDefault="003D728F" w:rsidP="003D728F">
            <w:pPr>
              <w:bidi w:val="0"/>
              <w:spacing w:after="0" w:line="240" w:lineRule="auto"/>
              <w:rPr>
                <w:rFonts w:ascii="Calibri" w:eastAsia="Times New Roman" w:hAnsi="Calibri" w:cs="Calibri"/>
                <w:color w:val="000000"/>
                <w:rtl/>
              </w:rPr>
            </w:pPr>
          </w:p>
        </w:tc>
        <w:tc>
          <w:tcPr>
            <w:tcW w:w="2412" w:type="dxa"/>
            <w:vMerge/>
            <w:shd w:val="clear" w:color="auto" w:fill="auto"/>
            <w:vAlign w:val="center"/>
            <w:hideMark/>
          </w:tcPr>
          <w:p w14:paraId="47BECA6F" w14:textId="77777777" w:rsidR="003D728F" w:rsidRPr="00B84571" w:rsidRDefault="003D728F" w:rsidP="003D728F">
            <w:pPr>
              <w:bidi w:val="0"/>
              <w:spacing w:after="0" w:line="240" w:lineRule="auto"/>
              <w:rPr>
                <w:rFonts w:ascii="Calibri" w:eastAsia="Times New Roman" w:hAnsi="Calibri" w:cs="Calibri"/>
                <w:color w:val="000000"/>
              </w:rPr>
            </w:pPr>
          </w:p>
        </w:tc>
        <w:tc>
          <w:tcPr>
            <w:tcW w:w="1077" w:type="dxa"/>
            <w:shd w:val="clear" w:color="auto" w:fill="auto"/>
            <w:vAlign w:val="center"/>
          </w:tcPr>
          <w:p w14:paraId="7D68E5CD" w14:textId="77777777" w:rsidR="003D728F" w:rsidRPr="00B84571" w:rsidRDefault="003D728F" w:rsidP="003D728F">
            <w:pPr>
              <w:spacing w:after="0" w:line="240" w:lineRule="auto"/>
              <w:rPr>
                <w:rFonts w:ascii="Calibri" w:eastAsia="Times New Roman" w:hAnsi="Calibri" w:cs="Calibri"/>
                <w:color w:val="000000"/>
              </w:rPr>
            </w:pPr>
            <w:r w:rsidRPr="00B414AA">
              <w:rPr>
                <w:rFonts w:ascii="Calibri" w:eastAsia="Times New Roman" w:hAnsi="Calibri" w:cs="Calibri" w:hint="eastAsia"/>
                <w:color w:val="000000"/>
                <w:rtl/>
              </w:rPr>
              <w:t>גבוהה</w:t>
            </w:r>
          </w:p>
        </w:tc>
        <w:tc>
          <w:tcPr>
            <w:tcW w:w="1310" w:type="dxa"/>
            <w:shd w:val="clear" w:color="000000" w:fill="DAE9F8"/>
          </w:tcPr>
          <w:p w14:paraId="3C44F5BD" w14:textId="77777777" w:rsidR="003D728F" w:rsidRPr="00B84571" w:rsidRDefault="003D728F" w:rsidP="003D728F">
            <w:pPr>
              <w:spacing w:after="0" w:line="240" w:lineRule="auto"/>
              <w:rPr>
                <w:rFonts w:ascii="Calibri" w:eastAsia="Times New Roman" w:hAnsi="Calibri" w:cs="Calibri"/>
                <w:color w:val="000000"/>
              </w:rPr>
            </w:pPr>
          </w:p>
        </w:tc>
        <w:tc>
          <w:tcPr>
            <w:tcW w:w="1539" w:type="dxa"/>
            <w:shd w:val="clear" w:color="auto" w:fill="auto"/>
          </w:tcPr>
          <w:p w14:paraId="3C942EB3" w14:textId="77777777" w:rsidR="003D728F" w:rsidRPr="00B414AA" w:rsidRDefault="003D728F" w:rsidP="003D728F">
            <w:pPr>
              <w:spacing w:after="0" w:line="240" w:lineRule="auto"/>
              <w:jc w:val="center"/>
              <w:rPr>
                <w:rFonts w:ascii="Calibri" w:eastAsia="Times New Roman" w:hAnsi="Calibri" w:cs="Calibri"/>
                <w:color w:val="000000"/>
                <w:rtl/>
              </w:rPr>
            </w:pPr>
            <w:r w:rsidRPr="00B84571">
              <w:rPr>
                <w:rFonts w:ascii="Calibri" w:eastAsia="Times New Roman" w:hAnsi="Calibri" w:cs="Calibri"/>
                <w:color w:val="000000"/>
                <w:rtl/>
              </w:rPr>
              <w:t>1</w:t>
            </w:r>
          </w:p>
        </w:tc>
        <w:tc>
          <w:tcPr>
            <w:tcW w:w="1421" w:type="dxa"/>
            <w:shd w:val="clear" w:color="auto" w:fill="auto"/>
          </w:tcPr>
          <w:p w14:paraId="1BD0571B" w14:textId="3FE1CA56" w:rsidR="003D728F" w:rsidRPr="00B84571" w:rsidRDefault="003D728F" w:rsidP="003D728F">
            <w:pPr>
              <w:spacing w:after="0" w:line="240" w:lineRule="auto"/>
              <w:rPr>
                <w:rFonts w:ascii="Calibri" w:eastAsia="Times New Roman" w:hAnsi="Calibri" w:cs="Calibri"/>
                <w:color w:val="000000"/>
              </w:rPr>
            </w:pPr>
            <w:r>
              <w:rPr>
                <w:rFonts w:ascii="Calibri" w:eastAsia="Times New Roman" w:hAnsi="Calibri" w:cs="Calibri" w:hint="cs"/>
                <w:color w:val="000000"/>
                <w:rtl/>
              </w:rPr>
              <w:t>לא למילוי</w:t>
            </w:r>
          </w:p>
        </w:tc>
      </w:tr>
      <w:tr w:rsidR="003D728F" w:rsidRPr="00B84571" w14:paraId="165A2B27" w14:textId="77777777" w:rsidTr="0017078F">
        <w:trPr>
          <w:cantSplit/>
          <w:trHeight w:val="340"/>
        </w:trPr>
        <w:tc>
          <w:tcPr>
            <w:tcW w:w="1304" w:type="dxa"/>
            <w:vMerge w:val="restart"/>
            <w:shd w:val="clear" w:color="auto" w:fill="auto"/>
            <w:vAlign w:val="center"/>
            <w:hideMark/>
          </w:tcPr>
          <w:p w14:paraId="7DE32257" w14:textId="77777777" w:rsidR="003D728F" w:rsidRPr="00B84571" w:rsidRDefault="003D728F" w:rsidP="003D728F">
            <w:pPr>
              <w:spacing w:after="0" w:line="240" w:lineRule="auto"/>
              <w:rPr>
                <w:rFonts w:ascii="Calibri" w:eastAsia="Times New Roman" w:hAnsi="Calibri" w:cs="Calibri"/>
                <w:color w:val="000000"/>
                <w:rtl/>
              </w:rPr>
            </w:pPr>
            <w:r w:rsidRPr="00B414AA">
              <w:rPr>
                <w:rFonts w:ascii="Calibri" w:eastAsia="Times New Roman" w:hAnsi="Calibri" w:cs="Calibri"/>
                <w:color w:val="000000"/>
                <w:rtl/>
              </w:rPr>
              <w:t>טרמינולוגיה</w:t>
            </w:r>
          </w:p>
        </w:tc>
        <w:tc>
          <w:tcPr>
            <w:tcW w:w="2412" w:type="dxa"/>
            <w:vMerge w:val="restart"/>
            <w:shd w:val="clear" w:color="auto" w:fill="auto"/>
            <w:vAlign w:val="center"/>
            <w:hideMark/>
          </w:tcPr>
          <w:p w14:paraId="0DA96A1B" w14:textId="77777777" w:rsidR="003D728F" w:rsidRPr="00B84571" w:rsidRDefault="003D728F" w:rsidP="003D728F">
            <w:pPr>
              <w:spacing w:after="0" w:line="240" w:lineRule="auto"/>
              <w:rPr>
                <w:rFonts w:ascii="Calibri" w:eastAsia="Times New Roman" w:hAnsi="Calibri" w:cs="Calibri"/>
                <w:color w:val="000000"/>
                <w:rtl/>
              </w:rPr>
            </w:pPr>
            <w:r w:rsidRPr="00B414AA">
              <w:rPr>
                <w:rFonts w:ascii="Calibri" w:eastAsia="Times New Roman" w:hAnsi="Calibri" w:cs="Calibri"/>
                <w:color w:val="000000"/>
                <w:rtl/>
              </w:rPr>
              <w:t>קורס טרמינולוגיה בסיסי</w:t>
            </w:r>
          </w:p>
        </w:tc>
        <w:tc>
          <w:tcPr>
            <w:tcW w:w="1077" w:type="dxa"/>
            <w:shd w:val="clear" w:color="auto" w:fill="auto"/>
            <w:vAlign w:val="center"/>
          </w:tcPr>
          <w:p w14:paraId="37584315" w14:textId="77777777" w:rsidR="003D728F" w:rsidRPr="00B84571" w:rsidRDefault="003D728F" w:rsidP="003D728F">
            <w:pPr>
              <w:spacing w:after="0" w:line="240" w:lineRule="auto"/>
              <w:rPr>
                <w:rFonts w:ascii="Calibri" w:eastAsia="Times New Roman" w:hAnsi="Calibri" w:cs="Calibri"/>
                <w:color w:val="000000"/>
                <w:rtl/>
              </w:rPr>
            </w:pPr>
            <w:r w:rsidRPr="00B414AA">
              <w:rPr>
                <w:rFonts w:ascii="Calibri" w:eastAsia="Times New Roman" w:hAnsi="Calibri" w:cs="Calibri" w:hint="eastAsia"/>
                <w:color w:val="000000"/>
                <w:rtl/>
              </w:rPr>
              <w:t>פשוטה</w:t>
            </w:r>
          </w:p>
        </w:tc>
        <w:tc>
          <w:tcPr>
            <w:tcW w:w="1310" w:type="dxa"/>
            <w:shd w:val="clear" w:color="000000" w:fill="EBF3FB"/>
          </w:tcPr>
          <w:p w14:paraId="50125C16" w14:textId="77777777" w:rsidR="003D728F" w:rsidRPr="00B84571" w:rsidRDefault="003D728F" w:rsidP="003D728F">
            <w:pPr>
              <w:spacing w:after="0" w:line="240" w:lineRule="auto"/>
              <w:rPr>
                <w:rFonts w:ascii="Calibri" w:eastAsia="Times New Roman" w:hAnsi="Calibri" w:cs="Calibri"/>
                <w:color w:val="000000"/>
                <w:rtl/>
              </w:rPr>
            </w:pPr>
          </w:p>
        </w:tc>
        <w:tc>
          <w:tcPr>
            <w:tcW w:w="1539" w:type="dxa"/>
            <w:shd w:val="clear" w:color="auto" w:fill="auto"/>
          </w:tcPr>
          <w:p w14:paraId="6B63A190" w14:textId="77777777" w:rsidR="003D728F" w:rsidRPr="00B414AA" w:rsidRDefault="003D728F" w:rsidP="003D728F">
            <w:pPr>
              <w:spacing w:after="0" w:line="240" w:lineRule="auto"/>
              <w:jc w:val="center"/>
              <w:rPr>
                <w:rFonts w:ascii="Calibri" w:eastAsia="Times New Roman" w:hAnsi="Calibri" w:cs="Calibri"/>
                <w:color w:val="000000"/>
                <w:rtl/>
              </w:rPr>
            </w:pPr>
            <w:r w:rsidRPr="00B414AA">
              <w:rPr>
                <w:rFonts w:ascii="Calibri" w:eastAsia="Times New Roman" w:hAnsi="Calibri" w:cs="Calibri"/>
                <w:color w:val="000000"/>
                <w:rtl/>
              </w:rPr>
              <w:t>1</w:t>
            </w:r>
          </w:p>
        </w:tc>
        <w:tc>
          <w:tcPr>
            <w:tcW w:w="1421" w:type="dxa"/>
            <w:shd w:val="clear" w:color="auto" w:fill="auto"/>
          </w:tcPr>
          <w:p w14:paraId="683A0EE4" w14:textId="541C2CB8" w:rsidR="003D728F" w:rsidRPr="00B84571" w:rsidRDefault="003D728F" w:rsidP="003D728F">
            <w:pPr>
              <w:spacing w:after="0" w:line="240" w:lineRule="auto"/>
              <w:rPr>
                <w:rFonts w:ascii="Calibri" w:eastAsia="Times New Roman" w:hAnsi="Calibri" w:cs="Calibri"/>
                <w:color w:val="000000"/>
                <w:rtl/>
              </w:rPr>
            </w:pPr>
            <w:r>
              <w:rPr>
                <w:rFonts w:ascii="Calibri" w:eastAsia="Times New Roman" w:hAnsi="Calibri" w:cs="Calibri" w:hint="cs"/>
                <w:color w:val="000000"/>
                <w:rtl/>
              </w:rPr>
              <w:t>לא למילוי</w:t>
            </w:r>
          </w:p>
        </w:tc>
      </w:tr>
      <w:tr w:rsidR="003D728F" w:rsidRPr="00B84571" w14:paraId="25CE278F" w14:textId="77777777" w:rsidTr="0017078F">
        <w:trPr>
          <w:cantSplit/>
          <w:trHeight w:val="340"/>
        </w:trPr>
        <w:tc>
          <w:tcPr>
            <w:tcW w:w="1304" w:type="dxa"/>
            <w:vMerge/>
            <w:shd w:val="clear" w:color="auto" w:fill="auto"/>
            <w:vAlign w:val="center"/>
            <w:hideMark/>
          </w:tcPr>
          <w:p w14:paraId="1C364758" w14:textId="77777777" w:rsidR="003D728F" w:rsidRPr="00B84571" w:rsidRDefault="003D728F" w:rsidP="003D728F">
            <w:pPr>
              <w:bidi w:val="0"/>
              <w:spacing w:after="0" w:line="240" w:lineRule="auto"/>
              <w:rPr>
                <w:rFonts w:ascii="Calibri" w:eastAsia="Times New Roman" w:hAnsi="Calibri" w:cs="Calibri"/>
                <w:color w:val="000000"/>
                <w:rtl/>
              </w:rPr>
            </w:pPr>
          </w:p>
        </w:tc>
        <w:tc>
          <w:tcPr>
            <w:tcW w:w="2412" w:type="dxa"/>
            <w:vMerge/>
            <w:shd w:val="clear" w:color="auto" w:fill="auto"/>
            <w:vAlign w:val="center"/>
            <w:hideMark/>
          </w:tcPr>
          <w:p w14:paraId="695BBC14" w14:textId="77777777" w:rsidR="003D728F" w:rsidRPr="00B84571" w:rsidRDefault="003D728F" w:rsidP="003D728F">
            <w:pPr>
              <w:bidi w:val="0"/>
              <w:spacing w:after="0" w:line="240" w:lineRule="auto"/>
              <w:rPr>
                <w:rFonts w:ascii="Calibri" w:eastAsia="Times New Roman" w:hAnsi="Calibri" w:cs="Calibri"/>
                <w:color w:val="000000"/>
              </w:rPr>
            </w:pPr>
          </w:p>
        </w:tc>
        <w:tc>
          <w:tcPr>
            <w:tcW w:w="1077" w:type="dxa"/>
            <w:shd w:val="clear" w:color="auto" w:fill="auto"/>
            <w:vAlign w:val="center"/>
          </w:tcPr>
          <w:p w14:paraId="7F4B458C" w14:textId="77777777" w:rsidR="003D728F" w:rsidRPr="00B84571" w:rsidRDefault="003D728F" w:rsidP="003D728F">
            <w:pPr>
              <w:spacing w:after="0" w:line="240" w:lineRule="auto"/>
              <w:rPr>
                <w:rFonts w:ascii="Calibri" w:eastAsia="Times New Roman" w:hAnsi="Calibri" w:cs="Calibri"/>
                <w:color w:val="000000"/>
              </w:rPr>
            </w:pPr>
            <w:r w:rsidRPr="00B414AA">
              <w:rPr>
                <w:rFonts w:ascii="Calibri" w:eastAsia="Times New Roman" w:hAnsi="Calibri" w:cs="Calibri" w:hint="eastAsia"/>
                <w:color w:val="000000"/>
                <w:rtl/>
              </w:rPr>
              <w:t>בינונית</w:t>
            </w:r>
          </w:p>
        </w:tc>
        <w:tc>
          <w:tcPr>
            <w:tcW w:w="1310" w:type="dxa"/>
            <w:shd w:val="clear" w:color="000000" w:fill="EBF3FB"/>
          </w:tcPr>
          <w:p w14:paraId="05B7F67C" w14:textId="77777777" w:rsidR="003D728F" w:rsidRPr="00B84571" w:rsidRDefault="003D728F" w:rsidP="003D728F">
            <w:pPr>
              <w:spacing w:after="0" w:line="240" w:lineRule="auto"/>
              <w:rPr>
                <w:rFonts w:ascii="Calibri" w:eastAsia="Times New Roman" w:hAnsi="Calibri" w:cs="Calibri"/>
                <w:color w:val="000000"/>
              </w:rPr>
            </w:pPr>
          </w:p>
        </w:tc>
        <w:tc>
          <w:tcPr>
            <w:tcW w:w="1539" w:type="dxa"/>
            <w:shd w:val="clear" w:color="auto" w:fill="auto"/>
          </w:tcPr>
          <w:p w14:paraId="7D77B8CD" w14:textId="77777777" w:rsidR="003D728F" w:rsidRPr="00B414AA" w:rsidRDefault="003D728F" w:rsidP="003D728F">
            <w:pPr>
              <w:spacing w:after="0" w:line="240" w:lineRule="auto"/>
              <w:jc w:val="center"/>
              <w:rPr>
                <w:rFonts w:ascii="Calibri" w:eastAsia="Times New Roman" w:hAnsi="Calibri" w:cs="Calibri"/>
                <w:color w:val="000000"/>
              </w:rPr>
            </w:pPr>
            <w:r w:rsidRPr="00B84571">
              <w:rPr>
                <w:rFonts w:ascii="Calibri" w:eastAsia="Times New Roman" w:hAnsi="Calibri" w:cs="Calibri"/>
                <w:color w:val="000000"/>
                <w:rtl/>
              </w:rPr>
              <w:t>1</w:t>
            </w:r>
          </w:p>
        </w:tc>
        <w:tc>
          <w:tcPr>
            <w:tcW w:w="1421" w:type="dxa"/>
            <w:shd w:val="clear" w:color="auto" w:fill="auto"/>
          </w:tcPr>
          <w:p w14:paraId="74F994CB" w14:textId="57EC62C3" w:rsidR="003D728F" w:rsidRPr="00B84571" w:rsidRDefault="003D728F" w:rsidP="003D728F">
            <w:pPr>
              <w:spacing w:after="0" w:line="240" w:lineRule="auto"/>
              <w:rPr>
                <w:rFonts w:ascii="Calibri" w:eastAsia="Times New Roman" w:hAnsi="Calibri" w:cs="Calibri"/>
                <w:color w:val="000000"/>
              </w:rPr>
            </w:pPr>
            <w:r>
              <w:rPr>
                <w:rFonts w:ascii="Calibri" w:eastAsia="Times New Roman" w:hAnsi="Calibri" w:cs="Calibri" w:hint="cs"/>
                <w:color w:val="000000"/>
                <w:rtl/>
              </w:rPr>
              <w:t>לא למילוי</w:t>
            </w:r>
          </w:p>
        </w:tc>
      </w:tr>
      <w:tr w:rsidR="003D728F" w:rsidRPr="00B84571" w14:paraId="2AA0E0D9" w14:textId="77777777" w:rsidTr="0017078F">
        <w:trPr>
          <w:cantSplit/>
          <w:trHeight w:val="350"/>
        </w:trPr>
        <w:tc>
          <w:tcPr>
            <w:tcW w:w="1304" w:type="dxa"/>
            <w:vMerge/>
            <w:shd w:val="clear" w:color="auto" w:fill="auto"/>
            <w:vAlign w:val="center"/>
            <w:hideMark/>
          </w:tcPr>
          <w:p w14:paraId="70D05D82" w14:textId="77777777" w:rsidR="003D728F" w:rsidRPr="00B84571" w:rsidRDefault="003D728F" w:rsidP="003D728F">
            <w:pPr>
              <w:bidi w:val="0"/>
              <w:spacing w:after="0" w:line="240" w:lineRule="auto"/>
              <w:rPr>
                <w:rFonts w:ascii="Calibri" w:eastAsia="Times New Roman" w:hAnsi="Calibri" w:cs="Calibri"/>
                <w:color w:val="000000"/>
                <w:rtl/>
              </w:rPr>
            </w:pPr>
          </w:p>
        </w:tc>
        <w:tc>
          <w:tcPr>
            <w:tcW w:w="2412" w:type="dxa"/>
            <w:vMerge/>
            <w:shd w:val="clear" w:color="auto" w:fill="auto"/>
            <w:vAlign w:val="center"/>
            <w:hideMark/>
          </w:tcPr>
          <w:p w14:paraId="04A025CA" w14:textId="77777777" w:rsidR="003D728F" w:rsidRPr="00B84571" w:rsidRDefault="003D728F" w:rsidP="003D728F">
            <w:pPr>
              <w:bidi w:val="0"/>
              <w:spacing w:after="0" w:line="240" w:lineRule="auto"/>
              <w:rPr>
                <w:rFonts w:ascii="Calibri" w:eastAsia="Times New Roman" w:hAnsi="Calibri" w:cs="Calibri"/>
                <w:color w:val="000000"/>
              </w:rPr>
            </w:pPr>
          </w:p>
        </w:tc>
        <w:tc>
          <w:tcPr>
            <w:tcW w:w="1077" w:type="dxa"/>
            <w:shd w:val="clear" w:color="auto" w:fill="auto"/>
            <w:vAlign w:val="center"/>
          </w:tcPr>
          <w:p w14:paraId="0ED656AE" w14:textId="77777777" w:rsidR="003D728F" w:rsidRPr="00B84571" w:rsidRDefault="003D728F" w:rsidP="003D728F">
            <w:pPr>
              <w:spacing w:after="0" w:line="240" w:lineRule="auto"/>
              <w:rPr>
                <w:rFonts w:ascii="Calibri" w:eastAsia="Times New Roman" w:hAnsi="Calibri" w:cs="Calibri"/>
                <w:color w:val="000000"/>
              </w:rPr>
            </w:pPr>
            <w:r w:rsidRPr="00B414AA">
              <w:rPr>
                <w:rFonts w:ascii="Calibri" w:eastAsia="Times New Roman" w:hAnsi="Calibri" w:cs="Calibri" w:hint="eastAsia"/>
                <w:color w:val="000000"/>
                <w:rtl/>
              </w:rPr>
              <w:t>גבוהה</w:t>
            </w:r>
          </w:p>
        </w:tc>
        <w:tc>
          <w:tcPr>
            <w:tcW w:w="1310" w:type="dxa"/>
            <w:shd w:val="clear" w:color="000000" w:fill="EBF3FB"/>
          </w:tcPr>
          <w:p w14:paraId="4FC80FB3" w14:textId="77777777" w:rsidR="003D728F" w:rsidRPr="00B84571" w:rsidRDefault="003D728F" w:rsidP="003D728F">
            <w:pPr>
              <w:spacing w:after="0" w:line="240" w:lineRule="auto"/>
              <w:rPr>
                <w:rFonts w:ascii="Calibri" w:eastAsia="Times New Roman" w:hAnsi="Calibri" w:cs="Calibri"/>
                <w:color w:val="000000"/>
              </w:rPr>
            </w:pPr>
          </w:p>
        </w:tc>
        <w:tc>
          <w:tcPr>
            <w:tcW w:w="1539" w:type="dxa"/>
            <w:shd w:val="clear" w:color="auto" w:fill="auto"/>
          </w:tcPr>
          <w:p w14:paraId="490F3299" w14:textId="77777777" w:rsidR="003D728F" w:rsidRPr="00B414AA" w:rsidRDefault="003D728F" w:rsidP="003D728F">
            <w:pPr>
              <w:spacing w:after="0" w:line="240" w:lineRule="auto"/>
              <w:jc w:val="center"/>
              <w:rPr>
                <w:rFonts w:ascii="Calibri" w:eastAsia="Times New Roman" w:hAnsi="Calibri" w:cs="Calibri"/>
                <w:color w:val="000000"/>
                <w:rtl/>
              </w:rPr>
            </w:pPr>
            <w:r w:rsidRPr="00B414AA">
              <w:rPr>
                <w:rFonts w:ascii="Calibri" w:eastAsia="Times New Roman" w:hAnsi="Calibri" w:cs="Calibri"/>
                <w:color w:val="000000"/>
                <w:rtl/>
              </w:rPr>
              <w:t>1</w:t>
            </w:r>
          </w:p>
        </w:tc>
        <w:tc>
          <w:tcPr>
            <w:tcW w:w="1421" w:type="dxa"/>
            <w:shd w:val="clear" w:color="auto" w:fill="auto"/>
          </w:tcPr>
          <w:p w14:paraId="6714F8FD" w14:textId="2295BD77" w:rsidR="003D728F" w:rsidRPr="00B84571" w:rsidRDefault="003D728F" w:rsidP="003D728F">
            <w:pPr>
              <w:spacing w:after="0" w:line="240" w:lineRule="auto"/>
              <w:rPr>
                <w:rFonts w:ascii="Calibri" w:eastAsia="Times New Roman" w:hAnsi="Calibri" w:cs="Calibri"/>
                <w:color w:val="000000"/>
              </w:rPr>
            </w:pPr>
            <w:r>
              <w:rPr>
                <w:rFonts w:ascii="Calibri" w:eastAsia="Times New Roman" w:hAnsi="Calibri" w:cs="Calibri" w:hint="cs"/>
                <w:color w:val="000000"/>
                <w:rtl/>
              </w:rPr>
              <w:t>לא למילוי</w:t>
            </w:r>
          </w:p>
        </w:tc>
      </w:tr>
      <w:tr w:rsidR="003D728F" w:rsidRPr="00B84571" w14:paraId="13BD3A4D" w14:textId="77777777" w:rsidTr="0017078F">
        <w:trPr>
          <w:cantSplit/>
          <w:trHeight w:val="377"/>
        </w:trPr>
        <w:tc>
          <w:tcPr>
            <w:tcW w:w="1304" w:type="dxa"/>
            <w:vMerge w:val="restart"/>
            <w:shd w:val="clear" w:color="auto" w:fill="auto"/>
            <w:vAlign w:val="center"/>
            <w:hideMark/>
          </w:tcPr>
          <w:p w14:paraId="78DE9DA0" w14:textId="77777777" w:rsidR="003D728F" w:rsidRPr="00B414AA" w:rsidRDefault="003D728F" w:rsidP="003D728F">
            <w:pPr>
              <w:spacing w:after="0" w:line="240" w:lineRule="auto"/>
              <w:rPr>
                <w:rFonts w:ascii="Calibri" w:eastAsia="Times New Roman" w:hAnsi="Calibri" w:cs="Calibri"/>
                <w:color w:val="000000"/>
                <w:rtl/>
              </w:rPr>
            </w:pPr>
            <w:r w:rsidRPr="00B414AA">
              <w:rPr>
                <w:rFonts w:ascii="Calibri" w:eastAsia="Times New Roman" w:hAnsi="Calibri" w:cs="Calibri"/>
                <w:color w:val="000000"/>
                <w:rtl/>
              </w:rPr>
              <w:t>טרמינולוגיה</w:t>
            </w:r>
          </w:p>
        </w:tc>
        <w:tc>
          <w:tcPr>
            <w:tcW w:w="2412" w:type="dxa"/>
            <w:vMerge w:val="restart"/>
            <w:shd w:val="clear" w:color="auto" w:fill="auto"/>
            <w:vAlign w:val="center"/>
            <w:hideMark/>
          </w:tcPr>
          <w:p w14:paraId="0F51F731" w14:textId="77777777" w:rsidR="003D728F" w:rsidRPr="00B84571" w:rsidRDefault="003D728F" w:rsidP="003D728F">
            <w:pPr>
              <w:spacing w:after="0" w:line="240" w:lineRule="auto"/>
              <w:rPr>
                <w:rFonts w:ascii="Calibri" w:eastAsia="Times New Roman" w:hAnsi="Calibri" w:cs="Calibri"/>
                <w:color w:val="000000"/>
                <w:rtl/>
              </w:rPr>
            </w:pPr>
            <w:r w:rsidRPr="00B414AA">
              <w:rPr>
                <w:rFonts w:ascii="Calibri" w:eastAsia="Times New Roman" w:hAnsi="Calibri" w:cs="Calibri"/>
                <w:color w:val="000000"/>
                <w:rtl/>
              </w:rPr>
              <w:t xml:space="preserve">קורס העמקה בטרמינולוגיה </w:t>
            </w:r>
            <w:proofErr w:type="spellStart"/>
            <w:r w:rsidRPr="00B414AA">
              <w:rPr>
                <w:rFonts w:ascii="Calibri" w:eastAsia="Times New Roman" w:hAnsi="Calibri" w:cs="Calibri"/>
                <w:color w:val="000000"/>
                <w:rtl/>
              </w:rPr>
              <w:t>ספיציפית</w:t>
            </w:r>
            <w:proofErr w:type="spellEnd"/>
            <w:r w:rsidRPr="00B414AA">
              <w:rPr>
                <w:rFonts w:ascii="Calibri" w:eastAsia="Times New Roman" w:hAnsi="Calibri" w:cs="Calibri"/>
                <w:color w:val="000000"/>
                <w:rtl/>
              </w:rPr>
              <w:t xml:space="preserve"> </w:t>
            </w:r>
          </w:p>
        </w:tc>
        <w:tc>
          <w:tcPr>
            <w:tcW w:w="1077" w:type="dxa"/>
            <w:shd w:val="clear" w:color="auto" w:fill="auto"/>
            <w:vAlign w:val="center"/>
          </w:tcPr>
          <w:p w14:paraId="5684D436" w14:textId="77777777" w:rsidR="003D728F" w:rsidRPr="00B84571" w:rsidRDefault="003D728F" w:rsidP="003D728F">
            <w:pPr>
              <w:spacing w:after="0" w:line="240" w:lineRule="auto"/>
              <w:rPr>
                <w:rFonts w:ascii="Calibri" w:eastAsia="Times New Roman" w:hAnsi="Calibri" w:cs="Calibri"/>
                <w:color w:val="000000"/>
                <w:rtl/>
              </w:rPr>
            </w:pPr>
            <w:r w:rsidRPr="00B414AA">
              <w:rPr>
                <w:rFonts w:ascii="Calibri" w:eastAsia="Times New Roman" w:hAnsi="Calibri" w:cs="Calibri" w:hint="eastAsia"/>
                <w:color w:val="000000"/>
                <w:rtl/>
              </w:rPr>
              <w:t>פשוטה</w:t>
            </w:r>
          </w:p>
        </w:tc>
        <w:tc>
          <w:tcPr>
            <w:tcW w:w="1310" w:type="dxa"/>
            <w:shd w:val="clear" w:color="000000" w:fill="DAE9F8"/>
          </w:tcPr>
          <w:p w14:paraId="40CE0B69" w14:textId="77777777" w:rsidR="003D728F" w:rsidRPr="00B84571" w:rsidRDefault="003D728F" w:rsidP="003D728F">
            <w:pPr>
              <w:spacing w:after="0" w:line="240" w:lineRule="auto"/>
              <w:rPr>
                <w:rFonts w:ascii="Calibri" w:eastAsia="Times New Roman" w:hAnsi="Calibri" w:cs="Calibri"/>
                <w:color w:val="000000"/>
                <w:rtl/>
              </w:rPr>
            </w:pPr>
          </w:p>
        </w:tc>
        <w:tc>
          <w:tcPr>
            <w:tcW w:w="1539" w:type="dxa"/>
            <w:shd w:val="clear" w:color="auto" w:fill="auto"/>
          </w:tcPr>
          <w:p w14:paraId="3B989549" w14:textId="77777777" w:rsidR="003D728F" w:rsidRPr="00B414AA" w:rsidRDefault="003D728F" w:rsidP="003D728F">
            <w:pPr>
              <w:spacing w:after="0" w:line="240" w:lineRule="auto"/>
              <w:jc w:val="center"/>
              <w:rPr>
                <w:rFonts w:ascii="Calibri" w:eastAsia="Times New Roman" w:hAnsi="Calibri" w:cs="Calibri"/>
                <w:color w:val="000000"/>
                <w:rtl/>
              </w:rPr>
            </w:pPr>
            <w:r w:rsidRPr="00B414AA">
              <w:rPr>
                <w:rFonts w:ascii="Calibri" w:eastAsia="Times New Roman" w:hAnsi="Calibri" w:cs="Calibri"/>
                <w:color w:val="000000"/>
                <w:rtl/>
              </w:rPr>
              <w:t>1</w:t>
            </w:r>
          </w:p>
        </w:tc>
        <w:tc>
          <w:tcPr>
            <w:tcW w:w="1421" w:type="dxa"/>
            <w:shd w:val="clear" w:color="auto" w:fill="auto"/>
          </w:tcPr>
          <w:p w14:paraId="67A3D8B3" w14:textId="659243E9" w:rsidR="003D728F" w:rsidRPr="00B84571" w:rsidRDefault="003D728F" w:rsidP="003D728F">
            <w:pPr>
              <w:spacing w:after="0" w:line="240" w:lineRule="auto"/>
              <w:rPr>
                <w:rFonts w:ascii="Calibri" w:eastAsia="Times New Roman" w:hAnsi="Calibri" w:cs="Calibri"/>
                <w:color w:val="000000"/>
                <w:rtl/>
              </w:rPr>
            </w:pPr>
            <w:r>
              <w:rPr>
                <w:rFonts w:ascii="Calibri" w:eastAsia="Times New Roman" w:hAnsi="Calibri" w:cs="Calibri" w:hint="cs"/>
                <w:color w:val="000000"/>
                <w:rtl/>
              </w:rPr>
              <w:t>לא למילוי</w:t>
            </w:r>
          </w:p>
        </w:tc>
      </w:tr>
      <w:tr w:rsidR="003D728F" w:rsidRPr="00B84571" w14:paraId="1D9E4F84" w14:textId="77777777" w:rsidTr="0017078F">
        <w:trPr>
          <w:cantSplit/>
          <w:trHeight w:val="340"/>
        </w:trPr>
        <w:tc>
          <w:tcPr>
            <w:tcW w:w="1304" w:type="dxa"/>
            <w:vMerge/>
            <w:shd w:val="clear" w:color="auto" w:fill="auto"/>
            <w:vAlign w:val="center"/>
            <w:hideMark/>
          </w:tcPr>
          <w:p w14:paraId="5D724555" w14:textId="77777777" w:rsidR="003D728F" w:rsidRPr="00B84571" w:rsidRDefault="003D728F" w:rsidP="003D728F">
            <w:pPr>
              <w:bidi w:val="0"/>
              <w:spacing w:after="0" w:line="240" w:lineRule="auto"/>
              <w:rPr>
                <w:rFonts w:ascii="Calibri" w:eastAsia="Times New Roman" w:hAnsi="Calibri" w:cs="Calibri"/>
                <w:color w:val="000000"/>
                <w:rtl/>
              </w:rPr>
            </w:pPr>
          </w:p>
        </w:tc>
        <w:tc>
          <w:tcPr>
            <w:tcW w:w="2412" w:type="dxa"/>
            <w:vMerge/>
            <w:shd w:val="clear" w:color="auto" w:fill="auto"/>
            <w:vAlign w:val="center"/>
            <w:hideMark/>
          </w:tcPr>
          <w:p w14:paraId="03DAB1EA" w14:textId="77777777" w:rsidR="003D728F" w:rsidRPr="00B84571" w:rsidRDefault="003D728F" w:rsidP="003D728F">
            <w:pPr>
              <w:bidi w:val="0"/>
              <w:spacing w:after="0" w:line="240" w:lineRule="auto"/>
              <w:rPr>
                <w:rFonts w:ascii="Calibri" w:eastAsia="Times New Roman" w:hAnsi="Calibri" w:cs="Calibri"/>
                <w:color w:val="000000"/>
              </w:rPr>
            </w:pPr>
          </w:p>
        </w:tc>
        <w:tc>
          <w:tcPr>
            <w:tcW w:w="1077" w:type="dxa"/>
            <w:shd w:val="clear" w:color="auto" w:fill="auto"/>
            <w:vAlign w:val="center"/>
          </w:tcPr>
          <w:p w14:paraId="77E7FDED" w14:textId="77777777" w:rsidR="003D728F" w:rsidRPr="00B84571" w:rsidRDefault="003D728F" w:rsidP="003D728F">
            <w:pPr>
              <w:spacing w:after="0" w:line="240" w:lineRule="auto"/>
              <w:rPr>
                <w:rFonts w:ascii="Calibri" w:eastAsia="Times New Roman" w:hAnsi="Calibri" w:cs="Calibri"/>
                <w:color w:val="000000"/>
              </w:rPr>
            </w:pPr>
            <w:r w:rsidRPr="00B414AA">
              <w:rPr>
                <w:rFonts w:ascii="Calibri" w:eastAsia="Times New Roman" w:hAnsi="Calibri" w:cs="Calibri" w:hint="eastAsia"/>
                <w:color w:val="000000"/>
                <w:rtl/>
              </w:rPr>
              <w:t>בינונית</w:t>
            </w:r>
          </w:p>
        </w:tc>
        <w:tc>
          <w:tcPr>
            <w:tcW w:w="1310" w:type="dxa"/>
            <w:shd w:val="clear" w:color="000000" w:fill="DAE9F8"/>
          </w:tcPr>
          <w:p w14:paraId="1A05557A" w14:textId="77777777" w:rsidR="003D728F" w:rsidRPr="00B84571" w:rsidRDefault="003D728F" w:rsidP="003D728F">
            <w:pPr>
              <w:spacing w:after="0" w:line="240" w:lineRule="auto"/>
              <w:rPr>
                <w:rFonts w:ascii="Calibri" w:eastAsia="Times New Roman" w:hAnsi="Calibri" w:cs="Calibri"/>
                <w:color w:val="000000"/>
              </w:rPr>
            </w:pPr>
          </w:p>
        </w:tc>
        <w:tc>
          <w:tcPr>
            <w:tcW w:w="1539" w:type="dxa"/>
            <w:shd w:val="clear" w:color="auto" w:fill="auto"/>
          </w:tcPr>
          <w:p w14:paraId="59ACDDD8" w14:textId="77777777" w:rsidR="003D728F" w:rsidRPr="00B414AA" w:rsidRDefault="003D728F" w:rsidP="003D728F">
            <w:pPr>
              <w:spacing w:after="0" w:line="240" w:lineRule="auto"/>
              <w:jc w:val="center"/>
              <w:rPr>
                <w:rFonts w:ascii="Calibri" w:eastAsia="Times New Roman" w:hAnsi="Calibri" w:cs="Calibri"/>
                <w:color w:val="000000"/>
              </w:rPr>
            </w:pPr>
            <w:r w:rsidRPr="00B84571">
              <w:rPr>
                <w:rFonts w:ascii="Calibri" w:eastAsia="Times New Roman" w:hAnsi="Calibri" w:cs="Calibri"/>
                <w:color w:val="000000"/>
                <w:rtl/>
              </w:rPr>
              <w:t>1</w:t>
            </w:r>
          </w:p>
        </w:tc>
        <w:tc>
          <w:tcPr>
            <w:tcW w:w="1421" w:type="dxa"/>
            <w:shd w:val="clear" w:color="auto" w:fill="auto"/>
          </w:tcPr>
          <w:p w14:paraId="57C78DF8" w14:textId="37443F00" w:rsidR="003D728F" w:rsidRPr="00B84571" w:rsidRDefault="003D728F" w:rsidP="003D728F">
            <w:pPr>
              <w:spacing w:after="0" w:line="240" w:lineRule="auto"/>
              <w:rPr>
                <w:rFonts w:ascii="Calibri" w:eastAsia="Times New Roman" w:hAnsi="Calibri" w:cs="Calibri"/>
                <w:color w:val="000000"/>
              </w:rPr>
            </w:pPr>
            <w:r>
              <w:rPr>
                <w:rFonts w:ascii="Calibri" w:eastAsia="Times New Roman" w:hAnsi="Calibri" w:cs="Calibri" w:hint="cs"/>
                <w:color w:val="000000"/>
                <w:rtl/>
              </w:rPr>
              <w:t>לא למילוי</w:t>
            </w:r>
          </w:p>
        </w:tc>
      </w:tr>
      <w:tr w:rsidR="003D728F" w:rsidRPr="00B84571" w14:paraId="126872F2" w14:textId="77777777" w:rsidTr="0017078F">
        <w:trPr>
          <w:cantSplit/>
          <w:trHeight w:val="350"/>
        </w:trPr>
        <w:tc>
          <w:tcPr>
            <w:tcW w:w="1304" w:type="dxa"/>
            <w:vMerge/>
            <w:shd w:val="clear" w:color="auto" w:fill="auto"/>
            <w:vAlign w:val="center"/>
            <w:hideMark/>
          </w:tcPr>
          <w:p w14:paraId="5D5D4E6C" w14:textId="77777777" w:rsidR="003D728F" w:rsidRPr="00B84571" w:rsidRDefault="003D728F" w:rsidP="003D728F">
            <w:pPr>
              <w:bidi w:val="0"/>
              <w:spacing w:after="0" w:line="240" w:lineRule="auto"/>
              <w:rPr>
                <w:rFonts w:ascii="Calibri" w:eastAsia="Times New Roman" w:hAnsi="Calibri" w:cs="Calibri"/>
                <w:color w:val="000000"/>
                <w:rtl/>
              </w:rPr>
            </w:pPr>
          </w:p>
        </w:tc>
        <w:tc>
          <w:tcPr>
            <w:tcW w:w="2412" w:type="dxa"/>
            <w:vMerge/>
            <w:shd w:val="clear" w:color="auto" w:fill="auto"/>
            <w:vAlign w:val="center"/>
            <w:hideMark/>
          </w:tcPr>
          <w:p w14:paraId="5F966C69" w14:textId="77777777" w:rsidR="003D728F" w:rsidRPr="00B84571" w:rsidRDefault="003D728F" w:rsidP="003D728F">
            <w:pPr>
              <w:bidi w:val="0"/>
              <w:spacing w:after="0" w:line="240" w:lineRule="auto"/>
              <w:rPr>
                <w:rFonts w:ascii="Calibri" w:eastAsia="Times New Roman" w:hAnsi="Calibri" w:cs="Calibri"/>
                <w:color w:val="000000"/>
              </w:rPr>
            </w:pPr>
          </w:p>
        </w:tc>
        <w:tc>
          <w:tcPr>
            <w:tcW w:w="1077" w:type="dxa"/>
            <w:shd w:val="clear" w:color="auto" w:fill="auto"/>
            <w:vAlign w:val="center"/>
          </w:tcPr>
          <w:p w14:paraId="28C9D68E" w14:textId="77777777" w:rsidR="003D728F" w:rsidRPr="00B84571" w:rsidRDefault="003D728F" w:rsidP="003D728F">
            <w:pPr>
              <w:spacing w:after="0" w:line="240" w:lineRule="auto"/>
              <w:rPr>
                <w:rFonts w:ascii="Calibri" w:eastAsia="Times New Roman" w:hAnsi="Calibri" w:cs="Calibri"/>
                <w:color w:val="000000"/>
              </w:rPr>
            </w:pPr>
            <w:r w:rsidRPr="00B414AA">
              <w:rPr>
                <w:rFonts w:ascii="Calibri" w:eastAsia="Times New Roman" w:hAnsi="Calibri" w:cs="Calibri" w:hint="eastAsia"/>
                <w:color w:val="000000"/>
                <w:rtl/>
              </w:rPr>
              <w:t>גבוהה</w:t>
            </w:r>
          </w:p>
        </w:tc>
        <w:tc>
          <w:tcPr>
            <w:tcW w:w="1310" w:type="dxa"/>
            <w:shd w:val="clear" w:color="000000" w:fill="DAE9F8"/>
          </w:tcPr>
          <w:p w14:paraId="6238DA54" w14:textId="77777777" w:rsidR="003D728F" w:rsidRPr="00B84571" w:rsidRDefault="003D728F" w:rsidP="003D728F">
            <w:pPr>
              <w:spacing w:after="0" w:line="240" w:lineRule="auto"/>
              <w:rPr>
                <w:rFonts w:ascii="Calibri" w:eastAsia="Times New Roman" w:hAnsi="Calibri" w:cs="Calibri"/>
                <w:color w:val="000000"/>
              </w:rPr>
            </w:pPr>
          </w:p>
        </w:tc>
        <w:tc>
          <w:tcPr>
            <w:tcW w:w="1539" w:type="dxa"/>
            <w:shd w:val="clear" w:color="auto" w:fill="auto"/>
          </w:tcPr>
          <w:p w14:paraId="3A1CB310" w14:textId="77777777" w:rsidR="003D728F" w:rsidRPr="00B84571" w:rsidRDefault="003D728F" w:rsidP="003D728F">
            <w:pPr>
              <w:spacing w:after="0" w:line="240" w:lineRule="auto"/>
              <w:jc w:val="center"/>
              <w:rPr>
                <w:rFonts w:ascii="Calibri" w:eastAsia="Times New Roman" w:hAnsi="Calibri" w:cs="Calibri"/>
                <w:color w:val="000000"/>
              </w:rPr>
            </w:pPr>
            <w:r w:rsidRPr="00B84571">
              <w:rPr>
                <w:rFonts w:ascii="Calibri" w:eastAsia="Times New Roman" w:hAnsi="Calibri" w:cs="Calibri"/>
                <w:color w:val="000000"/>
              </w:rPr>
              <w:t>1</w:t>
            </w:r>
          </w:p>
        </w:tc>
        <w:tc>
          <w:tcPr>
            <w:tcW w:w="1421" w:type="dxa"/>
            <w:shd w:val="clear" w:color="auto" w:fill="auto"/>
          </w:tcPr>
          <w:p w14:paraId="7A0E51E3" w14:textId="5031B86B" w:rsidR="003D728F" w:rsidRPr="00B84571" w:rsidRDefault="003D728F" w:rsidP="003D728F">
            <w:pPr>
              <w:spacing w:after="0" w:line="240" w:lineRule="auto"/>
              <w:rPr>
                <w:rFonts w:ascii="Calibri" w:eastAsia="Times New Roman" w:hAnsi="Calibri" w:cs="Calibri"/>
                <w:color w:val="000000"/>
              </w:rPr>
            </w:pPr>
            <w:r>
              <w:rPr>
                <w:rFonts w:ascii="Calibri" w:eastAsia="Times New Roman" w:hAnsi="Calibri" w:cs="Calibri" w:hint="cs"/>
                <w:color w:val="000000"/>
                <w:rtl/>
              </w:rPr>
              <w:t>לא למילוי</w:t>
            </w:r>
          </w:p>
        </w:tc>
      </w:tr>
      <w:tr w:rsidR="003D728F" w:rsidRPr="00B84571" w14:paraId="37075F63" w14:textId="77777777" w:rsidTr="0017078F">
        <w:trPr>
          <w:cantSplit/>
          <w:trHeight w:val="350"/>
        </w:trPr>
        <w:tc>
          <w:tcPr>
            <w:tcW w:w="7642" w:type="dxa"/>
            <w:gridSpan w:val="5"/>
            <w:tcBorders>
              <w:top w:val="single" w:sz="12" w:space="0" w:color="365F91" w:themeColor="accent1" w:themeShade="BF"/>
              <w:left w:val="single" w:sz="12" w:space="0" w:color="365F91" w:themeColor="accent1" w:themeShade="BF"/>
              <w:bottom w:val="single" w:sz="12" w:space="0" w:color="365F91" w:themeColor="accent1" w:themeShade="BF"/>
              <w:right w:val="single" w:sz="12" w:space="0" w:color="365F91" w:themeColor="accent1" w:themeShade="BF"/>
            </w:tcBorders>
            <w:shd w:val="clear" w:color="auto" w:fill="365F91" w:themeFill="accent1" w:themeFillShade="BF"/>
            <w:vAlign w:val="center"/>
          </w:tcPr>
          <w:p w14:paraId="4C0E5C98" w14:textId="77777777" w:rsidR="003D728F" w:rsidRPr="00B414AA" w:rsidRDefault="003D728F" w:rsidP="003D728F">
            <w:pPr>
              <w:spacing w:after="0" w:line="240" w:lineRule="auto"/>
              <w:jc w:val="center"/>
              <w:rPr>
                <w:rFonts w:ascii="Calibri" w:eastAsia="Times New Roman" w:hAnsi="Calibri" w:cs="Calibri"/>
                <w:b/>
                <w:bCs/>
                <w:color w:val="FFFFFF" w:themeColor="background1"/>
                <w:rtl/>
              </w:rPr>
            </w:pPr>
            <w:r w:rsidRPr="00B84571">
              <w:rPr>
                <w:rFonts w:ascii="Calibri" w:eastAsia="Times New Roman" w:hAnsi="Calibri" w:cs="Calibri"/>
                <w:b/>
                <w:bCs/>
                <w:color w:val="FFFFFF" w:themeColor="background1"/>
              </w:rPr>
              <w:t>P1</w:t>
            </w:r>
            <w:r w:rsidRPr="00B84571">
              <w:rPr>
                <w:rFonts w:ascii="Calibri" w:eastAsia="Times New Roman" w:hAnsi="Calibri" w:cs="Calibri"/>
                <w:b/>
                <w:bCs/>
                <w:color w:val="FFFFFF" w:themeColor="background1"/>
                <w:rtl/>
              </w:rPr>
              <w:t xml:space="preserve"> - </w:t>
            </w:r>
            <w:r w:rsidRPr="00B414AA">
              <w:rPr>
                <w:rFonts w:ascii="Calibri" w:eastAsia="Times New Roman" w:hAnsi="Calibri" w:cs="Calibri" w:hint="eastAsia"/>
                <w:b/>
                <w:bCs/>
                <w:color w:val="FFFFFF" w:themeColor="background1"/>
                <w:rtl/>
              </w:rPr>
              <w:t>סה</w:t>
            </w:r>
            <w:r w:rsidRPr="00B84571">
              <w:rPr>
                <w:rFonts w:ascii="Calibri" w:eastAsia="Times New Roman" w:hAnsi="Calibri" w:cs="Calibri"/>
                <w:b/>
                <w:bCs/>
                <w:color w:val="FFFFFF" w:themeColor="background1"/>
                <w:rtl/>
              </w:rPr>
              <w:t>"</w:t>
            </w:r>
            <w:r w:rsidRPr="00B414AA">
              <w:rPr>
                <w:rFonts w:ascii="Calibri" w:eastAsia="Times New Roman" w:hAnsi="Calibri" w:cs="Calibri" w:hint="eastAsia"/>
                <w:b/>
                <w:bCs/>
                <w:color w:val="FFFFFF" w:themeColor="background1"/>
                <w:rtl/>
              </w:rPr>
              <w:t>כ</w:t>
            </w:r>
            <w:r w:rsidRPr="00B414AA">
              <w:rPr>
                <w:rFonts w:ascii="Calibri" w:eastAsia="Times New Roman" w:hAnsi="Calibri" w:cs="Calibri"/>
                <w:b/>
                <w:bCs/>
                <w:color w:val="FFFFFF" w:themeColor="background1"/>
                <w:rtl/>
              </w:rPr>
              <w:t xml:space="preserve"> </w:t>
            </w:r>
            <w:r w:rsidRPr="00B414AA">
              <w:rPr>
                <w:rFonts w:ascii="Calibri" w:eastAsia="Times New Roman" w:hAnsi="Calibri" w:cs="Calibri" w:hint="eastAsia"/>
                <w:b/>
                <w:bCs/>
                <w:color w:val="FFFFFF" w:themeColor="background1"/>
                <w:rtl/>
              </w:rPr>
              <w:t>מחיר</w:t>
            </w:r>
            <w:r w:rsidRPr="00B414AA">
              <w:rPr>
                <w:rFonts w:ascii="Calibri" w:eastAsia="Times New Roman" w:hAnsi="Calibri" w:cs="Calibri"/>
                <w:b/>
                <w:bCs/>
                <w:color w:val="FFFFFF" w:themeColor="background1"/>
                <w:rtl/>
              </w:rPr>
              <w:t xml:space="preserve"> </w:t>
            </w:r>
            <w:r w:rsidRPr="00B414AA">
              <w:rPr>
                <w:rFonts w:ascii="Calibri" w:eastAsia="Times New Roman" w:hAnsi="Calibri" w:cs="Calibri" w:hint="eastAsia"/>
                <w:b/>
                <w:bCs/>
                <w:color w:val="FFFFFF" w:themeColor="background1"/>
                <w:rtl/>
              </w:rPr>
              <w:t>תפוקות</w:t>
            </w:r>
            <w:r w:rsidRPr="00B414AA">
              <w:rPr>
                <w:rFonts w:ascii="Calibri" w:eastAsia="Times New Roman" w:hAnsi="Calibri" w:cs="Calibri"/>
                <w:b/>
                <w:bCs/>
                <w:color w:val="FFFFFF" w:themeColor="background1"/>
                <w:rtl/>
              </w:rPr>
              <w:t xml:space="preserve"> </w:t>
            </w:r>
            <w:r w:rsidRPr="00B414AA">
              <w:rPr>
                <w:rFonts w:ascii="Calibri" w:eastAsia="Times New Roman" w:hAnsi="Calibri" w:cs="Calibri" w:hint="eastAsia"/>
                <w:b/>
                <w:bCs/>
                <w:color w:val="FFFFFF" w:themeColor="background1"/>
                <w:rtl/>
              </w:rPr>
              <w:t>טרמינולוגיה</w:t>
            </w:r>
            <w:r w:rsidRPr="00B414AA">
              <w:rPr>
                <w:rFonts w:ascii="Calibri" w:eastAsia="Times New Roman" w:hAnsi="Calibri" w:cs="Calibri"/>
                <w:b/>
                <w:bCs/>
                <w:color w:val="FFFFFF" w:themeColor="background1"/>
                <w:rtl/>
              </w:rPr>
              <w:t xml:space="preserve"> </w:t>
            </w:r>
            <w:r w:rsidRPr="00B414AA">
              <w:rPr>
                <w:rFonts w:ascii="Calibri" w:eastAsia="Times New Roman" w:hAnsi="Calibri" w:cs="Calibri" w:hint="eastAsia"/>
                <w:b/>
                <w:bCs/>
                <w:color w:val="FFFFFF" w:themeColor="background1"/>
                <w:rtl/>
              </w:rPr>
              <w:t>שנתי</w:t>
            </w:r>
            <w:r w:rsidRPr="00B414AA">
              <w:rPr>
                <w:rFonts w:ascii="Calibri" w:eastAsia="Times New Roman" w:hAnsi="Calibri" w:cs="Calibri"/>
                <w:b/>
                <w:bCs/>
                <w:color w:val="FFFFFF" w:themeColor="background1"/>
                <w:rtl/>
              </w:rPr>
              <w:t xml:space="preserve"> </w:t>
            </w:r>
            <w:r w:rsidRPr="00B414AA">
              <w:rPr>
                <w:rFonts w:ascii="Calibri" w:eastAsia="Times New Roman" w:hAnsi="Calibri" w:cs="Calibri" w:hint="eastAsia"/>
                <w:b/>
                <w:bCs/>
                <w:color w:val="FFFFFF" w:themeColor="background1"/>
                <w:rtl/>
              </w:rPr>
              <w:t>לטובת</w:t>
            </w:r>
            <w:r w:rsidRPr="00B414AA">
              <w:rPr>
                <w:rFonts w:ascii="Calibri" w:eastAsia="Times New Roman" w:hAnsi="Calibri" w:cs="Calibri"/>
                <w:b/>
                <w:bCs/>
                <w:color w:val="FFFFFF" w:themeColor="background1"/>
                <w:rtl/>
              </w:rPr>
              <w:t xml:space="preserve"> </w:t>
            </w:r>
            <w:r w:rsidRPr="00B414AA">
              <w:rPr>
                <w:rFonts w:ascii="Calibri" w:eastAsia="Times New Roman" w:hAnsi="Calibri" w:cs="Calibri" w:hint="eastAsia"/>
                <w:b/>
                <w:bCs/>
                <w:color w:val="FFFFFF" w:themeColor="background1"/>
                <w:rtl/>
              </w:rPr>
              <w:t>השוואת</w:t>
            </w:r>
            <w:r w:rsidRPr="00B414AA">
              <w:rPr>
                <w:rFonts w:ascii="Calibri" w:eastAsia="Times New Roman" w:hAnsi="Calibri" w:cs="Calibri"/>
                <w:b/>
                <w:bCs/>
                <w:color w:val="FFFFFF" w:themeColor="background1"/>
                <w:rtl/>
              </w:rPr>
              <w:t xml:space="preserve"> </w:t>
            </w:r>
            <w:r w:rsidRPr="00B414AA">
              <w:rPr>
                <w:rFonts w:ascii="Calibri" w:eastAsia="Times New Roman" w:hAnsi="Calibri" w:cs="Calibri" w:hint="eastAsia"/>
                <w:b/>
                <w:bCs/>
                <w:color w:val="FFFFFF" w:themeColor="background1"/>
                <w:rtl/>
              </w:rPr>
              <w:t>ההצעות</w:t>
            </w:r>
          </w:p>
        </w:tc>
        <w:tc>
          <w:tcPr>
            <w:tcW w:w="1421" w:type="dxa"/>
            <w:tcBorders>
              <w:top w:val="single" w:sz="12" w:space="0" w:color="365F91" w:themeColor="accent1" w:themeShade="BF"/>
              <w:left w:val="single" w:sz="12" w:space="0" w:color="365F91" w:themeColor="accent1" w:themeShade="BF"/>
              <w:bottom w:val="single" w:sz="12" w:space="0" w:color="365F91" w:themeColor="accent1" w:themeShade="BF"/>
              <w:right w:val="single" w:sz="12" w:space="0" w:color="365F91" w:themeColor="accent1" w:themeShade="BF"/>
            </w:tcBorders>
            <w:shd w:val="clear" w:color="auto" w:fill="auto"/>
          </w:tcPr>
          <w:p w14:paraId="5E031346" w14:textId="741B29A9" w:rsidR="003D728F" w:rsidRPr="00B84571" w:rsidRDefault="003D728F" w:rsidP="003D728F">
            <w:pPr>
              <w:spacing w:after="0" w:line="240" w:lineRule="auto"/>
              <w:rPr>
                <w:rFonts w:ascii="Calibri" w:eastAsia="Times New Roman" w:hAnsi="Calibri" w:cs="Calibri"/>
                <w:color w:val="000000"/>
              </w:rPr>
            </w:pPr>
            <w:r>
              <w:rPr>
                <w:rFonts w:ascii="Calibri" w:eastAsia="Times New Roman" w:hAnsi="Calibri" w:cs="Calibri" w:hint="cs"/>
                <w:color w:val="000000"/>
                <w:rtl/>
              </w:rPr>
              <w:t>לא למילוי</w:t>
            </w:r>
          </w:p>
        </w:tc>
      </w:tr>
      <w:tr w:rsidR="003D728F" w:rsidRPr="00B84571" w14:paraId="6F1D2863" w14:textId="77777777" w:rsidTr="0017078F">
        <w:trPr>
          <w:cantSplit/>
          <w:trHeight w:val="340"/>
        </w:trPr>
        <w:tc>
          <w:tcPr>
            <w:tcW w:w="1304" w:type="dxa"/>
            <w:vMerge w:val="restart"/>
            <w:shd w:val="clear" w:color="auto" w:fill="auto"/>
            <w:vAlign w:val="center"/>
            <w:hideMark/>
          </w:tcPr>
          <w:p w14:paraId="30E33594" w14:textId="77777777" w:rsidR="003D728F" w:rsidRPr="00B414AA" w:rsidRDefault="003D728F" w:rsidP="003D728F">
            <w:pPr>
              <w:spacing w:after="0" w:line="240" w:lineRule="auto"/>
              <w:rPr>
                <w:rFonts w:ascii="Calibri" w:eastAsia="Times New Roman" w:hAnsi="Calibri" w:cs="Calibri"/>
                <w:color w:val="000000"/>
                <w:rtl/>
              </w:rPr>
            </w:pPr>
            <w:r w:rsidRPr="00B414AA">
              <w:rPr>
                <w:rFonts w:ascii="Calibri" w:eastAsia="Times New Roman" w:hAnsi="Calibri" w:cs="Calibri"/>
                <w:color w:val="000000"/>
                <w:rtl/>
              </w:rPr>
              <w:t xml:space="preserve">בריאות דיגיטלית </w:t>
            </w:r>
          </w:p>
          <w:p w14:paraId="178B35BA" w14:textId="77777777" w:rsidR="003D728F" w:rsidRPr="00B84571" w:rsidRDefault="003D728F" w:rsidP="003D728F">
            <w:pPr>
              <w:bidi w:val="0"/>
              <w:spacing w:after="0" w:line="240" w:lineRule="auto"/>
              <w:rPr>
                <w:rFonts w:ascii="Calibri" w:eastAsia="Times New Roman" w:hAnsi="Calibri" w:cs="Calibri"/>
                <w:color w:val="000000"/>
              </w:rPr>
            </w:pPr>
            <w:r w:rsidRPr="00B84571">
              <w:rPr>
                <w:rFonts w:ascii="Calibri" w:eastAsia="Times New Roman" w:hAnsi="Calibri" w:cs="Calibri"/>
                <w:color w:val="000000"/>
              </w:rPr>
              <w:t> </w:t>
            </w:r>
          </w:p>
        </w:tc>
        <w:tc>
          <w:tcPr>
            <w:tcW w:w="2412" w:type="dxa"/>
            <w:vMerge w:val="restart"/>
            <w:shd w:val="clear" w:color="auto" w:fill="auto"/>
            <w:vAlign w:val="center"/>
            <w:hideMark/>
          </w:tcPr>
          <w:p w14:paraId="5298D492" w14:textId="77777777" w:rsidR="003D728F" w:rsidRPr="00B84571" w:rsidRDefault="003D728F" w:rsidP="003D728F">
            <w:pPr>
              <w:spacing w:after="0" w:line="240" w:lineRule="auto"/>
              <w:rPr>
                <w:rFonts w:ascii="Calibri" w:eastAsia="Times New Roman" w:hAnsi="Calibri" w:cs="Calibri"/>
                <w:color w:val="000000"/>
                <w:rtl/>
              </w:rPr>
            </w:pPr>
            <w:r w:rsidRPr="00B414AA">
              <w:rPr>
                <w:rFonts w:ascii="Calibri" w:eastAsia="Times New Roman" w:hAnsi="Calibri" w:cs="Calibri" w:hint="eastAsia"/>
                <w:color w:val="000000"/>
                <w:rtl/>
              </w:rPr>
              <w:t>סקירת</w:t>
            </w:r>
            <w:r w:rsidRPr="00B414AA">
              <w:rPr>
                <w:rFonts w:ascii="Calibri" w:eastAsia="Times New Roman" w:hAnsi="Calibri" w:cs="Calibri"/>
                <w:color w:val="000000"/>
                <w:rtl/>
              </w:rPr>
              <w:t xml:space="preserve"> טכנולוגי</w:t>
            </w:r>
            <w:r w:rsidRPr="00B414AA">
              <w:rPr>
                <w:rFonts w:ascii="Calibri" w:eastAsia="Times New Roman" w:hAnsi="Calibri" w:cs="Calibri" w:hint="eastAsia"/>
                <w:color w:val="000000"/>
                <w:rtl/>
              </w:rPr>
              <w:t>ות</w:t>
            </w:r>
            <w:r w:rsidRPr="00B414AA">
              <w:rPr>
                <w:rFonts w:ascii="Calibri" w:eastAsia="Times New Roman" w:hAnsi="Calibri" w:cs="Calibri"/>
                <w:color w:val="000000"/>
                <w:rtl/>
              </w:rPr>
              <w:t xml:space="preserve"> </w:t>
            </w:r>
            <w:r w:rsidRPr="00B414AA">
              <w:rPr>
                <w:rFonts w:ascii="Calibri" w:eastAsia="Times New Roman" w:hAnsi="Calibri" w:cs="Calibri" w:hint="eastAsia"/>
                <w:color w:val="000000"/>
                <w:rtl/>
              </w:rPr>
              <w:t>בבריאות</w:t>
            </w:r>
            <w:r w:rsidRPr="00B84571">
              <w:rPr>
                <w:rFonts w:ascii="Calibri" w:eastAsia="Times New Roman" w:hAnsi="Calibri" w:cs="Calibri"/>
                <w:color w:val="000000"/>
                <w:rtl/>
              </w:rPr>
              <w:t xml:space="preserve">  </w:t>
            </w:r>
          </w:p>
          <w:p w14:paraId="4C1FC120" w14:textId="77777777" w:rsidR="003D728F" w:rsidRPr="00B84571" w:rsidRDefault="003D728F" w:rsidP="003D728F">
            <w:pPr>
              <w:bidi w:val="0"/>
              <w:spacing w:after="0" w:line="240" w:lineRule="auto"/>
              <w:rPr>
                <w:rFonts w:ascii="Calibri" w:eastAsia="Times New Roman" w:hAnsi="Calibri" w:cs="Calibri"/>
                <w:color w:val="000000"/>
              </w:rPr>
            </w:pPr>
            <w:r w:rsidRPr="00B84571">
              <w:rPr>
                <w:rFonts w:ascii="Calibri" w:eastAsia="Times New Roman" w:hAnsi="Calibri" w:cs="Calibri"/>
                <w:color w:val="000000"/>
              </w:rPr>
              <w:t> </w:t>
            </w:r>
          </w:p>
        </w:tc>
        <w:tc>
          <w:tcPr>
            <w:tcW w:w="1077" w:type="dxa"/>
            <w:shd w:val="clear" w:color="auto" w:fill="auto"/>
            <w:vAlign w:val="center"/>
          </w:tcPr>
          <w:p w14:paraId="7940CB87" w14:textId="77777777" w:rsidR="003D728F" w:rsidRPr="00B84571" w:rsidRDefault="003D728F" w:rsidP="003D728F">
            <w:pPr>
              <w:spacing w:after="0" w:line="240" w:lineRule="auto"/>
              <w:rPr>
                <w:rFonts w:ascii="Calibri" w:eastAsia="Times New Roman" w:hAnsi="Calibri" w:cs="Calibri"/>
                <w:color w:val="000000"/>
                <w:rtl/>
              </w:rPr>
            </w:pPr>
            <w:r w:rsidRPr="00B414AA">
              <w:rPr>
                <w:rFonts w:ascii="Calibri" w:eastAsia="Times New Roman" w:hAnsi="Calibri" w:cs="Calibri" w:hint="eastAsia"/>
                <w:color w:val="000000"/>
                <w:rtl/>
              </w:rPr>
              <w:t>פשוטה</w:t>
            </w:r>
          </w:p>
        </w:tc>
        <w:tc>
          <w:tcPr>
            <w:tcW w:w="1310" w:type="dxa"/>
            <w:shd w:val="clear" w:color="000000" w:fill="EBF3FB"/>
          </w:tcPr>
          <w:p w14:paraId="45CCF141" w14:textId="77777777" w:rsidR="003D728F" w:rsidRPr="00B84571" w:rsidRDefault="003D728F" w:rsidP="003D728F">
            <w:pPr>
              <w:spacing w:after="0" w:line="240" w:lineRule="auto"/>
              <w:rPr>
                <w:rFonts w:ascii="Calibri" w:eastAsia="Times New Roman" w:hAnsi="Calibri" w:cs="Calibri"/>
                <w:color w:val="000000"/>
                <w:rtl/>
              </w:rPr>
            </w:pPr>
          </w:p>
        </w:tc>
        <w:tc>
          <w:tcPr>
            <w:tcW w:w="1539" w:type="dxa"/>
            <w:shd w:val="clear" w:color="auto" w:fill="auto"/>
          </w:tcPr>
          <w:p w14:paraId="62502427" w14:textId="77777777" w:rsidR="003D728F" w:rsidRPr="00B84571" w:rsidRDefault="003D728F" w:rsidP="003D728F">
            <w:pPr>
              <w:spacing w:after="0" w:line="240" w:lineRule="auto"/>
              <w:jc w:val="center"/>
              <w:rPr>
                <w:rFonts w:ascii="Calibri" w:eastAsia="Times New Roman" w:hAnsi="Calibri" w:cs="Calibri"/>
                <w:color w:val="000000"/>
                <w:rtl/>
              </w:rPr>
            </w:pPr>
            <w:r w:rsidRPr="00B84571">
              <w:rPr>
                <w:rFonts w:ascii="Calibri" w:eastAsia="Times New Roman" w:hAnsi="Calibri" w:cs="Calibri"/>
                <w:color w:val="000000"/>
              </w:rPr>
              <w:t>2</w:t>
            </w:r>
          </w:p>
        </w:tc>
        <w:tc>
          <w:tcPr>
            <w:tcW w:w="1421" w:type="dxa"/>
            <w:shd w:val="clear" w:color="auto" w:fill="auto"/>
          </w:tcPr>
          <w:p w14:paraId="3787C855" w14:textId="289DCC19" w:rsidR="003D728F" w:rsidRPr="00B84571" w:rsidRDefault="003D728F" w:rsidP="003D728F">
            <w:pPr>
              <w:spacing w:after="0" w:line="240" w:lineRule="auto"/>
              <w:rPr>
                <w:rFonts w:ascii="Calibri" w:eastAsia="Times New Roman" w:hAnsi="Calibri" w:cs="Calibri"/>
                <w:color w:val="000000"/>
                <w:rtl/>
              </w:rPr>
            </w:pPr>
            <w:r>
              <w:rPr>
                <w:rFonts w:ascii="Calibri" w:eastAsia="Times New Roman" w:hAnsi="Calibri" w:cs="Calibri" w:hint="cs"/>
                <w:color w:val="000000"/>
                <w:rtl/>
              </w:rPr>
              <w:t>לא למילוי</w:t>
            </w:r>
          </w:p>
        </w:tc>
      </w:tr>
      <w:tr w:rsidR="003D728F" w:rsidRPr="00B84571" w14:paraId="7171CF69" w14:textId="77777777" w:rsidTr="0017078F">
        <w:trPr>
          <w:cantSplit/>
          <w:trHeight w:val="340"/>
        </w:trPr>
        <w:tc>
          <w:tcPr>
            <w:tcW w:w="1304" w:type="dxa"/>
            <w:vMerge/>
            <w:shd w:val="clear" w:color="auto" w:fill="auto"/>
            <w:vAlign w:val="center"/>
          </w:tcPr>
          <w:p w14:paraId="4CA3510E" w14:textId="77777777" w:rsidR="003D728F" w:rsidRPr="00B84571" w:rsidRDefault="003D728F" w:rsidP="003D728F">
            <w:pPr>
              <w:bidi w:val="0"/>
              <w:spacing w:after="0" w:line="240" w:lineRule="auto"/>
              <w:rPr>
                <w:rFonts w:ascii="Calibri" w:eastAsia="Times New Roman" w:hAnsi="Calibri" w:cs="Calibri"/>
                <w:color w:val="000000"/>
                <w:rtl/>
              </w:rPr>
            </w:pPr>
          </w:p>
        </w:tc>
        <w:tc>
          <w:tcPr>
            <w:tcW w:w="2412" w:type="dxa"/>
            <w:vMerge/>
            <w:shd w:val="clear" w:color="auto" w:fill="auto"/>
            <w:vAlign w:val="center"/>
          </w:tcPr>
          <w:p w14:paraId="30695FED" w14:textId="77777777" w:rsidR="003D728F" w:rsidRPr="00B84571" w:rsidRDefault="003D728F" w:rsidP="003D728F">
            <w:pPr>
              <w:bidi w:val="0"/>
              <w:spacing w:after="0" w:line="240" w:lineRule="auto"/>
              <w:rPr>
                <w:rFonts w:ascii="Calibri" w:eastAsia="Times New Roman" w:hAnsi="Calibri" w:cs="Calibri"/>
                <w:color w:val="000000"/>
                <w:rtl/>
              </w:rPr>
            </w:pPr>
          </w:p>
        </w:tc>
        <w:tc>
          <w:tcPr>
            <w:tcW w:w="1077" w:type="dxa"/>
            <w:shd w:val="clear" w:color="auto" w:fill="auto"/>
            <w:vAlign w:val="center"/>
          </w:tcPr>
          <w:p w14:paraId="5591D8C5" w14:textId="77777777" w:rsidR="003D728F" w:rsidRPr="00B84571" w:rsidRDefault="003D728F" w:rsidP="003D728F">
            <w:pPr>
              <w:spacing w:after="0" w:line="240" w:lineRule="auto"/>
              <w:rPr>
                <w:rFonts w:ascii="Calibri" w:eastAsia="Times New Roman" w:hAnsi="Calibri" w:cs="Calibri"/>
                <w:color w:val="000000"/>
                <w:rtl/>
              </w:rPr>
            </w:pPr>
            <w:r w:rsidRPr="00B414AA">
              <w:rPr>
                <w:rFonts w:ascii="Calibri" w:eastAsia="Times New Roman" w:hAnsi="Calibri" w:cs="Calibri" w:hint="eastAsia"/>
                <w:color w:val="000000"/>
                <w:rtl/>
              </w:rPr>
              <w:t>בינונית</w:t>
            </w:r>
          </w:p>
        </w:tc>
        <w:tc>
          <w:tcPr>
            <w:tcW w:w="1310" w:type="dxa"/>
            <w:shd w:val="clear" w:color="000000" w:fill="EBF3FB"/>
          </w:tcPr>
          <w:p w14:paraId="5735D6F4" w14:textId="77777777" w:rsidR="003D728F" w:rsidRPr="00B84571" w:rsidRDefault="003D728F" w:rsidP="003D728F">
            <w:pPr>
              <w:spacing w:after="0" w:line="240" w:lineRule="auto"/>
              <w:rPr>
                <w:rFonts w:ascii="Calibri" w:eastAsia="Times New Roman" w:hAnsi="Calibri" w:cs="Calibri"/>
                <w:color w:val="000000"/>
                <w:rtl/>
              </w:rPr>
            </w:pPr>
          </w:p>
        </w:tc>
        <w:tc>
          <w:tcPr>
            <w:tcW w:w="1539" w:type="dxa"/>
            <w:shd w:val="clear" w:color="auto" w:fill="auto"/>
          </w:tcPr>
          <w:p w14:paraId="4784433B" w14:textId="77777777" w:rsidR="003D728F" w:rsidRPr="00B84571" w:rsidRDefault="003D728F" w:rsidP="003D728F">
            <w:pPr>
              <w:spacing w:after="0" w:line="240" w:lineRule="auto"/>
              <w:jc w:val="center"/>
              <w:rPr>
                <w:rFonts w:ascii="Calibri" w:eastAsia="Times New Roman" w:hAnsi="Calibri" w:cs="Calibri"/>
                <w:color w:val="000000"/>
                <w:rtl/>
              </w:rPr>
            </w:pPr>
            <w:r w:rsidRPr="00B84571">
              <w:rPr>
                <w:rFonts w:ascii="Calibri" w:eastAsia="Times New Roman" w:hAnsi="Calibri" w:cs="Calibri"/>
                <w:color w:val="000000"/>
              </w:rPr>
              <w:t>1</w:t>
            </w:r>
          </w:p>
        </w:tc>
        <w:tc>
          <w:tcPr>
            <w:tcW w:w="1421" w:type="dxa"/>
            <w:shd w:val="clear" w:color="auto" w:fill="auto"/>
          </w:tcPr>
          <w:p w14:paraId="3813FA30" w14:textId="48ABB24C" w:rsidR="003D728F" w:rsidRPr="00B84571" w:rsidRDefault="003D728F" w:rsidP="003D728F">
            <w:pPr>
              <w:spacing w:after="0" w:line="240" w:lineRule="auto"/>
              <w:rPr>
                <w:rFonts w:ascii="Calibri" w:eastAsia="Times New Roman" w:hAnsi="Calibri" w:cs="Calibri"/>
                <w:color w:val="000000"/>
                <w:rtl/>
              </w:rPr>
            </w:pPr>
            <w:r>
              <w:rPr>
                <w:rFonts w:ascii="Calibri" w:eastAsia="Times New Roman" w:hAnsi="Calibri" w:cs="Calibri" w:hint="cs"/>
                <w:color w:val="000000"/>
                <w:rtl/>
              </w:rPr>
              <w:t>לא למילוי</w:t>
            </w:r>
          </w:p>
        </w:tc>
      </w:tr>
      <w:tr w:rsidR="003D728F" w:rsidRPr="00B84571" w14:paraId="5822895C" w14:textId="77777777" w:rsidTr="0017078F">
        <w:trPr>
          <w:cantSplit/>
          <w:trHeight w:val="350"/>
        </w:trPr>
        <w:tc>
          <w:tcPr>
            <w:tcW w:w="1304" w:type="dxa"/>
            <w:vMerge/>
            <w:shd w:val="clear" w:color="auto" w:fill="auto"/>
            <w:vAlign w:val="center"/>
            <w:hideMark/>
          </w:tcPr>
          <w:p w14:paraId="362EF664" w14:textId="77777777" w:rsidR="003D728F" w:rsidRPr="00B84571" w:rsidRDefault="003D728F" w:rsidP="003D728F">
            <w:pPr>
              <w:bidi w:val="0"/>
              <w:spacing w:after="0" w:line="240" w:lineRule="auto"/>
              <w:rPr>
                <w:rFonts w:ascii="Calibri" w:eastAsia="Times New Roman" w:hAnsi="Calibri" w:cs="Calibri"/>
                <w:color w:val="000000"/>
                <w:rtl/>
              </w:rPr>
            </w:pPr>
          </w:p>
        </w:tc>
        <w:tc>
          <w:tcPr>
            <w:tcW w:w="2412" w:type="dxa"/>
            <w:vMerge/>
            <w:shd w:val="clear" w:color="auto" w:fill="auto"/>
            <w:vAlign w:val="center"/>
            <w:hideMark/>
          </w:tcPr>
          <w:p w14:paraId="42AF2EEC" w14:textId="77777777" w:rsidR="003D728F" w:rsidRPr="00B84571" w:rsidRDefault="003D728F" w:rsidP="003D728F">
            <w:pPr>
              <w:bidi w:val="0"/>
              <w:spacing w:after="0" w:line="240" w:lineRule="auto"/>
              <w:rPr>
                <w:rFonts w:ascii="Calibri" w:eastAsia="Times New Roman" w:hAnsi="Calibri" w:cs="Calibri"/>
                <w:color w:val="000000"/>
              </w:rPr>
            </w:pPr>
          </w:p>
        </w:tc>
        <w:tc>
          <w:tcPr>
            <w:tcW w:w="1077" w:type="dxa"/>
            <w:shd w:val="clear" w:color="auto" w:fill="auto"/>
            <w:vAlign w:val="center"/>
          </w:tcPr>
          <w:p w14:paraId="55A7F058" w14:textId="77777777" w:rsidR="003D728F" w:rsidRPr="00B84571" w:rsidRDefault="003D728F" w:rsidP="003D728F">
            <w:pPr>
              <w:spacing w:after="0" w:line="240" w:lineRule="auto"/>
              <w:rPr>
                <w:rFonts w:ascii="Calibri" w:eastAsia="Times New Roman" w:hAnsi="Calibri" w:cs="Calibri"/>
                <w:color w:val="000000"/>
              </w:rPr>
            </w:pPr>
            <w:r w:rsidRPr="00B414AA">
              <w:rPr>
                <w:rFonts w:ascii="Calibri" w:eastAsia="Times New Roman" w:hAnsi="Calibri" w:cs="Calibri" w:hint="eastAsia"/>
                <w:color w:val="000000"/>
                <w:rtl/>
              </w:rPr>
              <w:t>גבוהה</w:t>
            </w:r>
          </w:p>
        </w:tc>
        <w:tc>
          <w:tcPr>
            <w:tcW w:w="1310" w:type="dxa"/>
            <w:shd w:val="clear" w:color="000000" w:fill="EBF3FB"/>
          </w:tcPr>
          <w:p w14:paraId="26BC4D4A" w14:textId="77777777" w:rsidR="003D728F" w:rsidRPr="00B84571" w:rsidRDefault="003D728F" w:rsidP="003D728F">
            <w:pPr>
              <w:spacing w:after="0" w:line="240" w:lineRule="auto"/>
              <w:rPr>
                <w:rFonts w:ascii="Calibri" w:eastAsia="Times New Roman" w:hAnsi="Calibri" w:cs="Calibri"/>
                <w:color w:val="000000"/>
              </w:rPr>
            </w:pPr>
          </w:p>
        </w:tc>
        <w:tc>
          <w:tcPr>
            <w:tcW w:w="1539" w:type="dxa"/>
            <w:shd w:val="clear" w:color="auto" w:fill="auto"/>
          </w:tcPr>
          <w:p w14:paraId="20EDEA40" w14:textId="77777777" w:rsidR="003D728F" w:rsidRPr="00B84571" w:rsidRDefault="003D728F" w:rsidP="003D728F">
            <w:pPr>
              <w:spacing w:after="0" w:line="240" w:lineRule="auto"/>
              <w:jc w:val="center"/>
              <w:rPr>
                <w:rFonts w:ascii="Calibri" w:eastAsia="Times New Roman" w:hAnsi="Calibri" w:cs="Calibri"/>
                <w:color w:val="000000"/>
              </w:rPr>
            </w:pPr>
            <w:r w:rsidRPr="00B84571">
              <w:rPr>
                <w:rFonts w:ascii="Calibri" w:eastAsia="Times New Roman" w:hAnsi="Calibri" w:cs="Calibri"/>
                <w:color w:val="000000"/>
              </w:rPr>
              <w:t>1</w:t>
            </w:r>
          </w:p>
        </w:tc>
        <w:tc>
          <w:tcPr>
            <w:tcW w:w="1421" w:type="dxa"/>
            <w:shd w:val="clear" w:color="auto" w:fill="auto"/>
          </w:tcPr>
          <w:p w14:paraId="62404EF9" w14:textId="7DE3F7EE" w:rsidR="003D728F" w:rsidRPr="00B84571" w:rsidRDefault="003D728F" w:rsidP="003D728F">
            <w:pPr>
              <w:spacing w:after="0" w:line="240" w:lineRule="auto"/>
              <w:rPr>
                <w:rFonts w:ascii="Calibri" w:eastAsia="Times New Roman" w:hAnsi="Calibri" w:cs="Calibri"/>
                <w:color w:val="000000"/>
              </w:rPr>
            </w:pPr>
            <w:r>
              <w:rPr>
                <w:rFonts w:ascii="Calibri" w:eastAsia="Times New Roman" w:hAnsi="Calibri" w:cs="Calibri" w:hint="cs"/>
                <w:color w:val="000000"/>
                <w:rtl/>
              </w:rPr>
              <w:t>לא למילוי</w:t>
            </w:r>
          </w:p>
        </w:tc>
      </w:tr>
      <w:tr w:rsidR="003D728F" w:rsidRPr="00B84571" w14:paraId="0589F1BA" w14:textId="77777777" w:rsidTr="0017078F">
        <w:trPr>
          <w:cantSplit/>
          <w:trHeight w:val="368"/>
        </w:trPr>
        <w:tc>
          <w:tcPr>
            <w:tcW w:w="1304" w:type="dxa"/>
            <w:vMerge w:val="restart"/>
            <w:shd w:val="clear" w:color="auto" w:fill="auto"/>
            <w:vAlign w:val="center"/>
            <w:hideMark/>
          </w:tcPr>
          <w:p w14:paraId="3FFC85A2" w14:textId="77777777" w:rsidR="003D728F" w:rsidRPr="00B414AA" w:rsidRDefault="003D728F" w:rsidP="003D728F">
            <w:pPr>
              <w:spacing w:after="0" w:line="240" w:lineRule="auto"/>
              <w:rPr>
                <w:rFonts w:ascii="Calibri" w:eastAsia="Times New Roman" w:hAnsi="Calibri" w:cs="Calibri"/>
                <w:color w:val="000000"/>
                <w:rtl/>
              </w:rPr>
            </w:pPr>
            <w:r w:rsidRPr="00B414AA">
              <w:rPr>
                <w:rFonts w:ascii="Calibri" w:eastAsia="Times New Roman" w:hAnsi="Calibri" w:cs="Calibri"/>
                <w:color w:val="000000"/>
                <w:rtl/>
              </w:rPr>
              <w:t xml:space="preserve">בריאות דיגיטלית </w:t>
            </w:r>
          </w:p>
          <w:p w14:paraId="559F7151" w14:textId="77777777" w:rsidR="003D728F" w:rsidRPr="00B84571" w:rsidRDefault="003D728F" w:rsidP="003D728F">
            <w:pPr>
              <w:bidi w:val="0"/>
              <w:spacing w:after="0" w:line="240" w:lineRule="auto"/>
              <w:rPr>
                <w:rFonts w:ascii="Calibri" w:eastAsia="Times New Roman" w:hAnsi="Calibri" w:cs="Calibri"/>
                <w:color w:val="000000"/>
              </w:rPr>
            </w:pPr>
            <w:r w:rsidRPr="00B84571">
              <w:rPr>
                <w:rFonts w:ascii="Calibri" w:eastAsia="Times New Roman" w:hAnsi="Calibri" w:cs="Calibri"/>
                <w:color w:val="000000"/>
              </w:rPr>
              <w:lastRenderedPageBreak/>
              <w:t> </w:t>
            </w:r>
          </w:p>
          <w:p w14:paraId="60CB059E" w14:textId="77777777" w:rsidR="003D728F" w:rsidRPr="00B84571" w:rsidRDefault="003D728F" w:rsidP="003D728F">
            <w:pPr>
              <w:bidi w:val="0"/>
              <w:spacing w:after="0" w:line="240" w:lineRule="auto"/>
              <w:rPr>
                <w:rFonts w:ascii="Calibri" w:eastAsia="Times New Roman" w:hAnsi="Calibri" w:cs="Calibri"/>
                <w:color w:val="000000"/>
              </w:rPr>
            </w:pPr>
            <w:r w:rsidRPr="00B84571">
              <w:rPr>
                <w:rFonts w:ascii="Calibri" w:eastAsia="Times New Roman" w:hAnsi="Calibri" w:cs="Calibri"/>
                <w:color w:val="000000"/>
              </w:rPr>
              <w:t> </w:t>
            </w:r>
          </w:p>
        </w:tc>
        <w:tc>
          <w:tcPr>
            <w:tcW w:w="2412" w:type="dxa"/>
            <w:vMerge w:val="restart"/>
            <w:shd w:val="clear" w:color="auto" w:fill="auto"/>
            <w:vAlign w:val="center"/>
            <w:hideMark/>
          </w:tcPr>
          <w:p w14:paraId="67A36C64" w14:textId="77777777" w:rsidR="003D728F" w:rsidRPr="00B84571" w:rsidRDefault="003D728F" w:rsidP="003D728F">
            <w:pPr>
              <w:spacing w:after="0" w:line="240" w:lineRule="auto"/>
              <w:rPr>
                <w:rFonts w:ascii="Calibri" w:eastAsia="Times New Roman" w:hAnsi="Calibri" w:cs="Calibri"/>
                <w:color w:val="000000"/>
                <w:rtl/>
              </w:rPr>
            </w:pPr>
            <w:r w:rsidRPr="00B414AA">
              <w:rPr>
                <w:rFonts w:ascii="Calibri" w:eastAsia="Times New Roman" w:hAnsi="Calibri" w:cs="Calibri"/>
                <w:color w:val="000000"/>
                <w:rtl/>
              </w:rPr>
              <w:lastRenderedPageBreak/>
              <w:t>קורס</w:t>
            </w:r>
            <w:r w:rsidRPr="00B84571">
              <w:rPr>
                <w:rFonts w:ascii="Calibri" w:eastAsia="Times New Roman" w:hAnsi="Calibri" w:cs="Calibri"/>
                <w:color w:val="000000"/>
                <w:rtl/>
              </w:rPr>
              <w:t>/</w:t>
            </w:r>
            <w:r w:rsidRPr="00B414AA">
              <w:rPr>
                <w:rFonts w:ascii="Calibri" w:eastAsia="Times New Roman" w:hAnsi="Calibri" w:cs="Calibri"/>
                <w:color w:val="000000"/>
                <w:rtl/>
              </w:rPr>
              <w:t xml:space="preserve">הדרכה </w:t>
            </w:r>
            <w:r w:rsidRPr="00B414AA">
              <w:rPr>
                <w:rFonts w:ascii="Calibri" w:eastAsia="Times New Roman" w:hAnsi="Calibri" w:cs="Calibri" w:hint="eastAsia"/>
                <w:color w:val="000000"/>
                <w:rtl/>
              </w:rPr>
              <w:t>בבריאות</w:t>
            </w:r>
            <w:r w:rsidRPr="00B414AA">
              <w:rPr>
                <w:rFonts w:ascii="Calibri" w:eastAsia="Times New Roman" w:hAnsi="Calibri" w:cs="Calibri"/>
                <w:color w:val="000000"/>
                <w:rtl/>
              </w:rPr>
              <w:t xml:space="preserve"> </w:t>
            </w:r>
            <w:r w:rsidRPr="00B414AA">
              <w:rPr>
                <w:rFonts w:ascii="Calibri" w:eastAsia="Times New Roman" w:hAnsi="Calibri" w:cs="Calibri" w:hint="eastAsia"/>
                <w:color w:val="000000"/>
                <w:rtl/>
              </w:rPr>
              <w:t>דיגיטלית</w:t>
            </w:r>
          </w:p>
          <w:p w14:paraId="03822B0C" w14:textId="77777777" w:rsidR="003D728F" w:rsidRPr="00B84571" w:rsidRDefault="003D728F" w:rsidP="003D728F">
            <w:pPr>
              <w:bidi w:val="0"/>
              <w:spacing w:after="0" w:line="240" w:lineRule="auto"/>
              <w:rPr>
                <w:rFonts w:ascii="Calibri" w:eastAsia="Times New Roman" w:hAnsi="Calibri" w:cs="Calibri"/>
                <w:color w:val="000000"/>
              </w:rPr>
            </w:pPr>
            <w:r w:rsidRPr="00B84571">
              <w:rPr>
                <w:rFonts w:ascii="Calibri" w:eastAsia="Times New Roman" w:hAnsi="Calibri" w:cs="Calibri"/>
                <w:color w:val="000000"/>
              </w:rPr>
              <w:lastRenderedPageBreak/>
              <w:t> </w:t>
            </w:r>
          </w:p>
          <w:p w14:paraId="33BA225C" w14:textId="77777777" w:rsidR="003D728F" w:rsidRPr="00B84571" w:rsidRDefault="003D728F" w:rsidP="003D728F">
            <w:pPr>
              <w:bidi w:val="0"/>
              <w:spacing w:after="0" w:line="240" w:lineRule="auto"/>
              <w:rPr>
                <w:rFonts w:ascii="Calibri" w:eastAsia="Times New Roman" w:hAnsi="Calibri" w:cs="Calibri"/>
                <w:color w:val="000000"/>
              </w:rPr>
            </w:pPr>
            <w:r w:rsidRPr="00B84571">
              <w:rPr>
                <w:rFonts w:ascii="Calibri" w:eastAsia="Times New Roman" w:hAnsi="Calibri" w:cs="Calibri"/>
                <w:color w:val="000000"/>
              </w:rPr>
              <w:t> </w:t>
            </w:r>
          </w:p>
        </w:tc>
        <w:tc>
          <w:tcPr>
            <w:tcW w:w="1077" w:type="dxa"/>
            <w:shd w:val="clear" w:color="auto" w:fill="auto"/>
            <w:vAlign w:val="center"/>
          </w:tcPr>
          <w:p w14:paraId="06C4E357" w14:textId="77777777" w:rsidR="003D728F" w:rsidRPr="00B84571" w:rsidRDefault="003D728F" w:rsidP="003D728F">
            <w:pPr>
              <w:spacing w:after="0" w:line="240" w:lineRule="auto"/>
              <w:rPr>
                <w:rFonts w:ascii="Calibri" w:eastAsia="Times New Roman" w:hAnsi="Calibri" w:cs="Calibri"/>
                <w:color w:val="000000"/>
                <w:rtl/>
              </w:rPr>
            </w:pPr>
            <w:r w:rsidRPr="00B414AA">
              <w:rPr>
                <w:rFonts w:ascii="Calibri" w:eastAsia="Times New Roman" w:hAnsi="Calibri" w:cs="Calibri" w:hint="eastAsia"/>
                <w:color w:val="000000"/>
                <w:rtl/>
              </w:rPr>
              <w:lastRenderedPageBreak/>
              <w:t>פשוטה</w:t>
            </w:r>
          </w:p>
        </w:tc>
        <w:tc>
          <w:tcPr>
            <w:tcW w:w="1310" w:type="dxa"/>
            <w:shd w:val="clear" w:color="000000" w:fill="DAE9F8"/>
          </w:tcPr>
          <w:p w14:paraId="4A5231C2" w14:textId="77777777" w:rsidR="003D728F" w:rsidRPr="00B84571" w:rsidRDefault="003D728F" w:rsidP="003D728F">
            <w:pPr>
              <w:spacing w:after="0" w:line="240" w:lineRule="auto"/>
              <w:rPr>
                <w:rFonts w:ascii="Calibri" w:eastAsia="Times New Roman" w:hAnsi="Calibri" w:cs="Calibri"/>
                <w:color w:val="000000"/>
                <w:rtl/>
              </w:rPr>
            </w:pPr>
          </w:p>
        </w:tc>
        <w:tc>
          <w:tcPr>
            <w:tcW w:w="1539" w:type="dxa"/>
            <w:shd w:val="clear" w:color="auto" w:fill="auto"/>
          </w:tcPr>
          <w:p w14:paraId="4E4BBF4F" w14:textId="77777777" w:rsidR="003D728F" w:rsidRPr="00B84571" w:rsidRDefault="003D728F" w:rsidP="003D728F">
            <w:pPr>
              <w:spacing w:after="0" w:line="240" w:lineRule="auto"/>
              <w:jc w:val="center"/>
              <w:rPr>
                <w:rFonts w:ascii="Calibri" w:eastAsia="Times New Roman" w:hAnsi="Calibri" w:cs="Calibri"/>
                <w:color w:val="000000"/>
                <w:rtl/>
              </w:rPr>
            </w:pPr>
            <w:r w:rsidRPr="00B84571">
              <w:rPr>
                <w:rFonts w:ascii="Calibri" w:eastAsia="Times New Roman" w:hAnsi="Calibri" w:cs="Calibri"/>
                <w:color w:val="000000"/>
              </w:rPr>
              <w:t>3</w:t>
            </w:r>
          </w:p>
        </w:tc>
        <w:tc>
          <w:tcPr>
            <w:tcW w:w="1421" w:type="dxa"/>
            <w:shd w:val="clear" w:color="auto" w:fill="auto"/>
          </w:tcPr>
          <w:p w14:paraId="4AF71FC0" w14:textId="2DAB5C00" w:rsidR="003D728F" w:rsidRPr="00B84571" w:rsidRDefault="003D728F" w:rsidP="003D728F">
            <w:pPr>
              <w:spacing w:after="0" w:line="240" w:lineRule="auto"/>
              <w:rPr>
                <w:rFonts w:ascii="Calibri" w:eastAsia="Times New Roman" w:hAnsi="Calibri" w:cs="Calibri"/>
                <w:color w:val="000000"/>
                <w:rtl/>
              </w:rPr>
            </w:pPr>
            <w:r>
              <w:rPr>
                <w:rFonts w:ascii="Calibri" w:eastAsia="Times New Roman" w:hAnsi="Calibri" w:cs="Calibri" w:hint="cs"/>
                <w:color w:val="000000"/>
                <w:rtl/>
              </w:rPr>
              <w:t>לא למילוי</w:t>
            </w:r>
          </w:p>
        </w:tc>
      </w:tr>
      <w:tr w:rsidR="003D728F" w:rsidRPr="00B84571" w14:paraId="2F434D84" w14:textId="77777777" w:rsidTr="0017078F">
        <w:trPr>
          <w:cantSplit/>
          <w:trHeight w:val="340"/>
        </w:trPr>
        <w:tc>
          <w:tcPr>
            <w:tcW w:w="1304" w:type="dxa"/>
            <w:vMerge/>
            <w:shd w:val="clear" w:color="auto" w:fill="auto"/>
            <w:vAlign w:val="center"/>
            <w:hideMark/>
          </w:tcPr>
          <w:p w14:paraId="180B3268" w14:textId="77777777" w:rsidR="003D728F" w:rsidRPr="00B84571" w:rsidRDefault="003D728F" w:rsidP="003D728F">
            <w:pPr>
              <w:bidi w:val="0"/>
              <w:spacing w:after="0" w:line="240" w:lineRule="auto"/>
              <w:rPr>
                <w:rFonts w:ascii="Calibri" w:eastAsia="Times New Roman" w:hAnsi="Calibri" w:cs="Calibri"/>
                <w:color w:val="000000"/>
                <w:rtl/>
              </w:rPr>
            </w:pPr>
          </w:p>
        </w:tc>
        <w:tc>
          <w:tcPr>
            <w:tcW w:w="2412" w:type="dxa"/>
            <w:vMerge/>
            <w:shd w:val="clear" w:color="auto" w:fill="auto"/>
            <w:vAlign w:val="center"/>
            <w:hideMark/>
          </w:tcPr>
          <w:p w14:paraId="00997E5A" w14:textId="77777777" w:rsidR="003D728F" w:rsidRPr="00B84571" w:rsidRDefault="003D728F" w:rsidP="003D728F">
            <w:pPr>
              <w:bidi w:val="0"/>
              <w:spacing w:after="0" w:line="240" w:lineRule="auto"/>
              <w:rPr>
                <w:rFonts w:ascii="Calibri" w:eastAsia="Times New Roman" w:hAnsi="Calibri" w:cs="Calibri"/>
                <w:color w:val="000000"/>
              </w:rPr>
            </w:pPr>
          </w:p>
        </w:tc>
        <w:tc>
          <w:tcPr>
            <w:tcW w:w="1077" w:type="dxa"/>
            <w:shd w:val="clear" w:color="auto" w:fill="auto"/>
            <w:vAlign w:val="center"/>
          </w:tcPr>
          <w:p w14:paraId="1B90E983" w14:textId="77777777" w:rsidR="003D728F" w:rsidRPr="00B84571" w:rsidRDefault="003D728F" w:rsidP="003D728F">
            <w:pPr>
              <w:spacing w:after="0" w:line="240" w:lineRule="auto"/>
              <w:rPr>
                <w:rFonts w:ascii="Calibri" w:eastAsia="Times New Roman" w:hAnsi="Calibri" w:cs="Calibri"/>
                <w:color w:val="000000"/>
              </w:rPr>
            </w:pPr>
            <w:r w:rsidRPr="00B414AA">
              <w:rPr>
                <w:rFonts w:ascii="Calibri" w:eastAsia="Times New Roman" w:hAnsi="Calibri" w:cs="Calibri" w:hint="eastAsia"/>
                <w:color w:val="000000"/>
                <w:rtl/>
              </w:rPr>
              <w:t>בינונית</w:t>
            </w:r>
          </w:p>
        </w:tc>
        <w:tc>
          <w:tcPr>
            <w:tcW w:w="1310" w:type="dxa"/>
            <w:shd w:val="clear" w:color="000000" w:fill="DAE9F8"/>
          </w:tcPr>
          <w:p w14:paraId="215AFD84" w14:textId="77777777" w:rsidR="003D728F" w:rsidRPr="00B84571" w:rsidRDefault="003D728F" w:rsidP="003D728F">
            <w:pPr>
              <w:spacing w:after="0" w:line="240" w:lineRule="auto"/>
              <w:rPr>
                <w:rFonts w:ascii="Calibri" w:eastAsia="Times New Roman" w:hAnsi="Calibri" w:cs="Calibri"/>
                <w:color w:val="000000"/>
              </w:rPr>
            </w:pPr>
          </w:p>
        </w:tc>
        <w:tc>
          <w:tcPr>
            <w:tcW w:w="1539" w:type="dxa"/>
            <w:shd w:val="clear" w:color="auto" w:fill="auto"/>
          </w:tcPr>
          <w:p w14:paraId="3ABC7567" w14:textId="77777777" w:rsidR="003D728F" w:rsidRPr="00B84571" w:rsidRDefault="003D728F" w:rsidP="003D728F">
            <w:pPr>
              <w:spacing w:after="0" w:line="240" w:lineRule="auto"/>
              <w:jc w:val="center"/>
              <w:rPr>
                <w:rFonts w:ascii="Calibri" w:eastAsia="Times New Roman" w:hAnsi="Calibri" w:cs="Calibri"/>
                <w:color w:val="000000"/>
              </w:rPr>
            </w:pPr>
            <w:r w:rsidRPr="00B84571">
              <w:rPr>
                <w:rFonts w:ascii="Calibri" w:eastAsia="Times New Roman" w:hAnsi="Calibri" w:cs="Calibri"/>
                <w:color w:val="000000"/>
              </w:rPr>
              <w:t>1</w:t>
            </w:r>
          </w:p>
        </w:tc>
        <w:tc>
          <w:tcPr>
            <w:tcW w:w="1421" w:type="dxa"/>
            <w:shd w:val="clear" w:color="auto" w:fill="auto"/>
          </w:tcPr>
          <w:p w14:paraId="6AF0B457" w14:textId="21F52D44" w:rsidR="003D728F" w:rsidRPr="00B84571" w:rsidRDefault="003D728F" w:rsidP="003D728F">
            <w:pPr>
              <w:spacing w:after="0" w:line="240" w:lineRule="auto"/>
              <w:rPr>
                <w:rFonts w:ascii="Calibri" w:eastAsia="Times New Roman" w:hAnsi="Calibri" w:cs="Calibri"/>
                <w:color w:val="000000"/>
              </w:rPr>
            </w:pPr>
            <w:r>
              <w:rPr>
                <w:rFonts w:ascii="Calibri" w:eastAsia="Times New Roman" w:hAnsi="Calibri" w:cs="Calibri" w:hint="cs"/>
                <w:color w:val="000000"/>
                <w:rtl/>
              </w:rPr>
              <w:t>לא למילוי</w:t>
            </w:r>
          </w:p>
        </w:tc>
      </w:tr>
      <w:tr w:rsidR="003D728F" w:rsidRPr="00B84571" w14:paraId="3876EEAE" w14:textId="77777777" w:rsidTr="0017078F">
        <w:trPr>
          <w:cantSplit/>
          <w:trHeight w:val="340"/>
        </w:trPr>
        <w:tc>
          <w:tcPr>
            <w:tcW w:w="1304" w:type="dxa"/>
            <w:vMerge/>
            <w:shd w:val="clear" w:color="auto" w:fill="auto"/>
            <w:vAlign w:val="center"/>
            <w:hideMark/>
          </w:tcPr>
          <w:p w14:paraId="4401879C" w14:textId="77777777" w:rsidR="003D728F" w:rsidRPr="00B84571" w:rsidRDefault="003D728F" w:rsidP="003D728F">
            <w:pPr>
              <w:bidi w:val="0"/>
              <w:spacing w:after="0" w:line="240" w:lineRule="auto"/>
              <w:rPr>
                <w:rFonts w:ascii="Calibri" w:eastAsia="Times New Roman" w:hAnsi="Calibri" w:cs="Calibri"/>
                <w:color w:val="000000"/>
                <w:rtl/>
              </w:rPr>
            </w:pPr>
          </w:p>
        </w:tc>
        <w:tc>
          <w:tcPr>
            <w:tcW w:w="2412" w:type="dxa"/>
            <w:vMerge/>
            <w:shd w:val="clear" w:color="auto" w:fill="auto"/>
            <w:vAlign w:val="center"/>
            <w:hideMark/>
          </w:tcPr>
          <w:p w14:paraId="09BC5087" w14:textId="77777777" w:rsidR="003D728F" w:rsidRPr="00B84571" w:rsidRDefault="003D728F" w:rsidP="003D728F">
            <w:pPr>
              <w:bidi w:val="0"/>
              <w:spacing w:after="0" w:line="240" w:lineRule="auto"/>
              <w:rPr>
                <w:rFonts w:ascii="Calibri" w:eastAsia="Times New Roman" w:hAnsi="Calibri" w:cs="Calibri"/>
                <w:color w:val="000000"/>
              </w:rPr>
            </w:pPr>
          </w:p>
        </w:tc>
        <w:tc>
          <w:tcPr>
            <w:tcW w:w="1077" w:type="dxa"/>
            <w:shd w:val="clear" w:color="auto" w:fill="auto"/>
            <w:vAlign w:val="center"/>
          </w:tcPr>
          <w:p w14:paraId="186A1141" w14:textId="77777777" w:rsidR="003D728F" w:rsidRPr="00B84571" w:rsidRDefault="003D728F" w:rsidP="003D728F">
            <w:pPr>
              <w:spacing w:after="0" w:line="240" w:lineRule="auto"/>
              <w:rPr>
                <w:rFonts w:ascii="Calibri" w:eastAsia="Times New Roman" w:hAnsi="Calibri" w:cs="Calibri"/>
                <w:color w:val="000000"/>
              </w:rPr>
            </w:pPr>
            <w:r w:rsidRPr="00B414AA">
              <w:rPr>
                <w:rFonts w:ascii="Calibri" w:eastAsia="Times New Roman" w:hAnsi="Calibri" w:cs="Calibri" w:hint="eastAsia"/>
                <w:color w:val="000000"/>
                <w:rtl/>
              </w:rPr>
              <w:t>גבוהה</w:t>
            </w:r>
          </w:p>
        </w:tc>
        <w:tc>
          <w:tcPr>
            <w:tcW w:w="1310" w:type="dxa"/>
            <w:shd w:val="clear" w:color="000000" w:fill="DAE9F8"/>
          </w:tcPr>
          <w:p w14:paraId="3824A5A8" w14:textId="77777777" w:rsidR="003D728F" w:rsidRPr="00B84571" w:rsidRDefault="003D728F" w:rsidP="003D728F">
            <w:pPr>
              <w:spacing w:after="0" w:line="240" w:lineRule="auto"/>
              <w:rPr>
                <w:rFonts w:ascii="Calibri" w:eastAsia="Times New Roman" w:hAnsi="Calibri" w:cs="Calibri"/>
                <w:color w:val="000000"/>
              </w:rPr>
            </w:pPr>
          </w:p>
        </w:tc>
        <w:tc>
          <w:tcPr>
            <w:tcW w:w="1539" w:type="dxa"/>
            <w:shd w:val="clear" w:color="auto" w:fill="auto"/>
          </w:tcPr>
          <w:p w14:paraId="70F3FCF6" w14:textId="77777777" w:rsidR="003D728F" w:rsidRPr="00B84571" w:rsidRDefault="003D728F" w:rsidP="003D728F">
            <w:pPr>
              <w:spacing w:after="0" w:line="240" w:lineRule="auto"/>
              <w:jc w:val="center"/>
              <w:rPr>
                <w:rFonts w:ascii="Calibri" w:eastAsia="Times New Roman" w:hAnsi="Calibri" w:cs="Calibri"/>
                <w:color w:val="000000"/>
              </w:rPr>
            </w:pPr>
            <w:r w:rsidRPr="00B84571">
              <w:rPr>
                <w:rFonts w:ascii="Calibri" w:eastAsia="Times New Roman" w:hAnsi="Calibri" w:cs="Calibri"/>
                <w:color w:val="000000"/>
              </w:rPr>
              <w:t>1</w:t>
            </w:r>
          </w:p>
        </w:tc>
        <w:tc>
          <w:tcPr>
            <w:tcW w:w="1421" w:type="dxa"/>
            <w:shd w:val="clear" w:color="auto" w:fill="auto"/>
          </w:tcPr>
          <w:p w14:paraId="5B3C6EE3" w14:textId="55D64532" w:rsidR="003D728F" w:rsidRPr="00B84571" w:rsidRDefault="003D728F" w:rsidP="003D728F">
            <w:pPr>
              <w:spacing w:after="0" w:line="240" w:lineRule="auto"/>
              <w:rPr>
                <w:rFonts w:ascii="Calibri" w:eastAsia="Times New Roman" w:hAnsi="Calibri" w:cs="Calibri"/>
                <w:color w:val="000000"/>
              </w:rPr>
            </w:pPr>
            <w:r>
              <w:rPr>
                <w:rFonts w:ascii="Calibri" w:eastAsia="Times New Roman" w:hAnsi="Calibri" w:cs="Calibri" w:hint="cs"/>
                <w:color w:val="000000"/>
                <w:rtl/>
              </w:rPr>
              <w:t>לא למילוי</w:t>
            </w:r>
          </w:p>
        </w:tc>
      </w:tr>
      <w:tr w:rsidR="003D728F" w:rsidRPr="00B84571" w14:paraId="5CB2966B" w14:textId="77777777" w:rsidTr="0017078F">
        <w:trPr>
          <w:cantSplit/>
          <w:trHeight w:val="368"/>
        </w:trPr>
        <w:tc>
          <w:tcPr>
            <w:tcW w:w="1304" w:type="dxa"/>
            <w:vMerge w:val="restart"/>
            <w:shd w:val="clear" w:color="auto" w:fill="auto"/>
            <w:vAlign w:val="center"/>
            <w:hideMark/>
          </w:tcPr>
          <w:p w14:paraId="45AF587C" w14:textId="77777777" w:rsidR="003D728F" w:rsidRPr="00B414AA" w:rsidRDefault="003D728F" w:rsidP="003D728F">
            <w:pPr>
              <w:spacing w:after="0" w:line="240" w:lineRule="auto"/>
              <w:rPr>
                <w:rFonts w:ascii="Calibri" w:eastAsia="Times New Roman" w:hAnsi="Calibri" w:cs="Calibri"/>
                <w:color w:val="000000"/>
                <w:rtl/>
              </w:rPr>
            </w:pPr>
            <w:r w:rsidRPr="00B414AA">
              <w:rPr>
                <w:rFonts w:ascii="Calibri" w:eastAsia="Times New Roman" w:hAnsi="Calibri" w:cs="Calibri"/>
                <w:color w:val="000000"/>
                <w:rtl/>
              </w:rPr>
              <w:t xml:space="preserve">בריאות דיגיטלית </w:t>
            </w:r>
          </w:p>
          <w:p w14:paraId="72E26DA0" w14:textId="77777777" w:rsidR="003D728F" w:rsidRPr="00B84571" w:rsidRDefault="003D728F" w:rsidP="003D728F">
            <w:pPr>
              <w:bidi w:val="0"/>
              <w:spacing w:after="0" w:line="240" w:lineRule="auto"/>
              <w:rPr>
                <w:rFonts w:ascii="Calibri" w:eastAsia="Times New Roman" w:hAnsi="Calibri" w:cs="Calibri"/>
                <w:color w:val="000000"/>
              </w:rPr>
            </w:pPr>
            <w:r w:rsidRPr="00B84571">
              <w:rPr>
                <w:rFonts w:ascii="Calibri" w:eastAsia="Times New Roman" w:hAnsi="Calibri" w:cs="Calibri"/>
                <w:color w:val="000000"/>
              </w:rPr>
              <w:t> </w:t>
            </w:r>
          </w:p>
          <w:p w14:paraId="7394987F" w14:textId="77777777" w:rsidR="003D728F" w:rsidRPr="00B84571" w:rsidRDefault="003D728F" w:rsidP="003D728F">
            <w:pPr>
              <w:bidi w:val="0"/>
              <w:spacing w:after="0" w:line="240" w:lineRule="auto"/>
              <w:rPr>
                <w:rFonts w:ascii="Calibri" w:eastAsia="Times New Roman" w:hAnsi="Calibri" w:cs="Calibri"/>
                <w:color w:val="000000"/>
              </w:rPr>
            </w:pPr>
            <w:r w:rsidRPr="00B84571">
              <w:rPr>
                <w:rFonts w:ascii="Calibri" w:eastAsia="Times New Roman" w:hAnsi="Calibri" w:cs="Calibri"/>
                <w:color w:val="000000"/>
              </w:rPr>
              <w:t> </w:t>
            </w:r>
          </w:p>
        </w:tc>
        <w:tc>
          <w:tcPr>
            <w:tcW w:w="2412" w:type="dxa"/>
            <w:vMerge w:val="restart"/>
            <w:shd w:val="clear" w:color="auto" w:fill="auto"/>
            <w:vAlign w:val="center"/>
            <w:hideMark/>
          </w:tcPr>
          <w:p w14:paraId="26AB2644" w14:textId="77777777" w:rsidR="003D728F" w:rsidRPr="00B84571" w:rsidRDefault="003D728F" w:rsidP="003D728F">
            <w:pPr>
              <w:spacing w:after="0" w:line="240" w:lineRule="auto"/>
              <w:rPr>
                <w:rFonts w:ascii="Calibri" w:eastAsia="Times New Roman" w:hAnsi="Calibri" w:cs="Calibri"/>
                <w:color w:val="000000"/>
                <w:rtl/>
              </w:rPr>
            </w:pPr>
            <w:r w:rsidRPr="00B414AA">
              <w:rPr>
                <w:rFonts w:ascii="Calibri" w:eastAsia="Times New Roman" w:hAnsi="Calibri" w:cs="Calibri"/>
                <w:color w:val="000000"/>
                <w:rtl/>
              </w:rPr>
              <w:t xml:space="preserve">הערכה </w:t>
            </w:r>
            <w:proofErr w:type="spellStart"/>
            <w:r w:rsidRPr="00B414AA">
              <w:rPr>
                <w:rFonts w:ascii="Calibri" w:eastAsia="Times New Roman" w:hAnsi="Calibri" w:cs="Calibri"/>
                <w:color w:val="000000"/>
                <w:rtl/>
              </w:rPr>
              <w:t>וחוו</w:t>
            </w:r>
            <w:r w:rsidRPr="00B84571">
              <w:rPr>
                <w:rFonts w:ascii="Calibri" w:eastAsia="Times New Roman" w:hAnsi="Calibri" w:cs="Calibri"/>
                <w:color w:val="000000"/>
                <w:rtl/>
              </w:rPr>
              <w:t>"ד</w:t>
            </w:r>
            <w:proofErr w:type="spellEnd"/>
            <w:r w:rsidRPr="00B414AA">
              <w:rPr>
                <w:rFonts w:ascii="Calibri" w:eastAsia="Times New Roman" w:hAnsi="Calibri" w:cs="Calibri"/>
                <w:color w:val="000000"/>
                <w:rtl/>
              </w:rPr>
              <w:t xml:space="preserve"> ליישום טכנולוגיה חדשה בעולם הבריאות</w:t>
            </w:r>
          </w:p>
          <w:p w14:paraId="0EE7C85C" w14:textId="77777777" w:rsidR="003D728F" w:rsidRPr="00B84571" w:rsidRDefault="003D728F" w:rsidP="003D728F">
            <w:pPr>
              <w:bidi w:val="0"/>
              <w:spacing w:after="0" w:line="240" w:lineRule="auto"/>
              <w:rPr>
                <w:rFonts w:ascii="Calibri" w:eastAsia="Times New Roman" w:hAnsi="Calibri" w:cs="Calibri"/>
                <w:color w:val="000000"/>
              </w:rPr>
            </w:pPr>
            <w:r w:rsidRPr="00B84571">
              <w:rPr>
                <w:rFonts w:ascii="Calibri" w:eastAsia="Times New Roman" w:hAnsi="Calibri" w:cs="Calibri"/>
                <w:color w:val="000000"/>
              </w:rPr>
              <w:t> </w:t>
            </w:r>
          </w:p>
          <w:p w14:paraId="6CFE3A1A" w14:textId="77777777" w:rsidR="003D728F" w:rsidRPr="00B84571" w:rsidRDefault="003D728F" w:rsidP="003D728F">
            <w:pPr>
              <w:bidi w:val="0"/>
              <w:spacing w:after="0" w:line="240" w:lineRule="auto"/>
              <w:rPr>
                <w:rFonts w:ascii="Calibri" w:eastAsia="Times New Roman" w:hAnsi="Calibri" w:cs="Calibri"/>
                <w:color w:val="000000"/>
              </w:rPr>
            </w:pPr>
            <w:r w:rsidRPr="00B84571">
              <w:rPr>
                <w:rFonts w:ascii="Calibri" w:eastAsia="Times New Roman" w:hAnsi="Calibri" w:cs="Calibri"/>
                <w:color w:val="000000"/>
              </w:rPr>
              <w:t> </w:t>
            </w:r>
          </w:p>
        </w:tc>
        <w:tc>
          <w:tcPr>
            <w:tcW w:w="1077" w:type="dxa"/>
            <w:shd w:val="clear" w:color="auto" w:fill="auto"/>
            <w:vAlign w:val="center"/>
          </w:tcPr>
          <w:p w14:paraId="7007D8A0" w14:textId="77777777" w:rsidR="003D728F" w:rsidRPr="00B84571" w:rsidRDefault="003D728F" w:rsidP="003D728F">
            <w:pPr>
              <w:spacing w:after="0" w:line="240" w:lineRule="auto"/>
              <w:rPr>
                <w:rFonts w:ascii="Calibri" w:eastAsia="Times New Roman" w:hAnsi="Calibri" w:cs="Calibri"/>
                <w:color w:val="000000"/>
                <w:rtl/>
              </w:rPr>
            </w:pPr>
            <w:r w:rsidRPr="00B414AA">
              <w:rPr>
                <w:rFonts w:ascii="Calibri" w:eastAsia="Times New Roman" w:hAnsi="Calibri" w:cs="Calibri" w:hint="eastAsia"/>
                <w:color w:val="000000"/>
                <w:rtl/>
              </w:rPr>
              <w:t>פשוטה</w:t>
            </w:r>
          </w:p>
        </w:tc>
        <w:tc>
          <w:tcPr>
            <w:tcW w:w="1310" w:type="dxa"/>
            <w:shd w:val="clear" w:color="000000" w:fill="EBF3FB"/>
          </w:tcPr>
          <w:p w14:paraId="780E6297" w14:textId="77777777" w:rsidR="003D728F" w:rsidRPr="00B84571" w:rsidRDefault="003D728F" w:rsidP="003D728F">
            <w:pPr>
              <w:spacing w:after="0" w:line="240" w:lineRule="auto"/>
              <w:rPr>
                <w:rFonts w:ascii="Calibri" w:eastAsia="Times New Roman" w:hAnsi="Calibri" w:cs="Calibri"/>
                <w:color w:val="000000"/>
                <w:rtl/>
              </w:rPr>
            </w:pPr>
          </w:p>
        </w:tc>
        <w:tc>
          <w:tcPr>
            <w:tcW w:w="1539" w:type="dxa"/>
            <w:shd w:val="clear" w:color="auto" w:fill="auto"/>
          </w:tcPr>
          <w:p w14:paraId="5AE92D6B" w14:textId="77777777" w:rsidR="003D728F" w:rsidRPr="00B84571" w:rsidRDefault="003D728F" w:rsidP="003D728F">
            <w:pPr>
              <w:spacing w:after="0" w:line="240" w:lineRule="auto"/>
              <w:jc w:val="center"/>
              <w:rPr>
                <w:rFonts w:ascii="Calibri" w:eastAsia="Times New Roman" w:hAnsi="Calibri" w:cs="Calibri"/>
                <w:color w:val="000000"/>
                <w:rtl/>
              </w:rPr>
            </w:pPr>
            <w:r w:rsidRPr="00B84571">
              <w:rPr>
                <w:rFonts w:ascii="Calibri" w:eastAsia="Times New Roman" w:hAnsi="Calibri" w:cs="Calibri"/>
                <w:color w:val="000000"/>
                <w:rtl/>
              </w:rPr>
              <w:t>2</w:t>
            </w:r>
          </w:p>
        </w:tc>
        <w:tc>
          <w:tcPr>
            <w:tcW w:w="1421" w:type="dxa"/>
            <w:shd w:val="clear" w:color="auto" w:fill="auto"/>
          </w:tcPr>
          <w:p w14:paraId="3E8057BC" w14:textId="1829718C" w:rsidR="003D728F" w:rsidRPr="00B84571" w:rsidRDefault="003D728F" w:rsidP="003D728F">
            <w:pPr>
              <w:spacing w:after="0" w:line="240" w:lineRule="auto"/>
              <w:rPr>
                <w:rFonts w:ascii="Calibri" w:eastAsia="Times New Roman" w:hAnsi="Calibri" w:cs="Calibri"/>
                <w:color w:val="000000"/>
                <w:rtl/>
              </w:rPr>
            </w:pPr>
            <w:r>
              <w:rPr>
                <w:rFonts w:ascii="Calibri" w:eastAsia="Times New Roman" w:hAnsi="Calibri" w:cs="Calibri" w:hint="cs"/>
                <w:color w:val="000000"/>
                <w:rtl/>
              </w:rPr>
              <w:t>לא למילוי</w:t>
            </w:r>
          </w:p>
        </w:tc>
      </w:tr>
      <w:tr w:rsidR="003D728F" w:rsidRPr="00B84571" w14:paraId="53127A25" w14:textId="77777777" w:rsidTr="0017078F">
        <w:trPr>
          <w:cantSplit/>
          <w:trHeight w:val="340"/>
        </w:trPr>
        <w:tc>
          <w:tcPr>
            <w:tcW w:w="1304" w:type="dxa"/>
            <w:vMerge/>
            <w:shd w:val="clear" w:color="auto" w:fill="auto"/>
            <w:vAlign w:val="center"/>
            <w:hideMark/>
          </w:tcPr>
          <w:p w14:paraId="4A417FE1" w14:textId="77777777" w:rsidR="003D728F" w:rsidRPr="00B84571" w:rsidRDefault="003D728F" w:rsidP="003D728F">
            <w:pPr>
              <w:bidi w:val="0"/>
              <w:spacing w:after="0" w:line="240" w:lineRule="auto"/>
              <w:rPr>
                <w:rFonts w:ascii="Calibri" w:eastAsia="Times New Roman" w:hAnsi="Calibri" w:cs="Calibri"/>
                <w:color w:val="000000"/>
                <w:rtl/>
              </w:rPr>
            </w:pPr>
          </w:p>
        </w:tc>
        <w:tc>
          <w:tcPr>
            <w:tcW w:w="2412" w:type="dxa"/>
            <w:vMerge/>
            <w:shd w:val="clear" w:color="auto" w:fill="auto"/>
            <w:vAlign w:val="center"/>
            <w:hideMark/>
          </w:tcPr>
          <w:p w14:paraId="4DD3C1FD" w14:textId="77777777" w:rsidR="003D728F" w:rsidRPr="00B84571" w:rsidRDefault="003D728F" w:rsidP="003D728F">
            <w:pPr>
              <w:bidi w:val="0"/>
              <w:spacing w:after="0" w:line="240" w:lineRule="auto"/>
              <w:rPr>
                <w:rFonts w:ascii="Calibri" w:eastAsia="Times New Roman" w:hAnsi="Calibri" w:cs="Calibri"/>
                <w:color w:val="000000"/>
              </w:rPr>
            </w:pPr>
          </w:p>
        </w:tc>
        <w:tc>
          <w:tcPr>
            <w:tcW w:w="1077" w:type="dxa"/>
            <w:shd w:val="clear" w:color="auto" w:fill="auto"/>
            <w:vAlign w:val="center"/>
          </w:tcPr>
          <w:p w14:paraId="4FC5EC4A" w14:textId="77777777" w:rsidR="003D728F" w:rsidRPr="00B84571" w:rsidRDefault="003D728F" w:rsidP="003D728F">
            <w:pPr>
              <w:spacing w:after="0" w:line="240" w:lineRule="auto"/>
              <w:rPr>
                <w:rFonts w:ascii="Calibri" w:eastAsia="Times New Roman" w:hAnsi="Calibri" w:cs="Calibri"/>
                <w:color w:val="000000"/>
              </w:rPr>
            </w:pPr>
            <w:r w:rsidRPr="00B414AA">
              <w:rPr>
                <w:rFonts w:ascii="Calibri" w:eastAsia="Times New Roman" w:hAnsi="Calibri" w:cs="Calibri" w:hint="eastAsia"/>
                <w:color w:val="000000"/>
                <w:rtl/>
              </w:rPr>
              <w:t>בינונית</w:t>
            </w:r>
          </w:p>
        </w:tc>
        <w:tc>
          <w:tcPr>
            <w:tcW w:w="1310" w:type="dxa"/>
            <w:shd w:val="clear" w:color="000000" w:fill="EBF3FB"/>
          </w:tcPr>
          <w:p w14:paraId="7706A381" w14:textId="77777777" w:rsidR="003D728F" w:rsidRPr="00B84571" w:rsidRDefault="003D728F" w:rsidP="003D728F">
            <w:pPr>
              <w:spacing w:after="0" w:line="240" w:lineRule="auto"/>
              <w:rPr>
                <w:rFonts w:ascii="Calibri" w:eastAsia="Times New Roman" w:hAnsi="Calibri" w:cs="Calibri"/>
                <w:color w:val="000000"/>
              </w:rPr>
            </w:pPr>
          </w:p>
        </w:tc>
        <w:tc>
          <w:tcPr>
            <w:tcW w:w="1539" w:type="dxa"/>
            <w:shd w:val="clear" w:color="auto" w:fill="auto"/>
          </w:tcPr>
          <w:p w14:paraId="54BB76C9" w14:textId="77777777" w:rsidR="003D728F" w:rsidRPr="00B84571" w:rsidRDefault="003D728F" w:rsidP="003D728F">
            <w:pPr>
              <w:spacing w:after="0" w:line="240" w:lineRule="auto"/>
              <w:jc w:val="center"/>
              <w:rPr>
                <w:rFonts w:ascii="Calibri" w:eastAsia="Times New Roman" w:hAnsi="Calibri" w:cs="Calibri"/>
                <w:color w:val="000000"/>
              </w:rPr>
            </w:pPr>
            <w:r w:rsidRPr="00B84571">
              <w:rPr>
                <w:rFonts w:ascii="Calibri" w:eastAsia="Times New Roman" w:hAnsi="Calibri" w:cs="Calibri"/>
                <w:color w:val="000000"/>
              </w:rPr>
              <w:t>5</w:t>
            </w:r>
          </w:p>
        </w:tc>
        <w:tc>
          <w:tcPr>
            <w:tcW w:w="1421" w:type="dxa"/>
            <w:shd w:val="clear" w:color="auto" w:fill="auto"/>
          </w:tcPr>
          <w:p w14:paraId="36C8DEA7" w14:textId="4D92AA88" w:rsidR="003D728F" w:rsidRPr="00B84571" w:rsidRDefault="003D728F" w:rsidP="003D728F">
            <w:pPr>
              <w:spacing w:after="0" w:line="240" w:lineRule="auto"/>
              <w:rPr>
                <w:rFonts w:ascii="Calibri" w:eastAsia="Times New Roman" w:hAnsi="Calibri" w:cs="Calibri"/>
                <w:color w:val="000000"/>
              </w:rPr>
            </w:pPr>
            <w:r>
              <w:rPr>
                <w:rFonts w:ascii="Calibri" w:eastAsia="Times New Roman" w:hAnsi="Calibri" w:cs="Calibri" w:hint="cs"/>
                <w:color w:val="000000"/>
                <w:rtl/>
              </w:rPr>
              <w:t>לא למילוי</w:t>
            </w:r>
          </w:p>
        </w:tc>
      </w:tr>
      <w:tr w:rsidR="003D728F" w:rsidRPr="00B84571" w14:paraId="13DCDFC3" w14:textId="77777777" w:rsidTr="0017078F">
        <w:trPr>
          <w:cantSplit/>
          <w:trHeight w:val="350"/>
        </w:trPr>
        <w:tc>
          <w:tcPr>
            <w:tcW w:w="1304" w:type="dxa"/>
            <w:vMerge/>
            <w:shd w:val="clear" w:color="auto" w:fill="auto"/>
            <w:vAlign w:val="center"/>
            <w:hideMark/>
          </w:tcPr>
          <w:p w14:paraId="06E4B03E" w14:textId="77777777" w:rsidR="003D728F" w:rsidRPr="00B84571" w:rsidRDefault="003D728F" w:rsidP="003D728F">
            <w:pPr>
              <w:bidi w:val="0"/>
              <w:spacing w:after="0" w:line="240" w:lineRule="auto"/>
              <w:rPr>
                <w:rFonts w:ascii="Calibri" w:eastAsia="Times New Roman" w:hAnsi="Calibri" w:cs="Calibri"/>
                <w:color w:val="000000"/>
                <w:rtl/>
              </w:rPr>
            </w:pPr>
          </w:p>
        </w:tc>
        <w:tc>
          <w:tcPr>
            <w:tcW w:w="2412" w:type="dxa"/>
            <w:vMerge/>
            <w:shd w:val="clear" w:color="auto" w:fill="auto"/>
            <w:vAlign w:val="center"/>
            <w:hideMark/>
          </w:tcPr>
          <w:p w14:paraId="0E49E2FD" w14:textId="77777777" w:rsidR="003D728F" w:rsidRPr="00B84571" w:rsidRDefault="003D728F" w:rsidP="003D728F">
            <w:pPr>
              <w:bidi w:val="0"/>
              <w:spacing w:after="0" w:line="240" w:lineRule="auto"/>
              <w:rPr>
                <w:rFonts w:ascii="Calibri" w:eastAsia="Times New Roman" w:hAnsi="Calibri" w:cs="Calibri"/>
                <w:color w:val="000000"/>
              </w:rPr>
            </w:pPr>
          </w:p>
        </w:tc>
        <w:tc>
          <w:tcPr>
            <w:tcW w:w="1077" w:type="dxa"/>
            <w:shd w:val="clear" w:color="auto" w:fill="auto"/>
            <w:vAlign w:val="center"/>
          </w:tcPr>
          <w:p w14:paraId="4395BAAF" w14:textId="77777777" w:rsidR="003D728F" w:rsidRPr="00B84571" w:rsidRDefault="003D728F" w:rsidP="003D728F">
            <w:pPr>
              <w:spacing w:after="0" w:line="240" w:lineRule="auto"/>
              <w:rPr>
                <w:rFonts w:ascii="Calibri" w:eastAsia="Times New Roman" w:hAnsi="Calibri" w:cs="Calibri"/>
                <w:color w:val="000000"/>
              </w:rPr>
            </w:pPr>
            <w:r w:rsidRPr="00B414AA">
              <w:rPr>
                <w:rFonts w:ascii="Calibri" w:eastAsia="Times New Roman" w:hAnsi="Calibri" w:cs="Calibri" w:hint="eastAsia"/>
                <w:color w:val="000000"/>
                <w:rtl/>
              </w:rPr>
              <w:t>גבוהה</w:t>
            </w:r>
          </w:p>
        </w:tc>
        <w:tc>
          <w:tcPr>
            <w:tcW w:w="1310" w:type="dxa"/>
            <w:shd w:val="clear" w:color="000000" w:fill="EBF3FB"/>
          </w:tcPr>
          <w:p w14:paraId="62279CF2" w14:textId="77777777" w:rsidR="003D728F" w:rsidRPr="00B84571" w:rsidRDefault="003D728F" w:rsidP="003D728F">
            <w:pPr>
              <w:spacing w:after="0" w:line="240" w:lineRule="auto"/>
              <w:rPr>
                <w:rFonts w:ascii="Calibri" w:eastAsia="Times New Roman" w:hAnsi="Calibri" w:cs="Calibri"/>
                <w:color w:val="000000"/>
              </w:rPr>
            </w:pPr>
          </w:p>
        </w:tc>
        <w:tc>
          <w:tcPr>
            <w:tcW w:w="1539" w:type="dxa"/>
            <w:shd w:val="clear" w:color="auto" w:fill="auto"/>
          </w:tcPr>
          <w:p w14:paraId="24BCD3CC" w14:textId="77777777" w:rsidR="003D728F" w:rsidRPr="00B84571" w:rsidRDefault="003D728F" w:rsidP="003D728F">
            <w:pPr>
              <w:spacing w:after="0" w:line="240" w:lineRule="auto"/>
              <w:jc w:val="center"/>
              <w:rPr>
                <w:rFonts w:ascii="Calibri" w:eastAsia="Times New Roman" w:hAnsi="Calibri" w:cs="Calibri"/>
                <w:color w:val="000000"/>
              </w:rPr>
            </w:pPr>
            <w:r w:rsidRPr="00B84571">
              <w:rPr>
                <w:rFonts w:ascii="Calibri" w:eastAsia="Times New Roman" w:hAnsi="Calibri" w:cs="Calibri"/>
                <w:color w:val="000000"/>
              </w:rPr>
              <w:t>3</w:t>
            </w:r>
          </w:p>
        </w:tc>
        <w:tc>
          <w:tcPr>
            <w:tcW w:w="1421" w:type="dxa"/>
            <w:shd w:val="clear" w:color="auto" w:fill="auto"/>
          </w:tcPr>
          <w:p w14:paraId="7B15F174" w14:textId="0EA5118E" w:rsidR="003D728F" w:rsidRPr="00B84571" w:rsidRDefault="003D728F" w:rsidP="003D728F">
            <w:pPr>
              <w:spacing w:after="0" w:line="240" w:lineRule="auto"/>
              <w:rPr>
                <w:rFonts w:ascii="Calibri" w:eastAsia="Times New Roman" w:hAnsi="Calibri" w:cs="Calibri"/>
                <w:color w:val="000000"/>
              </w:rPr>
            </w:pPr>
            <w:r>
              <w:rPr>
                <w:rFonts w:ascii="Calibri" w:eastAsia="Times New Roman" w:hAnsi="Calibri" w:cs="Calibri" w:hint="cs"/>
                <w:color w:val="000000"/>
                <w:rtl/>
              </w:rPr>
              <w:t>לא למילוי</w:t>
            </w:r>
          </w:p>
        </w:tc>
      </w:tr>
      <w:tr w:rsidR="003D728F" w:rsidRPr="00B84571" w14:paraId="67AA358E" w14:textId="77777777" w:rsidTr="0017078F">
        <w:trPr>
          <w:cantSplit/>
          <w:trHeight w:val="449"/>
        </w:trPr>
        <w:tc>
          <w:tcPr>
            <w:tcW w:w="1304" w:type="dxa"/>
            <w:vMerge w:val="restart"/>
            <w:shd w:val="clear" w:color="auto" w:fill="auto"/>
            <w:vAlign w:val="center"/>
            <w:hideMark/>
          </w:tcPr>
          <w:p w14:paraId="1B80EF9E" w14:textId="77777777" w:rsidR="003D728F" w:rsidRPr="00B414AA" w:rsidRDefault="003D728F" w:rsidP="003D728F">
            <w:pPr>
              <w:spacing w:after="0" w:line="240" w:lineRule="auto"/>
              <w:rPr>
                <w:rFonts w:ascii="Calibri" w:eastAsia="Times New Roman" w:hAnsi="Calibri" w:cs="Calibri"/>
                <w:color w:val="000000"/>
                <w:rtl/>
              </w:rPr>
            </w:pPr>
            <w:r w:rsidRPr="00B414AA">
              <w:rPr>
                <w:rFonts w:ascii="Calibri" w:eastAsia="Times New Roman" w:hAnsi="Calibri" w:cs="Calibri"/>
                <w:color w:val="000000"/>
                <w:rtl/>
              </w:rPr>
              <w:t xml:space="preserve">בריאות דיגיטלית </w:t>
            </w:r>
          </w:p>
          <w:p w14:paraId="3C754795" w14:textId="77777777" w:rsidR="003D728F" w:rsidRPr="00B84571" w:rsidRDefault="003D728F" w:rsidP="003D728F">
            <w:pPr>
              <w:bidi w:val="0"/>
              <w:spacing w:after="0" w:line="240" w:lineRule="auto"/>
              <w:rPr>
                <w:rFonts w:ascii="Calibri" w:eastAsia="Times New Roman" w:hAnsi="Calibri" w:cs="Calibri"/>
                <w:color w:val="000000"/>
              </w:rPr>
            </w:pPr>
            <w:r w:rsidRPr="00B84571">
              <w:rPr>
                <w:rFonts w:ascii="Calibri" w:eastAsia="Times New Roman" w:hAnsi="Calibri" w:cs="Calibri"/>
                <w:color w:val="000000"/>
              </w:rPr>
              <w:t> </w:t>
            </w:r>
          </w:p>
          <w:p w14:paraId="7A47E808" w14:textId="77777777" w:rsidR="003D728F" w:rsidRPr="00B84571" w:rsidRDefault="003D728F" w:rsidP="003D728F">
            <w:pPr>
              <w:bidi w:val="0"/>
              <w:spacing w:after="0" w:line="240" w:lineRule="auto"/>
              <w:rPr>
                <w:rFonts w:ascii="Calibri" w:eastAsia="Times New Roman" w:hAnsi="Calibri" w:cs="Calibri"/>
                <w:color w:val="000000"/>
              </w:rPr>
            </w:pPr>
            <w:r w:rsidRPr="00B84571">
              <w:rPr>
                <w:rFonts w:ascii="Calibri" w:eastAsia="Times New Roman" w:hAnsi="Calibri" w:cs="Calibri"/>
                <w:color w:val="000000"/>
              </w:rPr>
              <w:t> </w:t>
            </w:r>
          </w:p>
        </w:tc>
        <w:tc>
          <w:tcPr>
            <w:tcW w:w="2412" w:type="dxa"/>
            <w:vMerge w:val="restart"/>
            <w:shd w:val="clear" w:color="auto" w:fill="auto"/>
            <w:vAlign w:val="center"/>
            <w:hideMark/>
          </w:tcPr>
          <w:p w14:paraId="339D70FF" w14:textId="77777777" w:rsidR="003D728F" w:rsidRPr="00B84571" w:rsidRDefault="003D728F" w:rsidP="003D728F">
            <w:pPr>
              <w:spacing w:after="0" w:line="240" w:lineRule="auto"/>
              <w:rPr>
                <w:rFonts w:ascii="Calibri" w:eastAsia="Times New Roman" w:hAnsi="Calibri" w:cs="Calibri"/>
                <w:color w:val="000000"/>
                <w:rtl/>
              </w:rPr>
            </w:pPr>
            <w:r w:rsidRPr="00B414AA">
              <w:rPr>
                <w:rFonts w:ascii="Calibri" w:eastAsia="Times New Roman" w:hAnsi="Calibri" w:cs="Calibri"/>
                <w:color w:val="000000"/>
                <w:rtl/>
              </w:rPr>
              <w:t>דוח מס</w:t>
            </w:r>
            <w:r w:rsidRPr="00B414AA">
              <w:rPr>
                <w:rFonts w:ascii="Calibri" w:eastAsia="Times New Roman" w:hAnsi="Calibri" w:cs="Calibri" w:hint="eastAsia"/>
                <w:color w:val="000000"/>
                <w:rtl/>
              </w:rPr>
              <w:t>כם</w:t>
            </w:r>
            <w:r w:rsidRPr="00B414AA">
              <w:rPr>
                <w:rFonts w:ascii="Calibri" w:eastAsia="Times New Roman" w:hAnsi="Calibri" w:cs="Calibri"/>
                <w:color w:val="000000"/>
                <w:rtl/>
              </w:rPr>
              <w:t xml:space="preserve"> לפעילות קבוצת משימה בבריאות דיגיטלית</w:t>
            </w:r>
          </w:p>
        </w:tc>
        <w:tc>
          <w:tcPr>
            <w:tcW w:w="1077" w:type="dxa"/>
            <w:shd w:val="clear" w:color="auto" w:fill="auto"/>
            <w:vAlign w:val="center"/>
          </w:tcPr>
          <w:p w14:paraId="3A04A44E" w14:textId="77777777" w:rsidR="003D728F" w:rsidRPr="00B84571" w:rsidRDefault="003D728F" w:rsidP="003D728F">
            <w:pPr>
              <w:spacing w:after="0" w:line="240" w:lineRule="auto"/>
              <w:rPr>
                <w:rFonts w:ascii="Calibri" w:eastAsia="Times New Roman" w:hAnsi="Calibri" w:cs="Calibri"/>
                <w:color w:val="000000"/>
                <w:rtl/>
              </w:rPr>
            </w:pPr>
            <w:r w:rsidRPr="00B414AA">
              <w:rPr>
                <w:rFonts w:ascii="Calibri" w:eastAsia="Times New Roman" w:hAnsi="Calibri" w:cs="Calibri" w:hint="eastAsia"/>
                <w:color w:val="000000"/>
                <w:rtl/>
              </w:rPr>
              <w:t>פשוטה</w:t>
            </w:r>
          </w:p>
        </w:tc>
        <w:tc>
          <w:tcPr>
            <w:tcW w:w="1310" w:type="dxa"/>
            <w:shd w:val="clear" w:color="000000" w:fill="DAE9F8"/>
          </w:tcPr>
          <w:p w14:paraId="5F200A9E" w14:textId="77777777" w:rsidR="003D728F" w:rsidRPr="00B84571" w:rsidRDefault="003D728F" w:rsidP="003D728F">
            <w:pPr>
              <w:spacing w:after="0" w:line="240" w:lineRule="auto"/>
              <w:rPr>
                <w:rFonts w:ascii="Calibri" w:eastAsia="Times New Roman" w:hAnsi="Calibri" w:cs="Calibri"/>
                <w:color w:val="000000"/>
                <w:rtl/>
              </w:rPr>
            </w:pPr>
          </w:p>
        </w:tc>
        <w:tc>
          <w:tcPr>
            <w:tcW w:w="1539" w:type="dxa"/>
            <w:shd w:val="clear" w:color="auto" w:fill="auto"/>
          </w:tcPr>
          <w:p w14:paraId="6B4437C5" w14:textId="77777777" w:rsidR="003D728F" w:rsidRPr="00B84571" w:rsidRDefault="003D728F" w:rsidP="003D728F">
            <w:pPr>
              <w:spacing w:after="0" w:line="240" w:lineRule="auto"/>
              <w:jc w:val="center"/>
              <w:rPr>
                <w:rFonts w:ascii="Calibri" w:eastAsia="Times New Roman" w:hAnsi="Calibri" w:cs="Calibri"/>
                <w:color w:val="000000"/>
                <w:rtl/>
              </w:rPr>
            </w:pPr>
            <w:r w:rsidRPr="00B84571">
              <w:rPr>
                <w:rFonts w:ascii="Calibri" w:eastAsia="Times New Roman" w:hAnsi="Calibri" w:cs="Calibri"/>
                <w:color w:val="000000"/>
              </w:rPr>
              <w:t>1</w:t>
            </w:r>
          </w:p>
        </w:tc>
        <w:tc>
          <w:tcPr>
            <w:tcW w:w="1421" w:type="dxa"/>
            <w:shd w:val="clear" w:color="auto" w:fill="auto"/>
          </w:tcPr>
          <w:p w14:paraId="331C81BE" w14:textId="6D9F2882" w:rsidR="003D728F" w:rsidRPr="00B84571" w:rsidRDefault="003D728F" w:rsidP="003D728F">
            <w:pPr>
              <w:spacing w:after="0" w:line="240" w:lineRule="auto"/>
              <w:rPr>
                <w:rFonts w:ascii="Calibri" w:eastAsia="Times New Roman" w:hAnsi="Calibri" w:cs="Calibri"/>
                <w:color w:val="000000"/>
                <w:rtl/>
              </w:rPr>
            </w:pPr>
            <w:r>
              <w:rPr>
                <w:rFonts w:ascii="Calibri" w:eastAsia="Times New Roman" w:hAnsi="Calibri" w:cs="Calibri" w:hint="cs"/>
                <w:color w:val="000000"/>
                <w:rtl/>
              </w:rPr>
              <w:t>לא למילוי</w:t>
            </w:r>
          </w:p>
        </w:tc>
      </w:tr>
      <w:tr w:rsidR="003D728F" w:rsidRPr="00B84571" w14:paraId="7BD2A3C3" w14:textId="77777777" w:rsidTr="0017078F">
        <w:trPr>
          <w:cantSplit/>
          <w:trHeight w:val="340"/>
        </w:trPr>
        <w:tc>
          <w:tcPr>
            <w:tcW w:w="1304" w:type="dxa"/>
            <w:vMerge/>
            <w:shd w:val="clear" w:color="auto" w:fill="auto"/>
            <w:vAlign w:val="center"/>
            <w:hideMark/>
          </w:tcPr>
          <w:p w14:paraId="07D57922" w14:textId="77777777" w:rsidR="003D728F" w:rsidRPr="00B84571" w:rsidRDefault="003D728F" w:rsidP="003D728F">
            <w:pPr>
              <w:bidi w:val="0"/>
              <w:spacing w:after="0" w:line="240" w:lineRule="auto"/>
              <w:rPr>
                <w:rFonts w:ascii="Calibri" w:eastAsia="Times New Roman" w:hAnsi="Calibri" w:cs="Calibri"/>
                <w:color w:val="000000"/>
                <w:rtl/>
              </w:rPr>
            </w:pPr>
          </w:p>
        </w:tc>
        <w:tc>
          <w:tcPr>
            <w:tcW w:w="2412" w:type="dxa"/>
            <w:vMerge/>
            <w:shd w:val="clear" w:color="auto" w:fill="auto"/>
            <w:vAlign w:val="center"/>
            <w:hideMark/>
          </w:tcPr>
          <w:p w14:paraId="2394BA16" w14:textId="77777777" w:rsidR="003D728F" w:rsidRPr="00B84571" w:rsidRDefault="003D728F" w:rsidP="003D728F">
            <w:pPr>
              <w:bidi w:val="0"/>
              <w:spacing w:after="0" w:line="240" w:lineRule="auto"/>
              <w:rPr>
                <w:rFonts w:ascii="Calibri" w:eastAsia="Times New Roman" w:hAnsi="Calibri" w:cs="Calibri"/>
                <w:color w:val="000000"/>
              </w:rPr>
            </w:pPr>
          </w:p>
        </w:tc>
        <w:tc>
          <w:tcPr>
            <w:tcW w:w="1077" w:type="dxa"/>
            <w:shd w:val="clear" w:color="auto" w:fill="auto"/>
            <w:vAlign w:val="center"/>
          </w:tcPr>
          <w:p w14:paraId="1BB3A254" w14:textId="77777777" w:rsidR="003D728F" w:rsidRPr="00B84571" w:rsidRDefault="003D728F" w:rsidP="003D728F">
            <w:pPr>
              <w:spacing w:after="0" w:line="240" w:lineRule="auto"/>
              <w:rPr>
                <w:rFonts w:ascii="Calibri" w:eastAsia="Times New Roman" w:hAnsi="Calibri" w:cs="Calibri"/>
                <w:color w:val="000000"/>
              </w:rPr>
            </w:pPr>
            <w:r w:rsidRPr="00B414AA">
              <w:rPr>
                <w:rFonts w:ascii="Calibri" w:eastAsia="Times New Roman" w:hAnsi="Calibri" w:cs="Calibri" w:hint="eastAsia"/>
                <w:color w:val="000000"/>
                <w:rtl/>
              </w:rPr>
              <w:t>בינונית</w:t>
            </w:r>
          </w:p>
        </w:tc>
        <w:tc>
          <w:tcPr>
            <w:tcW w:w="1310" w:type="dxa"/>
            <w:shd w:val="clear" w:color="000000" w:fill="DAE9F8"/>
          </w:tcPr>
          <w:p w14:paraId="55673D2B" w14:textId="77777777" w:rsidR="003D728F" w:rsidRPr="00B84571" w:rsidRDefault="003D728F" w:rsidP="003D728F">
            <w:pPr>
              <w:spacing w:after="0" w:line="240" w:lineRule="auto"/>
              <w:rPr>
                <w:rFonts w:ascii="Calibri" w:eastAsia="Times New Roman" w:hAnsi="Calibri" w:cs="Calibri"/>
                <w:color w:val="000000"/>
              </w:rPr>
            </w:pPr>
          </w:p>
        </w:tc>
        <w:tc>
          <w:tcPr>
            <w:tcW w:w="1539" w:type="dxa"/>
            <w:shd w:val="clear" w:color="auto" w:fill="auto"/>
          </w:tcPr>
          <w:p w14:paraId="74A26D7D" w14:textId="77777777" w:rsidR="003D728F" w:rsidRPr="00B84571" w:rsidRDefault="003D728F" w:rsidP="003D728F">
            <w:pPr>
              <w:spacing w:after="0" w:line="240" w:lineRule="auto"/>
              <w:jc w:val="center"/>
              <w:rPr>
                <w:rFonts w:ascii="Calibri" w:eastAsia="Times New Roman" w:hAnsi="Calibri" w:cs="Calibri"/>
                <w:color w:val="000000"/>
              </w:rPr>
            </w:pPr>
            <w:r w:rsidRPr="00B84571">
              <w:rPr>
                <w:rFonts w:ascii="Calibri" w:eastAsia="Times New Roman" w:hAnsi="Calibri" w:cs="Calibri"/>
                <w:color w:val="000000"/>
              </w:rPr>
              <w:t>1</w:t>
            </w:r>
          </w:p>
        </w:tc>
        <w:tc>
          <w:tcPr>
            <w:tcW w:w="1421" w:type="dxa"/>
            <w:shd w:val="clear" w:color="auto" w:fill="auto"/>
          </w:tcPr>
          <w:p w14:paraId="164F5092" w14:textId="0DE1FEB6" w:rsidR="003D728F" w:rsidRPr="00B84571" w:rsidRDefault="003D728F" w:rsidP="003D728F">
            <w:pPr>
              <w:spacing w:after="0" w:line="240" w:lineRule="auto"/>
              <w:rPr>
                <w:rFonts w:ascii="Calibri" w:eastAsia="Times New Roman" w:hAnsi="Calibri" w:cs="Calibri"/>
                <w:color w:val="000000"/>
              </w:rPr>
            </w:pPr>
            <w:r>
              <w:rPr>
                <w:rFonts w:ascii="Calibri" w:eastAsia="Times New Roman" w:hAnsi="Calibri" w:cs="Calibri" w:hint="cs"/>
                <w:color w:val="000000"/>
                <w:rtl/>
              </w:rPr>
              <w:t>לא למילוי</w:t>
            </w:r>
          </w:p>
        </w:tc>
      </w:tr>
      <w:tr w:rsidR="003D728F" w:rsidRPr="00B84571" w14:paraId="68A610E4" w14:textId="77777777" w:rsidTr="0017078F">
        <w:trPr>
          <w:cantSplit/>
          <w:trHeight w:val="359"/>
        </w:trPr>
        <w:tc>
          <w:tcPr>
            <w:tcW w:w="1304" w:type="dxa"/>
            <w:vMerge/>
            <w:shd w:val="clear" w:color="auto" w:fill="auto"/>
            <w:vAlign w:val="center"/>
            <w:hideMark/>
          </w:tcPr>
          <w:p w14:paraId="5AE16EEB" w14:textId="77777777" w:rsidR="003D728F" w:rsidRPr="00B84571" w:rsidRDefault="003D728F" w:rsidP="003D728F">
            <w:pPr>
              <w:bidi w:val="0"/>
              <w:spacing w:after="0" w:line="240" w:lineRule="auto"/>
              <w:rPr>
                <w:rFonts w:ascii="Calibri" w:eastAsia="Times New Roman" w:hAnsi="Calibri" w:cs="Calibri"/>
                <w:color w:val="000000"/>
                <w:rtl/>
              </w:rPr>
            </w:pPr>
          </w:p>
        </w:tc>
        <w:tc>
          <w:tcPr>
            <w:tcW w:w="2412" w:type="dxa"/>
            <w:vMerge/>
            <w:shd w:val="clear" w:color="auto" w:fill="auto"/>
            <w:vAlign w:val="center"/>
            <w:hideMark/>
          </w:tcPr>
          <w:p w14:paraId="1569099C" w14:textId="77777777" w:rsidR="003D728F" w:rsidRPr="00B84571" w:rsidRDefault="003D728F" w:rsidP="003D728F">
            <w:pPr>
              <w:bidi w:val="0"/>
              <w:spacing w:after="0" w:line="240" w:lineRule="auto"/>
              <w:rPr>
                <w:rFonts w:ascii="Calibri" w:eastAsia="Times New Roman" w:hAnsi="Calibri" w:cs="Calibri"/>
                <w:color w:val="000000"/>
              </w:rPr>
            </w:pPr>
          </w:p>
        </w:tc>
        <w:tc>
          <w:tcPr>
            <w:tcW w:w="1077" w:type="dxa"/>
            <w:shd w:val="clear" w:color="auto" w:fill="auto"/>
            <w:vAlign w:val="center"/>
          </w:tcPr>
          <w:p w14:paraId="79A27026" w14:textId="77777777" w:rsidR="003D728F" w:rsidRPr="00B84571" w:rsidRDefault="003D728F" w:rsidP="003D728F">
            <w:pPr>
              <w:spacing w:after="0" w:line="240" w:lineRule="auto"/>
              <w:rPr>
                <w:rFonts w:ascii="Calibri" w:eastAsia="Times New Roman" w:hAnsi="Calibri" w:cs="Calibri"/>
                <w:color w:val="000000"/>
              </w:rPr>
            </w:pPr>
            <w:r w:rsidRPr="00B414AA">
              <w:rPr>
                <w:rFonts w:ascii="Calibri" w:eastAsia="Times New Roman" w:hAnsi="Calibri" w:cs="Calibri" w:hint="eastAsia"/>
                <w:color w:val="000000"/>
                <w:rtl/>
              </w:rPr>
              <w:t>גבוהה</w:t>
            </w:r>
          </w:p>
        </w:tc>
        <w:tc>
          <w:tcPr>
            <w:tcW w:w="1310" w:type="dxa"/>
            <w:shd w:val="clear" w:color="000000" w:fill="DAE9F8"/>
          </w:tcPr>
          <w:p w14:paraId="67B550C5" w14:textId="77777777" w:rsidR="003D728F" w:rsidRPr="00B84571" w:rsidRDefault="003D728F" w:rsidP="003D728F">
            <w:pPr>
              <w:spacing w:after="0" w:line="240" w:lineRule="auto"/>
              <w:rPr>
                <w:rFonts w:ascii="Calibri" w:eastAsia="Times New Roman" w:hAnsi="Calibri" w:cs="Calibri"/>
                <w:color w:val="000000"/>
              </w:rPr>
            </w:pPr>
          </w:p>
        </w:tc>
        <w:tc>
          <w:tcPr>
            <w:tcW w:w="1539" w:type="dxa"/>
            <w:shd w:val="clear" w:color="auto" w:fill="auto"/>
          </w:tcPr>
          <w:p w14:paraId="31E89638" w14:textId="77777777" w:rsidR="003D728F" w:rsidRPr="00B84571" w:rsidRDefault="003D728F" w:rsidP="003D728F">
            <w:pPr>
              <w:spacing w:after="0" w:line="240" w:lineRule="auto"/>
              <w:jc w:val="center"/>
              <w:rPr>
                <w:rFonts w:ascii="Calibri" w:eastAsia="Times New Roman" w:hAnsi="Calibri" w:cs="Calibri"/>
                <w:color w:val="000000"/>
                <w:rtl/>
              </w:rPr>
            </w:pPr>
            <w:r w:rsidRPr="00B84571">
              <w:rPr>
                <w:rFonts w:ascii="Calibri" w:eastAsia="Times New Roman" w:hAnsi="Calibri" w:cs="Calibri"/>
                <w:color w:val="000000"/>
              </w:rPr>
              <w:t>1</w:t>
            </w:r>
          </w:p>
        </w:tc>
        <w:tc>
          <w:tcPr>
            <w:tcW w:w="1421" w:type="dxa"/>
            <w:shd w:val="clear" w:color="auto" w:fill="auto"/>
          </w:tcPr>
          <w:p w14:paraId="42D7B776" w14:textId="31F54CC8" w:rsidR="003D728F" w:rsidRPr="00B84571" w:rsidRDefault="003D728F" w:rsidP="003D728F">
            <w:pPr>
              <w:spacing w:after="0" w:line="240" w:lineRule="auto"/>
              <w:rPr>
                <w:rFonts w:ascii="Calibri" w:eastAsia="Times New Roman" w:hAnsi="Calibri" w:cs="Calibri"/>
                <w:color w:val="000000"/>
              </w:rPr>
            </w:pPr>
            <w:r>
              <w:rPr>
                <w:rFonts w:ascii="Calibri" w:eastAsia="Times New Roman" w:hAnsi="Calibri" w:cs="Calibri" w:hint="cs"/>
                <w:color w:val="000000"/>
                <w:rtl/>
              </w:rPr>
              <w:t>לא למילוי</w:t>
            </w:r>
          </w:p>
        </w:tc>
      </w:tr>
      <w:tr w:rsidR="003D728F" w:rsidRPr="00B84571" w14:paraId="465ECDAD" w14:textId="77777777" w:rsidTr="0017078F">
        <w:trPr>
          <w:cantSplit/>
          <w:trHeight w:val="350"/>
        </w:trPr>
        <w:tc>
          <w:tcPr>
            <w:tcW w:w="1304" w:type="dxa"/>
            <w:vMerge w:val="restart"/>
            <w:shd w:val="clear" w:color="auto" w:fill="auto"/>
            <w:vAlign w:val="center"/>
            <w:hideMark/>
          </w:tcPr>
          <w:p w14:paraId="45E2F1AA" w14:textId="77777777" w:rsidR="003D728F" w:rsidRPr="00B414AA" w:rsidRDefault="003D728F" w:rsidP="003D728F">
            <w:pPr>
              <w:spacing w:after="0" w:line="240" w:lineRule="auto"/>
              <w:rPr>
                <w:rFonts w:ascii="Calibri" w:eastAsia="Times New Roman" w:hAnsi="Calibri" w:cs="Calibri"/>
                <w:color w:val="000000"/>
                <w:rtl/>
              </w:rPr>
            </w:pPr>
            <w:r w:rsidRPr="00B414AA">
              <w:rPr>
                <w:rFonts w:ascii="Calibri" w:eastAsia="Times New Roman" w:hAnsi="Calibri" w:cs="Calibri"/>
                <w:color w:val="000000"/>
                <w:rtl/>
              </w:rPr>
              <w:t xml:space="preserve">בריאות דיגיטלית </w:t>
            </w:r>
          </w:p>
          <w:p w14:paraId="2E5DE3BF" w14:textId="77777777" w:rsidR="003D728F" w:rsidRPr="00B84571" w:rsidRDefault="003D728F" w:rsidP="003D728F">
            <w:pPr>
              <w:bidi w:val="0"/>
              <w:spacing w:after="0" w:line="240" w:lineRule="auto"/>
              <w:rPr>
                <w:rFonts w:ascii="Calibri" w:eastAsia="Times New Roman" w:hAnsi="Calibri" w:cs="Calibri"/>
                <w:color w:val="000000"/>
              </w:rPr>
            </w:pPr>
            <w:r w:rsidRPr="00B84571">
              <w:rPr>
                <w:rFonts w:ascii="Calibri" w:eastAsia="Times New Roman" w:hAnsi="Calibri" w:cs="Calibri"/>
                <w:color w:val="000000"/>
              </w:rPr>
              <w:t> </w:t>
            </w:r>
          </w:p>
        </w:tc>
        <w:tc>
          <w:tcPr>
            <w:tcW w:w="2412" w:type="dxa"/>
            <w:vMerge w:val="restart"/>
            <w:shd w:val="clear" w:color="auto" w:fill="auto"/>
            <w:vAlign w:val="center"/>
            <w:hideMark/>
          </w:tcPr>
          <w:p w14:paraId="62F6D9D2" w14:textId="77777777" w:rsidR="003D728F" w:rsidRPr="00B84571" w:rsidRDefault="003D728F" w:rsidP="003D728F">
            <w:pPr>
              <w:spacing w:after="0" w:line="240" w:lineRule="auto"/>
              <w:rPr>
                <w:rFonts w:ascii="Calibri" w:eastAsia="Times New Roman" w:hAnsi="Calibri" w:cs="Calibri"/>
                <w:color w:val="000000"/>
                <w:rtl/>
              </w:rPr>
            </w:pPr>
            <w:r w:rsidRPr="00B414AA">
              <w:rPr>
                <w:rFonts w:ascii="Calibri" w:eastAsia="Times New Roman" w:hAnsi="Calibri" w:cs="Calibri"/>
                <w:color w:val="000000"/>
                <w:rtl/>
              </w:rPr>
              <w:t xml:space="preserve">מסמך </w:t>
            </w:r>
            <w:r w:rsidRPr="00B84571">
              <w:rPr>
                <w:rFonts w:ascii="Calibri" w:eastAsia="Times New Roman" w:hAnsi="Calibri" w:cs="Calibri"/>
                <w:color w:val="000000"/>
              </w:rPr>
              <w:t>Case study</w:t>
            </w:r>
            <w:r w:rsidRPr="00B84571">
              <w:rPr>
                <w:rFonts w:ascii="Calibri" w:eastAsia="Times New Roman" w:hAnsi="Calibri" w:cs="Calibri"/>
                <w:color w:val="000000"/>
                <w:rtl/>
              </w:rPr>
              <w:t xml:space="preserve"> (</w:t>
            </w:r>
            <w:r w:rsidRPr="00B414AA">
              <w:rPr>
                <w:rFonts w:ascii="Calibri" w:eastAsia="Times New Roman" w:hAnsi="Calibri" w:cs="Calibri"/>
                <w:color w:val="000000"/>
                <w:rtl/>
              </w:rPr>
              <w:t>מסמך שיתוף ידע</w:t>
            </w:r>
            <w:r w:rsidRPr="00B84571">
              <w:rPr>
                <w:rFonts w:ascii="Calibri" w:eastAsia="Times New Roman" w:hAnsi="Calibri" w:cs="Calibri"/>
                <w:color w:val="000000"/>
                <w:rtl/>
              </w:rPr>
              <w:t>)</w:t>
            </w:r>
          </w:p>
        </w:tc>
        <w:tc>
          <w:tcPr>
            <w:tcW w:w="1077" w:type="dxa"/>
            <w:shd w:val="clear" w:color="auto" w:fill="auto"/>
            <w:vAlign w:val="center"/>
          </w:tcPr>
          <w:p w14:paraId="330F3969" w14:textId="77777777" w:rsidR="003D728F" w:rsidRPr="00B84571" w:rsidRDefault="003D728F" w:rsidP="003D728F">
            <w:pPr>
              <w:spacing w:after="0" w:line="240" w:lineRule="auto"/>
              <w:rPr>
                <w:rFonts w:ascii="Calibri" w:eastAsia="Times New Roman" w:hAnsi="Calibri" w:cs="Calibri"/>
                <w:color w:val="000000"/>
                <w:rtl/>
              </w:rPr>
            </w:pPr>
            <w:r w:rsidRPr="00B414AA">
              <w:rPr>
                <w:rFonts w:ascii="Calibri" w:eastAsia="Times New Roman" w:hAnsi="Calibri" w:cs="Calibri" w:hint="eastAsia"/>
                <w:color w:val="000000"/>
                <w:rtl/>
              </w:rPr>
              <w:t>פשוטה</w:t>
            </w:r>
          </w:p>
        </w:tc>
        <w:tc>
          <w:tcPr>
            <w:tcW w:w="1310" w:type="dxa"/>
            <w:shd w:val="clear" w:color="000000" w:fill="EBF3FB"/>
          </w:tcPr>
          <w:p w14:paraId="6A1A4F1A" w14:textId="77777777" w:rsidR="003D728F" w:rsidRPr="00B84571" w:rsidRDefault="003D728F" w:rsidP="003D728F">
            <w:pPr>
              <w:spacing w:after="0" w:line="240" w:lineRule="auto"/>
              <w:rPr>
                <w:rFonts w:ascii="Calibri" w:eastAsia="Times New Roman" w:hAnsi="Calibri" w:cs="Calibri"/>
                <w:color w:val="000000"/>
                <w:rtl/>
              </w:rPr>
            </w:pPr>
          </w:p>
        </w:tc>
        <w:tc>
          <w:tcPr>
            <w:tcW w:w="1539" w:type="dxa"/>
            <w:shd w:val="clear" w:color="auto" w:fill="auto"/>
          </w:tcPr>
          <w:p w14:paraId="0E59901C" w14:textId="77777777" w:rsidR="003D728F" w:rsidRPr="00B84571" w:rsidRDefault="003D728F" w:rsidP="003D728F">
            <w:pPr>
              <w:spacing w:after="0" w:line="240" w:lineRule="auto"/>
              <w:jc w:val="center"/>
              <w:rPr>
                <w:rFonts w:ascii="Calibri" w:eastAsia="Times New Roman" w:hAnsi="Calibri" w:cs="Calibri"/>
                <w:color w:val="000000"/>
                <w:rtl/>
              </w:rPr>
            </w:pPr>
            <w:r w:rsidRPr="00B84571">
              <w:rPr>
                <w:rFonts w:ascii="Calibri" w:eastAsia="Times New Roman" w:hAnsi="Calibri" w:cs="Calibri"/>
                <w:color w:val="000000"/>
              </w:rPr>
              <w:t>1</w:t>
            </w:r>
          </w:p>
        </w:tc>
        <w:tc>
          <w:tcPr>
            <w:tcW w:w="1421" w:type="dxa"/>
            <w:shd w:val="clear" w:color="auto" w:fill="auto"/>
          </w:tcPr>
          <w:p w14:paraId="1CFA38B9" w14:textId="2A8F6522" w:rsidR="003D728F" w:rsidRPr="00B84571" w:rsidRDefault="003D728F" w:rsidP="003D728F">
            <w:pPr>
              <w:spacing w:after="0" w:line="240" w:lineRule="auto"/>
              <w:rPr>
                <w:rFonts w:ascii="Calibri" w:eastAsia="Times New Roman" w:hAnsi="Calibri" w:cs="Calibri"/>
                <w:color w:val="000000"/>
                <w:rtl/>
              </w:rPr>
            </w:pPr>
            <w:r>
              <w:rPr>
                <w:rFonts w:ascii="Calibri" w:eastAsia="Times New Roman" w:hAnsi="Calibri" w:cs="Calibri" w:hint="cs"/>
                <w:color w:val="000000"/>
                <w:rtl/>
              </w:rPr>
              <w:t>לא למילוי</w:t>
            </w:r>
          </w:p>
        </w:tc>
      </w:tr>
      <w:tr w:rsidR="003D728F" w:rsidRPr="00B84571" w14:paraId="6C415F88" w14:textId="77777777" w:rsidTr="0017078F">
        <w:trPr>
          <w:cantSplit/>
          <w:trHeight w:val="341"/>
        </w:trPr>
        <w:tc>
          <w:tcPr>
            <w:tcW w:w="1304" w:type="dxa"/>
            <w:vMerge/>
            <w:shd w:val="clear" w:color="auto" w:fill="auto"/>
            <w:vAlign w:val="center"/>
          </w:tcPr>
          <w:p w14:paraId="3E052FBA" w14:textId="77777777" w:rsidR="003D728F" w:rsidRPr="00B84571" w:rsidRDefault="003D728F" w:rsidP="003D728F">
            <w:pPr>
              <w:bidi w:val="0"/>
              <w:spacing w:after="0" w:line="240" w:lineRule="auto"/>
              <w:rPr>
                <w:rFonts w:ascii="Calibri" w:eastAsia="Times New Roman" w:hAnsi="Calibri" w:cs="Calibri"/>
                <w:color w:val="000000"/>
                <w:rtl/>
              </w:rPr>
            </w:pPr>
          </w:p>
        </w:tc>
        <w:tc>
          <w:tcPr>
            <w:tcW w:w="2412" w:type="dxa"/>
            <w:vMerge/>
            <w:shd w:val="clear" w:color="auto" w:fill="auto"/>
            <w:vAlign w:val="center"/>
          </w:tcPr>
          <w:p w14:paraId="6804D027" w14:textId="77777777" w:rsidR="003D728F" w:rsidRPr="00B84571" w:rsidRDefault="003D728F" w:rsidP="003D728F">
            <w:pPr>
              <w:bidi w:val="0"/>
              <w:spacing w:after="0" w:line="240" w:lineRule="auto"/>
              <w:rPr>
                <w:rFonts w:ascii="Calibri" w:eastAsia="Times New Roman" w:hAnsi="Calibri" w:cs="Calibri"/>
                <w:color w:val="000000"/>
                <w:rtl/>
              </w:rPr>
            </w:pPr>
          </w:p>
        </w:tc>
        <w:tc>
          <w:tcPr>
            <w:tcW w:w="1077" w:type="dxa"/>
            <w:shd w:val="clear" w:color="auto" w:fill="auto"/>
            <w:vAlign w:val="center"/>
          </w:tcPr>
          <w:p w14:paraId="1BB2635A" w14:textId="77777777" w:rsidR="003D728F" w:rsidRPr="00B84571" w:rsidRDefault="003D728F" w:rsidP="003D728F">
            <w:pPr>
              <w:spacing w:after="0" w:line="240" w:lineRule="auto"/>
              <w:rPr>
                <w:rFonts w:ascii="Calibri" w:eastAsia="Times New Roman" w:hAnsi="Calibri" w:cs="Calibri"/>
                <w:color w:val="000000"/>
                <w:rtl/>
              </w:rPr>
            </w:pPr>
            <w:r w:rsidRPr="00B414AA">
              <w:rPr>
                <w:rFonts w:ascii="Calibri" w:eastAsia="Times New Roman" w:hAnsi="Calibri" w:cs="Calibri" w:hint="eastAsia"/>
                <w:color w:val="000000"/>
                <w:rtl/>
              </w:rPr>
              <w:t>בינונית</w:t>
            </w:r>
          </w:p>
        </w:tc>
        <w:tc>
          <w:tcPr>
            <w:tcW w:w="1310" w:type="dxa"/>
            <w:shd w:val="clear" w:color="000000" w:fill="EBF3FB"/>
          </w:tcPr>
          <w:p w14:paraId="259A3EDA" w14:textId="77777777" w:rsidR="003D728F" w:rsidRPr="00B84571" w:rsidRDefault="003D728F" w:rsidP="003D728F">
            <w:pPr>
              <w:spacing w:after="0" w:line="240" w:lineRule="auto"/>
              <w:rPr>
                <w:rFonts w:ascii="Calibri" w:eastAsia="Times New Roman" w:hAnsi="Calibri" w:cs="Calibri"/>
                <w:color w:val="000000"/>
                <w:rtl/>
              </w:rPr>
            </w:pPr>
          </w:p>
        </w:tc>
        <w:tc>
          <w:tcPr>
            <w:tcW w:w="1539" w:type="dxa"/>
            <w:shd w:val="clear" w:color="auto" w:fill="auto"/>
          </w:tcPr>
          <w:p w14:paraId="2969EBCA" w14:textId="77777777" w:rsidR="003D728F" w:rsidRPr="00B84571" w:rsidRDefault="003D728F" w:rsidP="003D728F">
            <w:pPr>
              <w:spacing w:after="0" w:line="240" w:lineRule="auto"/>
              <w:jc w:val="center"/>
              <w:rPr>
                <w:rFonts w:ascii="Calibri" w:eastAsia="Times New Roman" w:hAnsi="Calibri" w:cs="Calibri"/>
                <w:color w:val="000000"/>
                <w:rtl/>
              </w:rPr>
            </w:pPr>
            <w:r w:rsidRPr="00B84571">
              <w:rPr>
                <w:rFonts w:ascii="Calibri" w:eastAsia="Times New Roman" w:hAnsi="Calibri" w:cs="Calibri"/>
                <w:color w:val="000000"/>
              </w:rPr>
              <w:t>2</w:t>
            </w:r>
          </w:p>
        </w:tc>
        <w:tc>
          <w:tcPr>
            <w:tcW w:w="1421" w:type="dxa"/>
            <w:shd w:val="clear" w:color="auto" w:fill="auto"/>
          </w:tcPr>
          <w:p w14:paraId="5F877FDE" w14:textId="5A277FF9" w:rsidR="003D728F" w:rsidRPr="00B84571" w:rsidRDefault="003D728F" w:rsidP="003D728F">
            <w:pPr>
              <w:spacing w:after="0" w:line="240" w:lineRule="auto"/>
              <w:rPr>
                <w:rFonts w:ascii="Calibri" w:eastAsia="Times New Roman" w:hAnsi="Calibri" w:cs="Calibri"/>
                <w:color w:val="000000"/>
                <w:rtl/>
              </w:rPr>
            </w:pPr>
            <w:r>
              <w:rPr>
                <w:rFonts w:ascii="Calibri" w:eastAsia="Times New Roman" w:hAnsi="Calibri" w:cs="Calibri" w:hint="cs"/>
                <w:color w:val="000000"/>
                <w:rtl/>
              </w:rPr>
              <w:t>לא למילוי</w:t>
            </w:r>
          </w:p>
        </w:tc>
      </w:tr>
      <w:tr w:rsidR="003D728F" w:rsidRPr="00B84571" w14:paraId="6C3AAA9E" w14:textId="77777777" w:rsidTr="0017078F">
        <w:trPr>
          <w:cantSplit/>
          <w:trHeight w:val="350"/>
        </w:trPr>
        <w:tc>
          <w:tcPr>
            <w:tcW w:w="1304" w:type="dxa"/>
            <w:vMerge/>
            <w:tcBorders>
              <w:bottom w:val="single" w:sz="12" w:space="0" w:color="365F91" w:themeColor="accent1" w:themeShade="BF"/>
            </w:tcBorders>
            <w:shd w:val="clear" w:color="auto" w:fill="auto"/>
            <w:vAlign w:val="center"/>
            <w:hideMark/>
          </w:tcPr>
          <w:p w14:paraId="22FAD639" w14:textId="77777777" w:rsidR="003D728F" w:rsidRPr="00B84571" w:rsidRDefault="003D728F" w:rsidP="003D728F">
            <w:pPr>
              <w:bidi w:val="0"/>
              <w:spacing w:after="0" w:line="240" w:lineRule="auto"/>
              <w:rPr>
                <w:rFonts w:ascii="Calibri" w:eastAsia="Times New Roman" w:hAnsi="Calibri" w:cs="Calibri"/>
                <w:color w:val="000000"/>
                <w:rtl/>
              </w:rPr>
            </w:pPr>
          </w:p>
        </w:tc>
        <w:tc>
          <w:tcPr>
            <w:tcW w:w="2412" w:type="dxa"/>
            <w:vMerge/>
            <w:tcBorders>
              <w:bottom w:val="single" w:sz="12" w:space="0" w:color="365F91" w:themeColor="accent1" w:themeShade="BF"/>
            </w:tcBorders>
            <w:shd w:val="clear" w:color="auto" w:fill="auto"/>
            <w:vAlign w:val="center"/>
            <w:hideMark/>
          </w:tcPr>
          <w:p w14:paraId="0BF91F41" w14:textId="77777777" w:rsidR="003D728F" w:rsidRPr="00B84571" w:rsidRDefault="003D728F" w:rsidP="003D728F">
            <w:pPr>
              <w:bidi w:val="0"/>
              <w:spacing w:after="0" w:line="240" w:lineRule="auto"/>
              <w:rPr>
                <w:rFonts w:ascii="Calibri" w:eastAsia="Times New Roman" w:hAnsi="Calibri" w:cs="Calibri"/>
                <w:color w:val="000000"/>
              </w:rPr>
            </w:pPr>
          </w:p>
        </w:tc>
        <w:tc>
          <w:tcPr>
            <w:tcW w:w="1077" w:type="dxa"/>
            <w:tcBorders>
              <w:bottom w:val="single" w:sz="12" w:space="0" w:color="365F91" w:themeColor="accent1" w:themeShade="BF"/>
            </w:tcBorders>
            <w:shd w:val="clear" w:color="auto" w:fill="auto"/>
            <w:vAlign w:val="center"/>
          </w:tcPr>
          <w:p w14:paraId="6F30AC38" w14:textId="77777777" w:rsidR="003D728F" w:rsidRPr="00B84571" w:rsidRDefault="003D728F" w:rsidP="003D728F">
            <w:pPr>
              <w:spacing w:after="0" w:line="240" w:lineRule="auto"/>
              <w:rPr>
                <w:rFonts w:ascii="Calibri" w:eastAsia="Times New Roman" w:hAnsi="Calibri" w:cs="Calibri"/>
                <w:color w:val="000000"/>
              </w:rPr>
            </w:pPr>
            <w:r w:rsidRPr="00B414AA">
              <w:rPr>
                <w:rFonts w:ascii="Calibri" w:eastAsia="Times New Roman" w:hAnsi="Calibri" w:cs="Calibri" w:hint="eastAsia"/>
                <w:color w:val="000000"/>
                <w:rtl/>
              </w:rPr>
              <w:t>גבוהה</w:t>
            </w:r>
          </w:p>
        </w:tc>
        <w:tc>
          <w:tcPr>
            <w:tcW w:w="1310" w:type="dxa"/>
            <w:tcBorders>
              <w:bottom w:val="single" w:sz="12" w:space="0" w:color="365F91" w:themeColor="accent1" w:themeShade="BF"/>
            </w:tcBorders>
            <w:shd w:val="clear" w:color="000000" w:fill="EBF3FB"/>
          </w:tcPr>
          <w:p w14:paraId="394BD59B" w14:textId="77777777" w:rsidR="003D728F" w:rsidRPr="00B84571" w:rsidRDefault="003D728F" w:rsidP="003D728F">
            <w:pPr>
              <w:spacing w:after="0" w:line="240" w:lineRule="auto"/>
              <w:rPr>
                <w:rFonts w:ascii="Calibri" w:eastAsia="Times New Roman" w:hAnsi="Calibri" w:cs="Calibri"/>
                <w:color w:val="000000"/>
              </w:rPr>
            </w:pPr>
          </w:p>
        </w:tc>
        <w:tc>
          <w:tcPr>
            <w:tcW w:w="1539" w:type="dxa"/>
            <w:tcBorders>
              <w:bottom w:val="single" w:sz="12" w:space="0" w:color="365F91" w:themeColor="accent1" w:themeShade="BF"/>
            </w:tcBorders>
            <w:shd w:val="clear" w:color="auto" w:fill="auto"/>
          </w:tcPr>
          <w:p w14:paraId="2D4E7F7D" w14:textId="77777777" w:rsidR="003D728F" w:rsidRPr="00B84571" w:rsidRDefault="003D728F" w:rsidP="003D728F">
            <w:pPr>
              <w:spacing w:after="0" w:line="240" w:lineRule="auto"/>
              <w:jc w:val="center"/>
              <w:rPr>
                <w:rFonts w:ascii="Calibri" w:eastAsia="Times New Roman" w:hAnsi="Calibri" w:cs="Calibri"/>
                <w:color w:val="000000"/>
              </w:rPr>
            </w:pPr>
            <w:r w:rsidRPr="00B84571">
              <w:rPr>
                <w:rFonts w:ascii="Calibri" w:eastAsia="Times New Roman" w:hAnsi="Calibri" w:cs="Calibri"/>
                <w:color w:val="000000"/>
              </w:rPr>
              <w:t>1</w:t>
            </w:r>
          </w:p>
        </w:tc>
        <w:tc>
          <w:tcPr>
            <w:tcW w:w="1421" w:type="dxa"/>
            <w:tcBorders>
              <w:bottom w:val="single" w:sz="12" w:space="0" w:color="365F91" w:themeColor="accent1" w:themeShade="BF"/>
            </w:tcBorders>
            <w:shd w:val="clear" w:color="auto" w:fill="auto"/>
          </w:tcPr>
          <w:p w14:paraId="377DB2A1" w14:textId="38655D42" w:rsidR="003D728F" w:rsidRPr="00B84571" w:rsidRDefault="003D728F" w:rsidP="003D728F">
            <w:pPr>
              <w:spacing w:after="0" w:line="240" w:lineRule="auto"/>
              <w:rPr>
                <w:rFonts w:ascii="Calibri" w:eastAsia="Times New Roman" w:hAnsi="Calibri" w:cs="Calibri"/>
                <w:color w:val="000000"/>
              </w:rPr>
            </w:pPr>
            <w:r>
              <w:rPr>
                <w:rFonts w:ascii="Calibri" w:eastAsia="Times New Roman" w:hAnsi="Calibri" w:cs="Calibri" w:hint="cs"/>
                <w:color w:val="000000"/>
                <w:rtl/>
              </w:rPr>
              <w:t>לא למילוי</w:t>
            </w:r>
          </w:p>
        </w:tc>
      </w:tr>
      <w:tr w:rsidR="003D728F" w:rsidRPr="00B84571" w14:paraId="3A002204" w14:textId="77777777" w:rsidTr="0017078F">
        <w:trPr>
          <w:cantSplit/>
          <w:trHeight w:val="350"/>
        </w:trPr>
        <w:tc>
          <w:tcPr>
            <w:tcW w:w="7642" w:type="dxa"/>
            <w:gridSpan w:val="5"/>
            <w:tcBorders>
              <w:top w:val="single" w:sz="12" w:space="0" w:color="365F91" w:themeColor="accent1" w:themeShade="BF"/>
              <w:left w:val="single" w:sz="12" w:space="0" w:color="365F91" w:themeColor="accent1" w:themeShade="BF"/>
              <w:bottom w:val="single" w:sz="12" w:space="0" w:color="365F91" w:themeColor="accent1" w:themeShade="BF"/>
              <w:right w:val="single" w:sz="12" w:space="0" w:color="365F91" w:themeColor="accent1" w:themeShade="BF"/>
            </w:tcBorders>
            <w:shd w:val="clear" w:color="auto" w:fill="365F91" w:themeFill="accent1" w:themeFillShade="BF"/>
            <w:vAlign w:val="center"/>
          </w:tcPr>
          <w:p w14:paraId="21B07154" w14:textId="77777777" w:rsidR="003D728F" w:rsidRPr="00B414AA" w:rsidRDefault="003D728F" w:rsidP="003D728F">
            <w:pPr>
              <w:spacing w:after="0" w:line="240" w:lineRule="auto"/>
              <w:jc w:val="center"/>
              <w:rPr>
                <w:rFonts w:ascii="Calibri" w:eastAsia="Times New Roman" w:hAnsi="Calibri" w:cs="Calibri"/>
                <w:b/>
                <w:bCs/>
                <w:color w:val="FFFFFF" w:themeColor="background1"/>
                <w:rtl/>
              </w:rPr>
            </w:pPr>
            <w:r w:rsidRPr="00B84571">
              <w:rPr>
                <w:rFonts w:ascii="Calibri" w:eastAsia="Times New Roman" w:hAnsi="Calibri" w:cs="Calibri"/>
                <w:b/>
                <w:bCs/>
                <w:color w:val="FFFFFF" w:themeColor="background1"/>
              </w:rPr>
              <w:t>P1</w:t>
            </w:r>
            <w:r w:rsidRPr="00B84571">
              <w:rPr>
                <w:rFonts w:ascii="Calibri" w:eastAsia="Times New Roman" w:hAnsi="Calibri" w:cs="Calibri"/>
                <w:b/>
                <w:bCs/>
                <w:color w:val="FFFFFF" w:themeColor="background1"/>
                <w:rtl/>
              </w:rPr>
              <w:t xml:space="preserve"> - </w:t>
            </w:r>
            <w:r w:rsidRPr="00B414AA">
              <w:rPr>
                <w:rFonts w:ascii="Calibri" w:eastAsia="Times New Roman" w:hAnsi="Calibri" w:cs="Calibri" w:hint="eastAsia"/>
                <w:b/>
                <w:bCs/>
                <w:color w:val="FFFFFF" w:themeColor="background1"/>
                <w:rtl/>
              </w:rPr>
              <w:t>סה</w:t>
            </w:r>
            <w:r w:rsidRPr="00B84571">
              <w:rPr>
                <w:rFonts w:ascii="Calibri" w:eastAsia="Times New Roman" w:hAnsi="Calibri" w:cs="Calibri"/>
                <w:b/>
                <w:bCs/>
                <w:color w:val="FFFFFF" w:themeColor="background1"/>
                <w:rtl/>
              </w:rPr>
              <w:t>"</w:t>
            </w:r>
            <w:r w:rsidRPr="00B414AA">
              <w:rPr>
                <w:rFonts w:ascii="Calibri" w:eastAsia="Times New Roman" w:hAnsi="Calibri" w:cs="Calibri" w:hint="eastAsia"/>
                <w:b/>
                <w:bCs/>
                <w:color w:val="FFFFFF" w:themeColor="background1"/>
                <w:rtl/>
              </w:rPr>
              <w:t>כ</w:t>
            </w:r>
            <w:r w:rsidRPr="00B414AA">
              <w:rPr>
                <w:rFonts w:ascii="Calibri" w:eastAsia="Times New Roman" w:hAnsi="Calibri" w:cs="Calibri"/>
                <w:b/>
                <w:bCs/>
                <w:color w:val="FFFFFF" w:themeColor="background1"/>
                <w:rtl/>
              </w:rPr>
              <w:t xml:space="preserve"> </w:t>
            </w:r>
            <w:r w:rsidRPr="00B414AA">
              <w:rPr>
                <w:rFonts w:ascii="Calibri" w:eastAsia="Times New Roman" w:hAnsi="Calibri" w:cs="Calibri" w:hint="eastAsia"/>
                <w:b/>
                <w:bCs/>
                <w:color w:val="FFFFFF" w:themeColor="background1"/>
                <w:rtl/>
              </w:rPr>
              <w:t>מחיר</w:t>
            </w:r>
            <w:r w:rsidRPr="00B414AA">
              <w:rPr>
                <w:rFonts w:ascii="Calibri" w:eastAsia="Times New Roman" w:hAnsi="Calibri" w:cs="Calibri"/>
                <w:b/>
                <w:bCs/>
                <w:color w:val="FFFFFF" w:themeColor="background1"/>
                <w:rtl/>
              </w:rPr>
              <w:t xml:space="preserve"> </w:t>
            </w:r>
            <w:r w:rsidRPr="00B414AA">
              <w:rPr>
                <w:rFonts w:ascii="Calibri" w:eastAsia="Times New Roman" w:hAnsi="Calibri" w:cs="Calibri" w:hint="eastAsia"/>
                <w:b/>
                <w:bCs/>
                <w:color w:val="FFFFFF" w:themeColor="background1"/>
                <w:rtl/>
              </w:rPr>
              <w:t>תפוקות</w:t>
            </w:r>
            <w:r w:rsidRPr="00B84571">
              <w:rPr>
                <w:rFonts w:ascii="Calibri" w:eastAsia="Times New Roman" w:hAnsi="Calibri" w:cs="Calibri"/>
                <w:b/>
                <w:bCs/>
                <w:color w:val="FFFFFF" w:themeColor="background1"/>
                <w:rtl/>
              </w:rPr>
              <w:t xml:space="preserve"> </w:t>
            </w:r>
            <w:r w:rsidRPr="00B414AA">
              <w:rPr>
                <w:rFonts w:ascii="Calibri" w:eastAsia="Times New Roman" w:hAnsi="Calibri" w:cs="Calibri" w:hint="eastAsia"/>
                <w:b/>
                <w:bCs/>
                <w:color w:val="FFFFFF" w:themeColor="background1"/>
                <w:rtl/>
              </w:rPr>
              <w:t>בריאות</w:t>
            </w:r>
            <w:r w:rsidRPr="00B414AA">
              <w:rPr>
                <w:rFonts w:ascii="Calibri" w:eastAsia="Times New Roman" w:hAnsi="Calibri" w:cs="Calibri"/>
                <w:b/>
                <w:bCs/>
                <w:color w:val="FFFFFF" w:themeColor="background1"/>
                <w:rtl/>
              </w:rPr>
              <w:t xml:space="preserve"> דיגיטלית </w:t>
            </w:r>
            <w:r w:rsidRPr="00B414AA">
              <w:rPr>
                <w:rFonts w:ascii="Calibri" w:eastAsia="Times New Roman" w:hAnsi="Calibri" w:cs="Calibri" w:hint="eastAsia"/>
                <w:b/>
                <w:bCs/>
                <w:color w:val="FFFFFF" w:themeColor="background1"/>
                <w:rtl/>
              </w:rPr>
              <w:t>שנתי</w:t>
            </w:r>
            <w:r w:rsidRPr="00B414AA">
              <w:rPr>
                <w:rFonts w:ascii="Calibri" w:eastAsia="Times New Roman" w:hAnsi="Calibri" w:cs="Calibri"/>
                <w:b/>
                <w:bCs/>
                <w:color w:val="FFFFFF" w:themeColor="background1"/>
                <w:rtl/>
              </w:rPr>
              <w:t xml:space="preserve"> לטובת השוואת ההצעות</w:t>
            </w:r>
          </w:p>
        </w:tc>
        <w:tc>
          <w:tcPr>
            <w:tcW w:w="1421" w:type="dxa"/>
            <w:tcBorders>
              <w:top w:val="single" w:sz="12" w:space="0" w:color="365F91" w:themeColor="accent1" w:themeShade="BF"/>
              <w:left w:val="single" w:sz="12" w:space="0" w:color="365F91" w:themeColor="accent1" w:themeShade="BF"/>
              <w:bottom w:val="single" w:sz="12" w:space="0" w:color="365F91" w:themeColor="accent1" w:themeShade="BF"/>
              <w:right w:val="single" w:sz="12" w:space="0" w:color="365F91" w:themeColor="accent1" w:themeShade="BF"/>
            </w:tcBorders>
            <w:shd w:val="clear" w:color="auto" w:fill="auto"/>
          </w:tcPr>
          <w:p w14:paraId="08F855CC" w14:textId="4FA65039" w:rsidR="003D728F" w:rsidRPr="00B84571" w:rsidRDefault="003D728F" w:rsidP="003D728F">
            <w:pPr>
              <w:spacing w:after="0" w:line="240" w:lineRule="auto"/>
              <w:rPr>
                <w:rFonts w:ascii="Calibri" w:eastAsia="Times New Roman" w:hAnsi="Calibri" w:cs="Calibri"/>
                <w:color w:val="000000"/>
              </w:rPr>
            </w:pPr>
            <w:r>
              <w:rPr>
                <w:rFonts w:ascii="Calibri" w:eastAsia="Times New Roman" w:hAnsi="Calibri" w:cs="Calibri" w:hint="cs"/>
                <w:color w:val="000000"/>
                <w:rtl/>
              </w:rPr>
              <w:t>לא למילוי</w:t>
            </w:r>
          </w:p>
        </w:tc>
      </w:tr>
    </w:tbl>
    <w:p w14:paraId="22C6102A" w14:textId="77777777" w:rsidR="00494F03" w:rsidRPr="00B84571" w:rsidRDefault="00494F03" w:rsidP="00494F03">
      <w:pPr>
        <w:pStyle w:val="Normal5"/>
        <w:numPr>
          <w:ilvl w:val="0"/>
          <w:numId w:val="0"/>
        </w:numPr>
        <w:ind w:left="720"/>
        <w:rPr>
          <w:rStyle w:val="110"/>
          <w:rFonts w:ascii="Calibri" w:eastAsiaTheme="minorHAnsi" w:hAnsi="Calibri" w:cs="Calibri"/>
          <w:b/>
          <w:sz w:val="24"/>
          <w:szCs w:val="24"/>
          <w:rtl/>
        </w:rPr>
      </w:pPr>
      <w:r w:rsidRPr="00B414AA">
        <w:rPr>
          <w:rStyle w:val="110"/>
          <w:rFonts w:ascii="Calibri" w:eastAsiaTheme="minorHAnsi" w:hAnsi="Calibri" w:cs="Calibri" w:hint="eastAsia"/>
          <w:sz w:val="24"/>
          <w:szCs w:val="24"/>
          <w:rtl/>
        </w:rPr>
        <w:t>מחירון</w:t>
      </w:r>
      <w:r w:rsidRPr="00B414AA">
        <w:rPr>
          <w:rStyle w:val="110"/>
          <w:rFonts w:ascii="Calibri" w:eastAsiaTheme="minorHAnsi" w:hAnsi="Calibri" w:cs="Calibri"/>
          <w:sz w:val="24"/>
          <w:szCs w:val="24"/>
          <w:rtl/>
        </w:rPr>
        <w:t xml:space="preserve"> </w:t>
      </w:r>
      <w:r w:rsidRPr="00B414AA">
        <w:rPr>
          <w:rStyle w:val="110"/>
          <w:rFonts w:ascii="Calibri" w:eastAsiaTheme="minorHAnsi" w:hAnsi="Calibri" w:cs="Calibri" w:hint="eastAsia"/>
          <w:sz w:val="24"/>
          <w:szCs w:val="24"/>
          <w:rtl/>
        </w:rPr>
        <w:t>יועצים</w:t>
      </w:r>
    </w:p>
    <w:p w14:paraId="2366D7BA" w14:textId="77777777" w:rsidR="00494F03" w:rsidRPr="00B414AA" w:rsidRDefault="00494F03" w:rsidP="00494F03">
      <w:pPr>
        <w:pStyle w:val="3ff1"/>
        <w:tabs>
          <w:tab w:val="clear" w:pos="1080"/>
        </w:tabs>
        <w:spacing w:before="40"/>
        <w:ind w:right="0" w:firstLine="0"/>
        <w:rPr>
          <w:rFonts w:ascii="Calibri" w:hAnsi="Calibri" w:cs="Calibri"/>
          <w:b w:val="0"/>
          <w:bCs w:val="0"/>
          <w:sz w:val="22"/>
          <w:szCs w:val="22"/>
          <w:rtl/>
        </w:rPr>
      </w:pPr>
      <w:r w:rsidRPr="00B414AA">
        <w:rPr>
          <w:rFonts w:ascii="Calibri" w:hAnsi="Calibri" w:cs="Calibri"/>
          <w:b w:val="0"/>
          <w:bCs w:val="0"/>
          <w:sz w:val="22"/>
          <w:szCs w:val="22"/>
          <w:rtl/>
        </w:rPr>
        <w:t xml:space="preserve">המציע ימלא בטבלה שלהלן את </w:t>
      </w:r>
      <w:r w:rsidRPr="00B414AA">
        <w:rPr>
          <w:rFonts w:ascii="Calibri" w:hAnsi="Calibri" w:cs="Calibri" w:hint="eastAsia"/>
          <w:b w:val="0"/>
          <w:bCs w:val="0"/>
          <w:sz w:val="22"/>
          <w:szCs w:val="22"/>
          <w:rtl/>
        </w:rPr>
        <w:t>ההנחה</w:t>
      </w:r>
      <w:r w:rsidRPr="00B414AA">
        <w:rPr>
          <w:rFonts w:ascii="Calibri" w:hAnsi="Calibri" w:cs="Calibri"/>
          <w:b w:val="0"/>
          <w:bCs w:val="0"/>
          <w:sz w:val="22"/>
          <w:szCs w:val="22"/>
          <w:rtl/>
        </w:rPr>
        <w:t xml:space="preserve"> (</w:t>
      </w:r>
      <w:r w:rsidRPr="00B414AA">
        <w:rPr>
          <w:rFonts w:ascii="Calibri" w:hAnsi="Calibri" w:cs="Calibri" w:hint="eastAsia"/>
          <w:b w:val="0"/>
          <w:bCs w:val="0"/>
          <w:sz w:val="22"/>
          <w:szCs w:val="22"/>
          <w:rtl/>
        </w:rPr>
        <w:t>באחוזים</w:t>
      </w:r>
      <w:r w:rsidRPr="00B414AA">
        <w:rPr>
          <w:rFonts w:ascii="Calibri" w:hAnsi="Calibri" w:cs="Calibri"/>
          <w:b w:val="0"/>
          <w:bCs w:val="0"/>
          <w:sz w:val="22"/>
          <w:szCs w:val="22"/>
          <w:rtl/>
        </w:rPr>
        <w:t xml:space="preserve">) מהתעריף </w:t>
      </w:r>
      <w:r w:rsidRPr="00B414AA">
        <w:rPr>
          <w:rFonts w:ascii="Calibri" w:hAnsi="Calibri" w:cs="Calibri" w:hint="eastAsia"/>
          <w:b w:val="0"/>
          <w:bCs w:val="0"/>
          <w:sz w:val="22"/>
          <w:szCs w:val="22"/>
          <w:rtl/>
        </w:rPr>
        <w:t>המירבי</w:t>
      </w:r>
      <w:r w:rsidRPr="00B414AA">
        <w:rPr>
          <w:rFonts w:ascii="Calibri" w:hAnsi="Calibri" w:cs="Calibri"/>
          <w:b w:val="0"/>
          <w:bCs w:val="0"/>
          <w:sz w:val="22"/>
          <w:szCs w:val="22"/>
          <w:rtl/>
        </w:rPr>
        <w:t xml:space="preserve"> עבור כל </w:t>
      </w:r>
      <w:r w:rsidRPr="00B414AA">
        <w:rPr>
          <w:rFonts w:ascii="Calibri" w:hAnsi="Calibri" w:cs="Calibri" w:hint="eastAsia"/>
          <w:b w:val="0"/>
          <w:bCs w:val="0"/>
          <w:sz w:val="22"/>
          <w:szCs w:val="22"/>
          <w:rtl/>
        </w:rPr>
        <w:t>אחד</w:t>
      </w:r>
      <w:r w:rsidRPr="00B414AA">
        <w:rPr>
          <w:rFonts w:ascii="Calibri" w:hAnsi="Calibri" w:cs="Calibri"/>
          <w:b w:val="0"/>
          <w:bCs w:val="0"/>
          <w:sz w:val="22"/>
          <w:szCs w:val="22"/>
          <w:rtl/>
        </w:rPr>
        <w:t xml:space="preserve"> </w:t>
      </w:r>
      <w:r w:rsidRPr="00B414AA">
        <w:rPr>
          <w:rFonts w:ascii="Calibri" w:hAnsi="Calibri" w:cs="Calibri" w:hint="eastAsia"/>
          <w:b w:val="0"/>
          <w:bCs w:val="0"/>
          <w:sz w:val="22"/>
          <w:szCs w:val="22"/>
          <w:rtl/>
        </w:rPr>
        <w:t>מסוגי</w:t>
      </w:r>
      <w:r w:rsidRPr="00B414AA">
        <w:rPr>
          <w:rFonts w:ascii="Calibri" w:hAnsi="Calibri" w:cs="Calibri"/>
          <w:b w:val="0"/>
          <w:bCs w:val="0"/>
          <w:sz w:val="22"/>
          <w:szCs w:val="22"/>
          <w:rtl/>
        </w:rPr>
        <w:t xml:space="preserve"> </w:t>
      </w:r>
      <w:r w:rsidRPr="00B414AA">
        <w:rPr>
          <w:rFonts w:ascii="Calibri" w:hAnsi="Calibri" w:cs="Calibri" w:hint="eastAsia"/>
          <w:b w:val="0"/>
          <w:bCs w:val="0"/>
          <w:sz w:val="22"/>
          <w:szCs w:val="22"/>
          <w:rtl/>
        </w:rPr>
        <w:t>התפקידים</w:t>
      </w:r>
      <w:r w:rsidRPr="00B414AA">
        <w:rPr>
          <w:rFonts w:ascii="Calibri" w:hAnsi="Calibri" w:cs="Calibri"/>
          <w:b w:val="0"/>
          <w:bCs w:val="0"/>
          <w:sz w:val="22"/>
          <w:szCs w:val="22"/>
          <w:rtl/>
        </w:rPr>
        <w:t xml:space="preserve"> </w:t>
      </w:r>
      <w:r w:rsidRPr="00B414AA">
        <w:rPr>
          <w:rFonts w:ascii="Calibri" w:hAnsi="Calibri" w:cs="Calibri" w:hint="eastAsia"/>
          <w:b w:val="0"/>
          <w:bCs w:val="0"/>
          <w:sz w:val="22"/>
          <w:szCs w:val="22"/>
          <w:rtl/>
        </w:rPr>
        <w:t>הנכללים</w:t>
      </w:r>
      <w:r w:rsidRPr="00B414AA">
        <w:rPr>
          <w:rFonts w:ascii="Calibri" w:hAnsi="Calibri" w:cs="Calibri"/>
          <w:b w:val="0"/>
          <w:bCs w:val="0"/>
          <w:sz w:val="22"/>
          <w:szCs w:val="22"/>
          <w:rtl/>
        </w:rPr>
        <w:t xml:space="preserve"> </w:t>
      </w:r>
      <w:r w:rsidRPr="00B414AA">
        <w:rPr>
          <w:rFonts w:ascii="Calibri" w:hAnsi="Calibri" w:cs="Calibri" w:hint="eastAsia"/>
          <w:b w:val="0"/>
          <w:bCs w:val="0"/>
          <w:sz w:val="22"/>
          <w:szCs w:val="22"/>
          <w:rtl/>
        </w:rPr>
        <w:t>בתחומי</w:t>
      </w:r>
      <w:r w:rsidRPr="00B414AA">
        <w:rPr>
          <w:rFonts w:ascii="Calibri" w:hAnsi="Calibri" w:cs="Calibri"/>
          <w:b w:val="0"/>
          <w:bCs w:val="0"/>
          <w:sz w:val="22"/>
          <w:szCs w:val="22"/>
          <w:rtl/>
        </w:rPr>
        <w:t xml:space="preserve"> </w:t>
      </w:r>
      <w:r w:rsidRPr="00B414AA">
        <w:rPr>
          <w:rFonts w:ascii="Calibri" w:hAnsi="Calibri" w:cs="Calibri" w:hint="eastAsia"/>
          <w:b w:val="0"/>
          <w:bCs w:val="0"/>
          <w:sz w:val="22"/>
          <w:szCs w:val="22"/>
          <w:rtl/>
        </w:rPr>
        <w:t>הידע</w:t>
      </w:r>
      <w:r w:rsidRPr="00B414AA">
        <w:rPr>
          <w:rFonts w:ascii="Calibri" w:hAnsi="Calibri" w:cs="Calibri"/>
          <w:b w:val="0"/>
          <w:bCs w:val="0"/>
          <w:sz w:val="22"/>
          <w:szCs w:val="22"/>
          <w:rtl/>
        </w:rPr>
        <w:t xml:space="preserve"> </w:t>
      </w:r>
      <w:r w:rsidRPr="00B414AA">
        <w:rPr>
          <w:rFonts w:ascii="Calibri" w:hAnsi="Calibri" w:cs="Calibri" w:hint="eastAsia"/>
          <w:b w:val="0"/>
          <w:bCs w:val="0"/>
          <w:sz w:val="22"/>
          <w:szCs w:val="22"/>
          <w:rtl/>
        </w:rPr>
        <w:t>בהם</w:t>
      </w:r>
      <w:r w:rsidRPr="00B414AA">
        <w:rPr>
          <w:rFonts w:ascii="Calibri" w:hAnsi="Calibri" w:cs="Calibri"/>
          <w:b w:val="0"/>
          <w:bCs w:val="0"/>
          <w:sz w:val="22"/>
          <w:szCs w:val="22"/>
          <w:rtl/>
        </w:rPr>
        <w:t xml:space="preserve"> </w:t>
      </w:r>
      <w:r w:rsidRPr="00B414AA">
        <w:rPr>
          <w:rFonts w:ascii="Calibri" w:hAnsi="Calibri" w:cs="Calibri" w:hint="eastAsia"/>
          <w:b w:val="0"/>
          <w:bCs w:val="0"/>
          <w:sz w:val="22"/>
          <w:szCs w:val="22"/>
          <w:rtl/>
        </w:rPr>
        <w:t>בחר</w:t>
      </w:r>
      <w:r w:rsidRPr="00B414AA">
        <w:rPr>
          <w:rFonts w:ascii="Calibri" w:hAnsi="Calibri" w:cs="Calibri"/>
          <w:b w:val="0"/>
          <w:bCs w:val="0"/>
          <w:sz w:val="22"/>
          <w:szCs w:val="22"/>
          <w:rtl/>
        </w:rPr>
        <w:t xml:space="preserve"> </w:t>
      </w:r>
      <w:r w:rsidRPr="00B414AA">
        <w:rPr>
          <w:rFonts w:ascii="Calibri" w:hAnsi="Calibri" w:cs="Calibri" w:hint="eastAsia"/>
          <w:b w:val="0"/>
          <w:bCs w:val="0"/>
          <w:sz w:val="22"/>
          <w:szCs w:val="22"/>
          <w:rtl/>
        </w:rPr>
        <w:t>להגיש</w:t>
      </w:r>
      <w:r w:rsidRPr="00B414AA">
        <w:rPr>
          <w:rFonts w:ascii="Calibri" w:hAnsi="Calibri" w:cs="Calibri"/>
          <w:b w:val="0"/>
          <w:bCs w:val="0"/>
          <w:sz w:val="22"/>
          <w:szCs w:val="22"/>
          <w:rtl/>
        </w:rPr>
        <w:t xml:space="preserve"> </w:t>
      </w:r>
      <w:r w:rsidRPr="00B414AA">
        <w:rPr>
          <w:rFonts w:ascii="Calibri" w:hAnsi="Calibri" w:cs="Calibri" w:hint="eastAsia"/>
          <w:b w:val="0"/>
          <w:bCs w:val="0"/>
          <w:sz w:val="22"/>
          <w:szCs w:val="22"/>
          <w:rtl/>
        </w:rPr>
        <w:t>הצעה</w:t>
      </w:r>
      <w:r w:rsidRPr="00B414AA">
        <w:rPr>
          <w:rFonts w:ascii="Calibri" w:hAnsi="Calibri" w:cs="Calibri"/>
          <w:b w:val="0"/>
          <w:bCs w:val="0"/>
          <w:sz w:val="22"/>
          <w:szCs w:val="22"/>
          <w:rtl/>
        </w:rPr>
        <w:t xml:space="preserve">. </w:t>
      </w:r>
    </w:p>
    <w:p w14:paraId="3B6EC473" w14:textId="6F75D384" w:rsidR="00494F03" w:rsidRPr="00B414AA" w:rsidRDefault="00494F03" w:rsidP="007169B7">
      <w:pPr>
        <w:pStyle w:val="3ff1"/>
        <w:tabs>
          <w:tab w:val="clear" w:pos="1080"/>
        </w:tabs>
        <w:spacing w:before="40"/>
        <w:ind w:right="0" w:firstLine="0"/>
        <w:rPr>
          <w:rFonts w:ascii="Calibri" w:hAnsi="Calibri" w:cs="Calibri"/>
          <w:sz w:val="22"/>
          <w:szCs w:val="22"/>
          <w:rtl/>
        </w:rPr>
      </w:pPr>
      <w:r w:rsidRPr="007169B7">
        <w:rPr>
          <w:rFonts w:ascii="Calibri" w:hAnsi="Calibri" w:cs="Calibri" w:hint="eastAsia"/>
          <w:sz w:val="22"/>
          <w:szCs w:val="22"/>
          <w:rtl/>
        </w:rPr>
        <w:t>אחוז</w:t>
      </w:r>
      <w:r w:rsidRPr="007169B7">
        <w:rPr>
          <w:rFonts w:ascii="Calibri" w:hAnsi="Calibri" w:cs="Calibri"/>
          <w:sz w:val="22"/>
          <w:szCs w:val="22"/>
          <w:rtl/>
        </w:rPr>
        <w:t xml:space="preserve"> </w:t>
      </w:r>
      <w:r w:rsidRPr="007169B7">
        <w:rPr>
          <w:rFonts w:ascii="Calibri" w:hAnsi="Calibri" w:cs="Calibri" w:hint="eastAsia"/>
          <w:sz w:val="22"/>
          <w:szCs w:val="22"/>
          <w:rtl/>
        </w:rPr>
        <w:t>ההנחה</w:t>
      </w:r>
      <w:r w:rsidRPr="007169B7">
        <w:rPr>
          <w:rFonts w:ascii="Calibri" w:hAnsi="Calibri" w:cs="Calibri"/>
          <w:sz w:val="22"/>
          <w:szCs w:val="22"/>
          <w:rtl/>
        </w:rPr>
        <w:t xml:space="preserve"> </w:t>
      </w:r>
      <w:r w:rsidRPr="007169B7">
        <w:rPr>
          <w:rFonts w:ascii="Calibri" w:hAnsi="Calibri" w:cs="Calibri" w:hint="eastAsia"/>
          <w:sz w:val="22"/>
          <w:szCs w:val="22"/>
          <w:rtl/>
        </w:rPr>
        <w:t>המקסימלי</w:t>
      </w:r>
      <w:r w:rsidRPr="007169B7">
        <w:rPr>
          <w:rFonts w:ascii="Calibri" w:hAnsi="Calibri" w:cs="Calibri"/>
          <w:sz w:val="22"/>
          <w:szCs w:val="22"/>
          <w:rtl/>
        </w:rPr>
        <w:t xml:space="preserve"> </w:t>
      </w:r>
      <w:r w:rsidRPr="007169B7">
        <w:rPr>
          <w:rFonts w:ascii="Calibri" w:hAnsi="Calibri" w:cs="Calibri" w:hint="eastAsia"/>
          <w:sz w:val="22"/>
          <w:szCs w:val="22"/>
          <w:rtl/>
        </w:rPr>
        <w:t>שמציע</w:t>
      </w:r>
      <w:r w:rsidRPr="007169B7">
        <w:rPr>
          <w:rFonts w:ascii="Calibri" w:hAnsi="Calibri" w:cs="Calibri"/>
          <w:sz w:val="22"/>
          <w:szCs w:val="22"/>
          <w:rtl/>
        </w:rPr>
        <w:t xml:space="preserve"> </w:t>
      </w:r>
      <w:r w:rsidRPr="007169B7">
        <w:rPr>
          <w:rFonts w:ascii="Calibri" w:hAnsi="Calibri" w:cs="Calibri" w:hint="eastAsia"/>
          <w:sz w:val="22"/>
          <w:szCs w:val="22"/>
          <w:rtl/>
        </w:rPr>
        <w:t>רשאי</w:t>
      </w:r>
      <w:r w:rsidRPr="007169B7">
        <w:rPr>
          <w:rFonts w:ascii="Calibri" w:hAnsi="Calibri" w:cs="Calibri"/>
          <w:sz w:val="22"/>
          <w:szCs w:val="22"/>
          <w:rtl/>
        </w:rPr>
        <w:t xml:space="preserve"> </w:t>
      </w:r>
      <w:r w:rsidRPr="007169B7">
        <w:rPr>
          <w:rFonts w:ascii="Calibri" w:hAnsi="Calibri" w:cs="Calibri" w:hint="eastAsia"/>
          <w:sz w:val="22"/>
          <w:szCs w:val="22"/>
          <w:rtl/>
        </w:rPr>
        <w:t>לתת</w:t>
      </w:r>
      <w:r w:rsidRPr="007169B7">
        <w:rPr>
          <w:rFonts w:ascii="Calibri" w:hAnsi="Calibri" w:cs="Calibri"/>
          <w:sz w:val="22"/>
          <w:szCs w:val="22"/>
          <w:rtl/>
        </w:rPr>
        <w:t xml:space="preserve"> </w:t>
      </w:r>
      <w:r w:rsidRPr="007169B7">
        <w:rPr>
          <w:rFonts w:ascii="Calibri" w:hAnsi="Calibri" w:cs="Calibri" w:hint="eastAsia"/>
          <w:sz w:val="22"/>
          <w:szCs w:val="22"/>
          <w:rtl/>
        </w:rPr>
        <w:t>הוא</w:t>
      </w:r>
      <w:r w:rsidRPr="007169B7">
        <w:rPr>
          <w:rFonts w:ascii="Calibri" w:hAnsi="Calibri" w:cs="Calibri"/>
          <w:sz w:val="22"/>
          <w:szCs w:val="22"/>
          <w:rtl/>
        </w:rPr>
        <w:t xml:space="preserve"> 10%. </w:t>
      </w:r>
    </w:p>
    <w:p w14:paraId="23734D5D" w14:textId="77777777" w:rsidR="00494F03" w:rsidRPr="00B414AA" w:rsidRDefault="00494F03" w:rsidP="00494F03">
      <w:pPr>
        <w:pStyle w:val="3ff1"/>
        <w:tabs>
          <w:tab w:val="clear" w:pos="1080"/>
        </w:tabs>
        <w:spacing w:before="40"/>
        <w:ind w:right="0" w:firstLine="0"/>
        <w:rPr>
          <w:rFonts w:ascii="Calibri" w:hAnsi="Calibri" w:cs="Calibri"/>
          <w:b w:val="0"/>
          <w:bCs w:val="0"/>
          <w:sz w:val="22"/>
          <w:szCs w:val="22"/>
          <w:rtl/>
        </w:rPr>
      </w:pPr>
      <w:r w:rsidRPr="00B414AA">
        <w:rPr>
          <w:rFonts w:ascii="Calibri" w:hAnsi="Calibri" w:cs="Calibri"/>
          <w:b w:val="0"/>
          <w:bCs w:val="0"/>
          <w:sz w:val="22"/>
          <w:szCs w:val="22"/>
          <w:rtl/>
        </w:rPr>
        <w:t xml:space="preserve">העמודה של אומדן שעות לשנה נועדה לשם השוואה בין הצעות בלבד ואינה משקפת צרכים או התחייבות של </w:t>
      </w:r>
      <w:r w:rsidRPr="00B414AA">
        <w:rPr>
          <w:rFonts w:ascii="Calibri" w:hAnsi="Calibri" w:cs="Calibri" w:hint="eastAsia"/>
          <w:b w:val="0"/>
          <w:bCs w:val="0"/>
          <w:sz w:val="22"/>
          <w:szCs w:val="22"/>
          <w:rtl/>
        </w:rPr>
        <w:t>המשרד</w:t>
      </w:r>
      <w:r w:rsidRPr="00B414AA">
        <w:rPr>
          <w:rFonts w:ascii="Calibri" w:hAnsi="Calibri" w:cs="Calibri"/>
          <w:b w:val="0"/>
          <w:bCs w:val="0"/>
          <w:sz w:val="22"/>
          <w:szCs w:val="22"/>
          <w:rtl/>
        </w:rPr>
        <w:t>.</w:t>
      </w:r>
    </w:p>
    <w:p w14:paraId="196BBD9B" w14:textId="77777777" w:rsidR="00494F03" w:rsidRPr="00B414AA" w:rsidRDefault="00494F03" w:rsidP="00494F03">
      <w:pPr>
        <w:pStyle w:val="3ff1"/>
        <w:tabs>
          <w:tab w:val="clear" w:pos="1080"/>
        </w:tabs>
        <w:spacing w:before="40"/>
        <w:ind w:right="0" w:firstLine="0"/>
        <w:rPr>
          <w:rFonts w:ascii="Calibri" w:hAnsi="Calibri" w:cs="Calibri"/>
          <w:b w:val="0"/>
          <w:bCs w:val="0"/>
          <w:sz w:val="2"/>
          <w:szCs w:val="2"/>
          <w:rtl/>
        </w:rPr>
      </w:pPr>
    </w:p>
    <w:tbl>
      <w:tblPr>
        <w:bidiVisual/>
        <w:tblW w:w="8925" w:type="dxa"/>
        <w:tblInd w:w="7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5"/>
        <w:gridCol w:w="1875"/>
        <w:gridCol w:w="1475"/>
        <w:gridCol w:w="968"/>
        <w:gridCol w:w="1380"/>
        <w:gridCol w:w="1752"/>
      </w:tblGrid>
      <w:tr w:rsidR="00494F03" w:rsidRPr="00B84571" w14:paraId="7BBC42D4" w14:textId="77777777" w:rsidTr="0017078F">
        <w:trPr>
          <w:cantSplit/>
          <w:trHeight w:val="690"/>
          <w:tblHeader/>
        </w:trPr>
        <w:tc>
          <w:tcPr>
            <w:tcW w:w="1475" w:type="dxa"/>
            <w:shd w:val="clear" w:color="auto" w:fill="365F91" w:themeFill="accent1" w:themeFillShade="BF"/>
            <w:vAlign w:val="center"/>
            <w:hideMark/>
          </w:tcPr>
          <w:p w14:paraId="5555AE76" w14:textId="77777777" w:rsidR="00494F03" w:rsidRPr="00B84571" w:rsidRDefault="00494F03" w:rsidP="0017078F">
            <w:pPr>
              <w:spacing w:after="0" w:line="240" w:lineRule="auto"/>
              <w:jc w:val="center"/>
              <w:rPr>
                <w:rFonts w:ascii="Calibri" w:eastAsia="Times New Roman" w:hAnsi="Calibri" w:cs="Calibri"/>
                <w:b/>
                <w:bCs/>
                <w:color w:val="FFFFFF"/>
              </w:rPr>
            </w:pPr>
            <w:r w:rsidRPr="00B414AA">
              <w:rPr>
                <w:rFonts w:ascii="Calibri" w:eastAsia="Times New Roman" w:hAnsi="Calibri" w:cs="Calibri"/>
                <w:b/>
                <w:bCs/>
                <w:color w:val="FFFFFF"/>
                <w:rtl/>
              </w:rPr>
              <w:t>תחום ידע</w:t>
            </w:r>
          </w:p>
        </w:tc>
        <w:tc>
          <w:tcPr>
            <w:tcW w:w="1875" w:type="dxa"/>
            <w:shd w:val="clear" w:color="auto" w:fill="365F91" w:themeFill="accent1" w:themeFillShade="BF"/>
            <w:vAlign w:val="center"/>
            <w:hideMark/>
          </w:tcPr>
          <w:p w14:paraId="5312C5D3" w14:textId="77777777" w:rsidR="00494F03" w:rsidRPr="00B84571" w:rsidRDefault="00494F03" w:rsidP="0017078F">
            <w:pPr>
              <w:spacing w:after="0" w:line="240" w:lineRule="auto"/>
              <w:jc w:val="center"/>
              <w:rPr>
                <w:rFonts w:ascii="Calibri" w:eastAsia="Times New Roman" w:hAnsi="Calibri" w:cs="Calibri"/>
                <w:b/>
                <w:bCs/>
                <w:color w:val="FFFFFF"/>
                <w:rtl/>
              </w:rPr>
            </w:pPr>
            <w:r w:rsidRPr="00B414AA">
              <w:rPr>
                <w:rFonts w:ascii="Calibri" w:eastAsia="Times New Roman" w:hAnsi="Calibri" w:cs="Calibri" w:hint="eastAsia"/>
                <w:b/>
                <w:bCs/>
                <w:color w:val="FFFFFF"/>
                <w:rtl/>
              </w:rPr>
              <w:t>תפקיד</w:t>
            </w:r>
          </w:p>
        </w:tc>
        <w:tc>
          <w:tcPr>
            <w:tcW w:w="1475" w:type="dxa"/>
            <w:shd w:val="clear" w:color="auto" w:fill="365F91" w:themeFill="accent1" w:themeFillShade="BF"/>
            <w:vAlign w:val="center"/>
          </w:tcPr>
          <w:p w14:paraId="123C0B25" w14:textId="77777777" w:rsidR="00494F03" w:rsidRPr="00B84571" w:rsidRDefault="00494F03" w:rsidP="0017078F">
            <w:pPr>
              <w:spacing w:after="0" w:line="240" w:lineRule="auto"/>
              <w:jc w:val="center"/>
              <w:rPr>
                <w:rFonts w:ascii="Calibri" w:eastAsia="Times New Roman" w:hAnsi="Calibri" w:cs="Calibri"/>
                <w:b/>
                <w:bCs/>
                <w:color w:val="FFFFFF"/>
                <w:rtl/>
              </w:rPr>
            </w:pPr>
            <w:r w:rsidRPr="00B84571">
              <w:rPr>
                <w:rFonts w:ascii="Calibri" w:eastAsia="Times New Roman" w:hAnsi="Calibri" w:cs="Calibri"/>
                <w:b/>
                <w:bCs/>
                <w:color w:val="FFFFFF"/>
              </w:rPr>
              <w:t>A</w:t>
            </w:r>
            <w:r w:rsidRPr="00B84571">
              <w:rPr>
                <w:rFonts w:ascii="Calibri" w:eastAsia="Times New Roman" w:hAnsi="Calibri" w:cs="Calibri"/>
                <w:b/>
                <w:bCs/>
                <w:color w:val="FFFFFF"/>
                <w:rtl/>
              </w:rPr>
              <w:t xml:space="preserve"> - תעריף </w:t>
            </w:r>
            <w:r w:rsidRPr="00B414AA">
              <w:rPr>
                <w:rFonts w:ascii="Calibri" w:eastAsia="Times New Roman" w:hAnsi="Calibri" w:cs="Calibri" w:hint="eastAsia"/>
                <w:b/>
                <w:bCs/>
                <w:color w:val="FFFFFF"/>
                <w:rtl/>
              </w:rPr>
              <w:t>מירבי</w:t>
            </w:r>
          </w:p>
        </w:tc>
        <w:tc>
          <w:tcPr>
            <w:tcW w:w="968" w:type="dxa"/>
            <w:shd w:val="clear" w:color="auto" w:fill="365F91" w:themeFill="accent1" w:themeFillShade="BF"/>
            <w:vAlign w:val="center"/>
          </w:tcPr>
          <w:p w14:paraId="2484359A" w14:textId="77777777" w:rsidR="00494F03" w:rsidRPr="00B84571" w:rsidRDefault="00494F03" w:rsidP="0017078F">
            <w:pPr>
              <w:spacing w:after="0" w:line="240" w:lineRule="auto"/>
              <w:jc w:val="center"/>
              <w:rPr>
                <w:rFonts w:ascii="Calibri" w:eastAsia="Times New Roman" w:hAnsi="Calibri" w:cs="Calibri"/>
                <w:b/>
                <w:bCs/>
                <w:color w:val="FFFFFF"/>
                <w:rtl/>
              </w:rPr>
            </w:pPr>
            <w:r w:rsidRPr="00B84571">
              <w:rPr>
                <w:rFonts w:ascii="Calibri" w:eastAsia="Times New Roman" w:hAnsi="Calibri" w:cs="Calibri"/>
                <w:b/>
                <w:bCs/>
                <w:color w:val="FFFFFF"/>
              </w:rPr>
              <w:t>B</w:t>
            </w:r>
            <w:r w:rsidRPr="00B84571">
              <w:rPr>
                <w:rFonts w:ascii="Calibri" w:eastAsia="Times New Roman" w:hAnsi="Calibri" w:cs="Calibri"/>
                <w:b/>
                <w:bCs/>
                <w:color w:val="FFFFFF"/>
                <w:rtl/>
              </w:rPr>
              <w:t xml:space="preserve"> – </w:t>
            </w:r>
            <w:r w:rsidRPr="00B414AA">
              <w:rPr>
                <w:rFonts w:ascii="Calibri" w:eastAsia="Times New Roman" w:hAnsi="Calibri" w:cs="Calibri" w:hint="eastAsia"/>
                <w:b/>
                <w:bCs/>
                <w:color w:val="FFFFFF"/>
                <w:rtl/>
              </w:rPr>
              <w:t>אחוז</w:t>
            </w:r>
            <w:r w:rsidRPr="00B414AA">
              <w:rPr>
                <w:rFonts w:ascii="Calibri" w:eastAsia="Times New Roman" w:hAnsi="Calibri" w:cs="Calibri"/>
                <w:b/>
                <w:bCs/>
                <w:color w:val="FFFFFF"/>
                <w:rtl/>
              </w:rPr>
              <w:t xml:space="preserve"> </w:t>
            </w:r>
            <w:r w:rsidRPr="00B414AA">
              <w:rPr>
                <w:rFonts w:ascii="Calibri" w:eastAsia="Times New Roman" w:hAnsi="Calibri" w:cs="Calibri" w:hint="eastAsia"/>
                <w:b/>
                <w:bCs/>
                <w:color w:val="FFFFFF"/>
                <w:rtl/>
              </w:rPr>
              <w:t>הנחה</w:t>
            </w:r>
          </w:p>
        </w:tc>
        <w:tc>
          <w:tcPr>
            <w:tcW w:w="1380" w:type="dxa"/>
            <w:shd w:val="clear" w:color="auto" w:fill="365F91" w:themeFill="accent1" w:themeFillShade="BF"/>
            <w:vAlign w:val="center"/>
          </w:tcPr>
          <w:p w14:paraId="7F092065" w14:textId="77777777" w:rsidR="00494F03" w:rsidRPr="00B84571" w:rsidRDefault="00494F03" w:rsidP="0017078F">
            <w:pPr>
              <w:spacing w:after="0" w:line="240" w:lineRule="auto"/>
              <w:jc w:val="center"/>
              <w:rPr>
                <w:rFonts w:ascii="Calibri" w:eastAsia="Times New Roman" w:hAnsi="Calibri" w:cs="Calibri"/>
                <w:b/>
                <w:bCs/>
                <w:color w:val="FFFFFF"/>
                <w:rtl/>
              </w:rPr>
            </w:pPr>
            <w:r w:rsidRPr="00B84571">
              <w:rPr>
                <w:rFonts w:ascii="Calibri" w:eastAsia="Times New Roman" w:hAnsi="Calibri" w:cs="Calibri"/>
                <w:b/>
                <w:bCs/>
                <w:color w:val="FFFFFF"/>
              </w:rPr>
              <w:t>C</w:t>
            </w:r>
            <w:r w:rsidRPr="00B84571">
              <w:rPr>
                <w:rFonts w:ascii="Calibri" w:eastAsia="Times New Roman" w:hAnsi="Calibri" w:cs="Calibri"/>
                <w:b/>
                <w:bCs/>
                <w:color w:val="FFFFFF"/>
                <w:rtl/>
              </w:rPr>
              <w:t xml:space="preserve"> – </w:t>
            </w:r>
            <w:r w:rsidRPr="00B414AA">
              <w:rPr>
                <w:rFonts w:ascii="Calibri" w:eastAsia="Times New Roman" w:hAnsi="Calibri" w:cs="Calibri" w:hint="eastAsia"/>
                <w:b/>
                <w:bCs/>
                <w:color w:val="FFFFFF"/>
                <w:rtl/>
              </w:rPr>
              <w:t>אומדן</w:t>
            </w:r>
            <w:r w:rsidRPr="00B414AA">
              <w:rPr>
                <w:rFonts w:ascii="Calibri" w:eastAsia="Times New Roman" w:hAnsi="Calibri" w:cs="Calibri"/>
                <w:b/>
                <w:bCs/>
                <w:color w:val="FFFFFF"/>
                <w:rtl/>
              </w:rPr>
              <w:t xml:space="preserve"> </w:t>
            </w:r>
            <w:r w:rsidRPr="00B414AA">
              <w:rPr>
                <w:rFonts w:ascii="Calibri" w:eastAsia="Times New Roman" w:hAnsi="Calibri" w:cs="Calibri" w:hint="eastAsia"/>
                <w:b/>
                <w:bCs/>
                <w:color w:val="FFFFFF"/>
                <w:rtl/>
              </w:rPr>
              <w:t>שעות</w:t>
            </w:r>
            <w:r w:rsidRPr="00B414AA">
              <w:rPr>
                <w:rFonts w:ascii="Calibri" w:eastAsia="Times New Roman" w:hAnsi="Calibri" w:cs="Calibri"/>
                <w:b/>
                <w:bCs/>
                <w:color w:val="FFFFFF"/>
                <w:rtl/>
              </w:rPr>
              <w:t xml:space="preserve"> לשנה</w:t>
            </w:r>
            <w:r w:rsidRPr="00B84571">
              <w:rPr>
                <w:rFonts w:ascii="Calibri" w:eastAsia="Times New Roman" w:hAnsi="Calibri" w:cs="Calibri"/>
                <w:b/>
                <w:bCs/>
                <w:color w:val="FFFFFF"/>
                <w:rtl/>
              </w:rPr>
              <w:t xml:space="preserve"> </w:t>
            </w:r>
          </w:p>
        </w:tc>
        <w:tc>
          <w:tcPr>
            <w:tcW w:w="1752" w:type="dxa"/>
            <w:shd w:val="clear" w:color="auto" w:fill="365F91" w:themeFill="accent1" w:themeFillShade="BF"/>
            <w:vAlign w:val="center"/>
          </w:tcPr>
          <w:p w14:paraId="1C2CBF86" w14:textId="77777777" w:rsidR="00494F03" w:rsidRPr="00B84571" w:rsidRDefault="00494F03" w:rsidP="0017078F">
            <w:pPr>
              <w:spacing w:after="0" w:line="240" w:lineRule="auto"/>
              <w:jc w:val="center"/>
              <w:rPr>
                <w:rFonts w:ascii="Calibri" w:eastAsia="Times New Roman" w:hAnsi="Calibri" w:cs="Calibri"/>
                <w:b/>
                <w:bCs/>
                <w:color w:val="FFFFFF"/>
                <w:rtl/>
              </w:rPr>
            </w:pPr>
            <w:r w:rsidRPr="00B414AA">
              <w:rPr>
                <w:rFonts w:ascii="Calibri" w:eastAsia="Times New Roman" w:hAnsi="Calibri" w:cs="Calibri" w:hint="eastAsia"/>
                <w:b/>
                <w:bCs/>
                <w:color w:val="FFFFFF"/>
                <w:rtl/>
              </w:rPr>
              <w:t>סה</w:t>
            </w:r>
            <w:r w:rsidRPr="00B84571">
              <w:rPr>
                <w:rFonts w:ascii="Calibri" w:eastAsia="Times New Roman" w:hAnsi="Calibri" w:cs="Calibri"/>
                <w:b/>
                <w:bCs/>
                <w:color w:val="FFFFFF"/>
                <w:rtl/>
              </w:rPr>
              <w:t>"</w:t>
            </w:r>
            <w:r w:rsidRPr="00B414AA">
              <w:rPr>
                <w:rFonts w:ascii="Calibri" w:eastAsia="Times New Roman" w:hAnsi="Calibri" w:cs="Calibri" w:hint="eastAsia"/>
                <w:b/>
                <w:bCs/>
                <w:color w:val="FFFFFF"/>
                <w:rtl/>
              </w:rPr>
              <w:t>כ</w:t>
            </w:r>
            <w:r w:rsidRPr="00B414AA">
              <w:rPr>
                <w:rFonts w:ascii="Calibri" w:eastAsia="Times New Roman" w:hAnsi="Calibri" w:cs="Calibri"/>
                <w:b/>
                <w:bCs/>
                <w:color w:val="FFFFFF"/>
                <w:rtl/>
              </w:rPr>
              <w:t xml:space="preserve"> לצורך השוואת הצעות </w:t>
            </w:r>
            <w:r w:rsidRPr="00B84571">
              <w:rPr>
                <w:rFonts w:ascii="Calibri" w:eastAsia="Times New Roman" w:hAnsi="Calibri" w:cs="Calibri"/>
                <w:b/>
                <w:bCs/>
                <w:color w:val="FFFFFF"/>
                <w:rtl/>
              </w:rPr>
              <w:t>(</w:t>
            </w:r>
            <w:r w:rsidRPr="00B84571">
              <w:rPr>
                <w:rFonts w:ascii="Calibri" w:eastAsia="Times New Roman" w:hAnsi="Calibri" w:cs="Calibri"/>
                <w:b/>
                <w:bCs/>
                <w:color w:val="FFFFFF"/>
              </w:rPr>
              <w:t>A*(1-B)*C</w:t>
            </w:r>
            <w:r w:rsidRPr="00B84571">
              <w:rPr>
                <w:rFonts w:ascii="Calibri" w:eastAsia="Times New Roman" w:hAnsi="Calibri" w:cs="Calibri"/>
                <w:b/>
                <w:bCs/>
                <w:color w:val="FFFFFF"/>
                <w:rtl/>
              </w:rPr>
              <w:t>)</w:t>
            </w:r>
          </w:p>
        </w:tc>
      </w:tr>
      <w:tr w:rsidR="007169B7" w:rsidRPr="00B84571" w14:paraId="06DE41F8" w14:textId="77777777" w:rsidTr="0017078F">
        <w:trPr>
          <w:cantSplit/>
          <w:trHeight w:val="537"/>
        </w:trPr>
        <w:tc>
          <w:tcPr>
            <w:tcW w:w="1475" w:type="dxa"/>
            <w:shd w:val="clear" w:color="auto" w:fill="auto"/>
            <w:hideMark/>
          </w:tcPr>
          <w:p w14:paraId="005CC657" w14:textId="77777777" w:rsidR="007169B7" w:rsidRPr="00B84571" w:rsidRDefault="007169B7" w:rsidP="007169B7">
            <w:pPr>
              <w:spacing w:after="0" w:line="240" w:lineRule="auto"/>
              <w:rPr>
                <w:rFonts w:ascii="Calibri" w:eastAsia="Times New Roman" w:hAnsi="Calibri" w:cs="Calibri"/>
                <w:color w:val="000000"/>
              </w:rPr>
            </w:pPr>
            <w:r w:rsidRPr="00B414AA">
              <w:rPr>
                <w:rFonts w:ascii="Calibri" w:hAnsi="Calibri" w:cs="Calibri" w:hint="eastAsia"/>
                <w:rtl/>
              </w:rPr>
              <w:t>תקן</w:t>
            </w:r>
            <w:r w:rsidRPr="00B414AA">
              <w:rPr>
                <w:rFonts w:ascii="Calibri" w:hAnsi="Calibri" w:cs="Calibri"/>
                <w:rtl/>
              </w:rPr>
              <w:t xml:space="preserve"> </w:t>
            </w:r>
            <w:r w:rsidRPr="00B414AA">
              <w:rPr>
                <w:rFonts w:ascii="Calibri" w:hAnsi="Calibri" w:cs="Calibri"/>
              </w:rPr>
              <w:t>FHIR</w:t>
            </w:r>
          </w:p>
        </w:tc>
        <w:tc>
          <w:tcPr>
            <w:tcW w:w="1875" w:type="dxa"/>
            <w:shd w:val="clear" w:color="auto" w:fill="auto"/>
          </w:tcPr>
          <w:p w14:paraId="0231ACE2" w14:textId="77777777" w:rsidR="007169B7" w:rsidRPr="00B414AA" w:rsidRDefault="007169B7" w:rsidP="007169B7">
            <w:pPr>
              <w:spacing w:after="0" w:line="240" w:lineRule="auto"/>
              <w:rPr>
                <w:rFonts w:ascii="Calibri" w:hAnsi="Calibri" w:cs="Calibri"/>
              </w:rPr>
            </w:pPr>
            <w:r w:rsidRPr="00B414AA">
              <w:rPr>
                <w:rFonts w:ascii="Calibri" w:hAnsi="Calibri" w:cs="Calibri" w:hint="eastAsia"/>
                <w:rtl/>
              </w:rPr>
              <w:t>יועץ</w:t>
            </w:r>
            <w:r w:rsidRPr="00B414AA">
              <w:rPr>
                <w:rFonts w:ascii="Calibri" w:hAnsi="Calibri" w:cs="Calibri"/>
                <w:rtl/>
              </w:rPr>
              <w:t xml:space="preserve"> </w:t>
            </w:r>
            <w:r w:rsidRPr="00B414AA">
              <w:rPr>
                <w:rFonts w:ascii="Calibri" w:hAnsi="Calibri" w:cs="Calibri"/>
              </w:rPr>
              <w:t>FHIR</w:t>
            </w:r>
          </w:p>
        </w:tc>
        <w:tc>
          <w:tcPr>
            <w:tcW w:w="1475" w:type="dxa"/>
            <w:shd w:val="clear" w:color="auto" w:fill="auto"/>
          </w:tcPr>
          <w:p w14:paraId="46C21333" w14:textId="77777777" w:rsidR="007169B7" w:rsidRPr="00B84571" w:rsidRDefault="007169B7" w:rsidP="007169B7">
            <w:pPr>
              <w:spacing w:after="0" w:line="240" w:lineRule="auto"/>
              <w:jc w:val="center"/>
              <w:rPr>
                <w:rFonts w:ascii="Calibri" w:eastAsia="Times New Roman" w:hAnsi="Calibri" w:cs="Calibri"/>
                <w:color w:val="000000"/>
              </w:rPr>
            </w:pPr>
            <w:r w:rsidRPr="00B84571">
              <w:rPr>
                <w:rFonts w:ascii="Calibri" w:eastAsia="Times New Roman" w:hAnsi="Calibri" w:cs="Calibri"/>
                <w:color w:val="000000"/>
              </w:rPr>
              <w:t>290</w:t>
            </w:r>
          </w:p>
        </w:tc>
        <w:tc>
          <w:tcPr>
            <w:tcW w:w="968" w:type="dxa"/>
            <w:shd w:val="clear" w:color="000000" w:fill="EBF3FB"/>
          </w:tcPr>
          <w:p w14:paraId="1E675D1D" w14:textId="77777777" w:rsidR="007169B7" w:rsidRPr="00B84571" w:rsidRDefault="007169B7" w:rsidP="007169B7">
            <w:pPr>
              <w:spacing w:after="0" w:line="240" w:lineRule="auto"/>
              <w:rPr>
                <w:rFonts w:ascii="Calibri" w:eastAsia="Times New Roman" w:hAnsi="Calibri" w:cs="Calibri"/>
                <w:color w:val="000000"/>
                <w:rtl/>
              </w:rPr>
            </w:pPr>
          </w:p>
        </w:tc>
        <w:tc>
          <w:tcPr>
            <w:tcW w:w="1380" w:type="dxa"/>
            <w:shd w:val="clear" w:color="auto" w:fill="auto"/>
          </w:tcPr>
          <w:p w14:paraId="7E6BF407" w14:textId="7847EF42" w:rsidR="007169B7" w:rsidRPr="00B84571" w:rsidRDefault="007169B7" w:rsidP="007169B7">
            <w:pPr>
              <w:spacing w:after="0" w:line="240" w:lineRule="auto"/>
              <w:jc w:val="center"/>
              <w:rPr>
                <w:rFonts w:ascii="Calibri" w:eastAsia="Times New Roman" w:hAnsi="Calibri" w:cs="Calibri"/>
                <w:color w:val="000000"/>
              </w:rPr>
            </w:pPr>
            <w:r>
              <w:rPr>
                <w:rFonts w:ascii="Calibri" w:eastAsia="Times New Roman" w:hAnsi="Calibri" w:cs="Calibri" w:hint="cs"/>
                <w:color w:val="000000"/>
                <w:rtl/>
              </w:rPr>
              <w:t>1,300</w:t>
            </w:r>
          </w:p>
        </w:tc>
        <w:tc>
          <w:tcPr>
            <w:tcW w:w="1752" w:type="dxa"/>
            <w:shd w:val="clear" w:color="auto" w:fill="auto"/>
          </w:tcPr>
          <w:p w14:paraId="0E7DB039" w14:textId="4BF138FF" w:rsidR="007169B7" w:rsidRPr="00B84571" w:rsidRDefault="007169B7" w:rsidP="007169B7">
            <w:pPr>
              <w:spacing w:after="0" w:line="240" w:lineRule="auto"/>
              <w:rPr>
                <w:rFonts w:ascii="Calibri" w:eastAsia="Times New Roman" w:hAnsi="Calibri" w:cs="Calibri"/>
                <w:color w:val="000000"/>
                <w:rtl/>
              </w:rPr>
            </w:pPr>
            <w:r w:rsidRPr="000E5D77">
              <w:rPr>
                <w:rFonts w:ascii="Calibri" w:eastAsia="Times New Roman" w:hAnsi="Calibri" w:cs="Calibri" w:hint="cs"/>
                <w:color w:val="000000"/>
                <w:rtl/>
              </w:rPr>
              <w:t>לא למילוי</w:t>
            </w:r>
          </w:p>
        </w:tc>
      </w:tr>
      <w:tr w:rsidR="007169B7" w:rsidRPr="00B84571" w14:paraId="0114CBF7" w14:textId="77777777" w:rsidTr="0017078F">
        <w:trPr>
          <w:cantSplit/>
          <w:trHeight w:val="537"/>
        </w:trPr>
        <w:tc>
          <w:tcPr>
            <w:tcW w:w="1475" w:type="dxa"/>
            <w:shd w:val="clear" w:color="auto" w:fill="auto"/>
            <w:hideMark/>
          </w:tcPr>
          <w:p w14:paraId="1795709B" w14:textId="77777777" w:rsidR="007169B7" w:rsidRPr="00B84571" w:rsidRDefault="007169B7" w:rsidP="007169B7">
            <w:pPr>
              <w:spacing w:after="0" w:line="240" w:lineRule="auto"/>
              <w:rPr>
                <w:rFonts w:ascii="Calibri" w:eastAsia="Times New Roman" w:hAnsi="Calibri" w:cs="Calibri"/>
                <w:color w:val="000000"/>
                <w:rtl/>
              </w:rPr>
            </w:pPr>
            <w:r w:rsidRPr="00B414AA">
              <w:rPr>
                <w:rFonts w:ascii="Calibri" w:hAnsi="Calibri" w:cs="Calibri" w:hint="eastAsia"/>
                <w:rtl/>
              </w:rPr>
              <w:t>תקן</w:t>
            </w:r>
            <w:r w:rsidRPr="00B414AA">
              <w:rPr>
                <w:rFonts w:ascii="Calibri" w:hAnsi="Calibri" w:cs="Calibri"/>
                <w:rtl/>
              </w:rPr>
              <w:t xml:space="preserve"> </w:t>
            </w:r>
            <w:r w:rsidRPr="00B414AA">
              <w:rPr>
                <w:rFonts w:ascii="Calibri" w:hAnsi="Calibri" w:cs="Calibri"/>
              </w:rPr>
              <w:t>FHIR</w:t>
            </w:r>
          </w:p>
        </w:tc>
        <w:tc>
          <w:tcPr>
            <w:tcW w:w="1875" w:type="dxa"/>
            <w:shd w:val="clear" w:color="auto" w:fill="auto"/>
          </w:tcPr>
          <w:p w14:paraId="5B0DB5E9" w14:textId="77777777" w:rsidR="007169B7" w:rsidRPr="00B414AA" w:rsidRDefault="007169B7" w:rsidP="007169B7">
            <w:pPr>
              <w:spacing w:after="0" w:line="240" w:lineRule="auto"/>
              <w:rPr>
                <w:rFonts w:ascii="Calibri" w:hAnsi="Calibri" w:cs="Calibri"/>
                <w:rtl/>
              </w:rPr>
            </w:pPr>
            <w:r w:rsidRPr="00B414AA">
              <w:rPr>
                <w:rFonts w:ascii="Calibri" w:hAnsi="Calibri" w:cs="Calibri" w:hint="eastAsia"/>
                <w:rtl/>
              </w:rPr>
              <w:t>יועץ</w:t>
            </w:r>
            <w:r w:rsidRPr="00B414AA">
              <w:rPr>
                <w:rFonts w:ascii="Calibri" w:hAnsi="Calibri" w:cs="Calibri"/>
                <w:rtl/>
              </w:rPr>
              <w:t xml:space="preserve"> </w:t>
            </w:r>
            <w:r w:rsidRPr="00B414AA">
              <w:rPr>
                <w:rFonts w:ascii="Calibri" w:hAnsi="Calibri" w:cs="Calibri"/>
              </w:rPr>
              <w:t>FHIR</w:t>
            </w:r>
            <w:r w:rsidRPr="00B414AA">
              <w:rPr>
                <w:rFonts w:ascii="Calibri" w:hAnsi="Calibri" w:cs="Calibri"/>
                <w:rtl/>
              </w:rPr>
              <w:t xml:space="preserve"> מנוסה</w:t>
            </w:r>
          </w:p>
        </w:tc>
        <w:tc>
          <w:tcPr>
            <w:tcW w:w="1475" w:type="dxa"/>
            <w:shd w:val="clear" w:color="auto" w:fill="auto"/>
          </w:tcPr>
          <w:p w14:paraId="3808900D" w14:textId="77777777" w:rsidR="007169B7" w:rsidRPr="00B84571" w:rsidRDefault="007169B7" w:rsidP="007169B7">
            <w:pPr>
              <w:spacing w:after="0" w:line="240" w:lineRule="auto"/>
              <w:jc w:val="center"/>
              <w:rPr>
                <w:rFonts w:ascii="Calibri" w:eastAsia="Times New Roman" w:hAnsi="Calibri" w:cs="Calibri"/>
                <w:color w:val="000000"/>
                <w:rtl/>
              </w:rPr>
            </w:pPr>
            <w:r w:rsidRPr="00B84571">
              <w:rPr>
                <w:rFonts w:ascii="Calibri" w:eastAsia="Times New Roman" w:hAnsi="Calibri" w:cs="Calibri"/>
                <w:color w:val="000000"/>
              </w:rPr>
              <w:t>340</w:t>
            </w:r>
          </w:p>
        </w:tc>
        <w:tc>
          <w:tcPr>
            <w:tcW w:w="968" w:type="dxa"/>
            <w:shd w:val="clear" w:color="000000" w:fill="DAE9F8"/>
          </w:tcPr>
          <w:p w14:paraId="3B8B057C" w14:textId="77777777" w:rsidR="007169B7" w:rsidRPr="00B414AA" w:rsidRDefault="007169B7" w:rsidP="007169B7">
            <w:pPr>
              <w:spacing w:after="0" w:line="240" w:lineRule="auto"/>
              <w:rPr>
                <w:rFonts w:ascii="Calibri" w:eastAsia="Times New Roman" w:hAnsi="Calibri" w:cs="Calibri"/>
                <w:color w:val="000000"/>
                <w:rtl/>
              </w:rPr>
            </w:pPr>
          </w:p>
        </w:tc>
        <w:tc>
          <w:tcPr>
            <w:tcW w:w="1380" w:type="dxa"/>
            <w:shd w:val="clear" w:color="auto" w:fill="auto"/>
          </w:tcPr>
          <w:p w14:paraId="5F5E39D1" w14:textId="015AEE26" w:rsidR="007169B7" w:rsidRPr="00B84571" w:rsidRDefault="007169B7" w:rsidP="007169B7">
            <w:pPr>
              <w:spacing w:after="0" w:line="240" w:lineRule="auto"/>
              <w:jc w:val="center"/>
              <w:rPr>
                <w:rFonts w:ascii="Calibri" w:eastAsia="Times New Roman" w:hAnsi="Calibri" w:cs="Calibri"/>
                <w:color w:val="000000"/>
                <w:rtl/>
              </w:rPr>
            </w:pPr>
            <w:r>
              <w:rPr>
                <w:rFonts w:ascii="Calibri" w:eastAsia="Times New Roman" w:hAnsi="Calibri" w:cs="Calibri" w:hint="cs"/>
                <w:color w:val="000000"/>
                <w:rtl/>
              </w:rPr>
              <w:t>2,500</w:t>
            </w:r>
          </w:p>
        </w:tc>
        <w:tc>
          <w:tcPr>
            <w:tcW w:w="1752" w:type="dxa"/>
            <w:shd w:val="clear" w:color="auto" w:fill="auto"/>
          </w:tcPr>
          <w:p w14:paraId="3CDCE39D" w14:textId="0024694E" w:rsidR="007169B7" w:rsidRPr="00B84571" w:rsidRDefault="007169B7" w:rsidP="007169B7">
            <w:pPr>
              <w:spacing w:after="0" w:line="240" w:lineRule="auto"/>
              <w:rPr>
                <w:rFonts w:ascii="Calibri" w:eastAsia="Times New Roman" w:hAnsi="Calibri" w:cs="Calibri"/>
                <w:color w:val="000000"/>
                <w:rtl/>
              </w:rPr>
            </w:pPr>
            <w:r w:rsidRPr="000E5D77">
              <w:rPr>
                <w:rFonts w:ascii="Calibri" w:eastAsia="Times New Roman" w:hAnsi="Calibri" w:cs="Calibri" w:hint="cs"/>
                <w:color w:val="000000"/>
                <w:rtl/>
              </w:rPr>
              <w:t>לא למילוי</w:t>
            </w:r>
          </w:p>
        </w:tc>
      </w:tr>
      <w:tr w:rsidR="007169B7" w:rsidRPr="00B84571" w14:paraId="09F8BF30" w14:textId="77777777" w:rsidTr="0017078F">
        <w:trPr>
          <w:cantSplit/>
          <w:trHeight w:val="537"/>
        </w:trPr>
        <w:tc>
          <w:tcPr>
            <w:tcW w:w="1475" w:type="dxa"/>
            <w:tcBorders>
              <w:bottom w:val="single" w:sz="12" w:space="0" w:color="365F91" w:themeColor="accent1" w:themeShade="BF"/>
            </w:tcBorders>
            <w:shd w:val="clear" w:color="auto" w:fill="auto"/>
            <w:hideMark/>
          </w:tcPr>
          <w:p w14:paraId="15E1729D" w14:textId="77777777" w:rsidR="007169B7" w:rsidRPr="00B84571" w:rsidRDefault="007169B7" w:rsidP="007169B7">
            <w:pPr>
              <w:spacing w:after="0" w:line="240" w:lineRule="auto"/>
              <w:rPr>
                <w:rFonts w:ascii="Calibri" w:eastAsia="Times New Roman" w:hAnsi="Calibri" w:cs="Calibri"/>
                <w:color w:val="000000"/>
                <w:rtl/>
              </w:rPr>
            </w:pPr>
            <w:r w:rsidRPr="00B414AA">
              <w:rPr>
                <w:rFonts w:ascii="Calibri" w:hAnsi="Calibri" w:cs="Calibri" w:hint="eastAsia"/>
                <w:rtl/>
              </w:rPr>
              <w:t>תקן</w:t>
            </w:r>
            <w:r w:rsidRPr="00B414AA">
              <w:rPr>
                <w:rFonts w:ascii="Calibri" w:hAnsi="Calibri" w:cs="Calibri"/>
                <w:rtl/>
              </w:rPr>
              <w:t xml:space="preserve"> </w:t>
            </w:r>
            <w:r w:rsidRPr="00B414AA">
              <w:rPr>
                <w:rFonts w:ascii="Calibri" w:hAnsi="Calibri" w:cs="Calibri"/>
              </w:rPr>
              <w:t>FHIR</w:t>
            </w:r>
          </w:p>
        </w:tc>
        <w:tc>
          <w:tcPr>
            <w:tcW w:w="1875" w:type="dxa"/>
            <w:tcBorders>
              <w:bottom w:val="single" w:sz="12" w:space="0" w:color="365F91" w:themeColor="accent1" w:themeShade="BF"/>
            </w:tcBorders>
            <w:shd w:val="clear" w:color="auto" w:fill="auto"/>
          </w:tcPr>
          <w:p w14:paraId="04F6A723" w14:textId="77777777" w:rsidR="007169B7" w:rsidRPr="00B414AA" w:rsidRDefault="007169B7" w:rsidP="007169B7">
            <w:pPr>
              <w:spacing w:after="0" w:line="240" w:lineRule="auto"/>
              <w:rPr>
                <w:rFonts w:ascii="Calibri" w:hAnsi="Calibri" w:cs="Calibri"/>
                <w:rtl/>
              </w:rPr>
            </w:pPr>
            <w:r w:rsidRPr="00B414AA">
              <w:rPr>
                <w:rFonts w:ascii="Calibri" w:hAnsi="Calibri" w:cs="Calibri" w:hint="eastAsia"/>
                <w:rtl/>
              </w:rPr>
              <w:t>יועץ</w:t>
            </w:r>
            <w:r w:rsidRPr="00B414AA">
              <w:rPr>
                <w:rFonts w:ascii="Calibri" w:hAnsi="Calibri" w:cs="Calibri"/>
                <w:rtl/>
              </w:rPr>
              <w:t xml:space="preserve"> </w:t>
            </w:r>
            <w:r w:rsidRPr="00B414AA">
              <w:rPr>
                <w:rFonts w:ascii="Calibri" w:hAnsi="Calibri" w:cs="Calibri"/>
              </w:rPr>
              <w:t>FHIR</w:t>
            </w:r>
            <w:r w:rsidRPr="00B414AA">
              <w:rPr>
                <w:rFonts w:ascii="Calibri" w:hAnsi="Calibri" w:cs="Calibri"/>
                <w:rtl/>
              </w:rPr>
              <w:t xml:space="preserve"> מומחה</w:t>
            </w:r>
          </w:p>
        </w:tc>
        <w:tc>
          <w:tcPr>
            <w:tcW w:w="1475" w:type="dxa"/>
            <w:tcBorders>
              <w:bottom w:val="single" w:sz="12" w:space="0" w:color="365F91" w:themeColor="accent1" w:themeShade="BF"/>
            </w:tcBorders>
            <w:shd w:val="clear" w:color="auto" w:fill="auto"/>
          </w:tcPr>
          <w:p w14:paraId="0576AE3E" w14:textId="77777777" w:rsidR="007169B7" w:rsidRPr="00B84571" w:rsidRDefault="007169B7" w:rsidP="007169B7">
            <w:pPr>
              <w:spacing w:after="0" w:line="240" w:lineRule="auto"/>
              <w:jc w:val="center"/>
              <w:rPr>
                <w:rFonts w:ascii="Calibri" w:eastAsia="Times New Roman" w:hAnsi="Calibri" w:cs="Calibri"/>
                <w:color w:val="000000"/>
              </w:rPr>
            </w:pPr>
            <w:r w:rsidRPr="00B84571">
              <w:rPr>
                <w:rFonts w:ascii="Calibri" w:eastAsia="Times New Roman" w:hAnsi="Calibri" w:cs="Calibri"/>
                <w:color w:val="000000"/>
              </w:rPr>
              <w:t>420</w:t>
            </w:r>
          </w:p>
        </w:tc>
        <w:tc>
          <w:tcPr>
            <w:tcW w:w="968" w:type="dxa"/>
            <w:tcBorders>
              <w:bottom w:val="single" w:sz="12" w:space="0" w:color="365F91" w:themeColor="accent1" w:themeShade="BF"/>
            </w:tcBorders>
            <w:shd w:val="clear" w:color="000000" w:fill="EBF3FB"/>
          </w:tcPr>
          <w:p w14:paraId="3507250D" w14:textId="77777777" w:rsidR="007169B7" w:rsidRPr="00B84571" w:rsidRDefault="007169B7" w:rsidP="007169B7">
            <w:pPr>
              <w:spacing w:after="0" w:line="240" w:lineRule="auto"/>
              <w:rPr>
                <w:rFonts w:ascii="Calibri" w:eastAsia="Times New Roman" w:hAnsi="Calibri" w:cs="Calibri"/>
                <w:color w:val="000000"/>
                <w:rtl/>
              </w:rPr>
            </w:pPr>
          </w:p>
        </w:tc>
        <w:tc>
          <w:tcPr>
            <w:tcW w:w="1380" w:type="dxa"/>
            <w:tcBorders>
              <w:bottom w:val="single" w:sz="12" w:space="0" w:color="365F91" w:themeColor="accent1" w:themeShade="BF"/>
            </w:tcBorders>
            <w:shd w:val="clear" w:color="auto" w:fill="auto"/>
          </w:tcPr>
          <w:p w14:paraId="6E253F78" w14:textId="3A292B65" w:rsidR="007169B7" w:rsidRPr="00B84571" w:rsidRDefault="007169B7" w:rsidP="007169B7">
            <w:pPr>
              <w:spacing w:after="0" w:line="240" w:lineRule="auto"/>
              <w:jc w:val="center"/>
              <w:rPr>
                <w:rFonts w:ascii="Calibri" w:eastAsia="Times New Roman" w:hAnsi="Calibri" w:cs="Calibri"/>
                <w:color w:val="000000"/>
                <w:rtl/>
              </w:rPr>
            </w:pPr>
            <w:r>
              <w:rPr>
                <w:rFonts w:ascii="Calibri" w:eastAsia="Times New Roman" w:hAnsi="Calibri" w:cs="Calibri" w:hint="cs"/>
                <w:color w:val="000000"/>
                <w:rtl/>
              </w:rPr>
              <w:t>1,300</w:t>
            </w:r>
          </w:p>
        </w:tc>
        <w:tc>
          <w:tcPr>
            <w:tcW w:w="1752" w:type="dxa"/>
            <w:tcBorders>
              <w:bottom w:val="single" w:sz="12" w:space="0" w:color="365F91" w:themeColor="accent1" w:themeShade="BF"/>
            </w:tcBorders>
            <w:shd w:val="clear" w:color="auto" w:fill="auto"/>
          </w:tcPr>
          <w:p w14:paraId="2600DBB0" w14:textId="0FE88093" w:rsidR="007169B7" w:rsidRPr="00B84571" w:rsidRDefault="007169B7" w:rsidP="007169B7">
            <w:pPr>
              <w:spacing w:after="0" w:line="240" w:lineRule="auto"/>
              <w:rPr>
                <w:rFonts w:ascii="Calibri" w:eastAsia="Times New Roman" w:hAnsi="Calibri" w:cs="Calibri"/>
                <w:color w:val="000000"/>
                <w:rtl/>
              </w:rPr>
            </w:pPr>
            <w:r w:rsidRPr="000E5D77">
              <w:rPr>
                <w:rFonts w:ascii="Calibri" w:eastAsia="Times New Roman" w:hAnsi="Calibri" w:cs="Calibri" w:hint="cs"/>
                <w:color w:val="000000"/>
                <w:rtl/>
              </w:rPr>
              <w:t>לא למילוי</w:t>
            </w:r>
          </w:p>
        </w:tc>
      </w:tr>
      <w:tr w:rsidR="007169B7" w:rsidRPr="00B84571" w14:paraId="0EC18589" w14:textId="77777777" w:rsidTr="0017078F">
        <w:trPr>
          <w:cantSplit/>
          <w:trHeight w:val="350"/>
        </w:trPr>
        <w:tc>
          <w:tcPr>
            <w:tcW w:w="7173" w:type="dxa"/>
            <w:gridSpan w:val="5"/>
            <w:tcBorders>
              <w:top w:val="single" w:sz="12" w:space="0" w:color="365F91" w:themeColor="accent1" w:themeShade="BF"/>
              <w:bottom w:val="single" w:sz="12" w:space="0" w:color="365F91" w:themeColor="accent1" w:themeShade="BF"/>
            </w:tcBorders>
            <w:shd w:val="clear" w:color="auto" w:fill="365F91" w:themeFill="accent1" w:themeFillShade="BF"/>
            <w:vAlign w:val="center"/>
          </w:tcPr>
          <w:p w14:paraId="26CB5C85" w14:textId="77777777" w:rsidR="007169B7" w:rsidRPr="00B414AA" w:rsidRDefault="007169B7" w:rsidP="007169B7">
            <w:pPr>
              <w:spacing w:after="0" w:line="240" w:lineRule="auto"/>
              <w:jc w:val="center"/>
              <w:rPr>
                <w:rFonts w:ascii="Calibri" w:eastAsia="Times New Roman" w:hAnsi="Calibri" w:cs="Calibri"/>
                <w:b/>
                <w:bCs/>
                <w:color w:val="FFFFFF" w:themeColor="background1"/>
                <w:rtl/>
              </w:rPr>
            </w:pPr>
            <w:r w:rsidRPr="00B84571">
              <w:rPr>
                <w:rFonts w:ascii="Calibri" w:eastAsia="Times New Roman" w:hAnsi="Calibri" w:cs="Calibri"/>
                <w:b/>
                <w:bCs/>
                <w:color w:val="FFFFFF" w:themeColor="background1"/>
              </w:rPr>
              <w:t>P2</w:t>
            </w:r>
            <w:r w:rsidRPr="00B84571">
              <w:rPr>
                <w:rFonts w:ascii="Calibri" w:eastAsia="Times New Roman" w:hAnsi="Calibri" w:cs="Calibri"/>
                <w:b/>
                <w:bCs/>
                <w:color w:val="FFFFFF" w:themeColor="background1"/>
                <w:rtl/>
              </w:rPr>
              <w:t xml:space="preserve"> - </w:t>
            </w:r>
            <w:r w:rsidRPr="00B414AA">
              <w:rPr>
                <w:rFonts w:ascii="Calibri" w:eastAsia="Times New Roman" w:hAnsi="Calibri" w:cs="Calibri" w:hint="eastAsia"/>
                <w:b/>
                <w:bCs/>
                <w:color w:val="FFFFFF" w:themeColor="background1"/>
                <w:rtl/>
              </w:rPr>
              <w:t>סה</w:t>
            </w:r>
            <w:r w:rsidRPr="00B84571">
              <w:rPr>
                <w:rFonts w:ascii="Calibri" w:eastAsia="Times New Roman" w:hAnsi="Calibri" w:cs="Calibri"/>
                <w:b/>
                <w:bCs/>
                <w:color w:val="FFFFFF" w:themeColor="background1"/>
                <w:rtl/>
              </w:rPr>
              <w:t>"</w:t>
            </w:r>
            <w:r w:rsidRPr="00B414AA">
              <w:rPr>
                <w:rFonts w:ascii="Calibri" w:eastAsia="Times New Roman" w:hAnsi="Calibri" w:cs="Calibri" w:hint="eastAsia"/>
                <w:b/>
                <w:bCs/>
                <w:color w:val="FFFFFF" w:themeColor="background1"/>
                <w:rtl/>
              </w:rPr>
              <w:t>כ</w:t>
            </w:r>
            <w:r w:rsidRPr="00B414AA">
              <w:rPr>
                <w:rFonts w:ascii="Calibri" w:eastAsia="Times New Roman" w:hAnsi="Calibri" w:cs="Calibri"/>
                <w:b/>
                <w:bCs/>
                <w:color w:val="FFFFFF" w:themeColor="background1"/>
                <w:rtl/>
              </w:rPr>
              <w:t xml:space="preserve"> מחיר תשומות </w:t>
            </w:r>
            <w:r w:rsidRPr="00B414AA">
              <w:rPr>
                <w:rFonts w:ascii="Calibri" w:eastAsia="Times New Roman" w:hAnsi="Calibri" w:cs="Calibri" w:hint="eastAsia"/>
                <w:b/>
                <w:bCs/>
                <w:color w:val="FFFFFF" w:themeColor="background1"/>
                <w:rtl/>
              </w:rPr>
              <w:t>בדיקות</w:t>
            </w:r>
            <w:r w:rsidRPr="00B414AA">
              <w:rPr>
                <w:rFonts w:ascii="Calibri" w:eastAsia="Times New Roman" w:hAnsi="Calibri" w:cs="Calibri"/>
                <w:b/>
                <w:bCs/>
                <w:color w:val="FFFFFF" w:themeColor="background1"/>
                <w:rtl/>
              </w:rPr>
              <w:t xml:space="preserve"> </w:t>
            </w:r>
            <w:r w:rsidRPr="00B414AA">
              <w:rPr>
                <w:rFonts w:ascii="Calibri" w:eastAsia="Times New Roman" w:hAnsi="Calibri" w:cs="Calibri" w:hint="eastAsia"/>
                <w:b/>
                <w:bCs/>
                <w:color w:val="FFFFFF" w:themeColor="background1"/>
                <w:rtl/>
              </w:rPr>
              <w:t>שנתי</w:t>
            </w:r>
            <w:r w:rsidRPr="00B414AA">
              <w:rPr>
                <w:rFonts w:ascii="Calibri" w:eastAsia="Times New Roman" w:hAnsi="Calibri" w:cs="Calibri"/>
                <w:b/>
                <w:bCs/>
                <w:color w:val="FFFFFF" w:themeColor="background1"/>
                <w:rtl/>
              </w:rPr>
              <w:t xml:space="preserve"> </w:t>
            </w:r>
            <w:r w:rsidRPr="00B414AA">
              <w:rPr>
                <w:rFonts w:ascii="Calibri" w:eastAsia="Times New Roman" w:hAnsi="Calibri" w:cs="Calibri" w:hint="eastAsia"/>
                <w:b/>
                <w:bCs/>
                <w:color w:val="FFFFFF" w:themeColor="background1"/>
                <w:rtl/>
              </w:rPr>
              <w:t>לטובת</w:t>
            </w:r>
            <w:r w:rsidRPr="00B414AA">
              <w:rPr>
                <w:rFonts w:ascii="Calibri" w:eastAsia="Times New Roman" w:hAnsi="Calibri" w:cs="Calibri"/>
                <w:b/>
                <w:bCs/>
                <w:color w:val="FFFFFF" w:themeColor="background1"/>
                <w:rtl/>
              </w:rPr>
              <w:t xml:space="preserve"> </w:t>
            </w:r>
            <w:r w:rsidRPr="00B414AA">
              <w:rPr>
                <w:rFonts w:ascii="Calibri" w:eastAsia="Times New Roman" w:hAnsi="Calibri" w:cs="Calibri" w:hint="eastAsia"/>
                <w:b/>
                <w:bCs/>
                <w:color w:val="FFFFFF" w:themeColor="background1"/>
                <w:rtl/>
              </w:rPr>
              <w:t>השוואת</w:t>
            </w:r>
            <w:r w:rsidRPr="00B414AA">
              <w:rPr>
                <w:rFonts w:ascii="Calibri" w:eastAsia="Times New Roman" w:hAnsi="Calibri" w:cs="Calibri"/>
                <w:b/>
                <w:bCs/>
                <w:color w:val="FFFFFF" w:themeColor="background1"/>
                <w:rtl/>
              </w:rPr>
              <w:t xml:space="preserve"> </w:t>
            </w:r>
            <w:r w:rsidRPr="00B414AA">
              <w:rPr>
                <w:rFonts w:ascii="Calibri" w:eastAsia="Times New Roman" w:hAnsi="Calibri" w:cs="Calibri" w:hint="eastAsia"/>
                <w:b/>
                <w:bCs/>
                <w:color w:val="FFFFFF" w:themeColor="background1"/>
                <w:rtl/>
              </w:rPr>
              <w:t>ההצעות</w:t>
            </w:r>
          </w:p>
        </w:tc>
        <w:tc>
          <w:tcPr>
            <w:tcW w:w="1752" w:type="dxa"/>
            <w:tcBorders>
              <w:top w:val="single" w:sz="12" w:space="0" w:color="365F91" w:themeColor="accent1" w:themeShade="BF"/>
              <w:bottom w:val="single" w:sz="12" w:space="0" w:color="365F91" w:themeColor="accent1" w:themeShade="BF"/>
            </w:tcBorders>
            <w:shd w:val="clear" w:color="auto" w:fill="auto"/>
          </w:tcPr>
          <w:p w14:paraId="62A92A1D" w14:textId="77777777" w:rsidR="007169B7" w:rsidRPr="00B84571" w:rsidRDefault="007169B7" w:rsidP="007169B7">
            <w:pPr>
              <w:spacing w:after="0" w:line="240" w:lineRule="auto"/>
              <w:rPr>
                <w:rFonts w:ascii="Calibri" w:eastAsia="Times New Roman" w:hAnsi="Calibri" w:cs="Calibri"/>
                <w:color w:val="000000"/>
              </w:rPr>
            </w:pPr>
          </w:p>
        </w:tc>
      </w:tr>
      <w:tr w:rsidR="007169B7" w:rsidRPr="00B84571" w14:paraId="77BE08AB" w14:textId="77777777" w:rsidTr="0017078F">
        <w:trPr>
          <w:cantSplit/>
          <w:trHeight w:val="537"/>
        </w:trPr>
        <w:tc>
          <w:tcPr>
            <w:tcW w:w="1475" w:type="dxa"/>
            <w:shd w:val="clear" w:color="auto" w:fill="auto"/>
          </w:tcPr>
          <w:p w14:paraId="312C9AEF" w14:textId="77777777" w:rsidR="007169B7" w:rsidRPr="00B414AA" w:rsidRDefault="007169B7" w:rsidP="007169B7">
            <w:pPr>
              <w:spacing w:after="0" w:line="240" w:lineRule="auto"/>
              <w:rPr>
                <w:rFonts w:ascii="Calibri" w:eastAsia="Times New Roman" w:hAnsi="Calibri" w:cs="Calibri"/>
                <w:color w:val="000000"/>
                <w:rtl/>
              </w:rPr>
            </w:pPr>
            <w:r w:rsidRPr="00B414AA">
              <w:rPr>
                <w:rFonts w:ascii="Calibri" w:hAnsi="Calibri" w:cs="Calibri"/>
                <w:rtl/>
              </w:rPr>
              <w:t>טרמינולוגיה</w:t>
            </w:r>
          </w:p>
        </w:tc>
        <w:tc>
          <w:tcPr>
            <w:tcW w:w="1875" w:type="dxa"/>
            <w:shd w:val="clear" w:color="auto" w:fill="auto"/>
          </w:tcPr>
          <w:p w14:paraId="17408537" w14:textId="77777777" w:rsidR="007169B7" w:rsidRPr="00B414AA" w:rsidRDefault="007169B7" w:rsidP="007169B7">
            <w:pPr>
              <w:spacing w:after="0" w:line="240" w:lineRule="auto"/>
              <w:rPr>
                <w:rFonts w:ascii="Calibri" w:hAnsi="Calibri" w:cs="Calibri"/>
                <w:rtl/>
              </w:rPr>
            </w:pPr>
            <w:r w:rsidRPr="00B414AA">
              <w:rPr>
                <w:rFonts w:ascii="Calibri" w:hAnsi="Calibri" w:cs="Calibri"/>
                <w:rtl/>
              </w:rPr>
              <w:t>מומחה אינפורמטיקה רפואית</w:t>
            </w:r>
          </w:p>
        </w:tc>
        <w:tc>
          <w:tcPr>
            <w:tcW w:w="1475" w:type="dxa"/>
            <w:shd w:val="clear" w:color="auto" w:fill="auto"/>
          </w:tcPr>
          <w:p w14:paraId="21433FE9" w14:textId="77777777" w:rsidR="007169B7" w:rsidRPr="00B84571" w:rsidRDefault="007169B7" w:rsidP="007169B7">
            <w:pPr>
              <w:spacing w:after="0" w:line="240" w:lineRule="auto"/>
              <w:jc w:val="center"/>
              <w:rPr>
                <w:rFonts w:ascii="Calibri" w:eastAsia="Times New Roman" w:hAnsi="Calibri" w:cs="Calibri"/>
                <w:color w:val="000000"/>
              </w:rPr>
            </w:pPr>
            <w:r w:rsidRPr="00B84571">
              <w:rPr>
                <w:rFonts w:ascii="Calibri" w:eastAsia="Times New Roman" w:hAnsi="Calibri" w:cs="Calibri"/>
                <w:color w:val="000000"/>
              </w:rPr>
              <w:t>400</w:t>
            </w:r>
          </w:p>
        </w:tc>
        <w:tc>
          <w:tcPr>
            <w:tcW w:w="968" w:type="dxa"/>
            <w:shd w:val="clear" w:color="000000" w:fill="DAE9F8"/>
          </w:tcPr>
          <w:p w14:paraId="2BF79893" w14:textId="77777777" w:rsidR="007169B7" w:rsidRPr="00B414AA" w:rsidRDefault="007169B7" w:rsidP="007169B7">
            <w:pPr>
              <w:spacing w:after="0" w:line="240" w:lineRule="auto"/>
              <w:rPr>
                <w:rFonts w:ascii="Calibri" w:eastAsia="Times New Roman" w:hAnsi="Calibri"/>
                <w:color w:val="000000"/>
                <w:rtl/>
              </w:rPr>
            </w:pPr>
          </w:p>
        </w:tc>
        <w:tc>
          <w:tcPr>
            <w:tcW w:w="1380" w:type="dxa"/>
            <w:shd w:val="clear" w:color="auto" w:fill="auto"/>
          </w:tcPr>
          <w:p w14:paraId="54A50B74" w14:textId="5173A702" w:rsidR="007169B7" w:rsidRPr="00B414AA" w:rsidRDefault="007169B7" w:rsidP="007B70EA">
            <w:pPr>
              <w:spacing w:after="0" w:line="240" w:lineRule="auto"/>
              <w:jc w:val="center"/>
              <w:rPr>
                <w:rFonts w:ascii="Calibri" w:eastAsia="Times New Roman" w:hAnsi="Calibri" w:cs="Calibri"/>
                <w:color w:val="000000"/>
                <w:rtl/>
              </w:rPr>
            </w:pPr>
            <w:r>
              <w:rPr>
                <w:rFonts w:ascii="Calibri" w:eastAsia="Times New Roman" w:hAnsi="Calibri" w:cs="Calibri" w:hint="cs"/>
                <w:color w:val="000000"/>
                <w:rtl/>
              </w:rPr>
              <w:t>1,</w:t>
            </w:r>
            <w:r w:rsidR="007B70EA">
              <w:rPr>
                <w:rFonts w:ascii="Calibri" w:eastAsia="Times New Roman" w:hAnsi="Calibri" w:cs="Calibri" w:hint="cs"/>
                <w:color w:val="000000"/>
                <w:rtl/>
              </w:rPr>
              <w:t>2</w:t>
            </w:r>
            <w:r>
              <w:rPr>
                <w:rFonts w:ascii="Calibri" w:eastAsia="Times New Roman" w:hAnsi="Calibri" w:cs="Calibri" w:hint="cs"/>
                <w:color w:val="000000"/>
                <w:rtl/>
              </w:rPr>
              <w:t>00</w:t>
            </w:r>
          </w:p>
        </w:tc>
        <w:tc>
          <w:tcPr>
            <w:tcW w:w="1752" w:type="dxa"/>
            <w:shd w:val="clear" w:color="auto" w:fill="auto"/>
          </w:tcPr>
          <w:p w14:paraId="5AB548FD" w14:textId="65993376" w:rsidR="007169B7" w:rsidRPr="00B84571" w:rsidRDefault="007169B7" w:rsidP="007169B7">
            <w:pPr>
              <w:spacing w:after="0" w:line="240" w:lineRule="auto"/>
              <w:rPr>
                <w:rFonts w:ascii="Calibri" w:eastAsia="Times New Roman" w:hAnsi="Calibri" w:cs="Calibri"/>
                <w:color w:val="000000"/>
                <w:rtl/>
              </w:rPr>
            </w:pPr>
            <w:r w:rsidRPr="000E5D77">
              <w:rPr>
                <w:rFonts w:ascii="Calibri" w:eastAsia="Times New Roman" w:hAnsi="Calibri" w:cs="Calibri" w:hint="cs"/>
                <w:color w:val="000000"/>
                <w:rtl/>
              </w:rPr>
              <w:t>לא למילוי</w:t>
            </w:r>
          </w:p>
        </w:tc>
      </w:tr>
      <w:tr w:rsidR="007169B7" w:rsidRPr="00B84571" w14:paraId="1C8020E2" w14:textId="77777777" w:rsidTr="0017078F">
        <w:trPr>
          <w:cantSplit/>
          <w:trHeight w:val="537"/>
        </w:trPr>
        <w:tc>
          <w:tcPr>
            <w:tcW w:w="1475" w:type="dxa"/>
            <w:shd w:val="clear" w:color="auto" w:fill="auto"/>
          </w:tcPr>
          <w:p w14:paraId="505F8480" w14:textId="77777777" w:rsidR="007169B7" w:rsidRPr="00B84571" w:rsidRDefault="007169B7" w:rsidP="007169B7">
            <w:pPr>
              <w:spacing w:after="0" w:line="240" w:lineRule="auto"/>
              <w:rPr>
                <w:rFonts w:ascii="Calibri" w:eastAsia="Times New Roman" w:hAnsi="Calibri" w:cs="Calibri"/>
                <w:color w:val="000000"/>
                <w:rtl/>
              </w:rPr>
            </w:pPr>
            <w:r w:rsidRPr="00B414AA">
              <w:rPr>
                <w:rFonts w:ascii="Calibri" w:hAnsi="Calibri" w:cs="Calibri"/>
                <w:rtl/>
              </w:rPr>
              <w:t>טרמינולוגיה</w:t>
            </w:r>
          </w:p>
        </w:tc>
        <w:tc>
          <w:tcPr>
            <w:tcW w:w="1875" w:type="dxa"/>
            <w:shd w:val="clear" w:color="auto" w:fill="auto"/>
          </w:tcPr>
          <w:p w14:paraId="7B6B106B" w14:textId="77777777" w:rsidR="007169B7" w:rsidRPr="00B414AA" w:rsidRDefault="007169B7" w:rsidP="007169B7">
            <w:pPr>
              <w:spacing w:after="0" w:line="240" w:lineRule="auto"/>
              <w:rPr>
                <w:rFonts w:ascii="Calibri" w:hAnsi="Calibri" w:cs="Calibri"/>
                <w:rtl/>
              </w:rPr>
            </w:pPr>
            <w:r w:rsidRPr="00B414AA">
              <w:rPr>
                <w:rFonts w:ascii="Calibri" w:hAnsi="Calibri" w:cs="Calibri" w:hint="eastAsia"/>
                <w:rtl/>
              </w:rPr>
              <w:t>מומחה</w:t>
            </w:r>
            <w:r w:rsidRPr="00B414AA">
              <w:rPr>
                <w:rFonts w:ascii="Calibri" w:hAnsi="Calibri" w:cs="Calibri"/>
                <w:rtl/>
              </w:rPr>
              <w:t xml:space="preserve"> </w:t>
            </w:r>
            <w:r>
              <w:rPr>
                <w:rFonts w:ascii="Calibri" w:hAnsi="Calibri" w:cs="Calibri" w:hint="cs"/>
                <w:rtl/>
              </w:rPr>
              <w:t>תוכן</w:t>
            </w:r>
          </w:p>
        </w:tc>
        <w:tc>
          <w:tcPr>
            <w:tcW w:w="1475" w:type="dxa"/>
            <w:shd w:val="clear" w:color="auto" w:fill="auto"/>
          </w:tcPr>
          <w:p w14:paraId="5561C49E" w14:textId="77777777" w:rsidR="007169B7" w:rsidRPr="00B414AA" w:rsidRDefault="007169B7" w:rsidP="007169B7">
            <w:pPr>
              <w:spacing w:after="0" w:line="240" w:lineRule="auto"/>
              <w:jc w:val="center"/>
              <w:rPr>
                <w:rFonts w:ascii="Calibri" w:eastAsia="Times New Roman" w:hAnsi="Calibri" w:cs="Calibri"/>
                <w:color w:val="000000"/>
              </w:rPr>
            </w:pPr>
            <w:r w:rsidRPr="00B84571">
              <w:rPr>
                <w:rFonts w:ascii="Calibri" w:eastAsia="Times New Roman" w:hAnsi="Calibri" w:cs="Calibri"/>
                <w:color w:val="000000"/>
              </w:rPr>
              <w:t>320</w:t>
            </w:r>
          </w:p>
        </w:tc>
        <w:tc>
          <w:tcPr>
            <w:tcW w:w="968" w:type="dxa"/>
            <w:shd w:val="clear" w:color="000000" w:fill="EBF3FB"/>
          </w:tcPr>
          <w:p w14:paraId="22C0C308" w14:textId="77777777" w:rsidR="007169B7" w:rsidRPr="00B84571" w:rsidRDefault="007169B7" w:rsidP="007169B7">
            <w:pPr>
              <w:spacing w:after="0" w:line="240" w:lineRule="auto"/>
              <w:rPr>
                <w:rFonts w:ascii="Calibri" w:eastAsia="Times New Roman" w:hAnsi="Calibri" w:cs="Calibri"/>
                <w:color w:val="000000"/>
                <w:rtl/>
              </w:rPr>
            </w:pPr>
          </w:p>
        </w:tc>
        <w:tc>
          <w:tcPr>
            <w:tcW w:w="1380" w:type="dxa"/>
            <w:shd w:val="clear" w:color="auto" w:fill="auto"/>
          </w:tcPr>
          <w:p w14:paraId="5806D762" w14:textId="57F072BD" w:rsidR="007169B7" w:rsidRPr="00B414AA" w:rsidRDefault="007B70EA" w:rsidP="007169B7">
            <w:pPr>
              <w:spacing w:after="0" w:line="240" w:lineRule="auto"/>
              <w:jc w:val="center"/>
              <w:rPr>
                <w:rFonts w:ascii="Calibri" w:eastAsia="Times New Roman" w:hAnsi="Calibri"/>
                <w:color w:val="000000"/>
                <w:rtl/>
              </w:rPr>
            </w:pPr>
            <w:r>
              <w:rPr>
                <w:rFonts w:ascii="Calibri" w:eastAsia="Times New Roman" w:hAnsi="Calibri" w:cs="Calibri" w:hint="cs"/>
                <w:color w:val="000000"/>
                <w:rtl/>
              </w:rPr>
              <w:t>1,400</w:t>
            </w:r>
          </w:p>
        </w:tc>
        <w:tc>
          <w:tcPr>
            <w:tcW w:w="1752" w:type="dxa"/>
            <w:shd w:val="clear" w:color="auto" w:fill="auto"/>
          </w:tcPr>
          <w:p w14:paraId="19819D66" w14:textId="41581695" w:rsidR="007169B7" w:rsidRPr="00B84571" w:rsidRDefault="007169B7" w:rsidP="007169B7">
            <w:pPr>
              <w:spacing w:after="0" w:line="240" w:lineRule="auto"/>
              <w:rPr>
                <w:rFonts w:ascii="Calibri" w:eastAsia="Times New Roman" w:hAnsi="Calibri" w:cs="Calibri"/>
                <w:color w:val="000000"/>
                <w:rtl/>
              </w:rPr>
            </w:pPr>
            <w:r w:rsidRPr="000E5D77">
              <w:rPr>
                <w:rFonts w:ascii="Calibri" w:eastAsia="Times New Roman" w:hAnsi="Calibri" w:cs="Calibri" w:hint="cs"/>
                <w:color w:val="000000"/>
                <w:rtl/>
              </w:rPr>
              <w:t>לא למילוי</w:t>
            </w:r>
          </w:p>
        </w:tc>
      </w:tr>
      <w:tr w:rsidR="007169B7" w:rsidRPr="00B84571" w14:paraId="50C0D53B" w14:textId="77777777" w:rsidTr="0017078F">
        <w:trPr>
          <w:cantSplit/>
          <w:trHeight w:val="537"/>
        </w:trPr>
        <w:tc>
          <w:tcPr>
            <w:tcW w:w="1475" w:type="dxa"/>
            <w:shd w:val="clear" w:color="auto" w:fill="auto"/>
          </w:tcPr>
          <w:p w14:paraId="7A7A34DF" w14:textId="77777777" w:rsidR="007169B7" w:rsidRPr="00B84571" w:rsidRDefault="007169B7" w:rsidP="007169B7">
            <w:pPr>
              <w:spacing w:after="0" w:line="240" w:lineRule="auto"/>
              <w:rPr>
                <w:rFonts w:ascii="Calibri" w:eastAsia="Times New Roman" w:hAnsi="Calibri" w:cs="Calibri"/>
                <w:color w:val="000000"/>
                <w:rtl/>
              </w:rPr>
            </w:pPr>
            <w:r w:rsidRPr="00B414AA">
              <w:rPr>
                <w:rFonts w:ascii="Calibri" w:hAnsi="Calibri" w:cs="Calibri"/>
                <w:rtl/>
              </w:rPr>
              <w:t>טרמינולוגיה</w:t>
            </w:r>
          </w:p>
        </w:tc>
        <w:tc>
          <w:tcPr>
            <w:tcW w:w="1875" w:type="dxa"/>
            <w:shd w:val="clear" w:color="auto" w:fill="auto"/>
          </w:tcPr>
          <w:p w14:paraId="3D4B46BF" w14:textId="77777777" w:rsidR="007169B7" w:rsidRPr="00B414AA" w:rsidRDefault="007169B7" w:rsidP="007169B7">
            <w:pPr>
              <w:spacing w:after="0" w:line="240" w:lineRule="auto"/>
              <w:rPr>
                <w:rFonts w:ascii="Calibri" w:hAnsi="Calibri" w:cs="Calibri"/>
                <w:rtl/>
              </w:rPr>
            </w:pPr>
            <w:r w:rsidRPr="00B414AA">
              <w:rPr>
                <w:rFonts w:ascii="Calibri" w:hAnsi="Calibri" w:cs="Calibri" w:hint="eastAsia"/>
                <w:rtl/>
              </w:rPr>
              <w:t>מיישם</w:t>
            </w:r>
            <w:r w:rsidRPr="00B414AA">
              <w:rPr>
                <w:rFonts w:ascii="Calibri" w:hAnsi="Calibri" w:cs="Calibri"/>
                <w:rtl/>
              </w:rPr>
              <w:t xml:space="preserve"> </w:t>
            </w:r>
            <w:r w:rsidRPr="00B414AA">
              <w:rPr>
                <w:rFonts w:ascii="Calibri" w:hAnsi="Calibri" w:cs="Calibri" w:hint="eastAsia"/>
                <w:rtl/>
              </w:rPr>
              <w:t>מיפוי</w:t>
            </w:r>
            <w:r w:rsidRPr="00B414AA">
              <w:rPr>
                <w:rFonts w:ascii="Calibri" w:hAnsi="Calibri" w:cs="Calibri"/>
                <w:rtl/>
              </w:rPr>
              <w:t xml:space="preserve"> </w:t>
            </w:r>
            <w:r w:rsidRPr="00B414AA">
              <w:rPr>
                <w:rFonts w:ascii="Calibri" w:hAnsi="Calibri" w:cs="Calibri" w:hint="eastAsia"/>
                <w:rtl/>
              </w:rPr>
              <w:t>נתונים</w:t>
            </w:r>
          </w:p>
        </w:tc>
        <w:tc>
          <w:tcPr>
            <w:tcW w:w="1475" w:type="dxa"/>
            <w:shd w:val="clear" w:color="auto" w:fill="auto"/>
          </w:tcPr>
          <w:p w14:paraId="0BE5F16B" w14:textId="77777777" w:rsidR="007169B7" w:rsidRPr="00B414AA" w:rsidRDefault="007169B7" w:rsidP="007169B7">
            <w:pPr>
              <w:spacing w:after="0" w:line="240" w:lineRule="auto"/>
              <w:jc w:val="center"/>
              <w:rPr>
                <w:rFonts w:ascii="Calibri" w:eastAsia="Times New Roman" w:hAnsi="Calibri" w:cs="Calibri"/>
                <w:color w:val="000000"/>
                <w:rtl/>
              </w:rPr>
            </w:pPr>
            <w:r w:rsidRPr="00B84571">
              <w:rPr>
                <w:rFonts w:ascii="Calibri" w:eastAsia="Times New Roman" w:hAnsi="Calibri" w:cs="Calibri"/>
                <w:color w:val="000000"/>
              </w:rPr>
              <w:t>290</w:t>
            </w:r>
          </w:p>
        </w:tc>
        <w:tc>
          <w:tcPr>
            <w:tcW w:w="968" w:type="dxa"/>
            <w:shd w:val="clear" w:color="000000" w:fill="DAE9F8"/>
          </w:tcPr>
          <w:p w14:paraId="0F6B5C28" w14:textId="77777777" w:rsidR="007169B7" w:rsidRPr="00B84571" w:rsidRDefault="007169B7" w:rsidP="007169B7">
            <w:pPr>
              <w:spacing w:after="0" w:line="240" w:lineRule="auto"/>
              <w:rPr>
                <w:rFonts w:ascii="Calibri" w:eastAsia="Times New Roman" w:hAnsi="Calibri" w:cs="Calibri"/>
                <w:color w:val="000000"/>
                <w:rtl/>
              </w:rPr>
            </w:pPr>
          </w:p>
        </w:tc>
        <w:tc>
          <w:tcPr>
            <w:tcW w:w="1380" w:type="dxa"/>
            <w:shd w:val="clear" w:color="auto" w:fill="auto"/>
          </w:tcPr>
          <w:p w14:paraId="24BB2C8C" w14:textId="011898F6" w:rsidR="007169B7" w:rsidRPr="00B84571" w:rsidRDefault="007169B7" w:rsidP="007169B7">
            <w:pPr>
              <w:spacing w:after="0" w:line="240" w:lineRule="auto"/>
              <w:jc w:val="center"/>
              <w:rPr>
                <w:rFonts w:ascii="Calibri" w:eastAsia="Times New Roman" w:hAnsi="Calibri" w:cs="Calibri"/>
                <w:color w:val="000000"/>
                <w:rtl/>
              </w:rPr>
            </w:pPr>
            <w:r w:rsidRPr="00B84571">
              <w:rPr>
                <w:rFonts w:ascii="Calibri" w:eastAsia="Times New Roman" w:hAnsi="Calibri" w:cs="Calibri"/>
                <w:color w:val="000000"/>
              </w:rPr>
              <w:t>1</w:t>
            </w:r>
            <w:r>
              <w:rPr>
                <w:rFonts w:ascii="Calibri" w:eastAsia="Times New Roman" w:hAnsi="Calibri" w:cs="Calibri"/>
                <w:color w:val="000000"/>
              </w:rPr>
              <w:t>,</w:t>
            </w:r>
            <w:r w:rsidRPr="00B84571">
              <w:rPr>
                <w:rFonts w:ascii="Calibri" w:eastAsia="Times New Roman" w:hAnsi="Calibri" w:cs="Calibri"/>
                <w:color w:val="000000"/>
              </w:rPr>
              <w:t>200</w:t>
            </w:r>
          </w:p>
        </w:tc>
        <w:tc>
          <w:tcPr>
            <w:tcW w:w="1752" w:type="dxa"/>
            <w:shd w:val="clear" w:color="auto" w:fill="auto"/>
          </w:tcPr>
          <w:p w14:paraId="3BA8AB4F" w14:textId="6B672094" w:rsidR="007169B7" w:rsidRPr="00B84571" w:rsidRDefault="007169B7" w:rsidP="007169B7">
            <w:pPr>
              <w:spacing w:after="0" w:line="240" w:lineRule="auto"/>
              <w:rPr>
                <w:rFonts w:ascii="Calibri" w:eastAsia="Times New Roman" w:hAnsi="Calibri" w:cs="Calibri"/>
                <w:color w:val="000000"/>
                <w:rtl/>
              </w:rPr>
            </w:pPr>
            <w:r w:rsidRPr="000E5D77">
              <w:rPr>
                <w:rFonts w:ascii="Calibri" w:eastAsia="Times New Roman" w:hAnsi="Calibri" w:cs="Calibri" w:hint="cs"/>
                <w:color w:val="000000"/>
                <w:rtl/>
              </w:rPr>
              <w:t>לא למילוי</w:t>
            </w:r>
          </w:p>
        </w:tc>
      </w:tr>
      <w:tr w:rsidR="007169B7" w:rsidRPr="00B84571" w14:paraId="21741FE2" w14:textId="77777777" w:rsidTr="0017078F">
        <w:trPr>
          <w:cantSplit/>
          <w:trHeight w:val="537"/>
        </w:trPr>
        <w:tc>
          <w:tcPr>
            <w:tcW w:w="1475" w:type="dxa"/>
            <w:shd w:val="clear" w:color="auto" w:fill="auto"/>
          </w:tcPr>
          <w:p w14:paraId="10C128FB" w14:textId="77777777" w:rsidR="007169B7" w:rsidRPr="00B84571" w:rsidRDefault="007169B7" w:rsidP="007169B7">
            <w:pPr>
              <w:spacing w:after="0" w:line="240" w:lineRule="auto"/>
              <w:rPr>
                <w:rFonts w:ascii="Calibri" w:eastAsia="Times New Roman" w:hAnsi="Calibri" w:cs="Calibri"/>
                <w:color w:val="000000"/>
                <w:rtl/>
              </w:rPr>
            </w:pPr>
            <w:r w:rsidRPr="00B414AA">
              <w:rPr>
                <w:rFonts w:ascii="Calibri" w:hAnsi="Calibri" w:cs="Calibri"/>
                <w:rtl/>
              </w:rPr>
              <w:lastRenderedPageBreak/>
              <w:t>טרמינולוגיה</w:t>
            </w:r>
          </w:p>
        </w:tc>
        <w:tc>
          <w:tcPr>
            <w:tcW w:w="1875" w:type="dxa"/>
            <w:shd w:val="clear" w:color="auto" w:fill="auto"/>
          </w:tcPr>
          <w:p w14:paraId="5D4DD1EA" w14:textId="77777777" w:rsidR="007169B7" w:rsidRPr="00B414AA" w:rsidRDefault="007169B7" w:rsidP="007169B7">
            <w:pPr>
              <w:spacing w:after="0" w:line="240" w:lineRule="auto"/>
              <w:rPr>
                <w:rFonts w:ascii="Calibri" w:hAnsi="Calibri" w:cs="Calibri"/>
                <w:rtl/>
              </w:rPr>
            </w:pPr>
            <w:r w:rsidRPr="00B414AA">
              <w:rPr>
                <w:rFonts w:ascii="Calibri" w:hAnsi="Calibri" w:cs="Calibri" w:hint="eastAsia"/>
                <w:rtl/>
              </w:rPr>
              <w:t>יועץ</w:t>
            </w:r>
            <w:r w:rsidRPr="00B414AA">
              <w:rPr>
                <w:rFonts w:ascii="Calibri" w:hAnsi="Calibri" w:cs="Calibri"/>
                <w:rtl/>
              </w:rPr>
              <w:t xml:space="preserve"> </w:t>
            </w:r>
            <w:r w:rsidRPr="00B414AA">
              <w:rPr>
                <w:rFonts w:ascii="Calibri" w:hAnsi="Calibri" w:cs="Calibri" w:hint="eastAsia"/>
                <w:rtl/>
              </w:rPr>
              <w:t>לרישום</w:t>
            </w:r>
            <w:r w:rsidRPr="00B414AA">
              <w:rPr>
                <w:rFonts w:ascii="Calibri" w:hAnsi="Calibri" w:cs="Calibri"/>
                <w:rtl/>
              </w:rPr>
              <w:t xml:space="preserve"> </w:t>
            </w:r>
            <w:r w:rsidRPr="00B414AA">
              <w:rPr>
                <w:rFonts w:ascii="Calibri" w:hAnsi="Calibri" w:cs="Calibri" w:hint="eastAsia"/>
                <w:rtl/>
              </w:rPr>
              <w:t>מידע</w:t>
            </w:r>
            <w:r w:rsidRPr="00B414AA">
              <w:rPr>
                <w:rFonts w:ascii="Calibri" w:hAnsi="Calibri" w:cs="Calibri"/>
                <w:rtl/>
              </w:rPr>
              <w:t xml:space="preserve"> </w:t>
            </w:r>
            <w:r w:rsidRPr="00B414AA">
              <w:rPr>
                <w:rFonts w:ascii="Calibri" w:hAnsi="Calibri" w:cs="Calibri" w:hint="eastAsia"/>
                <w:rtl/>
              </w:rPr>
              <w:t>רפואי</w:t>
            </w:r>
          </w:p>
        </w:tc>
        <w:tc>
          <w:tcPr>
            <w:tcW w:w="1475" w:type="dxa"/>
            <w:shd w:val="clear" w:color="auto" w:fill="auto"/>
          </w:tcPr>
          <w:p w14:paraId="0D7AE8B6" w14:textId="77777777" w:rsidR="007169B7" w:rsidRPr="00B414AA" w:rsidRDefault="007169B7" w:rsidP="007169B7">
            <w:pPr>
              <w:spacing w:after="0" w:line="240" w:lineRule="auto"/>
              <w:jc w:val="center"/>
              <w:rPr>
                <w:rFonts w:ascii="Calibri" w:eastAsia="Times New Roman" w:hAnsi="Calibri" w:cs="Calibri"/>
                <w:color w:val="000000"/>
              </w:rPr>
            </w:pPr>
            <w:r w:rsidRPr="00B84571">
              <w:rPr>
                <w:rFonts w:ascii="Calibri" w:eastAsia="Times New Roman" w:hAnsi="Calibri" w:cs="Calibri"/>
                <w:color w:val="000000"/>
              </w:rPr>
              <w:t>270</w:t>
            </w:r>
          </w:p>
        </w:tc>
        <w:tc>
          <w:tcPr>
            <w:tcW w:w="968" w:type="dxa"/>
            <w:shd w:val="clear" w:color="000000" w:fill="EBF3FB"/>
          </w:tcPr>
          <w:p w14:paraId="3F3E3468" w14:textId="77777777" w:rsidR="007169B7" w:rsidRPr="00B84571" w:rsidRDefault="007169B7" w:rsidP="007169B7">
            <w:pPr>
              <w:spacing w:after="0" w:line="240" w:lineRule="auto"/>
              <w:rPr>
                <w:rFonts w:ascii="Calibri" w:eastAsia="Times New Roman" w:hAnsi="Calibri" w:cs="Calibri"/>
                <w:color w:val="000000"/>
                <w:rtl/>
              </w:rPr>
            </w:pPr>
          </w:p>
        </w:tc>
        <w:tc>
          <w:tcPr>
            <w:tcW w:w="1380" w:type="dxa"/>
            <w:shd w:val="clear" w:color="auto" w:fill="auto"/>
          </w:tcPr>
          <w:p w14:paraId="506D4CA7" w14:textId="77777777" w:rsidR="007169B7" w:rsidRPr="00B414AA" w:rsidRDefault="007169B7" w:rsidP="007169B7">
            <w:pPr>
              <w:spacing w:after="0" w:line="240" w:lineRule="auto"/>
              <w:jc w:val="center"/>
              <w:rPr>
                <w:rFonts w:ascii="Calibri" w:eastAsia="Times New Roman" w:hAnsi="Calibri" w:cs="Calibri"/>
                <w:color w:val="000000"/>
                <w:rtl/>
              </w:rPr>
            </w:pPr>
            <w:r>
              <w:rPr>
                <w:rFonts w:ascii="Calibri" w:eastAsia="Times New Roman" w:hAnsi="Calibri" w:cs="Calibri"/>
                <w:color w:val="000000"/>
              </w:rPr>
              <w:t>450</w:t>
            </w:r>
          </w:p>
        </w:tc>
        <w:tc>
          <w:tcPr>
            <w:tcW w:w="1752" w:type="dxa"/>
            <w:shd w:val="clear" w:color="auto" w:fill="auto"/>
          </w:tcPr>
          <w:p w14:paraId="0C227877" w14:textId="5922BCA3" w:rsidR="007169B7" w:rsidRPr="00B414AA" w:rsidRDefault="007169B7" w:rsidP="007169B7">
            <w:pPr>
              <w:spacing w:after="0" w:line="240" w:lineRule="auto"/>
              <w:rPr>
                <w:rFonts w:ascii="Calibri" w:eastAsia="Times New Roman" w:hAnsi="Calibri" w:cs="Calibri"/>
                <w:color w:val="000000"/>
                <w:rtl/>
              </w:rPr>
            </w:pPr>
            <w:r w:rsidRPr="00287159">
              <w:rPr>
                <w:rFonts w:ascii="Calibri" w:eastAsia="Times New Roman" w:hAnsi="Calibri" w:cs="Calibri" w:hint="cs"/>
                <w:color w:val="000000"/>
                <w:rtl/>
              </w:rPr>
              <w:t>לא למילוי</w:t>
            </w:r>
          </w:p>
        </w:tc>
      </w:tr>
      <w:tr w:rsidR="007169B7" w:rsidRPr="00B84571" w14:paraId="03E6D50F" w14:textId="77777777" w:rsidTr="0017078F">
        <w:trPr>
          <w:cantSplit/>
          <w:trHeight w:val="350"/>
        </w:trPr>
        <w:tc>
          <w:tcPr>
            <w:tcW w:w="7173" w:type="dxa"/>
            <w:gridSpan w:val="5"/>
            <w:tcBorders>
              <w:top w:val="single" w:sz="12" w:space="0" w:color="365F91" w:themeColor="accent1" w:themeShade="BF"/>
              <w:bottom w:val="single" w:sz="12" w:space="0" w:color="365F91" w:themeColor="accent1" w:themeShade="BF"/>
            </w:tcBorders>
            <w:shd w:val="clear" w:color="auto" w:fill="365F91" w:themeFill="accent1" w:themeFillShade="BF"/>
            <w:vAlign w:val="center"/>
          </w:tcPr>
          <w:p w14:paraId="7EF7F2D8" w14:textId="77777777" w:rsidR="007169B7" w:rsidRPr="00482770" w:rsidRDefault="007169B7" w:rsidP="007169B7">
            <w:pPr>
              <w:spacing w:after="0" w:line="240" w:lineRule="auto"/>
              <w:jc w:val="center"/>
              <w:rPr>
                <w:rFonts w:ascii="Calibri" w:eastAsia="Times New Roman" w:hAnsi="Calibri"/>
                <w:b/>
                <w:bCs/>
                <w:color w:val="FFFFFF" w:themeColor="background1"/>
                <w:rtl/>
              </w:rPr>
            </w:pPr>
            <w:r w:rsidRPr="00B84571">
              <w:rPr>
                <w:rFonts w:ascii="Calibri" w:eastAsia="Times New Roman" w:hAnsi="Calibri" w:cs="Calibri"/>
                <w:b/>
                <w:bCs/>
                <w:color w:val="FFFFFF" w:themeColor="background1"/>
              </w:rPr>
              <w:t>P2</w:t>
            </w:r>
            <w:r w:rsidRPr="00B84571">
              <w:rPr>
                <w:rFonts w:ascii="Calibri" w:eastAsia="Times New Roman" w:hAnsi="Calibri" w:cs="Calibri"/>
                <w:b/>
                <w:bCs/>
                <w:color w:val="FFFFFF" w:themeColor="background1"/>
                <w:rtl/>
              </w:rPr>
              <w:t xml:space="preserve"> - </w:t>
            </w:r>
            <w:r w:rsidRPr="00B414AA">
              <w:rPr>
                <w:rFonts w:ascii="Calibri" w:eastAsia="Times New Roman" w:hAnsi="Calibri" w:cs="Calibri" w:hint="eastAsia"/>
                <w:b/>
                <w:bCs/>
                <w:color w:val="FFFFFF" w:themeColor="background1"/>
                <w:rtl/>
              </w:rPr>
              <w:t>סה</w:t>
            </w:r>
            <w:r w:rsidRPr="00B84571">
              <w:rPr>
                <w:rFonts w:ascii="Calibri" w:eastAsia="Times New Roman" w:hAnsi="Calibri" w:cs="Calibri"/>
                <w:b/>
                <w:bCs/>
                <w:color w:val="FFFFFF" w:themeColor="background1"/>
                <w:rtl/>
              </w:rPr>
              <w:t>"</w:t>
            </w:r>
            <w:r w:rsidRPr="00B414AA">
              <w:rPr>
                <w:rFonts w:ascii="Calibri" w:eastAsia="Times New Roman" w:hAnsi="Calibri" w:cs="Calibri" w:hint="eastAsia"/>
                <w:b/>
                <w:bCs/>
                <w:color w:val="FFFFFF" w:themeColor="background1"/>
                <w:rtl/>
              </w:rPr>
              <w:t>כ</w:t>
            </w:r>
            <w:r w:rsidRPr="00B414AA">
              <w:rPr>
                <w:rFonts w:ascii="Calibri" w:eastAsia="Times New Roman" w:hAnsi="Calibri" w:cs="Calibri"/>
                <w:b/>
                <w:bCs/>
                <w:color w:val="FFFFFF" w:themeColor="background1"/>
                <w:rtl/>
              </w:rPr>
              <w:t xml:space="preserve"> </w:t>
            </w:r>
            <w:r w:rsidRPr="00B414AA">
              <w:rPr>
                <w:rFonts w:ascii="Calibri" w:eastAsia="Times New Roman" w:hAnsi="Calibri" w:cs="Calibri" w:hint="eastAsia"/>
                <w:b/>
                <w:bCs/>
                <w:color w:val="FFFFFF" w:themeColor="background1"/>
                <w:rtl/>
              </w:rPr>
              <w:t>מחיר</w:t>
            </w:r>
            <w:r w:rsidRPr="00B414AA">
              <w:rPr>
                <w:rFonts w:ascii="Calibri" w:eastAsia="Times New Roman" w:hAnsi="Calibri" w:cs="Calibri"/>
                <w:b/>
                <w:bCs/>
                <w:color w:val="FFFFFF" w:themeColor="background1"/>
                <w:rtl/>
              </w:rPr>
              <w:t xml:space="preserve"> </w:t>
            </w:r>
            <w:r w:rsidRPr="00B414AA">
              <w:rPr>
                <w:rFonts w:ascii="Calibri" w:eastAsia="Times New Roman" w:hAnsi="Calibri" w:cs="Calibri" w:hint="eastAsia"/>
                <w:b/>
                <w:bCs/>
                <w:color w:val="FFFFFF" w:themeColor="background1"/>
                <w:rtl/>
              </w:rPr>
              <w:t>תשומות</w:t>
            </w:r>
            <w:r w:rsidRPr="00B414AA">
              <w:rPr>
                <w:rFonts w:ascii="Calibri" w:eastAsia="Times New Roman" w:hAnsi="Calibri" w:cs="Calibri"/>
                <w:b/>
                <w:bCs/>
                <w:color w:val="FFFFFF" w:themeColor="background1"/>
                <w:rtl/>
              </w:rPr>
              <w:t xml:space="preserve"> טרמינולוגיה שנתי לטובת השוואת ההצעות</w:t>
            </w:r>
          </w:p>
        </w:tc>
        <w:tc>
          <w:tcPr>
            <w:tcW w:w="1752" w:type="dxa"/>
            <w:tcBorders>
              <w:top w:val="single" w:sz="12" w:space="0" w:color="365F91" w:themeColor="accent1" w:themeShade="BF"/>
              <w:bottom w:val="single" w:sz="12" w:space="0" w:color="365F91" w:themeColor="accent1" w:themeShade="BF"/>
            </w:tcBorders>
            <w:shd w:val="clear" w:color="auto" w:fill="auto"/>
          </w:tcPr>
          <w:p w14:paraId="092C4F32" w14:textId="77777777" w:rsidR="007169B7" w:rsidRPr="00B84571" w:rsidRDefault="007169B7" w:rsidP="007169B7">
            <w:pPr>
              <w:spacing w:after="0" w:line="240" w:lineRule="auto"/>
              <w:rPr>
                <w:rFonts w:ascii="Calibri" w:eastAsia="Times New Roman" w:hAnsi="Calibri" w:cs="Calibri"/>
                <w:color w:val="000000"/>
              </w:rPr>
            </w:pPr>
          </w:p>
        </w:tc>
      </w:tr>
      <w:tr w:rsidR="007169B7" w:rsidRPr="00B84571" w14:paraId="05B30ADB" w14:textId="77777777" w:rsidTr="0017078F">
        <w:trPr>
          <w:cantSplit/>
          <w:trHeight w:val="537"/>
        </w:trPr>
        <w:tc>
          <w:tcPr>
            <w:tcW w:w="1475" w:type="dxa"/>
            <w:shd w:val="clear" w:color="auto" w:fill="auto"/>
          </w:tcPr>
          <w:p w14:paraId="49885426" w14:textId="77777777" w:rsidR="007169B7" w:rsidRPr="00B84571" w:rsidRDefault="007169B7" w:rsidP="007169B7">
            <w:pPr>
              <w:spacing w:after="0" w:line="240" w:lineRule="auto"/>
              <w:rPr>
                <w:rFonts w:ascii="Calibri" w:eastAsia="Times New Roman" w:hAnsi="Calibri" w:cs="Calibri"/>
                <w:color w:val="000000"/>
                <w:rtl/>
              </w:rPr>
            </w:pPr>
            <w:r w:rsidRPr="00B414AA">
              <w:rPr>
                <w:rFonts w:ascii="Calibri" w:hAnsi="Calibri" w:cs="Calibri"/>
                <w:rtl/>
              </w:rPr>
              <w:t>בריאות דיגיטלית</w:t>
            </w:r>
          </w:p>
        </w:tc>
        <w:tc>
          <w:tcPr>
            <w:tcW w:w="1875" w:type="dxa"/>
            <w:shd w:val="clear" w:color="auto" w:fill="auto"/>
          </w:tcPr>
          <w:p w14:paraId="0E111C63" w14:textId="77777777" w:rsidR="007169B7" w:rsidRPr="00B414AA" w:rsidRDefault="007169B7" w:rsidP="007169B7">
            <w:pPr>
              <w:spacing w:after="0" w:line="240" w:lineRule="auto"/>
              <w:rPr>
                <w:rFonts w:ascii="Calibri" w:hAnsi="Calibri" w:cs="Calibri"/>
                <w:rtl/>
              </w:rPr>
            </w:pPr>
            <w:r w:rsidRPr="00B414AA">
              <w:rPr>
                <w:rFonts w:ascii="Calibri" w:hAnsi="Calibri" w:cs="Calibri"/>
                <w:rtl/>
              </w:rPr>
              <w:t>יועץ בריאות דיגיטלית</w:t>
            </w:r>
          </w:p>
        </w:tc>
        <w:tc>
          <w:tcPr>
            <w:tcW w:w="1475" w:type="dxa"/>
            <w:shd w:val="clear" w:color="auto" w:fill="auto"/>
          </w:tcPr>
          <w:p w14:paraId="417AA8A1" w14:textId="77777777" w:rsidR="007169B7" w:rsidRPr="00B84571" w:rsidRDefault="007169B7" w:rsidP="007169B7">
            <w:pPr>
              <w:spacing w:after="0" w:line="240" w:lineRule="auto"/>
              <w:jc w:val="center"/>
              <w:rPr>
                <w:rFonts w:ascii="Calibri" w:eastAsia="Times New Roman" w:hAnsi="Calibri" w:cs="Calibri"/>
                <w:color w:val="000000"/>
                <w:rtl/>
              </w:rPr>
            </w:pPr>
            <w:r w:rsidRPr="00B84571">
              <w:rPr>
                <w:rFonts w:ascii="Calibri" w:eastAsia="Times New Roman" w:hAnsi="Calibri" w:cs="Calibri"/>
                <w:color w:val="000000"/>
                <w:rtl/>
              </w:rPr>
              <w:t>260</w:t>
            </w:r>
          </w:p>
        </w:tc>
        <w:tc>
          <w:tcPr>
            <w:tcW w:w="968" w:type="dxa"/>
            <w:shd w:val="clear" w:color="000000" w:fill="DAE9F8"/>
          </w:tcPr>
          <w:p w14:paraId="19A3F7D7" w14:textId="77777777" w:rsidR="007169B7" w:rsidRPr="00B84571" w:rsidRDefault="007169B7" w:rsidP="007169B7">
            <w:pPr>
              <w:spacing w:after="0" w:line="240" w:lineRule="auto"/>
              <w:rPr>
                <w:rFonts w:ascii="Calibri" w:eastAsia="Times New Roman" w:hAnsi="Calibri" w:cs="Calibri"/>
                <w:color w:val="000000"/>
                <w:rtl/>
              </w:rPr>
            </w:pPr>
          </w:p>
        </w:tc>
        <w:tc>
          <w:tcPr>
            <w:tcW w:w="1380" w:type="dxa"/>
            <w:shd w:val="clear" w:color="auto" w:fill="auto"/>
          </w:tcPr>
          <w:p w14:paraId="4267B44B" w14:textId="77777777" w:rsidR="007169B7" w:rsidRPr="00B414AA" w:rsidRDefault="007169B7" w:rsidP="007169B7">
            <w:pPr>
              <w:spacing w:after="0" w:line="240" w:lineRule="auto"/>
              <w:jc w:val="center"/>
              <w:rPr>
                <w:rFonts w:ascii="Calibri" w:eastAsia="Times New Roman" w:hAnsi="Calibri" w:cs="Calibri"/>
                <w:color w:val="000000"/>
              </w:rPr>
            </w:pPr>
            <w:r w:rsidRPr="00B84571">
              <w:rPr>
                <w:rFonts w:ascii="Calibri" w:eastAsia="Times New Roman" w:hAnsi="Calibri" w:cs="Calibri"/>
                <w:color w:val="000000"/>
              </w:rPr>
              <w:t>600</w:t>
            </w:r>
          </w:p>
        </w:tc>
        <w:tc>
          <w:tcPr>
            <w:tcW w:w="1752" w:type="dxa"/>
            <w:shd w:val="clear" w:color="auto" w:fill="auto"/>
          </w:tcPr>
          <w:p w14:paraId="1F7C7C23" w14:textId="24AB927E" w:rsidR="007169B7" w:rsidRPr="00B84571" w:rsidRDefault="007169B7" w:rsidP="007169B7">
            <w:pPr>
              <w:spacing w:after="0" w:line="240" w:lineRule="auto"/>
              <w:rPr>
                <w:rFonts w:ascii="Calibri" w:eastAsia="Times New Roman" w:hAnsi="Calibri" w:cs="Calibri"/>
                <w:color w:val="000000"/>
                <w:rtl/>
              </w:rPr>
            </w:pPr>
            <w:r w:rsidRPr="00287159">
              <w:rPr>
                <w:rFonts w:ascii="Calibri" w:eastAsia="Times New Roman" w:hAnsi="Calibri" w:cs="Calibri" w:hint="cs"/>
                <w:color w:val="000000"/>
                <w:rtl/>
              </w:rPr>
              <w:t>לא למילוי</w:t>
            </w:r>
          </w:p>
        </w:tc>
      </w:tr>
      <w:tr w:rsidR="007169B7" w:rsidRPr="00B84571" w14:paraId="0CE94E6F" w14:textId="77777777" w:rsidTr="0017078F">
        <w:trPr>
          <w:cantSplit/>
          <w:trHeight w:val="537"/>
        </w:trPr>
        <w:tc>
          <w:tcPr>
            <w:tcW w:w="1475" w:type="dxa"/>
            <w:shd w:val="clear" w:color="auto" w:fill="auto"/>
          </w:tcPr>
          <w:p w14:paraId="40B4399E" w14:textId="77777777" w:rsidR="007169B7" w:rsidRPr="00B84571" w:rsidRDefault="007169B7" w:rsidP="007169B7">
            <w:pPr>
              <w:spacing w:after="0" w:line="240" w:lineRule="auto"/>
              <w:rPr>
                <w:rFonts w:ascii="Calibri" w:eastAsia="Times New Roman" w:hAnsi="Calibri" w:cs="Calibri"/>
                <w:color w:val="000000"/>
                <w:rtl/>
              </w:rPr>
            </w:pPr>
            <w:r w:rsidRPr="00B414AA">
              <w:rPr>
                <w:rFonts w:ascii="Calibri" w:hAnsi="Calibri" w:cs="Calibri"/>
                <w:rtl/>
              </w:rPr>
              <w:t>בריאות דיגיטלית</w:t>
            </w:r>
          </w:p>
        </w:tc>
        <w:tc>
          <w:tcPr>
            <w:tcW w:w="1875" w:type="dxa"/>
            <w:shd w:val="clear" w:color="auto" w:fill="auto"/>
          </w:tcPr>
          <w:p w14:paraId="5D1335DE" w14:textId="77777777" w:rsidR="007169B7" w:rsidRPr="00B414AA" w:rsidRDefault="007169B7" w:rsidP="007169B7">
            <w:pPr>
              <w:spacing w:after="0" w:line="240" w:lineRule="auto"/>
              <w:rPr>
                <w:rFonts w:ascii="Calibri" w:hAnsi="Calibri" w:cs="Calibri"/>
                <w:rtl/>
              </w:rPr>
            </w:pPr>
            <w:r w:rsidRPr="00B414AA">
              <w:rPr>
                <w:rFonts w:ascii="Calibri" w:hAnsi="Calibri" w:cs="Calibri"/>
                <w:rtl/>
              </w:rPr>
              <w:t>יועץ  בריאות דיגיטלית מומחה</w:t>
            </w:r>
          </w:p>
        </w:tc>
        <w:tc>
          <w:tcPr>
            <w:tcW w:w="1475" w:type="dxa"/>
            <w:shd w:val="clear" w:color="auto" w:fill="auto"/>
          </w:tcPr>
          <w:p w14:paraId="45066CD3" w14:textId="77777777" w:rsidR="007169B7" w:rsidRPr="00B84571" w:rsidRDefault="007169B7" w:rsidP="007169B7">
            <w:pPr>
              <w:spacing w:after="0" w:line="240" w:lineRule="auto"/>
              <w:jc w:val="center"/>
              <w:rPr>
                <w:rFonts w:ascii="Calibri" w:eastAsia="Times New Roman" w:hAnsi="Calibri" w:cs="Calibri"/>
                <w:color w:val="000000"/>
              </w:rPr>
            </w:pPr>
            <w:r>
              <w:rPr>
                <w:rFonts w:ascii="Calibri" w:eastAsia="Times New Roman" w:hAnsi="Calibri" w:cs="Calibri" w:hint="cs"/>
                <w:color w:val="000000"/>
                <w:rtl/>
              </w:rPr>
              <w:t>340</w:t>
            </w:r>
          </w:p>
        </w:tc>
        <w:tc>
          <w:tcPr>
            <w:tcW w:w="968" w:type="dxa"/>
            <w:shd w:val="clear" w:color="000000" w:fill="EBF3FB"/>
          </w:tcPr>
          <w:p w14:paraId="2289B910" w14:textId="77777777" w:rsidR="007169B7" w:rsidRPr="00B84571" w:rsidRDefault="007169B7" w:rsidP="007169B7">
            <w:pPr>
              <w:spacing w:after="0" w:line="240" w:lineRule="auto"/>
              <w:rPr>
                <w:rFonts w:ascii="Calibri" w:eastAsia="Times New Roman" w:hAnsi="Calibri" w:cs="Calibri"/>
                <w:color w:val="000000"/>
                <w:rtl/>
              </w:rPr>
            </w:pPr>
          </w:p>
        </w:tc>
        <w:tc>
          <w:tcPr>
            <w:tcW w:w="1380" w:type="dxa"/>
            <w:shd w:val="clear" w:color="auto" w:fill="auto"/>
          </w:tcPr>
          <w:p w14:paraId="188D6F8F" w14:textId="77777777" w:rsidR="007169B7" w:rsidRPr="00482770" w:rsidRDefault="007169B7" w:rsidP="007169B7">
            <w:pPr>
              <w:spacing w:after="0" w:line="240" w:lineRule="auto"/>
              <w:jc w:val="center"/>
              <w:rPr>
                <w:rFonts w:ascii="Calibri" w:eastAsia="Times New Roman" w:hAnsi="Calibri"/>
                <w:color w:val="000000"/>
                <w:rtl/>
              </w:rPr>
            </w:pPr>
            <w:r w:rsidRPr="00B84571">
              <w:rPr>
                <w:rFonts w:ascii="Calibri" w:eastAsia="Times New Roman" w:hAnsi="Calibri" w:cs="Calibri"/>
                <w:color w:val="000000"/>
                <w:rtl/>
              </w:rPr>
              <w:t>960</w:t>
            </w:r>
          </w:p>
        </w:tc>
        <w:tc>
          <w:tcPr>
            <w:tcW w:w="1752" w:type="dxa"/>
            <w:shd w:val="clear" w:color="auto" w:fill="auto"/>
          </w:tcPr>
          <w:p w14:paraId="04FD8523" w14:textId="651FC2B0" w:rsidR="007169B7" w:rsidRPr="00B84571" w:rsidRDefault="007169B7" w:rsidP="007169B7">
            <w:pPr>
              <w:spacing w:after="0" w:line="240" w:lineRule="auto"/>
              <w:rPr>
                <w:rFonts w:ascii="Calibri" w:eastAsia="Times New Roman" w:hAnsi="Calibri" w:cs="Calibri"/>
                <w:color w:val="000000"/>
                <w:rtl/>
              </w:rPr>
            </w:pPr>
            <w:r w:rsidRPr="00287159">
              <w:rPr>
                <w:rFonts w:ascii="Calibri" w:eastAsia="Times New Roman" w:hAnsi="Calibri" w:cs="Calibri" w:hint="cs"/>
                <w:color w:val="000000"/>
                <w:rtl/>
              </w:rPr>
              <w:t>לא למילוי</w:t>
            </w:r>
          </w:p>
        </w:tc>
      </w:tr>
      <w:tr w:rsidR="007169B7" w:rsidRPr="00B84571" w14:paraId="34AEACEA" w14:textId="77777777" w:rsidTr="0017078F">
        <w:trPr>
          <w:cantSplit/>
          <w:trHeight w:val="537"/>
        </w:trPr>
        <w:tc>
          <w:tcPr>
            <w:tcW w:w="1475" w:type="dxa"/>
            <w:shd w:val="clear" w:color="auto" w:fill="auto"/>
          </w:tcPr>
          <w:p w14:paraId="6D72AD12" w14:textId="77777777" w:rsidR="007169B7" w:rsidRPr="00B84571" w:rsidRDefault="007169B7" w:rsidP="007169B7">
            <w:pPr>
              <w:spacing w:after="0" w:line="240" w:lineRule="auto"/>
              <w:rPr>
                <w:rFonts w:ascii="Calibri" w:eastAsia="Times New Roman" w:hAnsi="Calibri" w:cs="Calibri"/>
                <w:color w:val="000000"/>
                <w:rtl/>
              </w:rPr>
            </w:pPr>
            <w:r w:rsidRPr="00B414AA">
              <w:rPr>
                <w:rFonts w:ascii="Calibri" w:hAnsi="Calibri" w:cs="Calibri"/>
                <w:rtl/>
              </w:rPr>
              <w:t>בריאות דיגיטלית</w:t>
            </w:r>
          </w:p>
        </w:tc>
        <w:tc>
          <w:tcPr>
            <w:tcW w:w="1875" w:type="dxa"/>
            <w:shd w:val="clear" w:color="auto" w:fill="auto"/>
          </w:tcPr>
          <w:p w14:paraId="636686F2" w14:textId="77777777" w:rsidR="007169B7" w:rsidRPr="00B84571" w:rsidRDefault="007169B7" w:rsidP="007169B7">
            <w:pPr>
              <w:spacing w:after="0" w:line="240" w:lineRule="auto"/>
              <w:rPr>
                <w:rFonts w:ascii="Calibri" w:eastAsia="Times New Roman" w:hAnsi="Calibri" w:cs="Calibri"/>
                <w:color w:val="000000"/>
                <w:rtl/>
              </w:rPr>
            </w:pPr>
            <w:r w:rsidRPr="00B414AA">
              <w:rPr>
                <w:rFonts w:ascii="Calibri" w:hAnsi="Calibri" w:cs="Calibri" w:hint="eastAsia"/>
                <w:rtl/>
              </w:rPr>
              <w:t>יועץ</w:t>
            </w:r>
            <w:r w:rsidRPr="00B414AA">
              <w:rPr>
                <w:rFonts w:ascii="Calibri" w:hAnsi="Calibri" w:cs="Calibri"/>
                <w:rtl/>
              </w:rPr>
              <w:t xml:space="preserve"> </w:t>
            </w:r>
            <w:r w:rsidRPr="00B414AA">
              <w:rPr>
                <w:rFonts w:ascii="Calibri" w:hAnsi="Calibri" w:cs="Calibri" w:hint="eastAsia"/>
                <w:rtl/>
              </w:rPr>
              <w:t>בריאות</w:t>
            </w:r>
            <w:r w:rsidRPr="00B414AA">
              <w:rPr>
                <w:rFonts w:ascii="Calibri" w:hAnsi="Calibri" w:cs="Calibri"/>
                <w:rtl/>
              </w:rPr>
              <w:t xml:space="preserve"> </w:t>
            </w:r>
            <w:r w:rsidRPr="00B414AA">
              <w:rPr>
                <w:rFonts w:ascii="Calibri" w:hAnsi="Calibri" w:cs="Calibri" w:hint="eastAsia"/>
                <w:rtl/>
              </w:rPr>
              <w:t>דיגיטלית</w:t>
            </w:r>
            <w:r w:rsidRPr="00B414AA">
              <w:rPr>
                <w:rFonts w:ascii="Calibri" w:hAnsi="Calibri" w:cs="Calibri"/>
                <w:rtl/>
              </w:rPr>
              <w:t xml:space="preserve"> </w:t>
            </w:r>
            <w:r w:rsidRPr="00B414AA">
              <w:rPr>
                <w:rFonts w:ascii="Calibri" w:hAnsi="Calibri" w:cs="Calibri" w:hint="eastAsia"/>
                <w:rtl/>
              </w:rPr>
              <w:t>בכיר</w:t>
            </w:r>
          </w:p>
        </w:tc>
        <w:tc>
          <w:tcPr>
            <w:tcW w:w="1475" w:type="dxa"/>
            <w:shd w:val="clear" w:color="auto" w:fill="auto"/>
          </w:tcPr>
          <w:p w14:paraId="6F53D20B" w14:textId="77777777" w:rsidR="007169B7" w:rsidRPr="00B84571" w:rsidRDefault="007169B7" w:rsidP="007169B7">
            <w:pPr>
              <w:spacing w:after="0" w:line="240" w:lineRule="auto"/>
              <w:jc w:val="center"/>
              <w:rPr>
                <w:rFonts w:ascii="Calibri" w:eastAsia="Times New Roman" w:hAnsi="Calibri" w:cs="Calibri"/>
                <w:color w:val="000000"/>
                <w:rtl/>
              </w:rPr>
            </w:pPr>
            <w:r w:rsidRPr="00B84571">
              <w:rPr>
                <w:rFonts w:ascii="Calibri" w:eastAsia="Times New Roman" w:hAnsi="Calibri" w:cs="Calibri"/>
                <w:color w:val="000000"/>
              </w:rPr>
              <w:t>450</w:t>
            </w:r>
          </w:p>
        </w:tc>
        <w:tc>
          <w:tcPr>
            <w:tcW w:w="968" w:type="dxa"/>
            <w:shd w:val="clear" w:color="000000" w:fill="DAE9F8"/>
          </w:tcPr>
          <w:p w14:paraId="7DADF1EB" w14:textId="77777777" w:rsidR="007169B7" w:rsidRPr="00B84571" w:rsidRDefault="007169B7" w:rsidP="007169B7">
            <w:pPr>
              <w:spacing w:after="0" w:line="240" w:lineRule="auto"/>
              <w:rPr>
                <w:rFonts w:ascii="Calibri" w:eastAsia="Times New Roman" w:hAnsi="Calibri" w:cs="Calibri"/>
                <w:color w:val="000000"/>
                <w:rtl/>
              </w:rPr>
            </w:pPr>
          </w:p>
        </w:tc>
        <w:tc>
          <w:tcPr>
            <w:tcW w:w="1380" w:type="dxa"/>
            <w:shd w:val="clear" w:color="auto" w:fill="auto"/>
          </w:tcPr>
          <w:p w14:paraId="1526C361" w14:textId="77777777" w:rsidR="007169B7" w:rsidRPr="00B84571" w:rsidRDefault="007169B7" w:rsidP="007169B7">
            <w:pPr>
              <w:spacing w:after="0" w:line="240" w:lineRule="auto"/>
              <w:jc w:val="center"/>
              <w:rPr>
                <w:rFonts w:ascii="Calibri" w:eastAsia="Times New Roman" w:hAnsi="Calibri" w:cs="Calibri"/>
                <w:color w:val="000000"/>
              </w:rPr>
            </w:pPr>
            <w:r w:rsidRPr="00B84571">
              <w:rPr>
                <w:rFonts w:ascii="Calibri" w:eastAsia="Times New Roman" w:hAnsi="Calibri" w:cs="Calibri"/>
                <w:color w:val="000000"/>
              </w:rPr>
              <w:t>360</w:t>
            </w:r>
          </w:p>
        </w:tc>
        <w:tc>
          <w:tcPr>
            <w:tcW w:w="1752" w:type="dxa"/>
            <w:shd w:val="clear" w:color="auto" w:fill="auto"/>
          </w:tcPr>
          <w:p w14:paraId="0B220F39" w14:textId="0E7CCEC1" w:rsidR="007169B7" w:rsidRPr="00B84571" w:rsidRDefault="007169B7" w:rsidP="007169B7">
            <w:pPr>
              <w:spacing w:after="0" w:line="240" w:lineRule="auto"/>
              <w:rPr>
                <w:rFonts w:ascii="Calibri" w:eastAsia="Times New Roman" w:hAnsi="Calibri" w:cs="Calibri"/>
                <w:color w:val="000000"/>
                <w:rtl/>
              </w:rPr>
            </w:pPr>
            <w:r w:rsidRPr="00287159">
              <w:rPr>
                <w:rFonts w:ascii="Calibri" w:eastAsia="Times New Roman" w:hAnsi="Calibri" w:cs="Calibri" w:hint="cs"/>
                <w:color w:val="000000"/>
                <w:rtl/>
              </w:rPr>
              <w:t>לא למילוי</w:t>
            </w:r>
          </w:p>
        </w:tc>
      </w:tr>
      <w:tr w:rsidR="007169B7" w:rsidRPr="00B84571" w14:paraId="59C28DF6" w14:textId="77777777" w:rsidTr="0017078F">
        <w:trPr>
          <w:cantSplit/>
          <w:trHeight w:val="350"/>
        </w:trPr>
        <w:tc>
          <w:tcPr>
            <w:tcW w:w="7173" w:type="dxa"/>
            <w:gridSpan w:val="5"/>
            <w:tcBorders>
              <w:top w:val="single" w:sz="12" w:space="0" w:color="365F91" w:themeColor="accent1" w:themeShade="BF"/>
              <w:bottom w:val="single" w:sz="12" w:space="0" w:color="365F91" w:themeColor="accent1" w:themeShade="BF"/>
            </w:tcBorders>
            <w:shd w:val="clear" w:color="auto" w:fill="365F91" w:themeFill="accent1" w:themeFillShade="BF"/>
            <w:vAlign w:val="center"/>
          </w:tcPr>
          <w:p w14:paraId="2C2C511F" w14:textId="77777777" w:rsidR="007169B7" w:rsidRPr="00B84571" w:rsidRDefault="007169B7" w:rsidP="007169B7">
            <w:pPr>
              <w:spacing w:after="0" w:line="240" w:lineRule="auto"/>
              <w:jc w:val="center"/>
              <w:rPr>
                <w:rFonts w:ascii="Calibri" w:eastAsia="Times New Roman" w:hAnsi="Calibri" w:cs="Calibri"/>
                <w:b/>
                <w:bCs/>
                <w:color w:val="FFFFFF" w:themeColor="background1"/>
                <w:rtl/>
              </w:rPr>
            </w:pPr>
            <w:r w:rsidRPr="00B84571">
              <w:rPr>
                <w:rFonts w:ascii="Calibri" w:eastAsia="Times New Roman" w:hAnsi="Calibri" w:cs="Calibri"/>
                <w:b/>
                <w:bCs/>
                <w:color w:val="FFFFFF" w:themeColor="background1"/>
              </w:rPr>
              <w:t>P2</w:t>
            </w:r>
            <w:r w:rsidRPr="00B84571">
              <w:rPr>
                <w:rFonts w:ascii="Calibri" w:eastAsia="Times New Roman" w:hAnsi="Calibri" w:cs="Calibri"/>
                <w:b/>
                <w:bCs/>
                <w:color w:val="FFFFFF" w:themeColor="background1"/>
                <w:rtl/>
              </w:rPr>
              <w:t xml:space="preserve"> - </w:t>
            </w:r>
            <w:r w:rsidRPr="00B414AA">
              <w:rPr>
                <w:rFonts w:ascii="Calibri" w:eastAsia="Times New Roman" w:hAnsi="Calibri" w:cs="Calibri" w:hint="eastAsia"/>
                <w:b/>
                <w:bCs/>
                <w:color w:val="FFFFFF" w:themeColor="background1"/>
                <w:rtl/>
              </w:rPr>
              <w:t>סה</w:t>
            </w:r>
            <w:r w:rsidRPr="00B84571">
              <w:rPr>
                <w:rFonts w:ascii="Calibri" w:eastAsia="Times New Roman" w:hAnsi="Calibri" w:cs="Calibri"/>
                <w:b/>
                <w:bCs/>
                <w:color w:val="FFFFFF" w:themeColor="background1"/>
                <w:rtl/>
              </w:rPr>
              <w:t>"</w:t>
            </w:r>
            <w:r w:rsidRPr="00B414AA">
              <w:rPr>
                <w:rFonts w:ascii="Calibri" w:eastAsia="Times New Roman" w:hAnsi="Calibri" w:cs="Calibri" w:hint="eastAsia"/>
                <w:b/>
                <w:bCs/>
                <w:color w:val="FFFFFF" w:themeColor="background1"/>
                <w:rtl/>
              </w:rPr>
              <w:t>כ</w:t>
            </w:r>
            <w:r w:rsidRPr="00B414AA">
              <w:rPr>
                <w:rFonts w:ascii="Calibri" w:eastAsia="Times New Roman" w:hAnsi="Calibri" w:cs="Calibri"/>
                <w:b/>
                <w:bCs/>
                <w:color w:val="FFFFFF" w:themeColor="background1"/>
                <w:rtl/>
              </w:rPr>
              <w:t xml:space="preserve"> </w:t>
            </w:r>
            <w:r w:rsidRPr="00B414AA">
              <w:rPr>
                <w:rFonts w:ascii="Calibri" w:eastAsia="Times New Roman" w:hAnsi="Calibri" w:cs="Calibri" w:hint="eastAsia"/>
                <w:b/>
                <w:bCs/>
                <w:color w:val="FFFFFF" w:themeColor="background1"/>
                <w:rtl/>
              </w:rPr>
              <w:t>מחיר</w:t>
            </w:r>
            <w:r w:rsidRPr="00B414AA">
              <w:rPr>
                <w:rFonts w:ascii="Calibri" w:eastAsia="Times New Roman" w:hAnsi="Calibri" w:cs="Calibri"/>
                <w:b/>
                <w:bCs/>
                <w:color w:val="FFFFFF" w:themeColor="background1"/>
                <w:rtl/>
              </w:rPr>
              <w:t xml:space="preserve"> </w:t>
            </w:r>
            <w:r w:rsidRPr="00B414AA">
              <w:rPr>
                <w:rFonts w:ascii="Calibri" w:eastAsia="Times New Roman" w:hAnsi="Calibri" w:cs="Calibri" w:hint="eastAsia"/>
                <w:b/>
                <w:bCs/>
                <w:color w:val="FFFFFF" w:themeColor="background1"/>
                <w:rtl/>
              </w:rPr>
              <w:t>תשומות</w:t>
            </w:r>
            <w:r w:rsidRPr="00B414AA">
              <w:rPr>
                <w:rFonts w:ascii="Calibri" w:eastAsia="Times New Roman" w:hAnsi="Calibri" w:cs="Calibri"/>
                <w:b/>
                <w:bCs/>
                <w:color w:val="FFFFFF" w:themeColor="background1"/>
                <w:rtl/>
              </w:rPr>
              <w:t xml:space="preserve"> </w:t>
            </w:r>
            <w:r w:rsidRPr="00B414AA">
              <w:rPr>
                <w:rFonts w:ascii="Calibri" w:eastAsia="Times New Roman" w:hAnsi="Calibri" w:cs="Calibri" w:hint="eastAsia"/>
                <w:b/>
                <w:bCs/>
                <w:color w:val="FFFFFF" w:themeColor="background1"/>
                <w:rtl/>
              </w:rPr>
              <w:t>בריאות</w:t>
            </w:r>
            <w:r w:rsidRPr="00B414AA">
              <w:rPr>
                <w:rFonts w:ascii="Calibri" w:eastAsia="Times New Roman" w:hAnsi="Calibri" w:cs="Calibri"/>
                <w:b/>
                <w:bCs/>
                <w:color w:val="FFFFFF" w:themeColor="background1"/>
                <w:rtl/>
              </w:rPr>
              <w:t xml:space="preserve"> </w:t>
            </w:r>
            <w:r w:rsidRPr="00B414AA">
              <w:rPr>
                <w:rFonts w:ascii="Calibri" w:eastAsia="Times New Roman" w:hAnsi="Calibri" w:cs="Calibri" w:hint="eastAsia"/>
                <w:b/>
                <w:bCs/>
                <w:color w:val="FFFFFF" w:themeColor="background1"/>
                <w:rtl/>
              </w:rPr>
              <w:t>דיגיטלית</w:t>
            </w:r>
            <w:r w:rsidRPr="00B414AA">
              <w:rPr>
                <w:rFonts w:ascii="Calibri" w:eastAsia="Times New Roman" w:hAnsi="Calibri" w:cs="Calibri"/>
                <w:b/>
                <w:bCs/>
                <w:color w:val="FFFFFF" w:themeColor="background1"/>
                <w:rtl/>
              </w:rPr>
              <w:t xml:space="preserve"> </w:t>
            </w:r>
            <w:r w:rsidRPr="00B414AA">
              <w:rPr>
                <w:rFonts w:ascii="Calibri" w:eastAsia="Times New Roman" w:hAnsi="Calibri" w:cs="Calibri" w:hint="eastAsia"/>
                <w:b/>
                <w:bCs/>
                <w:color w:val="FFFFFF" w:themeColor="background1"/>
                <w:rtl/>
              </w:rPr>
              <w:t>שנתי</w:t>
            </w:r>
            <w:r w:rsidRPr="00B414AA">
              <w:rPr>
                <w:rFonts w:ascii="Calibri" w:eastAsia="Times New Roman" w:hAnsi="Calibri" w:cs="Calibri"/>
                <w:b/>
                <w:bCs/>
                <w:color w:val="FFFFFF" w:themeColor="background1"/>
                <w:rtl/>
              </w:rPr>
              <w:t xml:space="preserve"> </w:t>
            </w:r>
            <w:r w:rsidRPr="00B414AA">
              <w:rPr>
                <w:rFonts w:ascii="Calibri" w:eastAsia="Times New Roman" w:hAnsi="Calibri" w:cs="Calibri" w:hint="eastAsia"/>
                <w:b/>
                <w:bCs/>
                <w:color w:val="FFFFFF" w:themeColor="background1"/>
                <w:rtl/>
              </w:rPr>
              <w:t>לטובת</w:t>
            </w:r>
            <w:r w:rsidRPr="00B414AA">
              <w:rPr>
                <w:rFonts w:ascii="Calibri" w:eastAsia="Times New Roman" w:hAnsi="Calibri" w:cs="Calibri"/>
                <w:b/>
                <w:bCs/>
                <w:color w:val="FFFFFF" w:themeColor="background1"/>
                <w:rtl/>
              </w:rPr>
              <w:t xml:space="preserve"> </w:t>
            </w:r>
            <w:r w:rsidRPr="00B414AA">
              <w:rPr>
                <w:rFonts w:ascii="Calibri" w:eastAsia="Times New Roman" w:hAnsi="Calibri" w:cs="Calibri" w:hint="eastAsia"/>
                <w:b/>
                <w:bCs/>
                <w:color w:val="FFFFFF" w:themeColor="background1"/>
                <w:rtl/>
              </w:rPr>
              <w:t>השוואת</w:t>
            </w:r>
            <w:r w:rsidRPr="00B414AA">
              <w:rPr>
                <w:rFonts w:ascii="Calibri" w:eastAsia="Times New Roman" w:hAnsi="Calibri" w:cs="Calibri"/>
                <w:b/>
                <w:bCs/>
                <w:color w:val="FFFFFF" w:themeColor="background1"/>
                <w:rtl/>
              </w:rPr>
              <w:t xml:space="preserve"> </w:t>
            </w:r>
            <w:r w:rsidRPr="00B414AA">
              <w:rPr>
                <w:rFonts w:ascii="Calibri" w:eastAsia="Times New Roman" w:hAnsi="Calibri" w:cs="Calibri" w:hint="eastAsia"/>
                <w:b/>
                <w:bCs/>
                <w:color w:val="FFFFFF" w:themeColor="background1"/>
                <w:rtl/>
              </w:rPr>
              <w:t>ההצעות</w:t>
            </w:r>
          </w:p>
        </w:tc>
        <w:tc>
          <w:tcPr>
            <w:tcW w:w="1752" w:type="dxa"/>
            <w:tcBorders>
              <w:top w:val="single" w:sz="12" w:space="0" w:color="365F91" w:themeColor="accent1" w:themeShade="BF"/>
              <w:bottom w:val="single" w:sz="12" w:space="0" w:color="365F91" w:themeColor="accent1" w:themeShade="BF"/>
            </w:tcBorders>
            <w:shd w:val="clear" w:color="auto" w:fill="auto"/>
          </w:tcPr>
          <w:p w14:paraId="3B30CA02" w14:textId="77777777" w:rsidR="007169B7" w:rsidRPr="00B84571" w:rsidRDefault="007169B7" w:rsidP="007169B7">
            <w:pPr>
              <w:spacing w:after="0" w:line="240" w:lineRule="auto"/>
              <w:rPr>
                <w:rFonts w:ascii="Calibri" w:eastAsia="Times New Roman" w:hAnsi="Calibri" w:cs="Calibri"/>
                <w:color w:val="000000"/>
              </w:rPr>
            </w:pPr>
          </w:p>
        </w:tc>
      </w:tr>
    </w:tbl>
    <w:p w14:paraId="17CCEB0A" w14:textId="77777777" w:rsidR="00494F03" w:rsidRPr="009120D6" w:rsidRDefault="00494F03" w:rsidP="00494F03">
      <w:pPr>
        <w:spacing w:line="276" w:lineRule="auto"/>
        <w:rPr>
          <w:rFonts w:ascii="Calibri" w:hAnsi="Calibri" w:cs="Calibri"/>
          <w:sz w:val="24"/>
          <w:szCs w:val="24"/>
        </w:rPr>
      </w:pPr>
    </w:p>
    <w:p w14:paraId="2B619BDA" w14:textId="77777777" w:rsidR="00494F03" w:rsidRDefault="00494F03" w:rsidP="00494F03">
      <w:pPr>
        <w:bidi w:val="0"/>
        <w:rPr>
          <w:rFonts w:ascii="Calibri" w:hAnsi="Calibri" w:cs="Calibri"/>
          <w:sz w:val="24"/>
          <w:szCs w:val="24"/>
        </w:rPr>
      </w:pPr>
      <w:r>
        <w:rPr>
          <w:rFonts w:ascii="Calibri" w:hAnsi="Calibri" w:cs="Calibri"/>
          <w:sz w:val="24"/>
          <w:szCs w:val="24"/>
          <w:rtl/>
        </w:rPr>
        <w:br w:type="page"/>
      </w:r>
    </w:p>
    <w:p w14:paraId="5AA4BD08" w14:textId="77777777" w:rsidR="00494F03" w:rsidRPr="005956D9" w:rsidRDefault="00494F03" w:rsidP="00494F03">
      <w:pPr>
        <w:spacing w:line="276" w:lineRule="auto"/>
        <w:jc w:val="center"/>
        <w:rPr>
          <w:rFonts w:ascii="Calibri" w:hAnsi="Calibri" w:cs="Calibri"/>
          <w:b/>
          <w:bCs/>
          <w:sz w:val="24"/>
          <w:szCs w:val="24"/>
          <w:u w:val="single"/>
          <w:rtl/>
        </w:rPr>
      </w:pPr>
      <w:r w:rsidRPr="005956D9">
        <w:rPr>
          <w:rFonts w:ascii="Calibri" w:hAnsi="Calibri" w:cs="Calibri"/>
          <w:b/>
          <w:bCs/>
          <w:sz w:val="24"/>
          <w:szCs w:val="24"/>
          <w:u w:val="single"/>
          <w:rtl/>
        </w:rPr>
        <w:lastRenderedPageBreak/>
        <w:t>נספח ו' - טופס ריכוז שאלות הבהרה עבור מגיש הבקשה</w:t>
      </w:r>
    </w:p>
    <w:p w14:paraId="7CF4B6A4" w14:textId="77777777" w:rsidR="00494F03" w:rsidRPr="009120D6" w:rsidRDefault="00494F03" w:rsidP="00494F03">
      <w:pPr>
        <w:spacing w:line="276" w:lineRule="auto"/>
        <w:rPr>
          <w:rFonts w:ascii="Calibri" w:hAnsi="Calibri" w:cs="Calibri"/>
          <w:sz w:val="24"/>
          <w:szCs w:val="24"/>
          <w:rtl/>
        </w:rPr>
      </w:pPr>
      <w:r w:rsidRPr="009120D6">
        <w:rPr>
          <w:rFonts w:ascii="Calibri" w:hAnsi="Calibri" w:cs="Calibri"/>
          <w:sz w:val="24"/>
          <w:szCs w:val="24"/>
          <w:rtl/>
        </w:rPr>
        <w:t>פרטי המכרז : ______________________________________________________________________________</w:t>
      </w:r>
    </w:p>
    <w:p w14:paraId="530FB081" w14:textId="77777777" w:rsidR="00494F03" w:rsidRPr="009120D6" w:rsidRDefault="00494F03" w:rsidP="00494F03">
      <w:pPr>
        <w:spacing w:line="276" w:lineRule="auto"/>
        <w:rPr>
          <w:rFonts w:ascii="Calibri" w:hAnsi="Calibri" w:cs="Calibri"/>
          <w:sz w:val="24"/>
          <w:szCs w:val="24"/>
          <w:rtl/>
        </w:rPr>
      </w:pPr>
    </w:p>
    <w:p w14:paraId="1BF339AE" w14:textId="77777777" w:rsidR="00494F03" w:rsidRPr="009120D6" w:rsidRDefault="00494F03" w:rsidP="00494F03">
      <w:pPr>
        <w:spacing w:line="276" w:lineRule="auto"/>
        <w:rPr>
          <w:rFonts w:ascii="Calibri" w:hAnsi="Calibri" w:cs="Calibri"/>
          <w:sz w:val="24"/>
          <w:szCs w:val="24"/>
          <w:rtl/>
        </w:rPr>
      </w:pPr>
      <w:r w:rsidRPr="009120D6">
        <w:rPr>
          <w:rFonts w:ascii="Calibri" w:hAnsi="Calibri" w:cs="Calibri"/>
          <w:sz w:val="24"/>
          <w:szCs w:val="24"/>
          <w:rtl/>
        </w:rPr>
        <w:t>יש למלא את שאלות ההבהרה בקובץ אקסל (קובץ מצורף). שאלות הבהרה בכל פורמט אחר לא יתקבלו.</w:t>
      </w:r>
    </w:p>
    <w:p w14:paraId="5CF88281" w14:textId="77777777" w:rsidR="00494F03" w:rsidRPr="009120D6" w:rsidRDefault="00494F03" w:rsidP="00494F03">
      <w:pPr>
        <w:spacing w:line="276" w:lineRule="auto"/>
        <w:rPr>
          <w:rFonts w:ascii="Calibri" w:hAnsi="Calibri" w:cs="Calibri"/>
          <w:sz w:val="24"/>
          <w:szCs w:val="24"/>
          <w:rtl/>
        </w:rPr>
      </w:pPr>
      <w:r w:rsidRPr="009120D6">
        <w:rPr>
          <w:rFonts w:ascii="Calibri" w:hAnsi="Calibri" w:cs="Calibri"/>
          <w:noProof/>
          <w:sz w:val="24"/>
          <w:szCs w:val="24"/>
          <w:rtl/>
        </w:rPr>
        <mc:AlternateContent>
          <mc:Choice Requires="wps">
            <w:drawing>
              <wp:anchor distT="0" distB="0" distL="114300" distR="114300" simplePos="0" relativeHeight="251681792" behindDoc="0" locked="0" layoutInCell="1" allowOverlap="1" wp14:anchorId="653AB185" wp14:editId="17B92C63">
                <wp:simplePos x="0" y="0"/>
                <wp:positionH relativeFrom="column">
                  <wp:posOffset>1608884</wp:posOffset>
                </wp:positionH>
                <wp:positionV relativeFrom="paragraph">
                  <wp:posOffset>97790</wp:posOffset>
                </wp:positionV>
                <wp:extent cx="3729355" cy="673735"/>
                <wp:effectExtent l="0" t="0" r="23495" b="12065"/>
                <wp:wrapNone/>
                <wp:docPr id="17" name="מלבן מעוגל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729355" cy="673735"/>
                        </a:xfrm>
                        <a:prstGeom prst="roundRect">
                          <a:avLst/>
                        </a:prstGeom>
                        <a:solidFill>
                          <a:srgbClr val="EEECE1"/>
                        </a:solidFill>
                        <a:ln w="25400" cap="flat" cmpd="sng" algn="ctr">
                          <a:solidFill>
                            <a:srgbClr val="4F81BD">
                              <a:shade val="50000"/>
                            </a:srgbClr>
                          </a:solidFill>
                          <a:prstDash val="solid"/>
                        </a:ln>
                        <a:effectLst/>
                      </wps:spPr>
                      <wps:txbx>
                        <w:txbxContent>
                          <w:p w14:paraId="223771EE" w14:textId="77777777" w:rsidR="00DD6585" w:rsidRPr="00FE716C" w:rsidRDefault="00DD6585" w:rsidP="00494F03">
                            <w:pPr>
                              <w:rPr>
                                <w:rtl/>
                              </w:rPr>
                            </w:pPr>
                            <w:r w:rsidRPr="00FE716C">
                              <w:rPr>
                                <w:rtl/>
                              </w:rPr>
                              <w:t>לאחר מילוי הטופס יש לשלוח אותו לכתובת דוא"ל :</w:t>
                            </w:r>
                            <w:r w:rsidRPr="00FE716C">
                              <w:rPr>
                                <w:rtl/>
                              </w:rPr>
                              <w:br/>
                            </w:r>
                            <w:r w:rsidRPr="00FE716C">
                              <w:t xml:space="preserve"> it.tenders@moh.gov.il</w:t>
                            </w:r>
                            <w:r w:rsidRPr="00FE716C">
                              <w:rPr>
                                <w:rtl/>
                              </w:rPr>
                              <w:t xml:space="preserve">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w14:anchorId="653AB185" id="מלבן מעוגל 17" o:spid="_x0000_s1026" style="position:absolute;left:0;text-align:left;margin-left:126.7pt;margin-top:7.7pt;width:293.65pt;height:53.0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" fillcolor="#eeece1" strokecolor="#385d8a" strokeweight="2pt">
                <v:path arrowok="t"/>
                <v:textbox>
                  <w:txbxContent>
                    <w:p w14:paraId="223771EE" w14:textId="77777777" w:rsidR="00DD6585" w:rsidRPr="00FE716C" w:rsidRDefault="00DD6585" w:rsidP="00494F03">
                      <w:pPr>
                        <w:rPr>
                          <w:rtl/>
                        </w:rPr>
                      </w:pPr>
                      <w:r w:rsidRPr="00FE716C">
                        <w:rPr>
                          <w:rtl/>
                        </w:rPr>
                        <w:t>לאחר מילוי הטופס יש לשלוח אותו לכתובת דוא"ל :</w:t>
                      </w:r>
                      <w:r w:rsidRPr="00FE716C">
                        <w:rPr>
                          <w:rtl/>
                        </w:rPr>
                        <w:br/>
                      </w:r>
                      <w:r w:rsidRPr="00FE716C">
                        <w:t xml:space="preserve"> it.tenders@moh.gov.il</w:t>
                      </w:r>
                      <w:r w:rsidRPr="00FE716C">
                        <w:rPr>
                          <w:rtl/>
                        </w:rPr>
                        <w:t xml:space="preserve">    </w:t>
                      </w:r>
                    </w:p>
                  </w:txbxContent>
                </v:textbox>
              </v:roundrect>
            </w:pict>
          </mc:Fallback>
        </mc:AlternateContent>
      </w:r>
    </w:p>
    <w:p w14:paraId="44B374D7" w14:textId="77777777" w:rsidR="00494F03" w:rsidRPr="009120D6" w:rsidRDefault="00494F03" w:rsidP="00494F03">
      <w:pPr>
        <w:spacing w:line="276" w:lineRule="auto"/>
        <w:rPr>
          <w:rFonts w:ascii="Calibri" w:hAnsi="Calibri" w:cs="Calibri"/>
          <w:sz w:val="24"/>
          <w:szCs w:val="24"/>
          <w:rtl/>
        </w:rPr>
      </w:pPr>
    </w:p>
    <w:p w14:paraId="33963E1D" w14:textId="77777777" w:rsidR="00494F03" w:rsidRPr="009120D6" w:rsidRDefault="00494F03" w:rsidP="00494F03">
      <w:pPr>
        <w:spacing w:line="276" w:lineRule="auto"/>
        <w:rPr>
          <w:rFonts w:ascii="Calibri" w:hAnsi="Calibri" w:cs="Calibri"/>
          <w:sz w:val="24"/>
          <w:szCs w:val="24"/>
          <w:rtl/>
        </w:rPr>
      </w:pPr>
    </w:p>
    <w:p w14:paraId="25D9A87E" w14:textId="77777777" w:rsidR="00494F03" w:rsidRPr="009120D6" w:rsidRDefault="00494F03" w:rsidP="00494F03">
      <w:pPr>
        <w:spacing w:line="276" w:lineRule="auto"/>
        <w:rPr>
          <w:rFonts w:ascii="Calibri" w:hAnsi="Calibri" w:cs="Calibri"/>
          <w:sz w:val="24"/>
          <w:szCs w:val="24"/>
          <w:rtl/>
        </w:rPr>
      </w:pPr>
    </w:p>
    <w:p w14:paraId="2A21A7F7" w14:textId="77777777" w:rsidR="00494F03" w:rsidRPr="009120D6" w:rsidRDefault="00494F03" w:rsidP="00494F03">
      <w:pPr>
        <w:spacing w:line="276" w:lineRule="auto"/>
        <w:rPr>
          <w:rFonts w:ascii="Calibri" w:hAnsi="Calibri" w:cs="Calibri"/>
          <w:sz w:val="24"/>
          <w:szCs w:val="24"/>
          <w:rtl/>
        </w:rPr>
      </w:pPr>
      <w:r w:rsidRPr="009120D6">
        <w:rPr>
          <w:rFonts w:ascii="Calibri" w:hAnsi="Calibri" w:cs="Calibri"/>
          <w:sz w:val="24"/>
          <w:szCs w:val="24"/>
          <w:rtl/>
        </w:rPr>
        <w:t>שם החברה/הספק:  __________________________________________________________________________</w:t>
      </w:r>
    </w:p>
    <w:p w14:paraId="68357F6D" w14:textId="77777777" w:rsidR="00494F03" w:rsidRPr="009120D6" w:rsidRDefault="00494F03" w:rsidP="00494F03">
      <w:pPr>
        <w:spacing w:line="276" w:lineRule="auto"/>
        <w:rPr>
          <w:rFonts w:ascii="Calibri" w:hAnsi="Calibri" w:cs="Calibri"/>
          <w:sz w:val="24"/>
          <w:szCs w:val="24"/>
          <w:rtl/>
        </w:rPr>
      </w:pPr>
      <w:r w:rsidRPr="009120D6">
        <w:rPr>
          <w:rFonts w:ascii="Calibri" w:hAnsi="Calibri" w:cs="Calibri"/>
          <w:sz w:val="24"/>
          <w:szCs w:val="24"/>
          <w:rtl/>
        </w:rPr>
        <w:t>שם מלא ותפקיד של איש הקשר מטעם הספק: ________________________________________________________</w:t>
      </w:r>
    </w:p>
    <w:p w14:paraId="67666A7D" w14:textId="77777777" w:rsidR="00494F03" w:rsidRPr="009120D6" w:rsidRDefault="00494F03" w:rsidP="00494F03">
      <w:pPr>
        <w:spacing w:line="276" w:lineRule="auto"/>
        <w:rPr>
          <w:rFonts w:ascii="Calibri" w:hAnsi="Calibri" w:cs="Calibri"/>
          <w:sz w:val="24"/>
          <w:szCs w:val="24"/>
          <w:rtl/>
        </w:rPr>
      </w:pPr>
      <w:r w:rsidRPr="009120D6">
        <w:rPr>
          <w:rFonts w:ascii="Calibri" w:hAnsi="Calibri" w:cs="Calibri"/>
          <w:sz w:val="24"/>
          <w:szCs w:val="24"/>
          <w:rtl/>
        </w:rPr>
        <w:t>________________________________________________________________________________________</w:t>
      </w:r>
    </w:p>
    <w:p w14:paraId="5F101AD8" w14:textId="77777777" w:rsidR="00494F03" w:rsidRPr="009120D6" w:rsidRDefault="00494F03" w:rsidP="00494F03">
      <w:pPr>
        <w:spacing w:line="276" w:lineRule="auto"/>
        <w:rPr>
          <w:rFonts w:ascii="Calibri" w:hAnsi="Calibri" w:cs="Calibri"/>
          <w:sz w:val="24"/>
          <w:szCs w:val="24"/>
          <w:rtl/>
        </w:rPr>
      </w:pPr>
    </w:p>
    <w:p w14:paraId="07E2BDB8" w14:textId="77777777" w:rsidR="00494F03" w:rsidRPr="009120D6" w:rsidRDefault="00494F03" w:rsidP="00494F03">
      <w:pPr>
        <w:spacing w:line="276" w:lineRule="auto"/>
        <w:rPr>
          <w:rFonts w:ascii="Calibri" w:hAnsi="Calibri" w:cs="Calibri"/>
          <w:sz w:val="24"/>
          <w:szCs w:val="24"/>
          <w:rtl/>
        </w:rPr>
      </w:pPr>
      <w:r w:rsidRPr="009120D6">
        <w:rPr>
          <w:rFonts w:ascii="Calibri" w:hAnsi="Calibri" w:cs="Calibri"/>
          <w:sz w:val="24"/>
          <w:szCs w:val="24"/>
          <w:rtl/>
        </w:rPr>
        <w:t>מספר טלפון: __________________</w:t>
      </w:r>
      <w:r w:rsidRPr="009120D6">
        <w:rPr>
          <w:rFonts w:ascii="Calibri" w:hAnsi="Calibri" w:cs="Calibri"/>
          <w:sz w:val="24"/>
          <w:szCs w:val="24"/>
          <w:rtl/>
        </w:rPr>
        <w:tab/>
        <w:t xml:space="preserve">       מספר פקס:  __________________</w:t>
      </w:r>
    </w:p>
    <w:p w14:paraId="2094E8E1" w14:textId="77777777" w:rsidR="00494F03" w:rsidRPr="009120D6" w:rsidRDefault="00494F03" w:rsidP="00494F03">
      <w:pPr>
        <w:spacing w:line="276" w:lineRule="auto"/>
        <w:rPr>
          <w:rFonts w:ascii="Calibri" w:hAnsi="Calibri" w:cs="Calibri"/>
          <w:sz w:val="24"/>
          <w:szCs w:val="24"/>
          <w:rtl/>
        </w:rPr>
      </w:pPr>
      <w:r w:rsidRPr="009120D6">
        <w:rPr>
          <w:rFonts w:ascii="Calibri" w:hAnsi="Calibri" w:cs="Calibri"/>
          <w:sz w:val="24"/>
          <w:szCs w:val="24"/>
          <w:rtl/>
        </w:rPr>
        <w:t>כתובת דוא"ל : ___________________________________________________</w:t>
      </w:r>
    </w:p>
    <w:p w14:paraId="0BB6B996" w14:textId="77777777" w:rsidR="00494F03" w:rsidRPr="009120D6" w:rsidRDefault="00494F03" w:rsidP="00494F03">
      <w:pPr>
        <w:spacing w:line="276" w:lineRule="auto"/>
        <w:rPr>
          <w:rFonts w:ascii="Calibri" w:hAnsi="Calibri" w:cs="Calibri"/>
          <w:sz w:val="24"/>
          <w:szCs w:val="24"/>
          <w:rtl/>
        </w:rPr>
      </w:pPr>
    </w:p>
    <w:p w14:paraId="7BFA6BA8" w14:textId="77777777" w:rsidR="00494F03" w:rsidRPr="009120D6" w:rsidRDefault="00494F03" w:rsidP="00494F03">
      <w:pPr>
        <w:spacing w:line="276" w:lineRule="auto"/>
        <w:rPr>
          <w:rFonts w:ascii="Calibri" w:hAnsi="Calibri" w:cs="Calibri"/>
          <w:sz w:val="24"/>
          <w:szCs w:val="24"/>
          <w:rtl/>
        </w:rPr>
      </w:pPr>
      <w:r w:rsidRPr="009120D6">
        <w:rPr>
          <w:rFonts w:ascii="Calibri" w:hAnsi="Calibri" w:cs="Calibri"/>
          <w:sz w:val="24"/>
          <w:szCs w:val="24"/>
          <w:rtl/>
        </w:rPr>
        <w:t>שאלות (יש למלא כל שאלה בשורה נפרדת):</w:t>
      </w:r>
    </w:p>
    <w:tbl>
      <w:tblPr>
        <w:bidiVisual/>
        <w:tblW w:w="10180" w:type="dxa"/>
        <w:tblInd w:w="8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00" w:firstRow="0" w:lastRow="0" w:firstColumn="0" w:lastColumn="0" w:noHBand="0" w:noVBand="1"/>
        <w:tblDescription w:val="שאלות (יש למלא כל שאלה בשורה נפרדת):&#10;"/>
      </w:tblPr>
      <w:tblGrid>
        <w:gridCol w:w="540"/>
        <w:gridCol w:w="1772"/>
        <w:gridCol w:w="1934"/>
        <w:gridCol w:w="4612"/>
        <w:gridCol w:w="1322"/>
      </w:tblGrid>
      <w:tr w:rsidR="00494F03" w:rsidRPr="00FE716C" w14:paraId="1530F31F" w14:textId="77777777" w:rsidTr="0017078F">
        <w:trPr>
          <w:cantSplit/>
        </w:trPr>
        <w:tc>
          <w:tcPr>
            <w:tcW w:w="540" w:type="dxa"/>
            <w:shd w:val="clear" w:color="auto" w:fill="000000" w:themeFill="text1"/>
            <w:vAlign w:val="center"/>
          </w:tcPr>
          <w:p w14:paraId="510106C3" w14:textId="77777777" w:rsidR="00494F03" w:rsidRPr="009120D6" w:rsidRDefault="00494F03" w:rsidP="0017078F">
            <w:pPr>
              <w:spacing w:line="276" w:lineRule="auto"/>
              <w:rPr>
                <w:rFonts w:ascii="Calibri" w:hAnsi="Calibri" w:cs="Calibri"/>
                <w:sz w:val="24"/>
                <w:szCs w:val="24"/>
                <w:rtl/>
              </w:rPr>
            </w:pPr>
            <w:r w:rsidRPr="009120D6">
              <w:rPr>
                <w:rFonts w:ascii="Calibri" w:hAnsi="Calibri" w:cs="Calibri"/>
                <w:sz w:val="24"/>
                <w:szCs w:val="24"/>
                <w:rtl/>
              </w:rPr>
              <w:t>#</w:t>
            </w:r>
          </w:p>
        </w:tc>
        <w:tc>
          <w:tcPr>
            <w:tcW w:w="1772" w:type="dxa"/>
            <w:shd w:val="clear" w:color="auto" w:fill="000000" w:themeFill="text1"/>
            <w:vAlign w:val="center"/>
          </w:tcPr>
          <w:p w14:paraId="2F6D5510" w14:textId="77777777" w:rsidR="00494F03" w:rsidRPr="009120D6" w:rsidRDefault="00494F03" w:rsidP="0017078F">
            <w:pPr>
              <w:spacing w:line="276" w:lineRule="auto"/>
              <w:rPr>
                <w:rFonts w:ascii="Calibri" w:hAnsi="Calibri" w:cs="Calibri"/>
                <w:sz w:val="24"/>
                <w:szCs w:val="24"/>
                <w:rtl/>
              </w:rPr>
            </w:pPr>
            <w:r w:rsidRPr="009120D6">
              <w:rPr>
                <w:rFonts w:ascii="Calibri" w:hAnsi="Calibri" w:cs="Calibri"/>
                <w:sz w:val="24"/>
                <w:szCs w:val="24"/>
                <w:rtl/>
              </w:rPr>
              <w:t>פרק במכרז</w:t>
            </w:r>
          </w:p>
        </w:tc>
        <w:tc>
          <w:tcPr>
            <w:tcW w:w="1934" w:type="dxa"/>
            <w:shd w:val="clear" w:color="auto" w:fill="000000" w:themeFill="text1"/>
            <w:vAlign w:val="center"/>
          </w:tcPr>
          <w:p w14:paraId="106501B6" w14:textId="77777777" w:rsidR="00494F03" w:rsidRPr="009120D6" w:rsidRDefault="00494F03" w:rsidP="0017078F">
            <w:pPr>
              <w:spacing w:line="276" w:lineRule="auto"/>
              <w:rPr>
                <w:rFonts w:ascii="Calibri" w:hAnsi="Calibri" w:cs="Calibri"/>
                <w:sz w:val="24"/>
                <w:szCs w:val="24"/>
                <w:rtl/>
              </w:rPr>
            </w:pPr>
            <w:r w:rsidRPr="009120D6">
              <w:rPr>
                <w:rFonts w:ascii="Calibri" w:hAnsi="Calibri" w:cs="Calibri"/>
                <w:sz w:val="24"/>
                <w:szCs w:val="24"/>
                <w:rtl/>
              </w:rPr>
              <w:t>הסעיף/הסעיפים במכרז לגביהם נשאלת השאלה</w:t>
            </w:r>
          </w:p>
        </w:tc>
        <w:tc>
          <w:tcPr>
            <w:tcW w:w="4612" w:type="dxa"/>
            <w:shd w:val="clear" w:color="auto" w:fill="000000" w:themeFill="text1"/>
            <w:vAlign w:val="center"/>
          </w:tcPr>
          <w:p w14:paraId="0DFF4DC1" w14:textId="77777777" w:rsidR="00494F03" w:rsidRPr="009120D6" w:rsidRDefault="00494F03" w:rsidP="0017078F">
            <w:pPr>
              <w:spacing w:line="276" w:lineRule="auto"/>
              <w:rPr>
                <w:rFonts w:ascii="Calibri" w:hAnsi="Calibri" w:cs="Calibri"/>
                <w:sz w:val="24"/>
                <w:szCs w:val="24"/>
                <w:rtl/>
              </w:rPr>
            </w:pPr>
            <w:r w:rsidRPr="009120D6">
              <w:rPr>
                <w:rFonts w:ascii="Calibri" w:hAnsi="Calibri" w:cs="Calibri"/>
                <w:sz w:val="24"/>
                <w:szCs w:val="24"/>
                <w:rtl/>
              </w:rPr>
              <w:t>פרוט השאלה</w:t>
            </w:r>
          </w:p>
        </w:tc>
        <w:tc>
          <w:tcPr>
            <w:tcW w:w="1322" w:type="dxa"/>
            <w:shd w:val="clear" w:color="auto" w:fill="000000" w:themeFill="text1"/>
            <w:vAlign w:val="center"/>
          </w:tcPr>
          <w:p w14:paraId="1656A627" w14:textId="77777777" w:rsidR="00494F03" w:rsidRPr="00FE716C" w:rsidRDefault="00494F03" w:rsidP="0017078F">
            <w:pPr>
              <w:spacing w:line="276" w:lineRule="auto"/>
              <w:rPr>
                <w:rFonts w:ascii="Calibri" w:hAnsi="Calibri" w:cs="Calibri"/>
                <w:sz w:val="24"/>
                <w:szCs w:val="24"/>
                <w:rtl/>
              </w:rPr>
            </w:pPr>
            <w:r w:rsidRPr="009120D6">
              <w:rPr>
                <w:rFonts w:ascii="Calibri" w:hAnsi="Calibri" w:cs="Calibri"/>
                <w:sz w:val="24"/>
                <w:szCs w:val="24"/>
                <w:rtl/>
              </w:rPr>
              <w:t>הערות</w:t>
            </w:r>
          </w:p>
        </w:tc>
      </w:tr>
      <w:tr w:rsidR="00494F03" w:rsidRPr="00FE716C" w14:paraId="74B68DDF" w14:textId="77777777" w:rsidTr="0017078F">
        <w:trPr>
          <w:cantSplit/>
          <w:trHeight w:val="50"/>
        </w:trPr>
        <w:tc>
          <w:tcPr>
            <w:tcW w:w="540" w:type="dxa"/>
            <w:shd w:val="clear" w:color="auto" w:fill="auto"/>
          </w:tcPr>
          <w:p w14:paraId="11EBB4A5" w14:textId="77777777" w:rsidR="00494F03" w:rsidRPr="00FE716C" w:rsidRDefault="00494F03" w:rsidP="0017078F">
            <w:pPr>
              <w:spacing w:line="276" w:lineRule="auto"/>
              <w:rPr>
                <w:rFonts w:ascii="Calibri" w:hAnsi="Calibri" w:cs="Calibri"/>
                <w:sz w:val="24"/>
                <w:szCs w:val="24"/>
                <w:rtl/>
              </w:rPr>
            </w:pPr>
          </w:p>
        </w:tc>
        <w:tc>
          <w:tcPr>
            <w:tcW w:w="1772" w:type="dxa"/>
          </w:tcPr>
          <w:p w14:paraId="1A7DE341" w14:textId="77777777" w:rsidR="00494F03" w:rsidRPr="00FE716C" w:rsidRDefault="00494F03" w:rsidP="0017078F">
            <w:pPr>
              <w:spacing w:line="276" w:lineRule="auto"/>
              <w:rPr>
                <w:rFonts w:ascii="Calibri" w:hAnsi="Calibri" w:cs="Calibri"/>
                <w:sz w:val="24"/>
                <w:szCs w:val="24"/>
                <w:rtl/>
              </w:rPr>
            </w:pPr>
          </w:p>
        </w:tc>
        <w:tc>
          <w:tcPr>
            <w:tcW w:w="1934" w:type="dxa"/>
            <w:shd w:val="clear" w:color="auto" w:fill="auto"/>
          </w:tcPr>
          <w:p w14:paraId="6A83E8C3" w14:textId="77777777" w:rsidR="00494F03" w:rsidRPr="00FE716C" w:rsidRDefault="00494F03" w:rsidP="0017078F">
            <w:pPr>
              <w:spacing w:line="276" w:lineRule="auto"/>
              <w:rPr>
                <w:rFonts w:ascii="Calibri" w:hAnsi="Calibri" w:cs="Calibri"/>
                <w:sz w:val="24"/>
                <w:szCs w:val="24"/>
                <w:rtl/>
              </w:rPr>
            </w:pPr>
          </w:p>
        </w:tc>
        <w:tc>
          <w:tcPr>
            <w:tcW w:w="4612" w:type="dxa"/>
            <w:shd w:val="clear" w:color="auto" w:fill="auto"/>
          </w:tcPr>
          <w:p w14:paraId="61856ADD" w14:textId="77777777" w:rsidR="00494F03" w:rsidRPr="00FE716C" w:rsidRDefault="00494F03" w:rsidP="0017078F">
            <w:pPr>
              <w:spacing w:line="276" w:lineRule="auto"/>
              <w:rPr>
                <w:rFonts w:ascii="Calibri" w:hAnsi="Calibri" w:cs="Calibri"/>
                <w:sz w:val="24"/>
                <w:szCs w:val="24"/>
                <w:rtl/>
              </w:rPr>
            </w:pPr>
          </w:p>
        </w:tc>
        <w:tc>
          <w:tcPr>
            <w:tcW w:w="1322" w:type="dxa"/>
            <w:shd w:val="clear" w:color="auto" w:fill="auto"/>
          </w:tcPr>
          <w:p w14:paraId="56617AF3" w14:textId="77777777" w:rsidR="00494F03" w:rsidRPr="00FE716C" w:rsidRDefault="00494F03" w:rsidP="0017078F">
            <w:pPr>
              <w:spacing w:line="276" w:lineRule="auto"/>
              <w:rPr>
                <w:rFonts w:ascii="Calibri" w:hAnsi="Calibri" w:cs="Calibri"/>
                <w:sz w:val="24"/>
                <w:szCs w:val="24"/>
                <w:rtl/>
              </w:rPr>
            </w:pPr>
          </w:p>
        </w:tc>
      </w:tr>
      <w:tr w:rsidR="00494F03" w:rsidRPr="00FE716C" w14:paraId="4ADB33D6" w14:textId="77777777" w:rsidTr="0017078F">
        <w:trPr>
          <w:cantSplit/>
          <w:trHeight w:val="50"/>
        </w:trPr>
        <w:tc>
          <w:tcPr>
            <w:tcW w:w="540" w:type="dxa"/>
            <w:shd w:val="clear" w:color="auto" w:fill="auto"/>
          </w:tcPr>
          <w:p w14:paraId="1A6D9CCC" w14:textId="77777777" w:rsidR="00494F03" w:rsidRPr="00FE716C" w:rsidRDefault="00494F03" w:rsidP="0017078F">
            <w:pPr>
              <w:spacing w:line="276" w:lineRule="auto"/>
              <w:rPr>
                <w:rFonts w:ascii="Calibri" w:hAnsi="Calibri" w:cs="Calibri"/>
                <w:sz w:val="24"/>
                <w:szCs w:val="24"/>
                <w:rtl/>
              </w:rPr>
            </w:pPr>
          </w:p>
        </w:tc>
        <w:tc>
          <w:tcPr>
            <w:tcW w:w="1772" w:type="dxa"/>
          </w:tcPr>
          <w:p w14:paraId="7A251074" w14:textId="77777777" w:rsidR="00494F03" w:rsidRPr="00FE716C" w:rsidRDefault="00494F03" w:rsidP="0017078F">
            <w:pPr>
              <w:spacing w:line="276" w:lineRule="auto"/>
              <w:rPr>
                <w:rFonts w:ascii="Calibri" w:hAnsi="Calibri" w:cs="Calibri"/>
                <w:sz w:val="24"/>
                <w:szCs w:val="24"/>
                <w:rtl/>
              </w:rPr>
            </w:pPr>
          </w:p>
        </w:tc>
        <w:tc>
          <w:tcPr>
            <w:tcW w:w="1934" w:type="dxa"/>
            <w:shd w:val="clear" w:color="auto" w:fill="auto"/>
          </w:tcPr>
          <w:p w14:paraId="7AF523E1" w14:textId="77777777" w:rsidR="00494F03" w:rsidRPr="00FE716C" w:rsidRDefault="00494F03" w:rsidP="0017078F">
            <w:pPr>
              <w:spacing w:line="276" w:lineRule="auto"/>
              <w:rPr>
                <w:rFonts w:ascii="Calibri" w:hAnsi="Calibri" w:cs="Calibri"/>
                <w:sz w:val="24"/>
                <w:szCs w:val="24"/>
                <w:rtl/>
              </w:rPr>
            </w:pPr>
          </w:p>
        </w:tc>
        <w:tc>
          <w:tcPr>
            <w:tcW w:w="4612" w:type="dxa"/>
            <w:shd w:val="clear" w:color="auto" w:fill="auto"/>
          </w:tcPr>
          <w:p w14:paraId="296E64C1" w14:textId="77777777" w:rsidR="00494F03" w:rsidRPr="00FE716C" w:rsidRDefault="00494F03" w:rsidP="0017078F">
            <w:pPr>
              <w:spacing w:line="276" w:lineRule="auto"/>
              <w:rPr>
                <w:rFonts w:ascii="Calibri" w:hAnsi="Calibri" w:cs="Calibri"/>
                <w:sz w:val="24"/>
                <w:szCs w:val="24"/>
                <w:rtl/>
              </w:rPr>
            </w:pPr>
          </w:p>
        </w:tc>
        <w:tc>
          <w:tcPr>
            <w:tcW w:w="1322" w:type="dxa"/>
            <w:shd w:val="clear" w:color="auto" w:fill="auto"/>
          </w:tcPr>
          <w:p w14:paraId="0B1BF6E4" w14:textId="77777777" w:rsidR="00494F03" w:rsidRPr="00FE716C" w:rsidRDefault="00494F03" w:rsidP="0017078F">
            <w:pPr>
              <w:spacing w:line="276" w:lineRule="auto"/>
              <w:rPr>
                <w:rFonts w:ascii="Calibri" w:hAnsi="Calibri" w:cs="Calibri"/>
                <w:sz w:val="24"/>
                <w:szCs w:val="24"/>
                <w:rtl/>
              </w:rPr>
            </w:pPr>
          </w:p>
        </w:tc>
      </w:tr>
      <w:tr w:rsidR="00494F03" w:rsidRPr="00FE716C" w14:paraId="449E3A27" w14:textId="77777777" w:rsidTr="0017078F">
        <w:trPr>
          <w:cantSplit/>
          <w:trHeight w:val="50"/>
        </w:trPr>
        <w:tc>
          <w:tcPr>
            <w:tcW w:w="540" w:type="dxa"/>
            <w:shd w:val="clear" w:color="auto" w:fill="auto"/>
          </w:tcPr>
          <w:p w14:paraId="56607C9F" w14:textId="77777777" w:rsidR="00494F03" w:rsidRPr="00FE716C" w:rsidRDefault="00494F03" w:rsidP="0017078F">
            <w:pPr>
              <w:spacing w:line="276" w:lineRule="auto"/>
              <w:rPr>
                <w:rFonts w:ascii="Calibri" w:hAnsi="Calibri" w:cs="Calibri"/>
                <w:sz w:val="24"/>
                <w:szCs w:val="24"/>
                <w:rtl/>
              </w:rPr>
            </w:pPr>
          </w:p>
        </w:tc>
        <w:tc>
          <w:tcPr>
            <w:tcW w:w="1772" w:type="dxa"/>
          </w:tcPr>
          <w:p w14:paraId="4E99BE78" w14:textId="77777777" w:rsidR="00494F03" w:rsidRPr="00FE716C" w:rsidRDefault="00494F03" w:rsidP="0017078F">
            <w:pPr>
              <w:spacing w:line="276" w:lineRule="auto"/>
              <w:rPr>
                <w:rFonts w:ascii="Calibri" w:hAnsi="Calibri" w:cs="Calibri"/>
                <w:sz w:val="24"/>
                <w:szCs w:val="24"/>
                <w:rtl/>
              </w:rPr>
            </w:pPr>
          </w:p>
        </w:tc>
        <w:tc>
          <w:tcPr>
            <w:tcW w:w="1934" w:type="dxa"/>
            <w:shd w:val="clear" w:color="auto" w:fill="auto"/>
          </w:tcPr>
          <w:p w14:paraId="7B2CF235" w14:textId="77777777" w:rsidR="00494F03" w:rsidRPr="00FE716C" w:rsidRDefault="00494F03" w:rsidP="0017078F">
            <w:pPr>
              <w:spacing w:line="276" w:lineRule="auto"/>
              <w:rPr>
                <w:rFonts w:ascii="Calibri" w:hAnsi="Calibri" w:cs="Calibri"/>
                <w:sz w:val="24"/>
                <w:szCs w:val="24"/>
                <w:rtl/>
              </w:rPr>
            </w:pPr>
          </w:p>
        </w:tc>
        <w:tc>
          <w:tcPr>
            <w:tcW w:w="4612" w:type="dxa"/>
            <w:shd w:val="clear" w:color="auto" w:fill="auto"/>
          </w:tcPr>
          <w:p w14:paraId="0654DBAF" w14:textId="77777777" w:rsidR="00494F03" w:rsidRPr="00FE716C" w:rsidRDefault="00494F03" w:rsidP="0017078F">
            <w:pPr>
              <w:spacing w:line="276" w:lineRule="auto"/>
              <w:rPr>
                <w:rFonts w:ascii="Calibri" w:hAnsi="Calibri" w:cs="Calibri"/>
                <w:sz w:val="24"/>
                <w:szCs w:val="24"/>
                <w:rtl/>
              </w:rPr>
            </w:pPr>
          </w:p>
        </w:tc>
        <w:tc>
          <w:tcPr>
            <w:tcW w:w="1322" w:type="dxa"/>
            <w:shd w:val="clear" w:color="auto" w:fill="auto"/>
          </w:tcPr>
          <w:p w14:paraId="007C88F1" w14:textId="77777777" w:rsidR="00494F03" w:rsidRPr="00FE716C" w:rsidRDefault="00494F03" w:rsidP="0017078F">
            <w:pPr>
              <w:spacing w:line="276" w:lineRule="auto"/>
              <w:rPr>
                <w:rFonts w:ascii="Calibri" w:hAnsi="Calibri" w:cs="Calibri"/>
                <w:sz w:val="24"/>
                <w:szCs w:val="24"/>
                <w:rtl/>
              </w:rPr>
            </w:pPr>
          </w:p>
        </w:tc>
      </w:tr>
      <w:bookmarkEnd w:id="213"/>
      <w:bookmarkEnd w:id="214"/>
      <w:bookmarkEnd w:id="215"/>
      <w:bookmarkEnd w:id="216"/>
    </w:tbl>
    <w:p w14:paraId="0529B148" w14:textId="48886BA8" w:rsidR="007169B7" w:rsidRDefault="007169B7" w:rsidP="007169B7">
      <w:pPr>
        <w:pStyle w:val="3ff1"/>
        <w:spacing w:line="336" w:lineRule="auto"/>
        <w:jc w:val="center"/>
        <w:rPr>
          <w:rFonts w:asciiTheme="minorHAnsi" w:hAnsiTheme="minorHAnsi" w:cstheme="minorHAnsi"/>
          <w:b w:val="0"/>
          <w:bCs w:val="0"/>
          <w:sz w:val="22"/>
          <w:szCs w:val="22"/>
          <w:rtl/>
        </w:rPr>
      </w:pPr>
    </w:p>
    <w:p w14:paraId="3496EA5E" w14:textId="77777777" w:rsidR="007169B7" w:rsidRDefault="007169B7">
      <w:pPr>
        <w:bidi w:val="0"/>
        <w:spacing w:after="200" w:line="276" w:lineRule="auto"/>
        <w:rPr>
          <w:rFonts w:eastAsia="Times New Roman" w:cstheme="minorHAnsi"/>
          <w:rtl/>
          <w:lang w:eastAsia="he-IL"/>
        </w:rPr>
      </w:pPr>
      <w:r>
        <w:rPr>
          <w:rFonts w:cstheme="minorHAnsi"/>
          <w:b/>
          <w:bCs/>
          <w:rtl/>
        </w:rPr>
        <w:br w:type="page"/>
      </w:r>
    </w:p>
    <w:p w14:paraId="6F36ACFE" w14:textId="77777777" w:rsidR="007169B7" w:rsidRPr="002A5F6A" w:rsidRDefault="007169B7" w:rsidP="002A5F6A">
      <w:pPr>
        <w:spacing w:line="276" w:lineRule="auto"/>
        <w:jc w:val="center"/>
        <w:rPr>
          <w:rFonts w:ascii="Calibri" w:hAnsi="Calibri" w:cs="Calibri"/>
          <w:b/>
          <w:bCs/>
          <w:sz w:val="24"/>
          <w:szCs w:val="24"/>
          <w:u w:val="single"/>
          <w:rtl/>
        </w:rPr>
      </w:pPr>
      <w:r w:rsidRPr="002A5F6A">
        <w:rPr>
          <w:rFonts w:ascii="Calibri" w:hAnsi="Calibri" w:cs="Calibri" w:hint="cs"/>
          <w:b/>
          <w:bCs/>
          <w:sz w:val="24"/>
          <w:szCs w:val="24"/>
          <w:u w:val="single"/>
          <w:rtl/>
        </w:rPr>
        <w:lastRenderedPageBreak/>
        <w:t>נספח ז' כללי הצמדה לתמורה</w:t>
      </w:r>
    </w:p>
    <w:p w14:paraId="1F976E48" w14:textId="77777777" w:rsidR="007169B7" w:rsidRPr="000E2B19" w:rsidRDefault="007169B7" w:rsidP="002A5F6A">
      <w:pPr>
        <w:spacing w:line="276" w:lineRule="auto"/>
        <w:jc w:val="center"/>
        <w:rPr>
          <w:rFonts w:ascii="Calibri" w:hAnsi="Calibri" w:cs="Calibri"/>
          <w:b/>
          <w:bCs/>
          <w:u w:val="single"/>
        </w:rPr>
      </w:pPr>
    </w:p>
    <w:p w14:paraId="0F6E8A1D" w14:textId="77777777" w:rsidR="007169B7" w:rsidRPr="000B2FE4" w:rsidRDefault="007169B7" w:rsidP="000B2FE4">
      <w:pPr>
        <w:pStyle w:val="ac"/>
        <w:numPr>
          <w:ilvl w:val="0"/>
          <w:numId w:val="109"/>
        </w:numPr>
        <w:spacing w:after="160"/>
        <w:contextualSpacing/>
        <w:jc w:val="both"/>
        <w:rPr>
          <w:rFonts w:ascii="Calibri" w:hAnsi="Calibri" w:cs="Calibri"/>
          <w:sz w:val="22"/>
          <w:szCs w:val="22"/>
          <w:rtl/>
        </w:rPr>
      </w:pPr>
      <w:r w:rsidRPr="000B2FE4">
        <w:rPr>
          <w:rFonts w:ascii="Calibri" w:hAnsi="Calibri" w:cs="Calibri"/>
          <w:sz w:val="22"/>
          <w:szCs w:val="22"/>
          <w:rtl/>
        </w:rPr>
        <w:t>הגדרות בנושא הצמדה</w:t>
      </w:r>
    </w:p>
    <w:p w14:paraId="1EB538BA" w14:textId="77777777" w:rsidR="007169B7" w:rsidRPr="000B2FE4" w:rsidRDefault="007169B7" w:rsidP="000B2FE4">
      <w:pPr>
        <w:pStyle w:val="ac"/>
        <w:numPr>
          <w:ilvl w:val="1"/>
          <w:numId w:val="111"/>
        </w:numPr>
        <w:spacing w:after="160"/>
        <w:contextualSpacing/>
        <w:jc w:val="both"/>
        <w:rPr>
          <w:rFonts w:ascii="Calibri" w:hAnsi="Calibri" w:cs="Calibri"/>
          <w:sz w:val="22"/>
          <w:szCs w:val="22"/>
          <w:rtl/>
        </w:rPr>
      </w:pPr>
      <w:r w:rsidRPr="000B2FE4">
        <w:rPr>
          <w:rFonts w:ascii="Calibri" w:hAnsi="Calibri" w:cs="Calibri"/>
          <w:sz w:val="22"/>
          <w:szCs w:val="22"/>
          <w:rtl/>
        </w:rPr>
        <w:t xml:space="preserve">הצמדה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294E0845" w14:textId="77777777" w:rsidR="007169B7" w:rsidRPr="000B2FE4" w:rsidRDefault="007169B7" w:rsidP="000B2FE4">
      <w:pPr>
        <w:pStyle w:val="ac"/>
        <w:numPr>
          <w:ilvl w:val="1"/>
          <w:numId w:val="111"/>
        </w:numPr>
        <w:spacing w:after="160"/>
        <w:contextualSpacing/>
        <w:jc w:val="both"/>
        <w:rPr>
          <w:rFonts w:ascii="Calibri" w:hAnsi="Calibri" w:cs="Calibri"/>
          <w:sz w:val="22"/>
          <w:szCs w:val="22"/>
          <w:rtl/>
        </w:rPr>
      </w:pPr>
      <w:r w:rsidRPr="000B2FE4">
        <w:rPr>
          <w:rFonts w:ascii="Calibri" w:hAnsi="Calibri" w:cs="Calibri"/>
          <w:sz w:val="22"/>
          <w:szCs w:val="22"/>
          <w:rtl/>
        </w:rPr>
        <w:t>מדד הבסיס – המדד הידוע בתאריך הבסיס.</w:t>
      </w:r>
    </w:p>
    <w:p w14:paraId="31A00A98" w14:textId="77777777" w:rsidR="007169B7" w:rsidRPr="000B2FE4" w:rsidRDefault="007169B7" w:rsidP="000B2FE4">
      <w:pPr>
        <w:pStyle w:val="ac"/>
        <w:numPr>
          <w:ilvl w:val="1"/>
          <w:numId w:val="111"/>
        </w:numPr>
        <w:spacing w:after="160"/>
        <w:contextualSpacing/>
        <w:jc w:val="both"/>
        <w:rPr>
          <w:rFonts w:ascii="Calibri" w:hAnsi="Calibri" w:cs="Calibri"/>
          <w:sz w:val="22"/>
          <w:szCs w:val="22"/>
          <w:rtl/>
        </w:rPr>
      </w:pPr>
      <w:r w:rsidRPr="000B2FE4">
        <w:rPr>
          <w:rFonts w:ascii="Calibri" w:hAnsi="Calibri" w:cs="Calibri"/>
          <w:sz w:val="22"/>
          <w:szCs w:val="22"/>
          <w:rtl/>
        </w:rPr>
        <w:t>מדד קובע – המדד הידוע בתאריך הקובע.</w:t>
      </w:r>
    </w:p>
    <w:p w14:paraId="63C346A7" w14:textId="77777777" w:rsidR="007169B7" w:rsidRPr="000B2FE4" w:rsidRDefault="007169B7" w:rsidP="000B2FE4">
      <w:pPr>
        <w:pStyle w:val="ac"/>
        <w:numPr>
          <w:ilvl w:val="1"/>
          <w:numId w:val="111"/>
        </w:numPr>
        <w:spacing w:after="160"/>
        <w:contextualSpacing/>
        <w:jc w:val="both"/>
        <w:rPr>
          <w:rFonts w:ascii="Calibri" w:hAnsi="Calibri" w:cs="Calibri"/>
          <w:sz w:val="22"/>
          <w:szCs w:val="22"/>
        </w:rPr>
      </w:pPr>
      <w:r w:rsidRPr="000B2FE4">
        <w:rPr>
          <w:rFonts w:ascii="Calibri" w:hAnsi="Calibri" w:cs="Calibri"/>
          <w:sz w:val="22"/>
          <w:szCs w:val="22"/>
          <w:rtl/>
        </w:rPr>
        <w:t>תאריך הבסיס – נקודת הזמן בה התקבע הערך אשר ביחס אליו תבוצע ההצמדה לאורך תקופת ההתקשרות.</w:t>
      </w:r>
    </w:p>
    <w:p w14:paraId="557A61EA" w14:textId="77777777" w:rsidR="007169B7" w:rsidRPr="000B2FE4" w:rsidRDefault="007169B7" w:rsidP="000B2FE4">
      <w:pPr>
        <w:pStyle w:val="ac"/>
        <w:numPr>
          <w:ilvl w:val="1"/>
          <w:numId w:val="111"/>
        </w:numPr>
        <w:spacing w:after="160"/>
        <w:contextualSpacing/>
        <w:jc w:val="both"/>
        <w:rPr>
          <w:rFonts w:ascii="Calibri" w:hAnsi="Calibri" w:cs="Calibri"/>
          <w:sz w:val="22"/>
          <w:szCs w:val="22"/>
        </w:rPr>
      </w:pPr>
      <w:r w:rsidRPr="000B2FE4">
        <w:rPr>
          <w:rFonts w:ascii="Calibri" w:hAnsi="Calibri" w:cs="Calibri"/>
          <w:sz w:val="22"/>
          <w:szCs w:val="22"/>
          <w:rtl/>
        </w:rPr>
        <w:t>התאריך הקובע – נקודת הזמן שלפיה תחושב ההצמדה בפועל עבור תקופה מוגדרת.</w:t>
      </w:r>
    </w:p>
    <w:p w14:paraId="324178A8" w14:textId="77777777" w:rsidR="007169B7" w:rsidRPr="000B2FE4" w:rsidRDefault="007169B7" w:rsidP="000B2FE4">
      <w:pPr>
        <w:pStyle w:val="ac"/>
        <w:numPr>
          <w:ilvl w:val="0"/>
          <w:numId w:val="109"/>
        </w:numPr>
        <w:spacing w:after="160"/>
        <w:contextualSpacing/>
        <w:jc w:val="both"/>
        <w:rPr>
          <w:rFonts w:ascii="Calibri" w:hAnsi="Calibri" w:cs="Calibri"/>
          <w:sz w:val="22"/>
          <w:szCs w:val="22"/>
        </w:rPr>
      </w:pPr>
      <w:r w:rsidRPr="000B2FE4">
        <w:rPr>
          <w:rFonts w:ascii="Calibri" w:hAnsi="Calibri" w:cs="Calibri"/>
          <w:sz w:val="22"/>
          <w:szCs w:val="22"/>
          <w:rtl/>
        </w:rPr>
        <w:t>תנאי ההצמדה</w:t>
      </w:r>
    </w:p>
    <w:p w14:paraId="6170DFD9" w14:textId="77777777" w:rsidR="003C6D77" w:rsidRPr="003C6D77" w:rsidRDefault="003C6D77" w:rsidP="003C6D77">
      <w:pPr>
        <w:pStyle w:val="ac"/>
        <w:numPr>
          <w:ilvl w:val="0"/>
          <w:numId w:val="111"/>
        </w:numPr>
        <w:spacing w:after="160"/>
        <w:contextualSpacing/>
        <w:jc w:val="both"/>
        <w:rPr>
          <w:rFonts w:ascii="Calibri" w:hAnsi="Calibri" w:cs="Calibri"/>
          <w:vanish/>
          <w:sz w:val="22"/>
          <w:szCs w:val="22"/>
          <w:rtl/>
        </w:rPr>
      </w:pPr>
      <w:bookmarkStart w:id="298" w:name="tbl_hatzmadaTmura"/>
    </w:p>
    <w:p w14:paraId="14BE997A" w14:textId="3802E0A5" w:rsidR="007169B7" w:rsidRPr="000B2FE4" w:rsidRDefault="007169B7" w:rsidP="003C6D77">
      <w:pPr>
        <w:pStyle w:val="ac"/>
        <w:numPr>
          <w:ilvl w:val="1"/>
          <w:numId w:val="111"/>
        </w:numPr>
        <w:spacing w:after="160"/>
        <w:contextualSpacing/>
        <w:jc w:val="both"/>
        <w:rPr>
          <w:rFonts w:ascii="Calibri" w:hAnsi="Calibri" w:cs="Calibri"/>
          <w:sz w:val="22"/>
          <w:szCs w:val="22"/>
        </w:rPr>
      </w:pPr>
      <w:r w:rsidRPr="000B2FE4">
        <w:rPr>
          <w:rFonts w:ascii="Calibri" w:hAnsi="Calibri" w:cs="Calibri"/>
          <w:sz w:val="22"/>
          <w:szCs w:val="22"/>
          <w:rtl/>
        </w:rPr>
        <w:t>הצמדה – התמורה תהיה צמודה למדד המחירים לצרכן.</w:t>
      </w:r>
      <w:bookmarkEnd w:id="298"/>
    </w:p>
    <w:p w14:paraId="6F12ABFE" w14:textId="77777777" w:rsidR="007169B7" w:rsidRPr="000B2FE4" w:rsidRDefault="007169B7" w:rsidP="000B2FE4">
      <w:pPr>
        <w:pStyle w:val="ac"/>
        <w:numPr>
          <w:ilvl w:val="1"/>
          <w:numId w:val="111"/>
        </w:numPr>
        <w:spacing w:after="160"/>
        <w:contextualSpacing/>
        <w:jc w:val="both"/>
        <w:rPr>
          <w:rFonts w:ascii="Calibri" w:hAnsi="Calibri" w:cs="Calibri"/>
          <w:sz w:val="22"/>
          <w:szCs w:val="22"/>
          <w:rtl/>
        </w:rPr>
      </w:pPr>
      <w:r w:rsidRPr="000B2FE4">
        <w:rPr>
          <w:rFonts w:ascii="Calibri" w:hAnsi="Calibri" w:cs="Calibri"/>
          <w:sz w:val="22"/>
          <w:szCs w:val="22"/>
          <w:rtl/>
        </w:rPr>
        <w:t xml:space="preserve">תאריך הבסיס – </w:t>
      </w:r>
      <w:bookmarkStart w:id="299" w:name="TaarichBasisTmura"/>
      <w:r w:rsidRPr="000B2FE4">
        <w:rPr>
          <w:rFonts w:ascii="Calibri" w:hAnsi="Calibri" w:cs="Calibri"/>
          <w:sz w:val="22"/>
          <w:szCs w:val="22"/>
          <w:rtl/>
        </w:rPr>
        <w:t>המועד האחרון להגשת הצעות</w:t>
      </w:r>
      <w:bookmarkEnd w:id="299"/>
      <w:r w:rsidRPr="000B2FE4">
        <w:rPr>
          <w:rFonts w:ascii="Calibri" w:hAnsi="Calibri" w:cs="Calibri"/>
          <w:sz w:val="22"/>
          <w:szCs w:val="22"/>
          <w:rtl/>
        </w:rPr>
        <w:t>.</w:t>
      </w:r>
    </w:p>
    <w:p w14:paraId="3A5D24D6" w14:textId="77777777" w:rsidR="007169B7" w:rsidRPr="000B2FE4" w:rsidRDefault="007169B7" w:rsidP="000B2FE4">
      <w:pPr>
        <w:pStyle w:val="ac"/>
        <w:numPr>
          <w:ilvl w:val="1"/>
          <w:numId w:val="111"/>
        </w:numPr>
        <w:spacing w:after="160"/>
        <w:contextualSpacing/>
        <w:jc w:val="both"/>
        <w:rPr>
          <w:rFonts w:ascii="Calibri" w:hAnsi="Calibri" w:cs="Calibri"/>
          <w:sz w:val="22"/>
          <w:szCs w:val="22"/>
        </w:rPr>
      </w:pPr>
      <w:r w:rsidRPr="000B2FE4">
        <w:rPr>
          <w:rFonts w:ascii="Calibri" w:hAnsi="Calibri" w:cs="Calibri"/>
          <w:sz w:val="22"/>
          <w:szCs w:val="22"/>
          <w:rtl/>
        </w:rPr>
        <w:t xml:space="preserve">התאריך הקובע – </w:t>
      </w:r>
      <w:bookmarkStart w:id="300" w:name="TaarichKoveaTmura"/>
      <w:r w:rsidRPr="000B2FE4">
        <w:rPr>
          <w:rFonts w:ascii="Calibri" w:hAnsi="Calibri" w:cs="Calibri"/>
          <w:sz w:val="22"/>
          <w:szCs w:val="22"/>
          <w:rtl/>
        </w:rPr>
        <w:t>תאריך הפקת החשבונית</w:t>
      </w:r>
      <w:bookmarkEnd w:id="300"/>
      <w:r w:rsidRPr="000B2FE4">
        <w:rPr>
          <w:rFonts w:ascii="Calibri" w:hAnsi="Calibri" w:cs="Calibri"/>
          <w:sz w:val="22"/>
          <w:szCs w:val="22"/>
          <w:rtl/>
        </w:rPr>
        <w:t>.</w:t>
      </w:r>
    </w:p>
    <w:p w14:paraId="225AFF6F" w14:textId="77777777" w:rsidR="007169B7" w:rsidRPr="000B2FE4" w:rsidRDefault="007169B7" w:rsidP="000B2FE4">
      <w:pPr>
        <w:pStyle w:val="ac"/>
        <w:numPr>
          <w:ilvl w:val="1"/>
          <w:numId w:val="111"/>
        </w:numPr>
        <w:spacing w:after="160"/>
        <w:contextualSpacing/>
        <w:jc w:val="both"/>
        <w:rPr>
          <w:rFonts w:ascii="Calibri" w:hAnsi="Calibri" w:cs="Calibri"/>
          <w:sz w:val="22"/>
          <w:szCs w:val="22"/>
        </w:rPr>
      </w:pPr>
      <w:r w:rsidRPr="000B2FE4">
        <w:rPr>
          <w:rFonts w:ascii="Calibri" w:hAnsi="Calibri" w:cs="Calibri"/>
          <w:sz w:val="22"/>
          <w:szCs w:val="22"/>
          <w:rtl/>
        </w:rPr>
        <w:t xml:space="preserve">תדירות ההצמדה – </w:t>
      </w:r>
      <w:bookmarkStart w:id="301" w:name="TadirutHatzmadaTmura"/>
      <w:r w:rsidRPr="000B2FE4">
        <w:rPr>
          <w:rFonts w:ascii="Calibri" w:hAnsi="Calibri" w:cs="Calibri"/>
          <w:sz w:val="22"/>
          <w:szCs w:val="22"/>
          <w:rtl/>
        </w:rPr>
        <w:t>חודשית</w:t>
      </w:r>
      <w:bookmarkEnd w:id="301"/>
      <w:r w:rsidRPr="000B2FE4">
        <w:rPr>
          <w:rFonts w:ascii="Calibri" w:hAnsi="Calibri" w:cs="Calibri"/>
          <w:sz w:val="22"/>
          <w:szCs w:val="22"/>
          <w:rtl/>
        </w:rPr>
        <w:t>.</w:t>
      </w:r>
    </w:p>
    <w:p w14:paraId="3A966615" w14:textId="77777777" w:rsidR="007169B7" w:rsidRPr="000B2FE4" w:rsidRDefault="007169B7" w:rsidP="000B2FE4">
      <w:pPr>
        <w:pStyle w:val="ac"/>
        <w:numPr>
          <w:ilvl w:val="0"/>
          <w:numId w:val="109"/>
        </w:numPr>
        <w:spacing w:after="160"/>
        <w:contextualSpacing/>
        <w:jc w:val="both"/>
        <w:rPr>
          <w:rFonts w:ascii="Calibri" w:hAnsi="Calibri" w:cs="Calibri"/>
          <w:sz w:val="22"/>
          <w:szCs w:val="22"/>
        </w:rPr>
      </w:pPr>
      <w:r w:rsidRPr="000B2FE4">
        <w:rPr>
          <w:rFonts w:ascii="Calibri" w:hAnsi="Calibri" w:cs="Calibri"/>
          <w:sz w:val="22"/>
          <w:szCs w:val="22"/>
          <w:rtl/>
        </w:rPr>
        <w:t>ביצוע ההצמדה</w:t>
      </w:r>
    </w:p>
    <w:p w14:paraId="376AEB1D" w14:textId="77777777" w:rsidR="00CA4B48" w:rsidRPr="00CA4B48" w:rsidRDefault="00CA4B48" w:rsidP="00CA4B48">
      <w:pPr>
        <w:pStyle w:val="ac"/>
        <w:numPr>
          <w:ilvl w:val="0"/>
          <w:numId w:val="111"/>
        </w:numPr>
        <w:spacing w:after="160"/>
        <w:contextualSpacing/>
        <w:jc w:val="both"/>
        <w:rPr>
          <w:rFonts w:ascii="Calibri" w:hAnsi="Calibri" w:cs="Calibri"/>
          <w:vanish/>
          <w:sz w:val="22"/>
          <w:szCs w:val="22"/>
          <w:rtl/>
        </w:rPr>
      </w:pPr>
    </w:p>
    <w:p w14:paraId="36D7011B" w14:textId="5A317BE5" w:rsidR="007169B7" w:rsidRPr="003C6D77" w:rsidRDefault="007169B7" w:rsidP="00CA4B48">
      <w:pPr>
        <w:pStyle w:val="ac"/>
        <w:numPr>
          <w:ilvl w:val="1"/>
          <w:numId w:val="111"/>
        </w:numPr>
        <w:spacing w:after="160"/>
        <w:contextualSpacing/>
        <w:jc w:val="both"/>
        <w:rPr>
          <w:rFonts w:ascii="Calibri" w:hAnsi="Calibri" w:cs="Calibri"/>
          <w:sz w:val="22"/>
          <w:szCs w:val="22"/>
        </w:rPr>
      </w:pPr>
      <w:r w:rsidRPr="003C6D77">
        <w:rPr>
          <w:rFonts w:ascii="Calibri" w:hAnsi="Calibri" w:cs="Calibri"/>
          <w:sz w:val="22"/>
          <w:szCs w:val="22"/>
          <w:rtl/>
        </w:rPr>
        <w:t>ביצוע ההצמדה יחל מהחשבונית הראשונה להתקשרות.</w:t>
      </w:r>
    </w:p>
    <w:p w14:paraId="71523B9A" w14:textId="77777777" w:rsidR="007169B7" w:rsidRPr="000B2FE4" w:rsidRDefault="007169B7" w:rsidP="000B2FE4">
      <w:pPr>
        <w:pStyle w:val="ac"/>
        <w:numPr>
          <w:ilvl w:val="0"/>
          <w:numId w:val="109"/>
        </w:numPr>
        <w:spacing w:after="160"/>
        <w:contextualSpacing/>
        <w:jc w:val="both"/>
        <w:rPr>
          <w:rFonts w:ascii="Calibri" w:hAnsi="Calibri" w:cs="Calibri"/>
          <w:sz w:val="22"/>
          <w:szCs w:val="22"/>
        </w:rPr>
      </w:pPr>
      <w:r w:rsidRPr="000B2FE4">
        <w:rPr>
          <w:rFonts w:ascii="Calibri" w:hAnsi="Calibri" w:cs="Calibri"/>
          <w:sz w:val="22"/>
          <w:szCs w:val="22"/>
          <w:rtl/>
        </w:rPr>
        <w:t xml:space="preserve">אופן חישוב ההצמדה - </w:t>
      </w:r>
    </w:p>
    <w:p w14:paraId="36086C5D" w14:textId="77777777" w:rsidR="00CA4B48" w:rsidRPr="00CA4B48" w:rsidRDefault="00CA4B48" w:rsidP="00CA4B48">
      <w:pPr>
        <w:pStyle w:val="ac"/>
        <w:numPr>
          <w:ilvl w:val="0"/>
          <w:numId w:val="111"/>
        </w:numPr>
        <w:spacing w:after="160"/>
        <w:contextualSpacing/>
        <w:jc w:val="both"/>
        <w:rPr>
          <w:rFonts w:ascii="Calibri" w:hAnsi="Calibri" w:cs="Calibri"/>
          <w:vanish/>
          <w:sz w:val="22"/>
          <w:szCs w:val="22"/>
          <w:rtl/>
        </w:rPr>
      </w:pPr>
    </w:p>
    <w:p w14:paraId="7AC57821" w14:textId="2C1B7FF4" w:rsidR="007169B7" w:rsidRPr="003C6D77" w:rsidRDefault="007169B7" w:rsidP="00CA4B48">
      <w:pPr>
        <w:pStyle w:val="ac"/>
        <w:numPr>
          <w:ilvl w:val="1"/>
          <w:numId w:val="111"/>
        </w:numPr>
        <w:spacing w:after="160"/>
        <w:contextualSpacing/>
        <w:jc w:val="both"/>
        <w:rPr>
          <w:rFonts w:ascii="Calibri" w:hAnsi="Calibri" w:cs="Calibri"/>
          <w:sz w:val="22"/>
          <w:szCs w:val="22"/>
        </w:rPr>
      </w:pPr>
      <w:r w:rsidRPr="003C6D77">
        <w:rPr>
          <w:rFonts w:ascii="Calibri" w:hAnsi="Calibri" w:cs="Calibri"/>
          <w:sz w:val="22"/>
          <w:szCs w:val="22"/>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049E8D7E" w14:textId="77777777" w:rsidR="007169B7" w:rsidRPr="003C6D77" w:rsidRDefault="007169B7" w:rsidP="003C6D77">
      <w:pPr>
        <w:pStyle w:val="ac"/>
        <w:numPr>
          <w:ilvl w:val="1"/>
          <w:numId w:val="111"/>
        </w:numPr>
        <w:spacing w:after="160"/>
        <w:contextualSpacing/>
        <w:jc w:val="both"/>
        <w:rPr>
          <w:rFonts w:ascii="Calibri" w:hAnsi="Calibri" w:cs="Calibri"/>
          <w:sz w:val="22"/>
          <w:szCs w:val="22"/>
        </w:rPr>
      </w:pPr>
      <w:r w:rsidRPr="003C6D77">
        <w:rPr>
          <w:rFonts w:ascii="Calibri" w:hAnsi="Calibri" w:cs="Calibri"/>
          <w:sz w:val="22"/>
          <w:szCs w:val="22"/>
          <w:rtl/>
        </w:rPr>
        <w:t xml:space="preserve">חישוב ההצמדה יבוצע אחת לתקופה, בהתאם לתדירות ההצמדה הקבוע לעיל. </w:t>
      </w:r>
    </w:p>
    <w:p w14:paraId="51A6C5DB" w14:textId="77777777" w:rsidR="007169B7" w:rsidRPr="003C6D77" w:rsidRDefault="007169B7" w:rsidP="003C6D77">
      <w:pPr>
        <w:pStyle w:val="ac"/>
        <w:numPr>
          <w:ilvl w:val="1"/>
          <w:numId w:val="111"/>
        </w:numPr>
        <w:spacing w:after="160"/>
        <w:contextualSpacing/>
        <w:jc w:val="both"/>
        <w:rPr>
          <w:rFonts w:ascii="Calibri" w:hAnsi="Calibri" w:cs="Calibri"/>
          <w:sz w:val="22"/>
          <w:szCs w:val="22"/>
          <w:rtl/>
        </w:rPr>
      </w:pPr>
      <w:r w:rsidRPr="003C6D77">
        <w:rPr>
          <w:rFonts w:ascii="Calibri" w:hAnsi="Calibri" w:cs="Calibri"/>
          <w:sz w:val="22"/>
          <w:szCs w:val="22"/>
          <w:rtl/>
        </w:rPr>
        <w:t>סכום ההצמדה שיחושב יתווסף או יופחת לתעריפים שנקבעו בהתקשרות.</w:t>
      </w:r>
    </w:p>
    <w:p w14:paraId="568507C8" w14:textId="77777777" w:rsidR="00EC0249" w:rsidRPr="002A5F6A" w:rsidRDefault="00EC0249" w:rsidP="007169B7">
      <w:pPr>
        <w:pStyle w:val="3ff1"/>
        <w:spacing w:line="336" w:lineRule="auto"/>
        <w:jc w:val="center"/>
        <w:rPr>
          <w:rFonts w:ascii="Calibri" w:hAnsi="Calibri" w:cstheme="minorHAnsi"/>
          <w:b w:val="0"/>
          <w:bCs w:val="0"/>
          <w:sz w:val="22"/>
          <w:szCs w:val="22"/>
          <w:rtl/>
        </w:rPr>
      </w:pPr>
    </w:p>
    <w:sectPr w:rsidR="00EC0249" w:rsidRPr="002A5F6A" w:rsidSect="00487DEB">
      <w:headerReference w:type="default" r:id="rId36"/>
      <w:footerReference w:type="default" r:id="rId37"/>
      <w:pgSz w:w="11906" w:h="16838" w:code="9"/>
      <w:pgMar w:top="2340" w:right="836" w:bottom="1530" w:left="135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780375" w14:textId="77777777" w:rsidR="00DD6585" w:rsidRDefault="00DD6585">
      <w:pPr>
        <w:spacing w:after="0" w:line="240" w:lineRule="auto"/>
      </w:pPr>
      <w:r>
        <w:separator/>
      </w:r>
    </w:p>
  </w:endnote>
  <w:endnote w:type="continuationSeparator" w:id="0">
    <w:p w14:paraId="4CBF668C" w14:textId="77777777" w:rsidR="00DD6585" w:rsidRDefault="00DD658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Bold">
    <w:panose1 w:val="020B0704020202020204"/>
    <w:charset w:val="00"/>
    <w:family w:val="auto"/>
    <w:pitch w:val="default"/>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Guttman Yad">
    <w:panose1 w:val="02010401010101010101"/>
    <w:charset w:val="B1"/>
    <w:family w:val="auto"/>
    <w:pitch w:val="variable"/>
    <w:sig w:usb0="00000801" w:usb1="40000000" w:usb2="00000000" w:usb3="00000000" w:csb0="00000020" w:csb1="00000000"/>
  </w:font>
  <w:font w:name="Narkisim">
    <w:altName w:val="Arial"/>
    <w:charset w:val="B1"/>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FrankRuehl">
    <w:panose1 w:val="020E0503060101010101"/>
    <w:charset w:val="B1"/>
    <w:family w:val="swiss"/>
    <w:pitch w:val="variable"/>
    <w:sig w:usb0="00000801" w:usb1="00000000" w:usb2="00000000" w:usb3="00000000" w:csb0="00000020" w:csb1="00000000"/>
  </w:font>
  <w:font w:name="Miriam">
    <w:altName w:val="Malgun Gothic Semilight"/>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2065527846"/>
      <w:docPartObj>
        <w:docPartGallery w:val="Page Numbers (Bottom of Page)"/>
        <w:docPartUnique/>
      </w:docPartObj>
    </w:sdtPr>
    <w:sdtEndPr>
      <w:rPr>
        <w:cs/>
      </w:rPr>
    </w:sdtEndPr>
    <w:sdtContent>
      <w:p w14:paraId="7E8826DD" w14:textId="74C2886C" w:rsidR="00DD6585" w:rsidRDefault="00DD6585" w:rsidP="00BD527C">
        <w:pPr>
          <w:pStyle w:val="af2"/>
          <w:jc w:val="right"/>
          <w:rPr>
            <w:rtl/>
            <w:cs/>
          </w:rPr>
        </w:pPr>
        <w:r>
          <w:fldChar w:fldCharType="begin"/>
        </w:r>
        <w:r>
          <w:rPr>
            <w:rtl/>
            <w:cs/>
          </w:rPr>
          <w:instrText>PAGE   \* MERGEFORMAT</w:instrText>
        </w:r>
        <w:r>
          <w:fldChar w:fldCharType="separate"/>
        </w:r>
        <w:r w:rsidR="003B3AAA" w:rsidRPr="003B3AAA">
          <w:rPr>
            <w:noProof/>
            <w:rtl/>
            <w:lang w:val="he-IL"/>
          </w:rPr>
          <w:t>4</w:t>
        </w:r>
        <w:r>
          <w:fldChar w:fldCharType="end"/>
        </w:r>
      </w:p>
    </w:sdtContent>
  </w:sdt>
  <w:p w14:paraId="5FC0F6E4" w14:textId="77777777" w:rsidR="00DD6585" w:rsidRPr="00A42409" w:rsidRDefault="00DD6585" w:rsidP="00985044">
    <w:pPr>
      <w:pStyle w:val="af2"/>
      <w:tabs>
        <w:tab w:val="left" w:pos="6062"/>
      </w:tabs>
      <w:ind w:left="-34"/>
      <w:rPr>
        <w:b/>
        <w:bCs/>
        <w:sz w:val="22"/>
        <w:szCs w:val="22"/>
        <w:rtl/>
      </w:rPr>
    </w:pPr>
    <w:r w:rsidRPr="00DC7778">
      <w:rPr>
        <w:rFonts w:hint="cs"/>
        <w:b/>
        <w:bCs/>
        <w:sz w:val="22"/>
        <w:szCs w:val="22"/>
        <w:rtl/>
      </w:rPr>
      <w:t>קראנו, הבנו, מקובל עלינו</w:t>
    </w:r>
    <w:r>
      <w:rPr>
        <w:rFonts w:hint="cs"/>
        <w:b/>
        <w:bCs/>
        <w:sz w:val="22"/>
        <w:szCs w:val="22"/>
        <w:rtl/>
      </w:rPr>
      <w:t xml:space="preserve"> ונפעל בהתאם -</w:t>
    </w:r>
  </w:p>
  <w:p w14:paraId="4847F062" w14:textId="77777777" w:rsidR="00DD6585" w:rsidRPr="002F18DB" w:rsidRDefault="00DD6585" w:rsidP="009919A4">
    <w:pPr>
      <w:pStyle w:val="af2"/>
      <w:jc w:val="left"/>
      <w:rPr>
        <w:szCs w:val="18"/>
        <w:rtl/>
      </w:rPr>
    </w:pPr>
    <w:r w:rsidRPr="002C330F">
      <w:rPr>
        <w:rFonts w:asciiTheme="minorBidi" w:hAnsiTheme="minorBidi" w:cstheme="minorBidi"/>
        <w:noProof/>
        <w:sz w:val="20"/>
        <w:rtl/>
        <w:lang w:eastAsia="en-US"/>
      </w:rPr>
      <mc:AlternateContent>
        <mc:Choice Requires="wps">
          <w:drawing>
            <wp:anchor distT="0" distB="0" distL="114300" distR="114300" simplePos="0" relativeHeight="251661312" behindDoc="0" locked="0" layoutInCell="1" allowOverlap="1" wp14:anchorId="5AD36548" wp14:editId="7AE15704">
              <wp:simplePos x="0" y="0"/>
              <wp:positionH relativeFrom="column">
                <wp:posOffset>408377</wp:posOffset>
              </wp:positionH>
              <wp:positionV relativeFrom="paragraph">
                <wp:posOffset>6446</wp:posOffset>
              </wp:positionV>
              <wp:extent cx="3638550" cy="0"/>
              <wp:effectExtent l="0" t="0" r="19050" b="19050"/>
              <wp:wrapNone/>
              <wp:docPr id="19" name="מחבר ישר 19" descr="Decorative"/>
              <wp:cNvGraphicFramePr/>
              <a:graphic xmlns:a="http://schemas.openxmlformats.org/drawingml/2006/main">
                <a:graphicData uri="http://schemas.microsoft.com/office/word/2010/wordprocessingShape">
                  <wps:wsp>
                    <wps:cNvCnPr/>
                    <wps:spPr>
                      <a:xfrm>
                        <a:off x="0" y="0"/>
                        <a:ext cx="36385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1F8880F" id="מחבר ישר 19" o:spid="_x0000_s1026" alt="Decorative" style="position:absolute;left:0;text-align:lef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2.15pt,.5pt" to="318.65p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" strokecolor="black [3040]"/>
          </w:pict>
        </mc:Fallback>
      </mc:AlternateContent>
    </w:r>
    <w:r w:rsidRPr="002F18DB">
      <w:rPr>
        <w:noProof/>
        <w:szCs w:val="18"/>
        <w:rtl/>
        <w:lang w:eastAsia="en-US"/>
      </w:rPr>
      <mc:AlternateContent>
        <mc:Choice Requires="wps">
          <w:drawing>
            <wp:anchor distT="45720" distB="45720" distL="114300" distR="114300" simplePos="0" relativeHeight="251660288" behindDoc="1" locked="0" layoutInCell="1" allowOverlap="1" wp14:anchorId="31D428D1" wp14:editId="332EB736">
              <wp:simplePos x="0" y="0"/>
              <wp:positionH relativeFrom="margin">
                <wp:align>left</wp:align>
              </wp:positionH>
              <wp:positionV relativeFrom="paragraph">
                <wp:posOffset>13500</wp:posOffset>
              </wp:positionV>
              <wp:extent cx="6821805" cy="595335"/>
              <wp:effectExtent l="0" t="0" r="0" b="0"/>
              <wp:wrapNone/>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6821805" cy="595335"/>
                      </a:xfrm>
                      <a:prstGeom prst="rect">
                        <a:avLst/>
                      </a:prstGeom>
                      <a:solidFill>
                        <a:srgbClr val="FFFFFF"/>
                      </a:solidFill>
                      <a:ln w="9525">
                        <a:noFill/>
                        <a:miter lim="800000"/>
                        <a:headEnd/>
                        <a:tailEnd/>
                      </a:ln>
                    </wps:spPr>
                    <wps:txbx>
                      <w:txbxContent>
                        <w:p w14:paraId="1F2FA0B1" w14:textId="77777777" w:rsidR="00DD6585" w:rsidRDefault="00DD6585" w:rsidP="002C330F">
                          <w:pPr>
                            <w:pStyle w:val="af2"/>
                          </w:pPr>
                          <w:r>
                            <w:rPr>
                              <w:sz w:val="20"/>
                              <w:rtl/>
                            </w:rPr>
                            <w:tab/>
                          </w:r>
                          <w:r>
                            <w:rPr>
                              <w:sz w:val="20"/>
                              <w:rtl/>
                            </w:rPr>
                            <w:tab/>
                          </w:r>
                          <w:r>
                            <w:rPr>
                              <w:sz w:val="20"/>
                              <w:rtl/>
                            </w:rPr>
                            <w:tab/>
                          </w:r>
                          <w:r>
                            <w:rPr>
                              <w:sz w:val="20"/>
                              <w:rtl/>
                            </w:rPr>
                            <w:tab/>
                          </w:r>
                          <w:r>
                            <w:rPr>
                              <w:sz w:val="20"/>
                              <w:rtl/>
                            </w:rPr>
                            <w:tab/>
                          </w:r>
                          <w:r>
                            <w:rPr>
                              <w:sz w:val="20"/>
                              <w:rtl/>
                            </w:rPr>
                            <w:tab/>
                          </w:r>
                          <w:r w:rsidRPr="009C5796">
                            <w:rPr>
                              <w:rFonts w:hint="cs"/>
                              <w:sz w:val="20"/>
                              <w:rtl/>
                            </w:rPr>
                            <w:t>(חתימ</w:t>
                          </w:r>
                          <w:r>
                            <w:rPr>
                              <w:rFonts w:hint="cs"/>
                              <w:sz w:val="20"/>
                              <w:rtl/>
                            </w:rPr>
                            <w:t xml:space="preserve">ת </w:t>
                          </w:r>
                          <w:proofErr w:type="spellStart"/>
                          <w:r>
                            <w:rPr>
                              <w:rFonts w:hint="cs"/>
                              <w:sz w:val="20"/>
                              <w:rtl/>
                            </w:rPr>
                            <w:t>מורשי</w:t>
                          </w:r>
                          <w:proofErr w:type="spellEnd"/>
                          <w:r>
                            <w:rPr>
                              <w:rFonts w:hint="cs"/>
                              <w:sz w:val="20"/>
                              <w:rtl/>
                            </w:rPr>
                            <w:t xml:space="preserve"> החתימה מטעם המציע</w:t>
                          </w:r>
                          <w:r w:rsidRPr="009C5796">
                            <w:rPr>
                              <w:rFonts w:hint="cs"/>
                              <w:sz w:val="20"/>
                              <w:rtl/>
                            </w:rPr>
                            <w:t xml:space="preserve"> בראשי תיבות בצירוף חותמת תאגיד)</w:t>
                          </w:r>
                        </w:p>
                        <w:p w14:paraId="01345728" w14:textId="77777777" w:rsidR="00DD6585" w:rsidRPr="000A57F0" w:rsidRDefault="00DD6585" w:rsidP="002C330F">
                          <w:pPr>
                            <w:pStyle w:val="af2"/>
                            <w:tabs>
                              <w:tab w:val="left" w:pos="6062"/>
                            </w:tabs>
                            <w:ind w:left="-34"/>
                          </w:pPr>
                        </w:p>
                        <w:p w14:paraId="50005D7E" w14:textId="77777777" w:rsidR="00DD6585" w:rsidRPr="002F18DB" w:rsidRDefault="00DD6585" w:rsidP="00BD527C">
                          <w:pPr>
                            <w:rPr>
                              <w:rtl/>
                              <w: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1D428D1" id="_x0000_t202" coordsize="21600,21600" o:spt="202" path="m,l,21600r21600,l21600,xe">
              <v:stroke joinstyle="miter"/>
              <v:path gradientshapeok="t" o:connecttype="rect"/>
            </v:shapetype>
            <v:shape id="תיבת טקסט 2" o:spid="_x0000_s1027" type="#_x0000_t202" style="position:absolute;left:0;text-align:left;margin-left:0;margin-top:1.05pt;width:537.15pt;height:46.9pt;flip:x;z-index:-251656192;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" stroked="f">
              <v:textbox>
                <w:txbxContent>
                  <w:p w14:paraId="1F2FA0B1" w14:textId="77777777" w:rsidR="00DD6585" w:rsidRDefault="00DD6585" w:rsidP="002C330F">
                    <w:pPr>
                      <w:pStyle w:val="af2"/>
                    </w:pPr>
                    <w:r>
                      <w:rPr>
                        <w:sz w:val="20"/>
                        <w:rtl/>
                      </w:rPr>
                      <w:tab/>
                    </w:r>
                    <w:r>
                      <w:rPr>
                        <w:sz w:val="20"/>
                        <w:rtl/>
                      </w:rPr>
                      <w:tab/>
                    </w:r>
                    <w:r>
                      <w:rPr>
                        <w:sz w:val="20"/>
                        <w:rtl/>
                      </w:rPr>
                      <w:tab/>
                    </w:r>
                    <w:r>
                      <w:rPr>
                        <w:sz w:val="20"/>
                        <w:rtl/>
                      </w:rPr>
                      <w:tab/>
                    </w:r>
                    <w:r>
                      <w:rPr>
                        <w:sz w:val="20"/>
                        <w:rtl/>
                      </w:rPr>
                      <w:tab/>
                    </w:r>
                    <w:r>
                      <w:rPr>
                        <w:sz w:val="20"/>
                        <w:rtl/>
                      </w:rPr>
                      <w:tab/>
                    </w:r>
                    <w:r w:rsidRPr="009C5796">
                      <w:rPr>
                        <w:rFonts w:hint="cs"/>
                        <w:sz w:val="20"/>
                        <w:rtl/>
                      </w:rPr>
                      <w:t>(חתימ</w:t>
                    </w:r>
                    <w:r>
                      <w:rPr>
                        <w:rFonts w:hint="cs"/>
                        <w:sz w:val="20"/>
                        <w:rtl/>
                      </w:rPr>
                      <w:t xml:space="preserve">ת </w:t>
                    </w:r>
                    <w:proofErr w:type="spellStart"/>
                    <w:r>
                      <w:rPr>
                        <w:rFonts w:hint="cs"/>
                        <w:sz w:val="20"/>
                        <w:rtl/>
                      </w:rPr>
                      <w:t>מורשי</w:t>
                    </w:r>
                    <w:proofErr w:type="spellEnd"/>
                    <w:r>
                      <w:rPr>
                        <w:rFonts w:hint="cs"/>
                        <w:sz w:val="20"/>
                        <w:rtl/>
                      </w:rPr>
                      <w:t xml:space="preserve"> החתימה מטעם המציע</w:t>
                    </w:r>
                    <w:r w:rsidRPr="009C5796">
                      <w:rPr>
                        <w:rFonts w:hint="cs"/>
                        <w:sz w:val="20"/>
                        <w:rtl/>
                      </w:rPr>
                      <w:t xml:space="preserve"> בראשי תיבות בצירוף חותמת תאגיד)</w:t>
                    </w:r>
                  </w:p>
                  <w:p w14:paraId="01345728" w14:textId="77777777" w:rsidR="00DD6585" w:rsidRPr="000A57F0" w:rsidRDefault="00DD6585" w:rsidP="002C330F">
                    <w:pPr>
                      <w:pStyle w:val="af2"/>
                      <w:tabs>
                        <w:tab w:val="left" w:pos="6062"/>
                      </w:tabs>
                      <w:ind w:left="-34"/>
                    </w:pPr>
                  </w:p>
                  <w:p w14:paraId="50005D7E" w14:textId="77777777" w:rsidR="00DD6585" w:rsidRPr="002F18DB" w:rsidRDefault="00DD6585" w:rsidP="00BD527C">
                    <w:pPr>
                      <w:rPr>
                        <w:rtl/>
                        <w:cs/>
                      </w:rPr>
                    </w:pPr>
                  </w:p>
                </w:txbxContent>
              </v:textbox>
              <w10:wrap anchorx="margin"/>
            </v:shape>
          </w:pict>
        </mc:Fallback>
      </mc:AlternateContent>
    </w:r>
  </w:p>
  <w:p w14:paraId="0ADDC270" w14:textId="77777777" w:rsidR="00DD6585" w:rsidRPr="002A6B7A" w:rsidRDefault="00DD6585" w:rsidP="00BD527C">
    <w:pPr>
      <w:pStyle w:val="af2"/>
      <w:jc w:val="center"/>
      <w:rPr>
        <w:rFonts w:asciiTheme="minorBidi" w:hAnsiTheme="minorBidi" w:cstheme="minorBidi"/>
        <w:sz w:val="20"/>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A9EE433" w14:textId="77777777" w:rsidR="00DD6585" w:rsidRDefault="00DD6585">
      <w:pPr>
        <w:spacing w:after="0" w:line="240" w:lineRule="auto"/>
      </w:pPr>
      <w:r>
        <w:separator/>
      </w:r>
    </w:p>
  </w:footnote>
  <w:footnote w:type="continuationSeparator" w:id="0">
    <w:p w14:paraId="00A88B8B" w14:textId="77777777" w:rsidR="00DD6585" w:rsidRDefault="00DD658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3EA19D" w14:textId="77777777" w:rsidR="00DD6585" w:rsidRDefault="00DD6585" w:rsidP="00565524">
    <w:pPr>
      <w:pStyle w:val="af0"/>
      <w:tabs>
        <w:tab w:val="clear" w:pos="4153"/>
        <w:tab w:val="clear" w:pos="8306"/>
        <w:tab w:val="center" w:pos="4570"/>
        <w:tab w:val="right" w:pos="9070"/>
      </w:tabs>
      <w:ind w:left="1411"/>
      <w:jc w:val="center"/>
      <w:rPr>
        <w:b/>
        <w:bCs/>
        <w:sz w:val="20"/>
        <w:rtl/>
      </w:rPr>
    </w:pPr>
    <w:r w:rsidRPr="0096652B">
      <w:rPr>
        <w:b/>
        <w:bCs/>
        <w:noProof/>
        <w:sz w:val="28"/>
        <w:szCs w:val="28"/>
        <w:rtl/>
        <w:lang w:eastAsia="en-US"/>
      </w:rPr>
      <w:drawing>
        <wp:anchor distT="0" distB="0" distL="114300" distR="114300" simplePos="0" relativeHeight="251659264" behindDoc="0" locked="0" layoutInCell="1" allowOverlap="1" wp14:anchorId="754ABB36" wp14:editId="4EFCFF1A">
          <wp:simplePos x="0" y="0"/>
          <wp:positionH relativeFrom="margin">
            <wp:align>right</wp:align>
          </wp:positionH>
          <wp:positionV relativeFrom="margin">
            <wp:posOffset>-1025372</wp:posOffset>
          </wp:positionV>
          <wp:extent cx="947420" cy="530072"/>
          <wp:effectExtent l="0" t="0" r="5080" b="0"/>
          <wp:wrapNone/>
          <wp:docPr id="1556254825" name="תמונה 15" descr="לוגו משרד הברי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לוגו משרד.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947420" cy="530072"/>
                  </a:xfrm>
                  <a:prstGeom prst="rect">
                    <a:avLst/>
                  </a:prstGeom>
                </pic:spPr>
              </pic:pic>
            </a:graphicData>
          </a:graphic>
          <wp14:sizeRelH relativeFrom="page">
            <wp14:pctWidth>0</wp14:pctWidth>
          </wp14:sizeRelH>
          <wp14:sizeRelV relativeFrom="page">
            <wp14:pctHeight>0</wp14:pctHeight>
          </wp14:sizeRelV>
        </wp:anchor>
      </w:drawing>
    </w:r>
    <w:r w:rsidRPr="0096652B">
      <w:rPr>
        <w:rFonts w:hint="cs"/>
        <w:b/>
        <w:bCs/>
        <w:sz w:val="20"/>
        <w:rtl/>
      </w:rPr>
      <w:t xml:space="preserve">מכרז פומבי </w:t>
    </w:r>
    <w:r>
      <w:rPr>
        <w:b/>
        <w:bCs/>
        <w:sz w:val="20"/>
      </w:rPr>
      <w:t>45/2024</w:t>
    </w:r>
    <w:r w:rsidRPr="0096652B">
      <w:rPr>
        <w:rFonts w:hint="cs"/>
        <w:b/>
        <w:bCs/>
        <w:sz w:val="20"/>
        <w:rtl/>
      </w:rPr>
      <w:t xml:space="preserve"> </w:t>
    </w:r>
    <w:r>
      <w:rPr>
        <w:rFonts w:hint="cs"/>
        <w:b/>
        <w:bCs/>
        <w:sz w:val="20"/>
        <w:rtl/>
      </w:rPr>
      <w:t xml:space="preserve">- </w:t>
    </w:r>
    <w:r w:rsidRPr="0018081D">
      <w:rPr>
        <w:b/>
        <w:bCs/>
        <w:sz w:val="20"/>
        <w:rtl/>
      </w:rPr>
      <w:t>אספקת שירותי ייעוץ בתחומי ניוד מידע, אינפורמטיקה רפואית ובריאות דיגיטלית</w:t>
    </w:r>
  </w:p>
  <w:p w14:paraId="15CB0451" w14:textId="77777777" w:rsidR="00DD6585" w:rsidRDefault="00DD6585" w:rsidP="00534179">
    <w:pPr>
      <w:pStyle w:val="af0"/>
      <w:tabs>
        <w:tab w:val="clear" w:pos="4153"/>
        <w:tab w:val="clear" w:pos="8306"/>
        <w:tab w:val="center" w:pos="4570"/>
        <w:tab w:val="right" w:pos="9070"/>
      </w:tabs>
      <w:jc w:val="center"/>
      <w:rPr>
        <w:b/>
        <w:bCs/>
        <w:sz w:val="20"/>
        <w:rtl/>
      </w:rPr>
    </w:pPr>
  </w:p>
  <w:p w14:paraId="287149B4" w14:textId="596C10DF" w:rsidR="00DD6585" w:rsidRPr="00034BDC" w:rsidRDefault="00DD6585" w:rsidP="00534179">
    <w:pPr>
      <w:pStyle w:val="af0"/>
      <w:tabs>
        <w:tab w:val="clear" w:pos="4153"/>
        <w:tab w:val="clear" w:pos="8306"/>
        <w:tab w:val="center" w:pos="4570"/>
        <w:tab w:val="right" w:pos="9070"/>
      </w:tabs>
      <w:jc w:val="center"/>
      <w:rPr>
        <w:b/>
        <w:bCs/>
        <w:sz w:val="20"/>
      </w:rPr>
    </w:pPr>
    <w:r>
      <w:rPr>
        <w:b/>
        <w:bCs/>
        <w:sz w:val="20"/>
      </w:rPr>
      <w:t xml:space="preserve"> </w:t>
    </w:r>
    <w:r w:rsidRPr="00034BDC">
      <w:rPr>
        <w:rFonts w:hint="eastAsia"/>
        <w:b/>
        <w:bCs/>
        <w:sz w:val="20"/>
        <w:rtl/>
      </w:rPr>
      <w:t>עמוד</w:t>
    </w:r>
    <w:r w:rsidRPr="00034BDC">
      <w:rPr>
        <w:b/>
        <w:bCs/>
        <w:sz w:val="20"/>
        <w:rtl/>
      </w:rPr>
      <w:t xml:space="preserve"> </w:t>
    </w:r>
    <w:r w:rsidRPr="00034BDC">
      <w:rPr>
        <w:b/>
        <w:bCs/>
        <w:sz w:val="20"/>
        <w:rtl/>
      </w:rPr>
      <w:fldChar w:fldCharType="begin"/>
    </w:r>
    <w:r w:rsidRPr="00034BDC">
      <w:rPr>
        <w:b/>
        <w:bCs/>
        <w:sz w:val="20"/>
        <w:rtl/>
      </w:rPr>
      <w:instrText xml:space="preserve"> </w:instrText>
    </w:r>
    <w:r w:rsidRPr="00034BDC">
      <w:rPr>
        <w:b/>
        <w:bCs/>
        <w:sz w:val="20"/>
      </w:rPr>
      <w:instrText>PAGE</w:instrText>
    </w:r>
    <w:r w:rsidRPr="00034BDC">
      <w:rPr>
        <w:b/>
        <w:bCs/>
        <w:sz w:val="20"/>
        <w:rtl/>
      </w:rPr>
      <w:instrText xml:space="preserve">  \* </w:instrText>
    </w:r>
    <w:r w:rsidRPr="00034BDC">
      <w:rPr>
        <w:b/>
        <w:bCs/>
        <w:sz w:val="20"/>
      </w:rPr>
      <w:instrText>MERGEFORMAT</w:instrText>
    </w:r>
    <w:r w:rsidRPr="00034BDC">
      <w:rPr>
        <w:b/>
        <w:bCs/>
        <w:sz w:val="20"/>
        <w:rtl/>
      </w:rPr>
      <w:instrText xml:space="preserve"> </w:instrText>
    </w:r>
    <w:r w:rsidRPr="00034BDC">
      <w:rPr>
        <w:b/>
        <w:bCs/>
        <w:sz w:val="20"/>
        <w:rtl/>
      </w:rPr>
      <w:fldChar w:fldCharType="separate"/>
    </w:r>
    <w:r w:rsidR="003B3AAA">
      <w:rPr>
        <w:b/>
        <w:bCs/>
        <w:noProof/>
        <w:sz w:val="20"/>
        <w:rtl/>
      </w:rPr>
      <w:t>4</w:t>
    </w:r>
    <w:r w:rsidRPr="00034BDC">
      <w:rPr>
        <w:b/>
        <w:bCs/>
        <w:sz w:val="20"/>
        <w:rtl/>
      </w:rPr>
      <w:fldChar w:fldCharType="end"/>
    </w:r>
    <w:r w:rsidRPr="00034BDC">
      <w:rPr>
        <w:b/>
        <w:bCs/>
        <w:sz w:val="20"/>
        <w:rtl/>
      </w:rPr>
      <w:t xml:space="preserve"> </w:t>
    </w:r>
    <w:r w:rsidRPr="00034BDC">
      <w:rPr>
        <w:rFonts w:hint="eastAsia"/>
        <w:b/>
        <w:bCs/>
        <w:sz w:val="20"/>
        <w:rtl/>
      </w:rPr>
      <w:t>מתוך</w:t>
    </w:r>
    <w:r w:rsidRPr="00034BDC">
      <w:rPr>
        <w:b/>
        <w:bCs/>
        <w:sz w:val="20"/>
        <w:rtl/>
      </w:rPr>
      <w:t xml:space="preserve"> </w:t>
    </w:r>
    <w:r w:rsidRPr="00034BDC">
      <w:rPr>
        <w:b/>
        <w:bCs/>
        <w:sz w:val="20"/>
        <w:rtl/>
      </w:rPr>
      <w:fldChar w:fldCharType="begin"/>
    </w:r>
    <w:r w:rsidRPr="00034BDC">
      <w:rPr>
        <w:b/>
        <w:bCs/>
        <w:sz w:val="20"/>
        <w:rtl/>
      </w:rPr>
      <w:instrText xml:space="preserve"> </w:instrText>
    </w:r>
    <w:r w:rsidRPr="00034BDC">
      <w:rPr>
        <w:b/>
        <w:bCs/>
        <w:sz w:val="20"/>
      </w:rPr>
      <w:instrText>NUMPAGES</w:instrText>
    </w:r>
    <w:r w:rsidRPr="00034BDC">
      <w:rPr>
        <w:b/>
        <w:bCs/>
        <w:sz w:val="20"/>
        <w:rtl/>
      </w:rPr>
      <w:instrText xml:space="preserve"> </w:instrText>
    </w:r>
    <w:r w:rsidRPr="00034BDC">
      <w:rPr>
        <w:b/>
        <w:bCs/>
        <w:sz w:val="20"/>
        <w:rtl/>
      </w:rPr>
      <w:fldChar w:fldCharType="separate"/>
    </w:r>
    <w:r w:rsidR="003B3AAA">
      <w:rPr>
        <w:b/>
        <w:bCs/>
        <w:noProof/>
        <w:sz w:val="20"/>
        <w:rtl/>
      </w:rPr>
      <w:t>127</w:t>
    </w:r>
    <w:r w:rsidRPr="00034BDC">
      <w:rPr>
        <w:b/>
        <w:bCs/>
        <w:sz w:val="20"/>
        <w:rtl/>
      </w:rPr>
      <w:fldChar w:fldCharType="end"/>
    </w:r>
  </w:p>
  <w:p w14:paraId="1D2553A9" w14:textId="3186A327" w:rsidR="00DD6585" w:rsidRPr="002E7911" w:rsidRDefault="00DD6585" w:rsidP="004C6E9F">
    <w:pPr>
      <w:pBdr>
        <w:bottom w:val="single" w:sz="4" w:space="1" w:color="auto"/>
      </w:pBdr>
      <w:jc w:val="right"/>
      <w:rPr>
        <w:rFonts w:ascii="Times New Roman" w:eastAsia="Times New Roman" w:hAnsi="Times New Roman" w:cs="David"/>
        <w:sz w:val="20"/>
        <w:szCs w:val="20"/>
        <w:lang w:eastAsia="he-IL"/>
      </w:rPr>
    </w:pPr>
    <w:r w:rsidRPr="00034BDC">
      <w:rPr>
        <w:rFonts w:ascii="Times New Roman" w:eastAsia="Times New Roman" w:hAnsi="Times New Roman" w:cs="David" w:hint="eastAsia"/>
        <w:b/>
        <w:bCs/>
        <w:sz w:val="20"/>
        <w:szCs w:val="20"/>
        <w:rtl/>
        <w:lang w:eastAsia="he-IL"/>
      </w:rPr>
      <w:t>מהדורה</w:t>
    </w:r>
    <w:r w:rsidRPr="00034BDC">
      <w:rPr>
        <w:rFonts w:ascii="Times New Roman" w:eastAsia="Times New Roman" w:hAnsi="Times New Roman" w:cs="David"/>
        <w:b/>
        <w:bCs/>
        <w:sz w:val="20"/>
        <w:szCs w:val="20"/>
        <w:rtl/>
        <w:lang w:eastAsia="he-IL"/>
      </w:rPr>
      <w:t xml:space="preserve"> 1.</w:t>
    </w:r>
    <w:r w:rsidR="00A72B9D">
      <w:rPr>
        <w:rFonts w:ascii="Times New Roman" w:eastAsia="Times New Roman" w:hAnsi="Times New Roman" w:cs="David" w:hint="cs"/>
        <w:b/>
        <w:bCs/>
        <w:sz w:val="20"/>
        <w:szCs w:val="20"/>
        <w:rtl/>
        <w:lang w:eastAsia="he-IL"/>
      </w:rPr>
      <w:t>1</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7F3E0870"/>
    <w:lvl w:ilvl="0">
      <w:start w:val="1"/>
      <w:numFmt w:val="bullet"/>
      <w:pStyle w:val="5"/>
      <w:lvlText w:val=""/>
      <w:lvlJc w:val="left"/>
      <w:pPr>
        <w:tabs>
          <w:tab w:val="num" w:pos="1800"/>
        </w:tabs>
        <w:ind w:left="1800" w:hanging="360"/>
      </w:pPr>
      <w:rPr>
        <w:rFonts w:ascii="Symbol" w:hAnsi="Symbol" w:hint="default"/>
      </w:rPr>
    </w:lvl>
  </w:abstractNum>
  <w:abstractNum w:abstractNumId="1" w15:restartNumberingAfterBreak="0">
    <w:nsid w:val="FFFFFF81"/>
    <w:multiLevelType w:val="singleLevel"/>
    <w:tmpl w:val="E6BA2808"/>
    <w:lvl w:ilvl="0">
      <w:start w:val="1"/>
      <w:numFmt w:val="bullet"/>
      <w:pStyle w:val="4"/>
      <w:lvlText w:val=""/>
      <w:lvlJc w:val="left"/>
      <w:pPr>
        <w:tabs>
          <w:tab w:val="num" w:pos="1440"/>
        </w:tabs>
        <w:ind w:left="1440" w:hanging="360"/>
      </w:pPr>
      <w:rPr>
        <w:rFonts w:ascii="Symbol" w:hAnsi="Symbol" w:cs="Symbol" w:hint="default"/>
        <w:b/>
        <w:bCs/>
        <w:i w:val="0"/>
        <w:iCs w:val="0"/>
        <w:caps w:val="0"/>
        <w:strike w:val="0"/>
        <w:dstrike w:val="0"/>
        <w:vanish w:val="0"/>
        <w:color w:val="auto"/>
        <w:sz w:val="16"/>
        <w:szCs w:val="16"/>
        <w:vertAlign w:val="baseline"/>
      </w:rPr>
    </w:lvl>
  </w:abstractNum>
  <w:abstractNum w:abstractNumId="2" w15:restartNumberingAfterBreak="0">
    <w:nsid w:val="FFFFFF89"/>
    <w:multiLevelType w:val="singleLevel"/>
    <w:tmpl w:val="1BA299DC"/>
    <w:lvl w:ilvl="0">
      <w:start w:val="1"/>
      <w:numFmt w:val="bullet"/>
      <w:pStyle w:val="a"/>
      <w:lvlText w:val=""/>
      <w:lvlJc w:val="left"/>
      <w:pPr>
        <w:tabs>
          <w:tab w:val="num" w:pos="360"/>
        </w:tabs>
        <w:ind w:left="360" w:hanging="360"/>
      </w:pPr>
      <w:rPr>
        <w:rFonts w:ascii="Symbol" w:hAnsi="Symbol" w:cs="Symbol" w:hint="default"/>
        <w:b/>
        <w:bCs/>
        <w:i w:val="0"/>
        <w:iCs w:val="0"/>
        <w:caps w:val="0"/>
        <w:strike w:val="0"/>
        <w:dstrike w:val="0"/>
        <w:vanish w:val="0"/>
        <w:color w:val="auto"/>
        <w:sz w:val="20"/>
        <w:szCs w:val="20"/>
        <w:vertAlign w:val="baseline"/>
      </w:rPr>
    </w:lvl>
  </w:abstractNum>
  <w:abstractNum w:abstractNumId="3" w15:restartNumberingAfterBreak="0">
    <w:nsid w:val="025E005D"/>
    <w:multiLevelType w:val="hybridMultilevel"/>
    <w:tmpl w:val="3CB8C818"/>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02791D6B"/>
    <w:multiLevelType w:val="multilevel"/>
    <w:tmpl w:val="FA0C39FE"/>
    <w:name w:val="Normal__________________6List"/>
    <w:lvl w:ilvl="0">
      <w:start w:val="2"/>
      <w:numFmt w:val="decimal"/>
      <w:lvlText w:val="%1"/>
      <w:lvlJc w:val="left"/>
      <w:pPr>
        <w:ind w:left="435" w:hanging="435"/>
      </w:pPr>
      <w:rPr>
        <w:rFonts w:hint="default"/>
        <w:b w:val="0"/>
      </w:rPr>
    </w:lvl>
    <w:lvl w:ilvl="1">
      <w:start w:val="1"/>
      <w:numFmt w:val="decimal"/>
      <w:lvlText w:val="%1.%2"/>
      <w:lvlJc w:val="left"/>
      <w:pPr>
        <w:ind w:left="1208" w:hanging="435"/>
      </w:pPr>
      <w:rPr>
        <w:rFonts w:hint="default"/>
        <w:b w:val="0"/>
      </w:rPr>
    </w:lvl>
    <w:lvl w:ilvl="2">
      <w:start w:val="1"/>
      <w:numFmt w:val="decimal"/>
      <w:pStyle w:val="Normal6"/>
      <w:lvlText w:val="%1.%2.%3"/>
      <w:lvlJc w:val="left"/>
      <w:pPr>
        <w:ind w:left="2279" w:hanging="720"/>
      </w:pPr>
      <w:rPr>
        <w:rFonts w:hint="default"/>
        <w:b/>
        <w:bCs w:val="0"/>
      </w:rPr>
    </w:lvl>
    <w:lvl w:ilvl="3">
      <w:start w:val="1"/>
      <w:numFmt w:val="decimal"/>
      <w:lvlText w:val="%1.%2.%3.%4"/>
      <w:lvlJc w:val="left"/>
      <w:pPr>
        <w:ind w:left="3039" w:hanging="720"/>
      </w:pPr>
      <w:rPr>
        <w:rFonts w:hint="default"/>
        <w:b w:val="0"/>
      </w:rPr>
    </w:lvl>
    <w:lvl w:ilvl="4">
      <w:start w:val="1"/>
      <w:numFmt w:val="decimal"/>
      <w:lvlText w:val="%1.%2.%3.%4.%5"/>
      <w:lvlJc w:val="left"/>
      <w:pPr>
        <w:ind w:left="4172" w:hanging="1080"/>
      </w:pPr>
      <w:rPr>
        <w:rFonts w:hint="default"/>
        <w:b w:val="0"/>
      </w:rPr>
    </w:lvl>
    <w:lvl w:ilvl="5">
      <w:start w:val="1"/>
      <w:numFmt w:val="decimal"/>
      <w:lvlText w:val="%1.%2.%3.%4.%5.%6"/>
      <w:lvlJc w:val="left"/>
      <w:pPr>
        <w:ind w:left="4945" w:hanging="1080"/>
      </w:pPr>
      <w:rPr>
        <w:rFonts w:hint="default"/>
        <w:b w:val="0"/>
      </w:rPr>
    </w:lvl>
    <w:lvl w:ilvl="6">
      <w:start w:val="1"/>
      <w:numFmt w:val="decimal"/>
      <w:lvlText w:val="%1.%2.%3.%4.%5.%6.%7"/>
      <w:lvlJc w:val="left"/>
      <w:pPr>
        <w:ind w:left="6078" w:hanging="1440"/>
      </w:pPr>
      <w:rPr>
        <w:rFonts w:hint="default"/>
        <w:b w:val="0"/>
      </w:rPr>
    </w:lvl>
    <w:lvl w:ilvl="7">
      <w:start w:val="1"/>
      <w:numFmt w:val="decimal"/>
      <w:lvlText w:val="%1.%2.%3.%4.%5.%6.%7.%8"/>
      <w:lvlJc w:val="left"/>
      <w:pPr>
        <w:ind w:left="7211" w:hanging="1800"/>
      </w:pPr>
      <w:rPr>
        <w:rFonts w:hint="default"/>
        <w:b w:val="0"/>
      </w:rPr>
    </w:lvl>
    <w:lvl w:ilvl="8">
      <w:start w:val="1"/>
      <w:numFmt w:val="decimal"/>
      <w:lvlText w:val="%1.%2.%3.%4.%5.%6.%7.%8.%9"/>
      <w:lvlJc w:val="left"/>
      <w:pPr>
        <w:ind w:left="7984" w:hanging="1800"/>
      </w:pPr>
      <w:rPr>
        <w:rFonts w:hint="default"/>
        <w:b w:val="0"/>
      </w:rPr>
    </w:lvl>
  </w:abstractNum>
  <w:abstractNum w:abstractNumId="5" w15:restartNumberingAfterBreak="0">
    <w:nsid w:val="02C32459"/>
    <w:multiLevelType w:val="hybridMultilevel"/>
    <w:tmpl w:val="4D6803CC"/>
    <w:lvl w:ilvl="0" w:tplc="0CE62ED0">
      <w:start w:val="1"/>
      <w:numFmt w:val="bullet"/>
      <w:pStyle w:val="Instruction3"/>
      <w:lvlText w:val=""/>
      <w:lvlJc w:val="left"/>
      <w:pPr>
        <w:tabs>
          <w:tab w:val="num" w:pos="1588"/>
        </w:tabs>
        <w:ind w:left="1588" w:hanging="397"/>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036C7716"/>
    <w:multiLevelType w:val="singleLevel"/>
    <w:tmpl w:val="85686110"/>
    <w:lvl w:ilvl="0">
      <w:start w:val="1"/>
      <w:numFmt w:val="hebrew1"/>
      <w:pStyle w:val="2"/>
      <w:lvlText w:val="%1."/>
      <w:lvlJc w:val="left"/>
      <w:pPr>
        <w:tabs>
          <w:tab w:val="num" w:pos="1191"/>
        </w:tabs>
        <w:ind w:left="1191" w:right="1191" w:hanging="397"/>
      </w:pPr>
      <w:rPr>
        <w:rFonts w:cs="David" w:hint="default"/>
        <w:szCs w:val="24"/>
      </w:rPr>
    </w:lvl>
  </w:abstractNum>
  <w:abstractNum w:abstractNumId="7" w15:restartNumberingAfterBreak="0">
    <w:nsid w:val="04C94CCC"/>
    <w:multiLevelType w:val="hybridMultilevel"/>
    <w:tmpl w:val="8ED05BFE"/>
    <w:name w:val="Normal___7List"/>
    <w:lvl w:ilvl="0" w:tplc="8BB65DB0">
      <w:start w:val="1"/>
      <w:numFmt w:val="decimal"/>
      <w:pStyle w:val="Normal8"/>
      <w:lvlText w:val="%1."/>
      <w:lvlJc w:val="left"/>
      <w:pPr>
        <w:ind w:left="1152" w:hanging="360"/>
      </w:pPr>
      <w:rPr>
        <w:rFonts w:hint="default"/>
      </w:r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8" w15:restartNumberingAfterBreak="0">
    <w:nsid w:val="04CE0918"/>
    <w:multiLevelType w:val="hybridMultilevel"/>
    <w:tmpl w:val="BBCC0D42"/>
    <w:lvl w:ilvl="0" w:tplc="5F022C9C">
      <w:start w:val="1"/>
      <w:numFmt w:val="bullet"/>
      <w:pStyle w:val="a0"/>
      <w:lvlText w:val=""/>
      <w:lvlJc w:val="left"/>
      <w:pPr>
        <w:ind w:left="3478" w:hanging="360"/>
      </w:pPr>
      <w:rPr>
        <w:rFonts w:ascii="Symbol" w:hAnsi="Symbol" w:hint="default"/>
      </w:rPr>
    </w:lvl>
    <w:lvl w:ilvl="1" w:tplc="04090003">
      <w:start w:val="1"/>
      <w:numFmt w:val="bullet"/>
      <w:lvlText w:val="o"/>
      <w:lvlJc w:val="left"/>
      <w:pPr>
        <w:ind w:left="4198" w:hanging="360"/>
      </w:pPr>
      <w:rPr>
        <w:rFonts w:ascii="Courier New" w:hAnsi="Courier New" w:cs="Courier New" w:hint="default"/>
      </w:rPr>
    </w:lvl>
    <w:lvl w:ilvl="2" w:tplc="04090005" w:tentative="1">
      <w:start w:val="1"/>
      <w:numFmt w:val="bullet"/>
      <w:lvlText w:val=""/>
      <w:lvlJc w:val="left"/>
      <w:pPr>
        <w:ind w:left="4918" w:hanging="360"/>
      </w:pPr>
      <w:rPr>
        <w:rFonts w:ascii="Wingdings" w:hAnsi="Wingdings" w:hint="default"/>
      </w:rPr>
    </w:lvl>
    <w:lvl w:ilvl="3" w:tplc="04090001" w:tentative="1">
      <w:start w:val="1"/>
      <w:numFmt w:val="bullet"/>
      <w:lvlText w:val=""/>
      <w:lvlJc w:val="left"/>
      <w:pPr>
        <w:ind w:left="5638" w:hanging="360"/>
      </w:pPr>
      <w:rPr>
        <w:rFonts w:ascii="Symbol" w:hAnsi="Symbol" w:hint="default"/>
      </w:rPr>
    </w:lvl>
    <w:lvl w:ilvl="4" w:tplc="04090003" w:tentative="1">
      <w:start w:val="1"/>
      <w:numFmt w:val="bullet"/>
      <w:lvlText w:val="o"/>
      <w:lvlJc w:val="left"/>
      <w:pPr>
        <w:ind w:left="6358" w:hanging="360"/>
      </w:pPr>
      <w:rPr>
        <w:rFonts w:ascii="Courier New" w:hAnsi="Courier New" w:cs="Courier New" w:hint="default"/>
      </w:rPr>
    </w:lvl>
    <w:lvl w:ilvl="5" w:tplc="04090005" w:tentative="1">
      <w:start w:val="1"/>
      <w:numFmt w:val="bullet"/>
      <w:lvlText w:val=""/>
      <w:lvlJc w:val="left"/>
      <w:pPr>
        <w:ind w:left="7078" w:hanging="360"/>
      </w:pPr>
      <w:rPr>
        <w:rFonts w:ascii="Wingdings" w:hAnsi="Wingdings" w:hint="default"/>
      </w:rPr>
    </w:lvl>
    <w:lvl w:ilvl="6" w:tplc="04090001" w:tentative="1">
      <w:start w:val="1"/>
      <w:numFmt w:val="bullet"/>
      <w:lvlText w:val=""/>
      <w:lvlJc w:val="left"/>
      <w:pPr>
        <w:ind w:left="7798" w:hanging="360"/>
      </w:pPr>
      <w:rPr>
        <w:rFonts w:ascii="Symbol" w:hAnsi="Symbol" w:hint="default"/>
      </w:rPr>
    </w:lvl>
    <w:lvl w:ilvl="7" w:tplc="04090003" w:tentative="1">
      <w:start w:val="1"/>
      <w:numFmt w:val="bullet"/>
      <w:lvlText w:val="o"/>
      <w:lvlJc w:val="left"/>
      <w:pPr>
        <w:ind w:left="8518" w:hanging="360"/>
      </w:pPr>
      <w:rPr>
        <w:rFonts w:ascii="Courier New" w:hAnsi="Courier New" w:cs="Courier New" w:hint="default"/>
      </w:rPr>
    </w:lvl>
    <w:lvl w:ilvl="8" w:tplc="04090005" w:tentative="1">
      <w:start w:val="1"/>
      <w:numFmt w:val="bullet"/>
      <w:lvlText w:val=""/>
      <w:lvlJc w:val="left"/>
      <w:pPr>
        <w:ind w:left="9238" w:hanging="360"/>
      </w:pPr>
      <w:rPr>
        <w:rFonts w:ascii="Wingdings" w:hAnsi="Wingdings" w:hint="default"/>
      </w:rPr>
    </w:lvl>
  </w:abstractNum>
  <w:abstractNum w:abstractNumId="9" w15:restartNumberingAfterBreak="0">
    <w:nsid w:val="060806D6"/>
    <w:multiLevelType w:val="hybridMultilevel"/>
    <w:tmpl w:val="0AACA64C"/>
    <w:lvl w:ilvl="0" w:tplc="81B0D16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7306C3D"/>
    <w:multiLevelType w:val="singleLevel"/>
    <w:tmpl w:val="15F4AB8E"/>
    <w:lvl w:ilvl="0">
      <w:start w:val="1"/>
      <w:numFmt w:val="hebrew1"/>
      <w:pStyle w:val="ListHnumber1"/>
      <w:lvlText w:val="%1."/>
      <w:lvlJc w:val="left"/>
      <w:pPr>
        <w:tabs>
          <w:tab w:val="num" w:pos="794"/>
        </w:tabs>
        <w:ind w:left="794" w:right="794" w:hanging="397"/>
      </w:pPr>
      <w:rPr>
        <w:rFonts w:cs="David" w:hint="default"/>
        <w:szCs w:val="24"/>
      </w:rPr>
    </w:lvl>
  </w:abstractNum>
  <w:abstractNum w:abstractNumId="11" w15:restartNumberingAfterBreak="0">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12"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3" w15:restartNumberingAfterBreak="0">
    <w:nsid w:val="09C617A3"/>
    <w:multiLevelType w:val="multilevel"/>
    <w:tmpl w:val="C4EE503C"/>
    <w:name w:val="Normal___________9List"/>
    <w:lvl w:ilvl="0">
      <w:start w:val="12"/>
      <w:numFmt w:val="decimal"/>
      <w:lvlText w:val="%1"/>
      <w:lvlJc w:val="left"/>
      <w:pPr>
        <w:ind w:left="375" w:hanging="375"/>
      </w:pPr>
      <w:rPr>
        <w:rFonts w:hint="default"/>
      </w:rPr>
    </w:lvl>
    <w:lvl w:ilvl="1">
      <w:start w:val="1"/>
      <w:numFmt w:val="decimal"/>
      <w:pStyle w:val="Normal9"/>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600" w:hanging="72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4" w15:restartNumberingAfterBreak="0">
    <w:nsid w:val="0A256A20"/>
    <w:multiLevelType w:val="multilevel"/>
    <w:tmpl w:val="47C6F636"/>
    <w:lvl w:ilvl="0">
      <w:start w:val="1"/>
      <w:numFmt w:val="decimal"/>
      <w:lvlText w:val="%1."/>
      <w:lvlJc w:val="left"/>
      <w:pPr>
        <w:ind w:left="360" w:hanging="360"/>
      </w:pPr>
      <w:rPr>
        <w:rFonts w:ascii="Calibri" w:hAnsi="Calibri" w:hint="default"/>
      </w:rPr>
    </w:lvl>
    <w:lvl w:ilvl="1">
      <w:start w:val="1"/>
      <w:numFmt w:val="decimal"/>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0A7C61FE"/>
    <w:multiLevelType w:val="hybridMultilevel"/>
    <w:tmpl w:val="94ECC922"/>
    <w:lvl w:ilvl="0" w:tplc="0422011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0C110D4D"/>
    <w:multiLevelType w:val="multilevel"/>
    <w:tmpl w:val="107814A2"/>
    <w:lvl w:ilvl="0">
      <w:start w:val="2"/>
      <w:numFmt w:val="decimal"/>
      <w:lvlText w:val="%1"/>
      <w:lvlJc w:val="left"/>
      <w:pPr>
        <w:ind w:left="620" w:hanging="620"/>
      </w:pPr>
      <w:rPr>
        <w:rFonts w:hint="default"/>
      </w:rPr>
    </w:lvl>
    <w:lvl w:ilvl="1">
      <w:start w:val="2"/>
      <w:numFmt w:val="decimal"/>
      <w:lvlText w:val="%1.%2"/>
      <w:lvlJc w:val="left"/>
      <w:pPr>
        <w:ind w:left="1045" w:hanging="62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17" w15:restartNumberingAfterBreak="0">
    <w:nsid w:val="0C431A6B"/>
    <w:multiLevelType w:val="hybridMultilevel"/>
    <w:tmpl w:val="920674DA"/>
    <w:lvl w:ilvl="0" w:tplc="C17099A4">
      <w:start w:val="1"/>
      <w:numFmt w:val="bullet"/>
      <w:pStyle w:val="BulletList4"/>
      <w:lvlText w:val=""/>
      <w:lvlJc w:val="left"/>
      <w:pPr>
        <w:tabs>
          <w:tab w:val="num" w:pos="1985"/>
        </w:tabs>
        <w:ind w:left="1985" w:hanging="397"/>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0C5B3D46"/>
    <w:multiLevelType w:val="hybridMultilevel"/>
    <w:tmpl w:val="08D678E4"/>
    <w:lvl w:ilvl="0" w:tplc="0409000F">
      <w:start w:val="1"/>
      <w:numFmt w:val="decimal"/>
      <w:lvlText w:val="%1."/>
      <w:lvlJc w:val="left"/>
      <w:pPr>
        <w:ind w:left="720" w:hanging="360"/>
      </w:pPr>
      <w:rPr>
        <w:rFonts w:hint="default"/>
        <w:sz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12ED435A"/>
    <w:multiLevelType w:val="hybridMultilevel"/>
    <w:tmpl w:val="DCD45EB8"/>
    <w:lvl w:ilvl="0" w:tplc="40B2819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15:restartNumberingAfterBreak="0">
    <w:nsid w:val="14B65164"/>
    <w:multiLevelType w:val="multilevel"/>
    <w:tmpl w:val="7AA0B698"/>
    <w:lvl w:ilvl="0">
      <w:start w:val="1"/>
      <w:numFmt w:val="decimal"/>
      <w:lvlText w:val="%1."/>
      <w:lvlJc w:val="left"/>
      <w:pPr>
        <w:ind w:left="360" w:hanging="360"/>
      </w:pPr>
    </w:lvl>
    <w:lvl w:ilvl="1">
      <w:start w:val="1"/>
      <w:numFmt w:val="decimal"/>
      <w:pStyle w:val="1"/>
      <w:lvlText w:val="%1.%2."/>
      <w:lvlJc w:val="left"/>
      <w:pPr>
        <w:ind w:left="792" w:hanging="432"/>
      </w:pPr>
      <w:rPr>
        <w:color w:val="1F497D" w:themeColor="text2"/>
        <w:sz w:val="36"/>
        <w:szCs w:val="36"/>
      </w:rPr>
    </w:lvl>
    <w:lvl w:ilvl="2">
      <w:start w:val="1"/>
      <w:numFmt w:val="decimal"/>
      <w:lvlText w:val="%1.%2.%3."/>
      <w:lvlJc w:val="left"/>
      <w:pPr>
        <w:ind w:left="1224" w:hanging="504"/>
      </w:pPr>
      <w:rPr>
        <w:b/>
        <w:bCs/>
        <w:color w:val="4F81BD" w:themeColor="accent1"/>
        <w:sz w:val="28"/>
        <w:szCs w:val="28"/>
      </w:rPr>
    </w:lvl>
    <w:lvl w:ilvl="3">
      <w:start w:val="1"/>
      <w:numFmt w:val="decimal"/>
      <w:lvlText w:val="%1.%2.%3.%4."/>
      <w:lvlJc w:val="left"/>
      <w:pPr>
        <w:ind w:left="1728" w:hanging="648"/>
      </w:pPr>
    </w:lvl>
    <w:lvl w:ilvl="4">
      <w:start w:val="1"/>
      <w:numFmt w:val="decimal"/>
      <w:lvlText w:val="%5."/>
      <w:lvlJc w:val="left"/>
      <w:pPr>
        <w:ind w:left="933" w:hanging="792"/>
      </w:pPr>
      <w:rPr>
        <w:rFonts w:ascii="Calibri Light" w:eastAsia="Times New Roman" w:hAnsi="Calibri Light" w:cs="Calibri Light"/>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154F2335"/>
    <w:multiLevelType w:val="singleLevel"/>
    <w:tmpl w:val="4B765DB8"/>
    <w:lvl w:ilvl="0">
      <w:start w:val="1"/>
      <w:numFmt w:val="none"/>
      <w:pStyle w:val="BulletList1"/>
      <w:lvlText w:val=""/>
      <w:lvlJc w:val="center"/>
      <w:pPr>
        <w:tabs>
          <w:tab w:val="num" w:pos="794"/>
        </w:tabs>
        <w:ind w:left="794" w:hanging="397"/>
      </w:pPr>
      <w:rPr>
        <w:rFonts w:ascii="Symbol" w:hAnsi="Symbol" w:hint="default"/>
      </w:rPr>
    </w:lvl>
  </w:abstractNum>
  <w:abstractNum w:abstractNumId="22" w15:restartNumberingAfterBreak="0">
    <w:nsid w:val="15702F61"/>
    <w:multiLevelType w:val="multilevel"/>
    <w:tmpl w:val="94ECC922"/>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3" w15:restartNumberingAfterBreak="0">
    <w:nsid w:val="16417396"/>
    <w:multiLevelType w:val="multilevel"/>
    <w:tmpl w:val="9C90C616"/>
    <w:lvl w:ilvl="0">
      <w:start w:val="1"/>
      <w:numFmt w:val="decimal"/>
      <w:pStyle w:val="a1"/>
      <w:lvlText w:val="%1."/>
      <w:lvlJc w:val="left"/>
      <w:pPr>
        <w:ind w:left="360" w:hanging="360"/>
      </w:pPr>
      <w:rPr>
        <w:rFonts w:hint="default"/>
      </w:rPr>
    </w:lvl>
    <w:lvl w:ilvl="1">
      <w:start w:val="1"/>
      <w:numFmt w:val="decimal"/>
      <w:pStyle w:val="a2"/>
      <w:lvlText w:val="%1.%2."/>
      <w:lvlJc w:val="left"/>
      <w:pPr>
        <w:ind w:left="792" w:hanging="432"/>
      </w:pPr>
    </w:lvl>
    <w:lvl w:ilvl="2">
      <w:start w:val="1"/>
      <w:numFmt w:val="decimal"/>
      <w:pStyle w:val="a3"/>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17F849C2"/>
    <w:multiLevelType w:val="multilevel"/>
    <w:tmpl w:val="EBEEA870"/>
    <w:name w:val="Normal5List"/>
    <w:lvl w:ilvl="0">
      <w:start w:val="1"/>
      <w:numFmt w:val="decimal"/>
      <w:lvlText w:val="%1."/>
      <w:lvlJc w:val="left"/>
      <w:pPr>
        <w:tabs>
          <w:tab w:val="num" w:pos="207"/>
        </w:tabs>
        <w:ind w:left="927" w:hanging="360"/>
      </w:pPr>
      <w:rPr>
        <w:rFonts w:cs="David" w:hint="default"/>
        <w:b w:val="0"/>
        <w:bCs/>
      </w:rPr>
    </w:lvl>
    <w:lvl w:ilvl="1">
      <w:start w:val="1"/>
      <w:numFmt w:val="decimal"/>
      <w:isLgl/>
      <w:lvlText w:val="%1.%2"/>
      <w:lvlJc w:val="left"/>
      <w:pPr>
        <w:tabs>
          <w:tab w:val="num" w:pos="0"/>
        </w:tabs>
        <w:ind w:left="1635" w:hanging="360"/>
      </w:pPr>
      <w:rPr>
        <w:rFonts w:cs="David" w:hint="default"/>
        <w:b w:val="0"/>
        <w:bCs w:val="0"/>
        <w:sz w:val="24"/>
        <w:szCs w:val="24"/>
      </w:rPr>
    </w:lvl>
    <w:lvl w:ilvl="2">
      <w:start w:val="1"/>
      <w:numFmt w:val="decimal"/>
      <w:isLgl/>
      <w:lvlText w:val="%1.%2.%3"/>
      <w:lvlJc w:val="left"/>
      <w:pPr>
        <w:tabs>
          <w:tab w:val="num" w:pos="900"/>
        </w:tabs>
        <w:ind w:left="1980" w:hanging="720"/>
      </w:pPr>
      <w:rPr>
        <w:rFonts w:cs="David" w:hint="default"/>
        <w:b w:val="0"/>
        <w:bCs w:val="0"/>
        <w:sz w:val="24"/>
        <w:szCs w:val="24"/>
      </w:rPr>
    </w:lvl>
    <w:lvl w:ilvl="3">
      <w:start w:val="1"/>
      <w:numFmt w:val="decimal"/>
      <w:isLgl/>
      <w:lvlText w:val="%1.%2.%3.%4"/>
      <w:lvlJc w:val="left"/>
      <w:pPr>
        <w:tabs>
          <w:tab w:val="num" w:pos="0"/>
        </w:tabs>
        <w:ind w:left="1080" w:hanging="720"/>
      </w:pPr>
      <w:rPr>
        <w:rFonts w:cs="David" w:hint="default"/>
      </w:rPr>
    </w:lvl>
    <w:lvl w:ilvl="4">
      <w:start w:val="1"/>
      <w:numFmt w:val="decimal"/>
      <w:isLgl/>
      <w:lvlText w:val="%1.%2.%3.%4.%5"/>
      <w:lvlJc w:val="left"/>
      <w:pPr>
        <w:tabs>
          <w:tab w:val="num" w:pos="0"/>
        </w:tabs>
        <w:ind w:left="1440" w:hanging="1080"/>
      </w:pPr>
      <w:rPr>
        <w:rFonts w:cs="Times New Roman" w:hint="default"/>
      </w:rPr>
    </w:lvl>
    <w:lvl w:ilvl="5">
      <w:start w:val="1"/>
      <w:numFmt w:val="decimal"/>
      <w:isLgl/>
      <w:lvlText w:val="%1.%2.%3.%4.%5.%6"/>
      <w:lvlJc w:val="left"/>
      <w:pPr>
        <w:tabs>
          <w:tab w:val="num" w:pos="0"/>
        </w:tabs>
        <w:ind w:left="1440" w:hanging="1080"/>
      </w:pPr>
      <w:rPr>
        <w:rFonts w:cs="Times New Roman" w:hint="default"/>
      </w:rPr>
    </w:lvl>
    <w:lvl w:ilvl="6">
      <w:start w:val="1"/>
      <w:numFmt w:val="decimal"/>
      <w:isLgl/>
      <w:lvlText w:val="%1.%2.%3.%4.%5.%6.%7"/>
      <w:lvlJc w:val="left"/>
      <w:pPr>
        <w:tabs>
          <w:tab w:val="num" w:pos="0"/>
        </w:tabs>
        <w:ind w:left="1440" w:hanging="1080"/>
      </w:pPr>
      <w:rPr>
        <w:rFonts w:cs="Times New Roman" w:hint="default"/>
      </w:rPr>
    </w:lvl>
    <w:lvl w:ilvl="7">
      <w:start w:val="1"/>
      <w:numFmt w:val="decimal"/>
      <w:isLgl/>
      <w:lvlText w:val="%1.%2.%3.%4.%5.%6.%7.%8"/>
      <w:lvlJc w:val="left"/>
      <w:pPr>
        <w:tabs>
          <w:tab w:val="num" w:pos="0"/>
        </w:tabs>
        <w:ind w:left="1800" w:hanging="1440"/>
      </w:pPr>
      <w:rPr>
        <w:rFonts w:cs="Times New Roman" w:hint="default"/>
      </w:rPr>
    </w:lvl>
    <w:lvl w:ilvl="8">
      <w:start w:val="1"/>
      <w:numFmt w:val="decimal"/>
      <w:isLgl/>
      <w:lvlText w:val="%1.%2.%3.%4.%5.%6.%7.%8.%9"/>
      <w:lvlJc w:val="left"/>
      <w:pPr>
        <w:tabs>
          <w:tab w:val="num" w:pos="0"/>
        </w:tabs>
        <w:ind w:left="1800" w:hanging="1440"/>
      </w:pPr>
      <w:rPr>
        <w:rFonts w:cs="Times New Roman" w:hint="default"/>
      </w:rPr>
    </w:lvl>
  </w:abstractNum>
  <w:abstractNum w:abstractNumId="25" w15:restartNumberingAfterBreak="0">
    <w:nsid w:val="191A3A3C"/>
    <w:multiLevelType w:val="multilevel"/>
    <w:tmpl w:val="F008EF68"/>
    <w:lvl w:ilvl="0">
      <w:start w:val="4"/>
      <w:numFmt w:val="decimal"/>
      <w:lvlText w:val="%1"/>
      <w:lvlJc w:val="left"/>
      <w:pPr>
        <w:ind w:left="360" w:hanging="360"/>
      </w:pPr>
      <w:rPr>
        <w:rFonts w:hint="default"/>
        <w:color w:val="auto"/>
      </w:rPr>
    </w:lvl>
    <w:lvl w:ilvl="1">
      <w:start w:val="1"/>
      <w:numFmt w:val="decimal"/>
      <w:pStyle w:val="Normal5"/>
      <w:lvlText w:val="%1.%2"/>
      <w:lvlJc w:val="left"/>
      <w:pPr>
        <w:ind w:left="644" w:hanging="360"/>
      </w:pPr>
      <w:rPr>
        <w:rFonts w:hint="default"/>
        <w:b/>
        <w:bCs/>
        <w:color w:val="auto"/>
      </w:rPr>
    </w:lvl>
    <w:lvl w:ilvl="2">
      <w:start w:val="1"/>
      <w:numFmt w:val="decimal"/>
      <w:lvlText w:val="%1.%2.%3"/>
      <w:lvlJc w:val="left"/>
      <w:pPr>
        <w:ind w:left="1712" w:hanging="720"/>
      </w:pPr>
      <w:rPr>
        <w:rFonts w:hint="default"/>
        <w:b/>
        <w:bCs/>
        <w:color w:val="auto"/>
      </w:rPr>
    </w:lvl>
    <w:lvl w:ilvl="3">
      <w:start w:val="1"/>
      <w:numFmt w:val="decimal"/>
      <w:lvlText w:val="%1.%2.%3.%4"/>
      <w:lvlJc w:val="left"/>
      <w:pPr>
        <w:ind w:left="3273" w:hanging="720"/>
      </w:pPr>
      <w:rPr>
        <w:rFonts w:hint="default"/>
        <w:color w:val="auto"/>
      </w:rPr>
    </w:lvl>
    <w:lvl w:ilvl="4">
      <w:start w:val="1"/>
      <w:numFmt w:val="decimal"/>
      <w:lvlText w:val="%1.%2.%3.%4.%5"/>
      <w:lvlJc w:val="left"/>
      <w:pPr>
        <w:ind w:left="4484" w:hanging="1080"/>
      </w:pPr>
      <w:rPr>
        <w:rFonts w:hint="default"/>
        <w:color w:val="auto"/>
      </w:rPr>
    </w:lvl>
    <w:lvl w:ilvl="5">
      <w:start w:val="1"/>
      <w:numFmt w:val="decimal"/>
      <w:lvlText w:val="%1.%2.%3.%4.%5.%6"/>
      <w:lvlJc w:val="left"/>
      <w:pPr>
        <w:ind w:left="5335" w:hanging="1080"/>
      </w:pPr>
      <w:rPr>
        <w:rFonts w:hint="default"/>
        <w:color w:val="auto"/>
      </w:rPr>
    </w:lvl>
    <w:lvl w:ilvl="6">
      <w:start w:val="1"/>
      <w:numFmt w:val="decimal"/>
      <w:lvlText w:val="%1.%2.%3.%4.%5.%6.%7"/>
      <w:lvlJc w:val="left"/>
      <w:pPr>
        <w:ind w:left="6546" w:hanging="1440"/>
      </w:pPr>
      <w:rPr>
        <w:rFonts w:hint="default"/>
        <w:color w:val="auto"/>
      </w:rPr>
    </w:lvl>
    <w:lvl w:ilvl="7">
      <w:start w:val="1"/>
      <w:numFmt w:val="decimal"/>
      <w:lvlText w:val="%1.%2.%3.%4.%5.%6.%7.%8"/>
      <w:lvlJc w:val="left"/>
      <w:pPr>
        <w:ind w:left="7757" w:hanging="1800"/>
      </w:pPr>
      <w:rPr>
        <w:rFonts w:hint="default"/>
        <w:color w:val="auto"/>
      </w:rPr>
    </w:lvl>
    <w:lvl w:ilvl="8">
      <w:start w:val="1"/>
      <w:numFmt w:val="decimal"/>
      <w:lvlText w:val="%1.%2.%3.%4.%5.%6.%7.%8.%9"/>
      <w:lvlJc w:val="left"/>
      <w:pPr>
        <w:ind w:left="8608" w:hanging="1800"/>
      </w:pPr>
      <w:rPr>
        <w:rFonts w:hint="default"/>
        <w:color w:val="auto"/>
      </w:rPr>
    </w:lvl>
  </w:abstractNum>
  <w:abstractNum w:abstractNumId="26" w15:restartNumberingAfterBreak="0">
    <w:nsid w:val="195D337D"/>
    <w:multiLevelType w:val="hybridMultilevel"/>
    <w:tmpl w:val="842ADB68"/>
    <w:lvl w:ilvl="0" w:tplc="E8F49262">
      <w:start w:val="1"/>
      <w:numFmt w:val="hebrew1"/>
      <w:lvlText w:val="%1."/>
      <w:lvlJc w:val="left"/>
      <w:pPr>
        <w:ind w:left="1170" w:hanging="360"/>
      </w:pPr>
      <w:rPr>
        <w:rFonts w:hint="default"/>
        <w:sz w:val="22"/>
        <w:szCs w:val="22"/>
      </w:rPr>
    </w:lvl>
    <w:lvl w:ilvl="1" w:tplc="20000019" w:tentative="1">
      <w:start w:val="1"/>
      <w:numFmt w:val="lowerLetter"/>
      <w:lvlText w:val="%2."/>
      <w:lvlJc w:val="left"/>
      <w:pPr>
        <w:ind w:left="1890" w:hanging="360"/>
      </w:pPr>
    </w:lvl>
    <w:lvl w:ilvl="2" w:tplc="2000001B" w:tentative="1">
      <w:start w:val="1"/>
      <w:numFmt w:val="lowerRoman"/>
      <w:lvlText w:val="%3."/>
      <w:lvlJc w:val="right"/>
      <w:pPr>
        <w:ind w:left="2610" w:hanging="180"/>
      </w:pPr>
    </w:lvl>
    <w:lvl w:ilvl="3" w:tplc="2000000F" w:tentative="1">
      <w:start w:val="1"/>
      <w:numFmt w:val="decimal"/>
      <w:lvlText w:val="%4."/>
      <w:lvlJc w:val="left"/>
      <w:pPr>
        <w:ind w:left="3330" w:hanging="360"/>
      </w:pPr>
    </w:lvl>
    <w:lvl w:ilvl="4" w:tplc="20000019" w:tentative="1">
      <w:start w:val="1"/>
      <w:numFmt w:val="lowerLetter"/>
      <w:lvlText w:val="%5."/>
      <w:lvlJc w:val="left"/>
      <w:pPr>
        <w:ind w:left="4050" w:hanging="360"/>
      </w:pPr>
    </w:lvl>
    <w:lvl w:ilvl="5" w:tplc="2000001B" w:tentative="1">
      <w:start w:val="1"/>
      <w:numFmt w:val="lowerRoman"/>
      <w:lvlText w:val="%6."/>
      <w:lvlJc w:val="right"/>
      <w:pPr>
        <w:ind w:left="4770" w:hanging="180"/>
      </w:pPr>
    </w:lvl>
    <w:lvl w:ilvl="6" w:tplc="2000000F" w:tentative="1">
      <w:start w:val="1"/>
      <w:numFmt w:val="decimal"/>
      <w:lvlText w:val="%7."/>
      <w:lvlJc w:val="left"/>
      <w:pPr>
        <w:ind w:left="5490" w:hanging="360"/>
      </w:pPr>
    </w:lvl>
    <w:lvl w:ilvl="7" w:tplc="20000019" w:tentative="1">
      <w:start w:val="1"/>
      <w:numFmt w:val="lowerLetter"/>
      <w:lvlText w:val="%8."/>
      <w:lvlJc w:val="left"/>
      <w:pPr>
        <w:ind w:left="6210" w:hanging="360"/>
      </w:pPr>
    </w:lvl>
    <w:lvl w:ilvl="8" w:tplc="2000001B" w:tentative="1">
      <w:start w:val="1"/>
      <w:numFmt w:val="lowerRoman"/>
      <w:lvlText w:val="%9."/>
      <w:lvlJc w:val="right"/>
      <w:pPr>
        <w:ind w:left="6930" w:hanging="180"/>
      </w:pPr>
    </w:lvl>
  </w:abstractNum>
  <w:abstractNum w:abstractNumId="27" w15:restartNumberingAfterBreak="0">
    <w:nsid w:val="195E5EBD"/>
    <w:multiLevelType w:val="multilevel"/>
    <w:tmpl w:val="20B0762E"/>
    <w:lvl w:ilvl="0">
      <w:start w:val="1"/>
      <w:numFmt w:val="hebrew1"/>
      <w:lvlText w:val="%1."/>
      <w:lvlJc w:val="center"/>
      <w:pPr>
        <w:ind w:left="2520" w:hanging="360"/>
      </w:pPr>
      <w:rPr>
        <w:rFonts w:hint="default"/>
      </w:rPr>
    </w:lvl>
    <w:lvl w:ilvl="1">
      <w:start w:val="1"/>
      <w:numFmt w:val="decimal"/>
      <w:lvlText w:val="1.1%2"/>
      <w:lvlJc w:val="left"/>
      <w:pPr>
        <w:ind w:left="2952" w:hanging="432"/>
      </w:pPr>
      <w:rPr>
        <w:rFonts w:hint="default"/>
        <w:lang w:bidi="he-IL"/>
      </w:rPr>
    </w:lvl>
    <w:lvl w:ilvl="2">
      <w:start w:val="1"/>
      <w:numFmt w:val="decimal"/>
      <w:lvlText w:val="%1.4.%3."/>
      <w:lvlJc w:val="left"/>
      <w:pPr>
        <w:ind w:left="3384" w:hanging="504"/>
      </w:pPr>
      <w:rPr>
        <w:rFonts w:hint="default"/>
        <w:strike w:val="0"/>
        <w:color w:val="000000"/>
      </w:rPr>
    </w:lvl>
    <w:lvl w:ilvl="3">
      <w:start w:val="1"/>
      <w:numFmt w:val="decimal"/>
      <w:lvlText w:val="%1.3.4.%4."/>
      <w:lvlJc w:val="left"/>
      <w:pPr>
        <w:ind w:left="3888" w:hanging="648"/>
      </w:pPr>
      <w:rPr>
        <w:rFonts w:hint="default"/>
      </w:rPr>
    </w:lvl>
    <w:lvl w:ilvl="4">
      <w:start w:val="1"/>
      <w:numFmt w:val="decimal"/>
      <w:lvlText w:val="%1.%2.%3.%4.%5."/>
      <w:lvlJc w:val="left"/>
      <w:pPr>
        <w:ind w:left="4392" w:hanging="792"/>
      </w:pPr>
      <w:rPr>
        <w:rFonts w:hint="default"/>
      </w:rPr>
    </w:lvl>
    <w:lvl w:ilvl="5">
      <w:start w:val="1"/>
      <w:numFmt w:val="decimal"/>
      <w:lvlText w:val="%1.%2.%3.%4.%5.%6."/>
      <w:lvlJc w:val="left"/>
      <w:pPr>
        <w:ind w:left="4896" w:hanging="936"/>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5904" w:hanging="1224"/>
      </w:pPr>
      <w:rPr>
        <w:rFonts w:hint="default"/>
      </w:rPr>
    </w:lvl>
    <w:lvl w:ilvl="8">
      <w:start w:val="1"/>
      <w:numFmt w:val="decimal"/>
      <w:lvlText w:val="%1.%2.%3.%4.%5.%6.%7.%8.%9."/>
      <w:lvlJc w:val="left"/>
      <w:pPr>
        <w:ind w:left="6480" w:hanging="1440"/>
      </w:pPr>
      <w:rPr>
        <w:rFonts w:hint="default"/>
      </w:rPr>
    </w:lvl>
  </w:abstractNum>
  <w:abstractNum w:abstractNumId="28" w15:restartNumberingAfterBreak="0">
    <w:nsid w:val="1A887FF1"/>
    <w:multiLevelType w:val="hybridMultilevel"/>
    <w:tmpl w:val="84E26214"/>
    <w:lvl w:ilvl="0" w:tplc="6BFACC8A">
      <w:start w:val="1"/>
      <w:numFmt w:val="hebrew1"/>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29" w15:restartNumberingAfterBreak="0">
    <w:nsid w:val="1CF937DA"/>
    <w:multiLevelType w:val="hybridMultilevel"/>
    <w:tmpl w:val="6B96FAB0"/>
    <w:lvl w:ilvl="0" w:tplc="BACE27FC">
      <w:start w:val="1"/>
      <w:numFmt w:val="hebrew1"/>
      <w:lvlText w:val="(%1)"/>
      <w:lvlJc w:val="left"/>
      <w:pPr>
        <w:ind w:left="720" w:hanging="360"/>
      </w:pPr>
      <w:rPr>
        <w:rFonts w:hint="default"/>
        <w:sz w:val="20"/>
        <w:szCs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1EA43DDE"/>
    <w:multiLevelType w:val="multilevel"/>
    <w:tmpl w:val="FEF8080E"/>
    <w:styleLink w:val="Style2"/>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1" w15:restartNumberingAfterBreak="0">
    <w:nsid w:val="204B160A"/>
    <w:multiLevelType w:val="multilevel"/>
    <w:tmpl w:val="CAE06F66"/>
    <w:lvl w:ilvl="0">
      <w:start w:val="1"/>
      <w:numFmt w:val="bullet"/>
      <w:lvlText w:val=""/>
      <w:lvlJc w:val="left"/>
      <w:pPr>
        <w:tabs>
          <w:tab w:val="num" w:pos="360"/>
        </w:tabs>
        <w:ind w:left="360" w:hanging="360"/>
      </w:pPr>
      <w:rPr>
        <w:rFonts w:ascii="Symbol" w:hAnsi="Symbol" w:hint="default"/>
        <w:b w:val="0"/>
        <w:bCs w:val="0"/>
        <w:i w:val="0"/>
        <w:iCs w:val="0"/>
        <w:strike w:val="0"/>
        <w:dstrike w:val="0"/>
        <w:sz w:val="24"/>
        <w:szCs w:val="24"/>
        <w:u w:val="none"/>
        <w:effect w:val="none"/>
      </w:rPr>
    </w:lvl>
    <w:lvl w:ilvl="1">
      <w:start w:val="1"/>
      <w:numFmt w:val="decimal"/>
      <w:pStyle w:val="Normal3"/>
      <w:lvlText w:val="%1.%2"/>
      <w:lvlJc w:val="left"/>
      <w:pPr>
        <w:tabs>
          <w:tab w:val="num" w:pos="549"/>
        </w:tabs>
        <w:ind w:left="549" w:hanging="360"/>
      </w:pPr>
      <w:rPr>
        <w:rFonts w:ascii="Arial" w:hAnsi="Arial" w:cs="David" w:hint="default"/>
        <w:b w:val="0"/>
        <w:bCs w:val="0"/>
        <w:strike w:val="0"/>
        <w:dstrike w:val="0"/>
        <w:sz w:val="22"/>
        <w:szCs w:val="22"/>
        <w:u w:val="none"/>
        <w:effect w:val="none"/>
        <w:lang w:val="en-US" w:bidi="he-IL"/>
      </w:rPr>
    </w:lvl>
    <w:lvl w:ilvl="2">
      <w:start w:val="1"/>
      <w:numFmt w:val="decimal"/>
      <w:lvlText w:val="%1.%2.%3"/>
      <w:lvlJc w:val="left"/>
      <w:pPr>
        <w:tabs>
          <w:tab w:val="num" w:pos="1800"/>
        </w:tabs>
        <w:ind w:left="1800" w:hanging="720"/>
      </w:pPr>
      <w:rPr>
        <w:rFonts w:ascii="Times New Roman" w:hAnsi="Times New Roman" w:cs="David" w:hint="default"/>
        <w:b w:val="0"/>
        <w:bCs w:val="0"/>
        <w:sz w:val="22"/>
        <w:szCs w:val="20"/>
        <w:lang w:val="en-US" w:bidi="he-IL"/>
      </w:rPr>
    </w:lvl>
    <w:lvl w:ilvl="3">
      <w:start w:val="1"/>
      <w:numFmt w:val="decimal"/>
      <w:lvlText w:val="%1.%2.%3.%4"/>
      <w:lvlJc w:val="left"/>
      <w:pPr>
        <w:tabs>
          <w:tab w:val="num" w:pos="1287"/>
        </w:tabs>
        <w:ind w:left="1287" w:hanging="720"/>
      </w:pPr>
      <w:rPr>
        <w:rFonts w:hint="default"/>
        <w:b w:val="0"/>
        <w:bCs w:val="0"/>
        <w:sz w:val="18"/>
        <w:szCs w:val="20"/>
      </w:rPr>
    </w:lvl>
    <w:lvl w:ilvl="4">
      <w:start w:val="1"/>
      <w:numFmt w:val="decimal"/>
      <w:lvlText w:val="%1.%2.%3.%4.%5"/>
      <w:lvlJc w:val="left"/>
      <w:pPr>
        <w:tabs>
          <w:tab w:val="num" w:pos="1836"/>
        </w:tabs>
        <w:ind w:left="1836" w:hanging="1080"/>
      </w:pPr>
      <w:rPr>
        <w:rFonts w:hint="default"/>
        <w:sz w:val="20"/>
        <w:szCs w:val="20"/>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2" w15:restartNumberingAfterBreak="0">
    <w:nsid w:val="20A16D2E"/>
    <w:multiLevelType w:val="hybridMultilevel"/>
    <w:tmpl w:val="B950DDD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20CC6E25"/>
    <w:multiLevelType w:val="hybridMultilevel"/>
    <w:tmpl w:val="D12AC282"/>
    <w:lvl w:ilvl="0" w:tplc="0409000F">
      <w:start w:val="1"/>
      <w:numFmt w:val="decimal"/>
      <w:lvlText w:val="%1."/>
      <w:lvlJc w:val="left"/>
      <w:pPr>
        <w:ind w:left="720" w:hanging="360"/>
      </w:pPr>
      <w:rPr>
        <w:rFonts w:hint="default"/>
        <w:sz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21F74C36"/>
    <w:multiLevelType w:val="multilevel"/>
    <w:tmpl w:val="15189FCA"/>
    <w:lvl w:ilvl="0">
      <w:start w:val="2"/>
      <w:numFmt w:val="decimal"/>
      <w:lvlText w:val="%1.0"/>
      <w:lvlJc w:val="left"/>
      <w:pPr>
        <w:ind w:left="927"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520" w:hanging="720"/>
      </w:pPr>
      <w:rPr>
        <w:rFonts w:asciiTheme="minorHAnsi" w:hAnsiTheme="minorHAnsi" w:cstheme="minorHAnsi" w:hint="default"/>
        <w:b/>
        <w:bCs/>
      </w:rPr>
    </w:lvl>
    <w:lvl w:ilvl="3">
      <w:start w:val="1"/>
      <w:numFmt w:val="bullet"/>
      <w:lvlText w:val=""/>
      <w:lvlJc w:val="left"/>
      <w:pPr>
        <w:ind w:left="3240" w:hanging="720"/>
      </w:pPr>
      <w:rPr>
        <w:rFonts w:ascii="Symbol" w:hAnsi="Symbol" w:hint="default"/>
      </w:rPr>
    </w:lvl>
    <w:lvl w:ilvl="4">
      <w:start w:val="1"/>
      <w:numFmt w:val="decimal"/>
      <w:lvlText w:val="%1.%2.%3.%4.%5"/>
      <w:lvlJc w:val="left"/>
      <w:pPr>
        <w:ind w:left="3960" w:hanging="72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5760" w:hanging="1080"/>
      </w:pPr>
      <w:rPr>
        <w:rFonts w:hint="default"/>
      </w:rPr>
    </w:lvl>
    <w:lvl w:ilvl="7">
      <w:start w:val="1"/>
      <w:numFmt w:val="decimal"/>
      <w:lvlText w:val="%1.%2.%3.%4.%5.%6.%7.%8"/>
      <w:lvlJc w:val="left"/>
      <w:pPr>
        <w:ind w:left="6840" w:hanging="1440"/>
      </w:pPr>
      <w:rPr>
        <w:rFonts w:hint="default"/>
      </w:rPr>
    </w:lvl>
    <w:lvl w:ilvl="8">
      <w:start w:val="1"/>
      <w:numFmt w:val="decimal"/>
      <w:lvlText w:val="%1.%2.%3.%4.%5.%6.%7.%8.%9"/>
      <w:lvlJc w:val="left"/>
      <w:pPr>
        <w:ind w:left="7560" w:hanging="1440"/>
      </w:pPr>
      <w:rPr>
        <w:rFonts w:hint="default"/>
      </w:rPr>
    </w:lvl>
  </w:abstractNum>
  <w:abstractNum w:abstractNumId="35" w15:restartNumberingAfterBreak="0">
    <w:nsid w:val="223E5C55"/>
    <w:multiLevelType w:val="hybridMultilevel"/>
    <w:tmpl w:val="B7DC27D0"/>
    <w:lvl w:ilvl="0" w:tplc="AC48E3C4">
      <w:start w:val="1"/>
      <w:numFmt w:val="hebrew1"/>
      <w:lvlText w:val="(%1)"/>
      <w:lvlJc w:val="left"/>
      <w:pPr>
        <w:ind w:left="720" w:hanging="360"/>
      </w:pPr>
      <w:rPr>
        <w:rFonts w:hint="default"/>
        <w:sz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22F53940"/>
    <w:multiLevelType w:val="multilevel"/>
    <w:tmpl w:val="AD6C72F6"/>
    <w:lvl w:ilvl="0">
      <w:start w:val="3"/>
      <w:numFmt w:val="decimal"/>
      <w:lvlText w:val="%1"/>
      <w:lvlJc w:val="left"/>
      <w:pPr>
        <w:ind w:left="384" w:hanging="384"/>
      </w:pPr>
      <w:rPr>
        <w:rFonts w:hint="default"/>
      </w:rPr>
    </w:lvl>
    <w:lvl w:ilvl="1">
      <w:numFmt w:val="decimal"/>
      <w:lvlText w:val="%1.%2"/>
      <w:lvlJc w:val="left"/>
      <w:pPr>
        <w:ind w:left="924" w:hanging="384"/>
      </w:pPr>
      <w:rPr>
        <w:rFonts w:hint="default"/>
      </w:rPr>
    </w:lvl>
    <w:lvl w:ilvl="2">
      <w:start w:val="1"/>
      <w:numFmt w:val="bullet"/>
      <w:lvlText w:val=""/>
      <w:lvlJc w:val="left"/>
      <w:pPr>
        <w:ind w:left="1800" w:hanging="720"/>
      </w:pPr>
      <w:rPr>
        <w:rFonts w:ascii="Symbol" w:hAnsi="Symbol" w:hint="default"/>
      </w:rPr>
    </w:lvl>
    <w:lvl w:ilvl="3">
      <w:start w:val="1"/>
      <w:numFmt w:val="decimal"/>
      <w:lvlText w:val="%1.%2.%3.%4"/>
      <w:lvlJc w:val="left"/>
      <w:pPr>
        <w:ind w:left="2340" w:hanging="720"/>
      </w:pPr>
      <w:rPr>
        <w:rFonts w:hint="default"/>
      </w:rPr>
    </w:lvl>
    <w:lvl w:ilvl="4">
      <w:start w:val="1"/>
      <w:numFmt w:val="decimal"/>
      <w:lvlText w:val="%1.%2.%3.%4.%5"/>
      <w:lvlJc w:val="left"/>
      <w:pPr>
        <w:ind w:left="2880" w:hanging="72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320" w:hanging="108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5760" w:hanging="1440"/>
      </w:pPr>
      <w:rPr>
        <w:rFonts w:hint="default"/>
      </w:rPr>
    </w:lvl>
  </w:abstractNum>
  <w:abstractNum w:abstractNumId="37" w15:restartNumberingAfterBreak="0">
    <w:nsid w:val="240C2B02"/>
    <w:multiLevelType w:val="hybridMultilevel"/>
    <w:tmpl w:val="7100694A"/>
    <w:lvl w:ilvl="0" w:tplc="1F50A214">
      <w:start w:val="1"/>
      <w:numFmt w:val="bullet"/>
      <w:lvlText w:val=""/>
      <w:lvlJc w:val="left"/>
      <w:pPr>
        <w:ind w:left="1800" w:hanging="360"/>
      </w:pPr>
      <w:rPr>
        <w:rFonts w:ascii="Wingdings" w:hAnsi="Wingdings" w:hint="default"/>
      </w:rPr>
    </w:lvl>
    <w:lvl w:ilvl="1" w:tplc="20000003" w:tentative="1">
      <w:start w:val="1"/>
      <w:numFmt w:val="bullet"/>
      <w:lvlText w:val="o"/>
      <w:lvlJc w:val="left"/>
      <w:pPr>
        <w:ind w:left="2520" w:hanging="360"/>
      </w:pPr>
      <w:rPr>
        <w:rFonts w:ascii="Courier New" w:hAnsi="Courier New" w:cs="Courier New" w:hint="default"/>
      </w:rPr>
    </w:lvl>
    <w:lvl w:ilvl="2" w:tplc="20000005" w:tentative="1">
      <w:start w:val="1"/>
      <w:numFmt w:val="bullet"/>
      <w:lvlText w:val=""/>
      <w:lvlJc w:val="left"/>
      <w:pPr>
        <w:ind w:left="3240" w:hanging="360"/>
      </w:pPr>
      <w:rPr>
        <w:rFonts w:ascii="Wingdings" w:hAnsi="Wingdings" w:hint="default"/>
      </w:rPr>
    </w:lvl>
    <w:lvl w:ilvl="3" w:tplc="20000001" w:tentative="1">
      <w:start w:val="1"/>
      <w:numFmt w:val="bullet"/>
      <w:lvlText w:val=""/>
      <w:lvlJc w:val="left"/>
      <w:pPr>
        <w:ind w:left="3960" w:hanging="360"/>
      </w:pPr>
      <w:rPr>
        <w:rFonts w:ascii="Symbol" w:hAnsi="Symbol" w:hint="default"/>
      </w:rPr>
    </w:lvl>
    <w:lvl w:ilvl="4" w:tplc="20000003" w:tentative="1">
      <w:start w:val="1"/>
      <w:numFmt w:val="bullet"/>
      <w:lvlText w:val="o"/>
      <w:lvlJc w:val="left"/>
      <w:pPr>
        <w:ind w:left="4680" w:hanging="360"/>
      </w:pPr>
      <w:rPr>
        <w:rFonts w:ascii="Courier New" w:hAnsi="Courier New" w:cs="Courier New" w:hint="default"/>
      </w:rPr>
    </w:lvl>
    <w:lvl w:ilvl="5" w:tplc="20000005" w:tentative="1">
      <w:start w:val="1"/>
      <w:numFmt w:val="bullet"/>
      <w:lvlText w:val=""/>
      <w:lvlJc w:val="left"/>
      <w:pPr>
        <w:ind w:left="5400" w:hanging="360"/>
      </w:pPr>
      <w:rPr>
        <w:rFonts w:ascii="Wingdings" w:hAnsi="Wingdings" w:hint="default"/>
      </w:rPr>
    </w:lvl>
    <w:lvl w:ilvl="6" w:tplc="20000001" w:tentative="1">
      <w:start w:val="1"/>
      <w:numFmt w:val="bullet"/>
      <w:lvlText w:val=""/>
      <w:lvlJc w:val="left"/>
      <w:pPr>
        <w:ind w:left="6120" w:hanging="360"/>
      </w:pPr>
      <w:rPr>
        <w:rFonts w:ascii="Symbol" w:hAnsi="Symbol" w:hint="default"/>
      </w:rPr>
    </w:lvl>
    <w:lvl w:ilvl="7" w:tplc="20000003" w:tentative="1">
      <w:start w:val="1"/>
      <w:numFmt w:val="bullet"/>
      <w:lvlText w:val="o"/>
      <w:lvlJc w:val="left"/>
      <w:pPr>
        <w:ind w:left="6840" w:hanging="360"/>
      </w:pPr>
      <w:rPr>
        <w:rFonts w:ascii="Courier New" w:hAnsi="Courier New" w:cs="Courier New" w:hint="default"/>
      </w:rPr>
    </w:lvl>
    <w:lvl w:ilvl="8" w:tplc="20000005" w:tentative="1">
      <w:start w:val="1"/>
      <w:numFmt w:val="bullet"/>
      <w:lvlText w:val=""/>
      <w:lvlJc w:val="left"/>
      <w:pPr>
        <w:ind w:left="7560" w:hanging="360"/>
      </w:pPr>
      <w:rPr>
        <w:rFonts w:ascii="Wingdings" w:hAnsi="Wingdings" w:hint="default"/>
      </w:rPr>
    </w:lvl>
  </w:abstractNum>
  <w:abstractNum w:abstractNumId="38" w15:restartNumberingAfterBreak="0">
    <w:nsid w:val="24B619A3"/>
    <w:multiLevelType w:val="multilevel"/>
    <w:tmpl w:val="4E4287B6"/>
    <w:lvl w:ilvl="0">
      <w:start w:val="1"/>
      <w:numFmt w:val="decimal"/>
      <w:lvlText w:val="%1"/>
      <w:lvlJc w:val="left"/>
      <w:pPr>
        <w:ind w:left="435" w:hanging="435"/>
      </w:pPr>
      <w:rPr>
        <w:rFonts w:hint="default"/>
        <w:b/>
        <w:bCs/>
        <w:u w:val="none"/>
      </w:rPr>
    </w:lvl>
    <w:lvl w:ilvl="1">
      <w:start w:val="2"/>
      <w:numFmt w:val="decimal"/>
      <w:pStyle w:val="Normal80"/>
      <w:lvlText w:val="%1.%2"/>
      <w:lvlJc w:val="left"/>
      <w:pPr>
        <w:ind w:left="1143" w:hanging="435"/>
      </w:pPr>
      <w:rPr>
        <w:rFonts w:hint="default"/>
        <w:b w:val="0"/>
        <w:bCs w:val="0"/>
        <w:color w:val="auto"/>
        <w:u w:val="none"/>
      </w:rPr>
    </w:lvl>
    <w:lvl w:ilvl="2">
      <w:start w:val="1"/>
      <w:numFmt w:val="decimal"/>
      <w:pStyle w:val="Normal2"/>
      <w:lvlText w:val="%1.%2.%3"/>
      <w:lvlJc w:val="left"/>
      <w:pPr>
        <w:ind w:left="2136" w:hanging="720"/>
      </w:pPr>
      <w:rPr>
        <w:rFonts w:hint="default"/>
        <w:b w:val="0"/>
        <w:bCs w:val="0"/>
        <w:u w:val="none"/>
      </w:rPr>
    </w:lvl>
    <w:lvl w:ilvl="3">
      <w:start w:val="1"/>
      <w:numFmt w:val="decimal"/>
      <w:lvlText w:val="%1.%2.%3.%4"/>
      <w:lvlJc w:val="left"/>
      <w:pPr>
        <w:ind w:left="2844" w:hanging="720"/>
      </w:pPr>
      <w:rPr>
        <w:rFonts w:cs="David" w:hint="default"/>
        <w:b w:val="0"/>
        <w:bCs w:val="0"/>
        <w:u w:val="none"/>
      </w:rPr>
    </w:lvl>
    <w:lvl w:ilvl="4">
      <w:start w:val="1"/>
      <w:numFmt w:val="decimal"/>
      <w:lvlText w:val="%1.%2.%3.%4.%5"/>
      <w:lvlJc w:val="left"/>
      <w:pPr>
        <w:ind w:left="3912" w:hanging="1080"/>
      </w:pPr>
      <w:rPr>
        <w:rFonts w:asciiTheme="majorBidi" w:hAnsiTheme="majorBidi" w:cstheme="majorBidi" w:hint="default"/>
        <w:b w:val="0"/>
        <w:bCs w:val="0"/>
        <w:u w:val="single"/>
        <w:lang w:bidi="he-IL"/>
      </w:rPr>
    </w:lvl>
    <w:lvl w:ilvl="5">
      <w:start w:val="1"/>
      <w:numFmt w:val="decimal"/>
      <w:lvlText w:val="%1.%2.%3.%4.%5.%6"/>
      <w:lvlJc w:val="left"/>
      <w:pPr>
        <w:ind w:left="4620" w:hanging="1080"/>
      </w:pPr>
      <w:rPr>
        <w:rFonts w:hint="default"/>
        <w:u w:val="single"/>
      </w:rPr>
    </w:lvl>
    <w:lvl w:ilvl="6">
      <w:start w:val="1"/>
      <w:numFmt w:val="decimal"/>
      <w:lvlText w:val="%1.%2.%3.%4.%5.%6.%7"/>
      <w:lvlJc w:val="left"/>
      <w:pPr>
        <w:ind w:left="5688" w:hanging="1440"/>
      </w:pPr>
      <w:rPr>
        <w:rFonts w:hint="default"/>
        <w:u w:val="single"/>
      </w:rPr>
    </w:lvl>
    <w:lvl w:ilvl="7">
      <w:start w:val="1"/>
      <w:numFmt w:val="decimal"/>
      <w:lvlText w:val="%1.%2.%3.%4.%5.%6.%7.%8"/>
      <w:lvlJc w:val="left"/>
      <w:pPr>
        <w:ind w:left="6396" w:hanging="1440"/>
      </w:pPr>
      <w:rPr>
        <w:rFonts w:hint="default"/>
        <w:u w:val="single"/>
      </w:rPr>
    </w:lvl>
    <w:lvl w:ilvl="8">
      <w:start w:val="1"/>
      <w:numFmt w:val="decimal"/>
      <w:lvlText w:val="%1.%2.%3.%4.%5.%6.%7.%8.%9"/>
      <w:lvlJc w:val="left"/>
      <w:pPr>
        <w:ind w:left="7464" w:hanging="1800"/>
      </w:pPr>
      <w:rPr>
        <w:rFonts w:hint="default"/>
        <w:u w:val="single"/>
      </w:rPr>
    </w:lvl>
  </w:abstractNum>
  <w:abstractNum w:abstractNumId="39" w15:restartNumberingAfterBreak="0">
    <w:nsid w:val="24D64E09"/>
    <w:multiLevelType w:val="hybridMultilevel"/>
    <w:tmpl w:val="E496FCAA"/>
    <w:lvl w:ilvl="0" w:tplc="681ECE9C">
      <w:start w:val="1"/>
      <w:numFmt w:val="hebrew1"/>
      <w:lvlText w:val="%1."/>
      <w:lvlJc w:val="left"/>
      <w:pPr>
        <w:ind w:left="1440" w:hanging="360"/>
      </w:pPr>
      <w:rPr>
        <w:rFonts w:ascii="Calibri Light" w:eastAsia="Times New Roman" w:hAnsi="Calibri Light" w:cstheme="minorHAnsi"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28167FB3"/>
    <w:multiLevelType w:val="hybridMultilevel"/>
    <w:tmpl w:val="A72E0720"/>
    <w:lvl w:ilvl="0" w:tplc="04090011">
      <w:start w:val="1"/>
      <w:numFmt w:val="decimal"/>
      <w:lvlText w:val="%1)"/>
      <w:lvlJc w:val="left"/>
      <w:pPr>
        <w:ind w:left="780" w:hanging="390"/>
      </w:pPr>
      <w:rPr>
        <w:b/>
      </w:rPr>
    </w:lvl>
    <w:lvl w:ilvl="1" w:tplc="04090011">
      <w:start w:val="1"/>
      <w:numFmt w:val="decimal"/>
      <w:lvlText w:val="%2)"/>
      <w:lvlJc w:val="left"/>
      <w:pPr>
        <w:ind w:left="1470" w:hanging="360"/>
      </w:pPr>
      <w:rPr>
        <w:rFonts w:hint="default"/>
        <w:b w:val="0"/>
        <w:bCs w:val="0"/>
      </w:rPr>
    </w:lvl>
    <w:lvl w:ilvl="2" w:tplc="04090011">
      <w:start w:val="1"/>
      <w:numFmt w:val="decimal"/>
      <w:lvlText w:val="%3)"/>
      <w:lvlJc w:val="left"/>
      <w:pPr>
        <w:ind w:left="2190" w:hanging="180"/>
      </w:pPr>
    </w:lvl>
    <w:lvl w:ilvl="3" w:tplc="0409000F">
      <w:start w:val="1"/>
      <w:numFmt w:val="decimal"/>
      <w:lvlText w:val="%4."/>
      <w:lvlJc w:val="left"/>
      <w:pPr>
        <w:ind w:left="2910" w:hanging="360"/>
      </w:pPr>
    </w:lvl>
    <w:lvl w:ilvl="4" w:tplc="04090019">
      <w:start w:val="1"/>
      <w:numFmt w:val="lowerLetter"/>
      <w:lvlText w:val="%5."/>
      <w:lvlJc w:val="left"/>
      <w:pPr>
        <w:ind w:left="3630" w:hanging="360"/>
      </w:pPr>
    </w:lvl>
    <w:lvl w:ilvl="5" w:tplc="0409001B">
      <w:start w:val="1"/>
      <w:numFmt w:val="lowerRoman"/>
      <w:lvlText w:val="%6."/>
      <w:lvlJc w:val="right"/>
      <w:pPr>
        <w:ind w:left="4350" w:hanging="180"/>
      </w:pPr>
    </w:lvl>
    <w:lvl w:ilvl="6" w:tplc="0409000F">
      <w:start w:val="1"/>
      <w:numFmt w:val="decimal"/>
      <w:lvlText w:val="%7."/>
      <w:lvlJc w:val="left"/>
      <w:pPr>
        <w:ind w:left="5070" w:hanging="360"/>
      </w:pPr>
    </w:lvl>
    <w:lvl w:ilvl="7" w:tplc="04090019">
      <w:start w:val="1"/>
      <w:numFmt w:val="lowerLetter"/>
      <w:lvlText w:val="%8."/>
      <w:lvlJc w:val="left"/>
      <w:pPr>
        <w:ind w:left="5790" w:hanging="360"/>
      </w:pPr>
    </w:lvl>
    <w:lvl w:ilvl="8" w:tplc="0409001B">
      <w:start w:val="1"/>
      <w:numFmt w:val="lowerRoman"/>
      <w:lvlText w:val="%9."/>
      <w:lvlJc w:val="right"/>
      <w:pPr>
        <w:ind w:left="6510" w:hanging="180"/>
      </w:pPr>
    </w:lvl>
  </w:abstractNum>
  <w:abstractNum w:abstractNumId="41" w15:restartNumberingAfterBreak="0">
    <w:nsid w:val="2B31373C"/>
    <w:multiLevelType w:val="hybridMultilevel"/>
    <w:tmpl w:val="8C7ACA6A"/>
    <w:lvl w:ilvl="0" w:tplc="B202A850">
      <w:start w:val="1"/>
      <w:numFmt w:val="bullet"/>
      <w:pStyle w:val="BulletList3"/>
      <w:lvlText w:val=""/>
      <w:lvlJc w:val="left"/>
      <w:pPr>
        <w:tabs>
          <w:tab w:val="num" w:pos="1588"/>
        </w:tabs>
        <w:ind w:left="1588" w:hanging="397"/>
      </w:pPr>
      <w:rPr>
        <w:rFonts w:ascii="Symbol" w:hAnsi="Symbol" w:hint="default"/>
      </w:rPr>
    </w:lvl>
    <w:lvl w:ilvl="1" w:tplc="88F0E466" w:tentative="1">
      <w:start w:val="1"/>
      <w:numFmt w:val="bullet"/>
      <w:lvlText w:val="o"/>
      <w:lvlJc w:val="left"/>
      <w:pPr>
        <w:tabs>
          <w:tab w:val="num" w:pos="1440"/>
        </w:tabs>
        <w:ind w:left="1440" w:right="1440" w:hanging="360"/>
      </w:pPr>
      <w:rPr>
        <w:rFonts w:ascii="Courier New" w:hAnsi="Courier New" w:hint="default"/>
      </w:rPr>
    </w:lvl>
    <w:lvl w:ilvl="2" w:tplc="C074DC9C" w:tentative="1">
      <w:start w:val="1"/>
      <w:numFmt w:val="bullet"/>
      <w:lvlText w:val=""/>
      <w:lvlJc w:val="left"/>
      <w:pPr>
        <w:tabs>
          <w:tab w:val="num" w:pos="2160"/>
        </w:tabs>
        <w:ind w:left="2160" w:right="2160" w:hanging="360"/>
      </w:pPr>
      <w:rPr>
        <w:rFonts w:ascii="Wingdings" w:hAnsi="Wingdings" w:hint="default"/>
      </w:rPr>
    </w:lvl>
    <w:lvl w:ilvl="3" w:tplc="FC6AF80E" w:tentative="1">
      <w:start w:val="1"/>
      <w:numFmt w:val="bullet"/>
      <w:lvlText w:val=""/>
      <w:lvlJc w:val="left"/>
      <w:pPr>
        <w:tabs>
          <w:tab w:val="num" w:pos="2880"/>
        </w:tabs>
        <w:ind w:left="2880" w:right="2880" w:hanging="360"/>
      </w:pPr>
      <w:rPr>
        <w:rFonts w:ascii="Symbol" w:hAnsi="Symbol" w:hint="default"/>
      </w:rPr>
    </w:lvl>
    <w:lvl w:ilvl="4" w:tplc="CFCA1A32" w:tentative="1">
      <w:start w:val="1"/>
      <w:numFmt w:val="bullet"/>
      <w:lvlText w:val="o"/>
      <w:lvlJc w:val="left"/>
      <w:pPr>
        <w:tabs>
          <w:tab w:val="num" w:pos="3600"/>
        </w:tabs>
        <w:ind w:left="3600" w:right="3600" w:hanging="360"/>
      </w:pPr>
      <w:rPr>
        <w:rFonts w:ascii="Courier New" w:hAnsi="Courier New" w:hint="default"/>
      </w:rPr>
    </w:lvl>
    <w:lvl w:ilvl="5" w:tplc="669C0DB8" w:tentative="1">
      <w:start w:val="1"/>
      <w:numFmt w:val="bullet"/>
      <w:lvlText w:val=""/>
      <w:lvlJc w:val="left"/>
      <w:pPr>
        <w:tabs>
          <w:tab w:val="num" w:pos="4320"/>
        </w:tabs>
        <w:ind w:left="4320" w:right="4320" w:hanging="360"/>
      </w:pPr>
      <w:rPr>
        <w:rFonts w:ascii="Wingdings" w:hAnsi="Wingdings" w:hint="default"/>
      </w:rPr>
    </w:lvl>
    <w:lvl w:ilvl="6" w:tplc="880CD832" w:tentative="1">
      <w:start w:val="1"/>
      <w:numFmt w:val="bullet"/>
      <w:lvlText w:val=""/>
      <w:lvlJc w:val="left"/>
      <w:pPr>
        <w:tabs>
          <w:tab w:val="num" w:pos="5040"/>
        </w:tabs>
        <w:ind w:left="5040" w:right="5040" w:hanging="360"/>
      </w:pPr>
      <w:rPr>
        <w:rFonts w:ascii="Symbol" w:hAnsi="Symbol" w:hint="default"/>
      </w:rPr>
    </w:lvl>
    <w:lvl w:ilvl="7" w:tplc="7A487ABC" w:tentative="1">
      <w:start w:val="1"/>
      <w:numFmt w:val="bullet"/>
      <w:lvlText w:val="o"/>
      <w:lvlJc w:val="left"/>
      <w:pPr>
        <w:tabs>
          <w:tab w:val="num" w:pos="5760"/>
        </w:tabs>
        <w:ind w:left="5760" w:right="5760" w:hanging="360"/>
      </w:pPr>
      <w:rPr>
        <w:rFonts w:ascii="Courier New" w:hAnsi="Courier New" w:hint="default"/>
      </w:rPr>
    </w:lvl>
    <w:lvl w:ilvl="8" w:tplc="DDAC9656" w:tentative="1">
      <w:start w:val="1"/>
      <w:numFmt w:val="bullet"/>
      <w:lvlText w:val=""/>
      <w:lvlJc w:val="left"/>
      <w:pPr>
        <w:tabs>
          <w:tab w:val="num" w:pos="6480"/>
        </w:tabs>
        <w:ind w:left="6480" w:right="6480" w:hanging="360"/>
      </w:pPr>
      <w:rPr>
        <w:rFonts w:ascii="Wingdings" w:hAnsi="Wingdings" w:hint="default"/>
      </w:rPr>
    </w:lvl>
  </w:abstractNum>
  <w:abstractNum w:abstractNumId="42" w15:restartNumberingAfterBreak="0">
    <w:nsid w:val="2BC279A8"/>
    <w:multiLevelType w:val="multilevel"/>
    <w:tmpl w:val="20049CB8"/>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webHidden w:val="0"/>
        <w:color w:val="000000"/>
        <w:spacing w:val="0"/>
        <w:kern w:val="0"/>
        <w:position w:val="0"/>
        <w:u w:val="none"/>
        <w:effect w:val="none"/>
        <w:vertAlign w:val="baseline"/>
        <w:specVanish w:val="0"/>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rPr>
    </w:lvl>
    <w:lvl w:ilvl="3">
      <w:start w:val="1"/>
      <w:numFmt w:val="decimal"/>
      <w:lvlText w:val="%1.%2.%3.%4"/>
      <w:lvlJc w:val="left"/>
      <w:pPr>
        <w:ind w:left="737" w:hanging="737"/>
      </w:pPr>
      <w:rPr>
        <w:rFonts w:cs="David"/>
      </w:rPr>
    </w:lvl>
    <w:lvl w:ilvl="4">
      <w:start w:val="1"/>
      <w:numFmt w:val="hebrew1"/>
      <w:lvlText w:val="%5."/>
      <w:lvlJc w:val="left"/>
      <w:pPr>
        <w:ind w:left="737" w:hanging="737"/>
      </w:pPr>
      <w:rPr>
        <w:rFonts w:cs="David"/>
        <w:sz w:val="2"/>
        <w:szCs w:val="24"/>
      </w:rPr>
    </w:lvl>
    <w:lvl w:ilvl="5">
      <w:start w:val="1"/>
      <w:numFmt w:val="decimal"/>
      <w:lvlText w:val="%6."/>
      <w:lvlJc w:val="right"/>
      <w:pPr>
        <w:ind w:left="1021" w:hanging="567"/>
      </w:pPr>
      <w:rPr>
        <w:rFonts w:cs="David"/>
      </w:rPr>
    </w:lvl>
    <w:lvl w:ilvl="6">
      <w:start w:val="1"/>
      <w:numFmt w:val="decimal"/>
      <w:lvlText w:val="%7."/>
      <w:lvlJc w:val="left"/>
      <w:pPr>
        <w:ind w:left="737" w:hanging="737"/>
      </w:pPr>
      <w:rPr>
        <w:rFonts w:cs="David"/>
      </w:rPr>
    </w:lvl>
    <w:lvl w:ilvl="7">
      <w:start w:val="1"/>
      <w:numFmt w:val="lowerLetter"/>
      <w:lvlText w:val="%8."/>
      <w:lvlJc w:val="left"/>
      <w:pPr>
        <w:ind w:left="737" w:hanging="737"/>
      </w:pPr>
      <w:rPr>
        <w:rFonts w:cs="David"/>
      </w:rPr>
    </w:lvl>
    <w:lvl w:ilvl="8">
      <w:start w:val="1"/>
      <w:numFmt w:val="lowerRoman"/>
      <w:lvlText w:val="%9."/>
      <w:lvlJc w:val="right"/>
      <w:pPr>
        <w:ind w:left="737" w:hanging="737"/>
      </w:pPr>
      <w:rPr>
        <w:rFonts w:cs="David"/>
      </w:rPr>
    </w:lvl>
  </w:abstractNum>
  <w:abstractNum w:abstractNumId="43" w15:restartNumberingAfterBreak="0">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44" w15:restartNumberingAfterBreak="0">
    <w:nsid w:val="2CB30474"/>
    <w:multiLevelType w:val="multilevel"/>
    <w:tmpl w:val="0409001F"/>
    <w:lvl w:ilvl="0">
      <w:start w:val="1"/>
      <w:numFmt w:val="decimal"/>
      <w:lvlText w:val="%1."/>
      <w:lvlJc w:val="left"/>
      <w:pPr>
        <w:ind w:left="1080" w:hanging="360"/>
      </w:pPr>
    </w:lvl>
    <w:lvl w:ilvl="1">
      <w:start w:val="1"/>
      <w:numFmt w:val="decimal"/>
      <w:lvlText w:val="%1.%2."/>
      <w:lvlJc w:val="left"/>
      <w:pPr>
        <w:ind w:left="1512" w:hanging="432"/>
      </w:pPr>
    </w:lvl>
    <w:lvl w:ilvl="2">
      <w:start w:val="1"/>
      <w:numFmt w:val="decimal"/>
      <w:lvlText w:val="%1.%2.%3."/>
      <w:lvlJc w:val="left"/>
      <w:pPr>
        <w:ind w:left="1944" w:hanging="504"/>
      </w:pPr>
    </w:lvl>
    <w:lvl w:ilvl="3">
      <w:start w:val="1"/>
      <w:numFmt w:val="decimal"/>
      <w:lvlText w:val="%1.%2.%3.%4."/>
      <w:lvlJc w:val="left"/>
      <w:pPr>
        <w:ind w:left="2448" w:hanging="648"/>
      </w:pPr>
    </w:lvl>
    <w:lvl w:ilvl="4">
      <w:start w:val="1"/>
      <w:numFmt w:val="decimal"/>
      <w:lvlText w:val="%1.%2.%3.%4.%5."/>
      <w:lvlJc w:val="left"/>
      <w:pPr>
        <w:ind w:left="2952" w:hanging="792"/>
      </w:pPr>
    </w:lvl>
    <w:lvl w:ilvl="5">
      <w:start w:val="1"/>
      <w:numFmt w:val="decimal"/>
      <w:lvlText w:val="%1.%2.%3.%4.%5.%6."/>
      <w:lvlJc w:val="left"/>
      <w:pPr>
        <w:ind w:left="3456" w:hanging="936"/>
      </w:pPr>
    </w:lvl>
    <w:lvl w:ilvl="6">
      <w:start w:val="1"/>
      <w:numFmt w:val="decimal"/>
      <w:lvlText w:val="%1.%2.%3.%4.%5.%6.%7."/>
      <w:lvlJc w:val="left"/>
      <w:pPr>
        <w:ind w:left="3960" w:hanging="1080"/>
      </w:pPr>
    </w:lvl>
    <w:lvl w:ilvl="7">
      <w:start w:val="1"/>
      <w:numFmt w:val="decimal"/>
      <w:lvlText w:val="%1.%2.%3.%4.%5.%6.%7.%8."/>
      <w:lvlJc w:val="left"/>
      <w:pPr>
        <w:ind w:left="4464" w:hanging="1224"/>
      </w:pPr>
    </w:lvl>
    <w:lvl w:ilvl="8">
      <w:start w:val="1"/>
      <w:numFmt w:val="decimal"/>
      <w:lvlText w:val="%1.%2.%3.%4.%5.%6.%7.%8.%9."/>
      <w:lvlJc w:val="left"/>
      <w:pPr>
        <w:ind w:left="5040" w:hanging="1440"/>
      </w:pPr>
    </w:lvl>
  </w:abstractNum>
  <w:abstractNum w:abstractNumId="45" w15:restartNumberingAfterBreak="0">
    <w:nsid w:val="2CED3BBD"/>
    <w:multiLevelType w:val="multilevel"/>
    <w:tmpl w:val="1A2087C0"/>
    <w:lvl w:ilvl="0">
      <w:start w:val="1"/>
      <w:numFmt w:val="decimal"/>
      <w:lvlText w:val="%1."/>
      <w:lvlJc w:val="left"/>
      <w:pPr>
        <w:ind w:left="720" w:hanging="360"/>
      </w:pPr>
    </w:lvl>
    <w:lvl w:ilvl="1">
      <w:start w:val="1"/>
      <w:numFmt w:val="decimal"/>
      <w:isLgl/>
      <w:lvlText w:val="%1.%2"/>
      <w:lvlJc w:val="left"/>
      <w:pPr>
        <w:ind w:left="1440" w:hanging="360"/>
      </w:pPr>
      <w:rPr>
        <w:rFonts w:hint="default"/>
        <w:b w:val="0"/>
        <w:bCs w:val="0"/>
      </w:rPr>
    </w:lvl>
    <w:lvl w:ilvl="2">
      <w:start w:val="1"/>
      <w:numFmt w:val="decimal"/>
      <w:isLgl/>
      <w:lvlText w:val="%1.%2.%3"/>
      <w:lvlJc w:val="left"/>
      <w:pPr>
        <w:ind w:left="2520" w:hanging="720"/>
      </w:pPr>
      <w:rPr>
        <w:rFonts w:hint="default"/>
      </w:rPr>
    </w:lvl>
    <w:lvl w:ilvl="3">
      <w:start w:val="1"/>
      <w:numFmt w:val="decimal"/>
      <w:isLgl/>
      <w:lvlText w:val="%1.%2.%3.%4"/>
      <w:lvlJc w:val="left"/>
      <w:pPr>
        <w:ind w:left="3240" w:hanging="720"/>
      </w:pPr>
      <w:rPr>
        <w:rFonts w:hint="default"/>
      </w:rPr>
    </w:lvl>
    <w:lvl w:ilvl="4">
      <w:start w:val="1"/>
      <w:numFmt w:val="decimal"/>
      <w:isLgl/>
      <w:lvlText w:val="%1.%2.%3.%4.%5"/>
      <w:lvlJc w:val="left"/>
      <w:pPr>
        <w:ind w:left="4320" w:hanging="1080"/>
      </w:pPr>
      <w:rPr>
        <w:rFonts w:hint="default"/>
      </w:rPr>
    </w:lvl>
    <w:lvl w:ilvl="5">
      <w:start w:val="1"/>
      <w:numFmt w:val="decimal"/>
      <w:isLgl/>
      <w:lvlText w:val="%1.%2.%3.%4.%5.%6"/>
      <w:lvlJc w:val="left"/>
      <w:pPr>
        <w:ind w:left="5040" w:hanging="1080"/>
      </w:pPr>
      <w:rPr>
        <w:rFonts w:hint="default"/>
      </w:rPr>
    </w:lvl>
    <w:lvl w:ilvl="6">
      <w:start w:val="1"/>
      <w:numFmt w:val="decimal"/>
      <w:isLgl/>
      <w:lvlText w:val="%1.%2.%3.%4.%5.%6.%7"/>
      <w:lvlJc w:val="left"/>
      <w:pPr>
        <w:ind w:left="6120" w:hanging="1440"/>
      </w:pPr>
      <w:rPr>
        <w:rFonts w:hint="default"/>
      </w:rPr>
    </w:lvl>
    <w:lvl w:ilvl="7">
      <w:start w:val="1"/>
      <w:numFmt w:val="decimal"/>
      <w:isLgl/>
      <w:lvlText w:val="%1.%2.%3.%4.%5.%6.%7.%8"/>
      <w:lvlJc w:val="left"/>
      <w:pPr>
        <w:ind w:left="6840" w:hanging="1440"/>
      </w:pPr>
      <w:rPr>
        <w:rFonts w:hint="default"/>
      </w:rPr>
    </w:lvl>
    <w:lvl w:ilvl="8">
      <w:start w:val="1"/>
      <w:numFmt w:val="decimal"/>
      <w:isLgl/>
      <w:lvlText w:val="%1.%2.%3.%4.%5.%6.%7.%8.%9"/>
      <w:lvlJc w:val="left"/>
      <w:pPr>
        <w:ind w:left="7920" w:hanging="1800"/>
      </w:pPr>
      <w:rPr>
        <w:rFonts w:hint="default"/>
      </w:rPr>
    </w:lvl>
  </w:abstractNum>
  <w:abstractNum w:abstractNumId="46"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47" w15:restartNumberingAfterBreak="0">
    <w:nsid w:val="2ED85B22"/>
    <w:multiLevelType w:val="multilevel"/>
    <w:tmpl w:val="154A38C6"/>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8" w15:restartNumberingAfterBreak="0">
    <w:nsid w:val="30457D81"/>
    <w:multiLevelType w:val="hybridMultilevel"/>
    <w:tmpl w:val="EE164E8C"/>
    <w:lvl w:ilvl="0" w:tplc="BE680B8C">
      <w:start w:val="1"/>
      <w:numFmt w:val="hebrew1"/>
      <w:lvlText w:val="(%1)"/>
      <w:lvlJc w:val="left"/>
      <w:pPr>
        <w:ind w:left="720" w:hanging="360"/>
      </w:pPr>
      <w:rPr>
        <w:rFonts w:hint="default"/>
        <w:sz w:val="18"/>
        <w:szCs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304B5790"/>
    <w:multiLevelType w:val="multilevel"/>
    <w:tmpl w:val="F8E0491A"/>
    <w:lvl w:ilvl="0">
      <w:start w:val="4"/>
      <w:numFmt w:val="decimal"/>
      <w:lvlText w:val="%1"/>
      <w:lvlJc w:val="left"/>
      <w:pPr>
        <w:ind w:left="480" w:hanging="480"/>
      </w:pPr>
      <w:rPr>
        <w:rFonts w:cs="David" w:hint="default"/>
        <w:b w:val="0"/>
        <w:bCs/>
        <w:sz w:val="24"/>
        <w:szCs w:val="24"/>
      </w:rPr>
    </w:lvl>
    <w:lvl w:ilvl="1">
      <w:start w:val="2"/>
      <w:numFmt w:val="decimal"/>
      <w:lvlText w:val="%1.%2"/>
      <w:lvlJc w:val="left"/>
      <w:pPr>
        <w:ind w:left="833" w:hanging="480"/>
      </w:pPr>
      <w:rPr>
        <w:rFonts w:asciiTheme="majorBidi" w:hAnsiTheme="majorBidi" w:cstheme="majorBidi" w:hint="default"/>
        <w:b/>
        <w:bCs w:val="0"/>
      </w:rPr>
    </w:lvl>
    <w:lvl w:ilvl="2">
      <w:start w:val="1"/>
      <w:numFmt w:val="decimal"/>
      <w:pStyle w:val="Normal1"/>
      <w:lvlText w:val="%1.%2.%3"/>
      <w:lvlJc w:val="left"/>
      <w:pPr>
        <w:ind w:left="1426" w:hanging="720"/>
      </w:pPr>
      <w:rPr>
        <w:rFonts w:ascii="David" w:hAnsi="David" w:cs="David" w:hint="default"/>
        <w:b w:val="0"/>
        <w:bCs/>
      </w:rPr>
    </w:lvl>
    <w:lvl w:ilvl="3">
      <w:start w:val="1"/>
      <w:numFmt w:val="decimal"/>
      <w:lvlText w:val="%1.%2.%3.%4"/>
      <w:lvlJc w:val="left"/>
      <w:pPr>
        <w:ind w:left="1779" w:hanging="720"/>
      </w:pPr>
      <w:rPr>
        <w:rFonts w:ascii="Times New Roman" w:hAnsi="Times New Roman" w:cs="Times New Roman" w:hint="default"/>
        <w:b/>
        <w:bCs w:val="0"/>
        <w:sz w:val="22"/>
        <w:szCs w:val="22"/>
      </w:rPr>
    </w:lvl>
    <w:lvl w:ilvl="4">
      <w:start w:val="1"/>
      <w:numFmt w:val="decimal"/>
      <w:lvlText w:val="%1.%2.%3.%4.%5"/>
      <w:lvlJc w:val="left"/>
      <w:pPr>
        <w:ind w:left="2492" w:hanging="1080"/>
      </w:pPr>
      <w:rPr>
        <w:rFonts w:ascii="David" w:hAnsi="David" w:cs="David" w:hint="default"/>
        <w:b w:val="0"/>
        <w:sz w:val="22"/>
        <w:szCs w:val="22"/>
      </w:rPr>
    </w:lvl>
    <w:lvl w:ilvl="5">
      <w:start w:val="1"/>
      <w:numFmt w:val="decimal"/>
      <w:lvlText w:val="%1.%2.%3.%4.%5.%6"/>
      <w:lvlJc w:val="left"/>
      <w:pPr>
        <w:ind w:left="2845" w:hanging="1080"/>
      </w:pPr>
      <w:rPr>
        <w:rFonts w:cs="Arial" w:hint="default"/>
        <w:b w:val="0"/>
      </w:rPr>
    </w:lvl>
    <w:lvl w:ilvl="6">
      <w:start w:val="1"/>
      <w:numFmt w:val="decimal"/>
      <w:lvlText w:val="%1.%2.%3.%4.%5.%6.%7"/>
      <w:lvlJc w:val="left"/>
      <w:pPr>
        <w:ind w:left="3558" w:hanging="1440"/>
      </w:pPr>
      <w:rPr>
        <w:rFonts w:cs="Arial" w:hint="default"/>
        <w:b w:val="0"/>
      </w:rPr>
    </w:lvl>
    <w:lvl w:ilvl="7">
      <w:start w:val="1"/>
      <w:numFmt w:val="decimal"/>
      <w:lvlText w:val="%1.%2.%3.%4.%5.%6.%7.%8"/>
      <w:lvlJc w:val="left"/>
      <w:pPr>
        <w:ind w:left="3911" w:hanging="1440"/>
      </w:pPr>
      <w:rPr>
        <w:rFonts w:cs="Arial" w:hint="default"/>
        <w:b w:val="0"/>
      </w:rPr>
    </w:lvl>
    <w:lvl w:ilvl="8">
      <w:start w:val="1"/>
      <w:numFmt w:val="decimal"/>
      <w:lvlText w:val="%1.%2.%3.%4.%5.%6.%7.%8.%9"/>
      <w:lvlJc w:val="left"/>
      <w:pPr>
        <w:ind w:left="4264" w:hanging="1440"/>
      </w:pPr>
      <w:rPr>
        <w:rFonts w:cs="Arial" w:hint="default"/>
        <w:b w:val="0"/>
      </w:rPr>
    </w:lvl>
  </w:abstractNum>
  <w:abstractNum w:abstractNumId="50" w15:restartNumberingAfterBreak="0">
    <w:nsid w:val="32AE789D"/>
    <w:multiLevelType w:val="multilevel"/>
    <w:tmpl w:val="D5FA6B64"/>
    <w:lvl w:ilvl="0">
      <w:start w:val="1"/>
      <w:numFmt w:val="decimal"/>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51" w15:restartNumberingAfterBreak="0">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2" w15:restartNumberingAfterBreak="0">
    <w:nsid w:val="33465189"/>
    <w:multiLevelType w:val="multilevel"/>
    <w:tmpl w:val="8806CBA8"/>
    <w:lvl w:ilvl="0">
      <w:start w:val="12"/>
      <w:numFmt w:val="decimal"/>
      <w:lvlText w:val="%1"/>
      <w:lvlJc w:val="left"/>
      <w:pPr>
        <w:ind w:left="375" w:hanging="375"/>
      </w:pPr>
      <w:rPr>
        <w:rFonts w:hint="default"/>
      </w:rPr>
    </w:lvl>
    <w:lvl w:ilvl="1">
      <w:start w:val="1"/>
      <w:numFmt w:val="decimal"/>
      <w:pStyle w:val="Normal30"/>
      <w:lvlText w:val="%1.%2"/>
      <w:lvlJc w:val="left"/>
      <w:pPr>
        <w:ind w:left="1081" w:hanging="375"/>
      </w:pPr>
      <w:rPr>
        <w:rFonts w:hint="default"/>
      </w:rPr>
    </w:lvl>
    <w:lvl w:ilvl="2">
      <w:start w:val="1"/>
      <w:numFmt w:val="decimal"/>
      <w:lvlText w:val="%1.%2.%3"/>
      <w:lvlJc w:val="left"/>
      <w:pPr>
        <w:ind w:left="2132" w:hanging="720"/>
      </w:pPr>
      <w:rPr>
        <w:rFonts w:hint="default"/>
      </w:rPr>
    </w:lvl>
    <w:lvl w:ilvl="3">
      <w:start w:val="1"/>
      <w:numFmt w:val="decimal"/>
      <w:lvlText w:val="%1.%2.%3.%4"/>
      <w:lvlJc w:val="left"/>
      <w:pPr>
        <w:ind w:left="2838" w:hanging="720"/>
      </w:pPr>
      <w:rPr>
        <w:rFonts w:hint="default"/>
      </w:rPr>
    </w:lvl>
    <w:lvl w:ilvl="4">
      <w:start w:val="1"/>
      <w:numFmt w:val="decimal"/>
      <w:lvlText w:val="%1.%2.%3.%4.%5"/>
      <w:lvlJc w:val="left"/>
      <w:pPr>
        <w:ind w:left="3544" w:hanging="720"/>
      </w:pPr>
      <w:rPr>
        <w:rFonts w:hint="default"/>
      </w:rPr>
    </w:lvl>
    <w:lvl w:ilvl="5">
      <w:start w:val="1"/>
      <w:numFmt w:val="decimal"/>
      <w:lvlText w:val="%1.%2.%3.%4.%5.%6"/>
      <w:lvlJc w:val="left"/>
      <w:pPr>
        <w:ind w:left="4610" w:hanging="1080"/>
      </w:pPr>
      <w:rPr>
        <w:rFonts w:hint="default"/>
      </w:rPr>
    </w:lvl>
    <w:lvl w:ilvl="6">
      <w:start w:val="1"/>
      <w:numFmt w:val="decimal"/>
      <w:lvlText w:val="%1.%2.%3.%4.%5.%6.%7"/>
      <w:lvlJc w:val="left"/>
      <w:pPr>
        <w:ind w:left="5316" w:hanging="1080"/>
      </w:pPr>
      <w:rPr>
        <w:rFonts w:hint="default"/>
      </w:rPr>
    </w:lvl>
    <w:lvl w:ilvl="7">
      <w:start w:val="1"/>
      <w:numFmt w:val="decimal"/>
      <w:lvlText w:val="%1.%2.%3.%4.%5.%6.%7.%8"/>
      <w:lvlJc w:val="left"/>
      <w:pPr>
        <w:ind w:left="6382" w:hanging="1440"/>
      </w:pPr>
      <w:rPr>
        <w:rFonts w:hint="default"/>
      </w:rPr>
    </w:lvl>
    <w:lvl w:ilvl="8">
      <w:start w:val="1"/>
      <w:numFmt w:val="decimal"/>
      <w:lvlText w:val="%1.%2.%3.%4.%5.%6.%7.%8.%9"/>
      <w:lvlJc w:val="left"/>
      <w:pPr>
        <w:ind w:left="7088" w:hanging="1440"/>
      </w:pPr>
      <w:rPr>
        <w:rFonts w:hint="default"/>
      </w:rPr>
    </w:lvl>
  </w:abstractNum>
  <w:abstractNum w:abstractNumId="53" w15:restartNumberingAfterBreak="0">
    <w:nsid w:val="34FA1AB7"/>
    <w:multiLevelType w:val="hybridMultilevel"/>
    <w:tmpl w:val="2A544100"/>
    <w:lvl w:ilvl="0" w:tplc="20000001">
      <w:start w:val="1"/>
      <w:numFmt w:val="bullet"/>
      <w:lvlText w:val=""/>
      <w:lvlJc w:val="left"/>
      <w:pPr>
        <w:ind w:left="1886" w:hanging="360"/>
      </w:pPr>
      <w:rPr>
        <w:rFonts w:ascii="Symbol" w:hAnsi="Symbol" w:hint="default"/>
      </w:rPr>
    </w:lvl>
    <w:lvl w:ilvl="1" w:tplc="20000003" w:tentative="1">
      <w:start w:val="1"/>
      <w:numFmt w:val="bullet"/>
      <w:lvlText w:val="o"/>
      <w:lvlJc w:val="left"/>
      <w:pPr>
        <w:ind w:left="2606" w:hanging="360"/>
      </w:pPr>
      <w:rPr>
        <w:rFonts w:ascii="Courier New" w:hAnsi="Courier New" w:cs="Courier New" w:hint="default"/>
      </w:rPr>
    </w:lvl>
    <w:lvl w:ilvl="2" w:tplc="20000005" w:tentative="1">
      <w:start w:val="1"/>
      <w:numFmt w:val="bullet"/>
      <w:lvlText w:val=""/>
      <w:lvlJc w:val="left"/>
      <w:pPr>
        <w:ind w:left="3326" w:hanging="360"/>
      </w:pPr>
      <w:rPr>
        <w:rFonts w:ascii="Wingdings" w:hAnsi="Wingdings" w:hint="default"/>
      </w:rPr>
    </w:lvl>
    <w:lvl w:ilvl="3" w:tplc="20000001" w:tentative="1">
      <w:start w:val="1"/>
      <w:numFmt w:val="bullet"/>
      <w:lvlText w:val=""/>
      <w:lvlJc w:val="left"/>
      <w:pPr>
        <w:ind w:left="4046" w:hanging="360"/>
      </w:pPr>
      <w:rPr>
        <w:rFonts w:ascii="Symbol" w:hAnsi="Symbol" w:hint="default"/>
      </w:rPr>
    </w:lvl>
    <w:lvl w:ilvl="4" w:tplc="20000003" w:tentative="1">
      <w:start w:val="1"/>
      <w:numFmt w:val="bullet"/>
      <w:lvlText w:val="o"/>
      <w:lvlJc w:val="left"/>
      <w:pPr>
        <w:ind w:left="4766" w:hanging="360"/>
      </w:pPr>
      <w:rPr>
        <w:rFonts w:ascii="Courier New" w:hAnsi="Courier New" w:cs="Courier New" w:hint="default"/>
      </w:rPr>
    </w:lvl>
    <w:lvl w:ilvl="5" w:tplc="20000005" w:tentative="1">
      <w:start w:val="1"/>
      <w:numFmt w:val="bullet"/>
      <w:lvlText w:val=""/>
      <w:lvlJc w:val="left"/>
      <w:pPr>
        <w:ind w:left="5486" w:hanging="360"/>
      </w:pPr>
      <w:rPr>
        <w:rFonts w:ascii="Wingdings" w:hAnsi="Wingdings" w:hint="default"/>
      </w:rPr>
    </w:lvl>
    <w:lvl w:ilvl="6" w:tplc="20000001" w:tentative="1">
      <w:start w:val="1"/>
      <w:numFmt w:val="bullet"/>
      <w:lvlText w:val=""/>
      <w:lvlJc w:val="left"/>
      <w:pPr>
        <w:ind w:left="6206" w:hanging="360"/>
      </w:pPr>
      <w:rPr>
        <w:rFonts w:ascii="Symbol" w:hAnsi="Symbol" w:hint="default"/>
      </w:rPr>
    </w:lvl>
    <w:lvl w:ilvl="7" w:tplc="20000003" w:tentative="1">
      <w:start w:val="1"/>
      <w:numFmt w:val="bullet"/>
      <w:lvlText w:val="o"/>
      <w:lvlJc w:val="left"/>
      <w:pPr>
        <w:ind w:left="6926" w:hanging="360"/>
      </w:pPr>
      <w:rPr>
        <w:rFonts w:ascii="Courier New" w:hAnsi="Courier New" w:cs="Courier New" w:hint="default"/>
      </w:rPr>
    </w:lvl>
    <w:lvl w:ilvl="8" w:tplc="20000005" w:tentative="1">
      <w:start w:val="1"/>
      <w:numFmt w:val="bullet"/>
      <w:lvlText w:val=""/>
      <w:lvlJc w:val="left"/>
      <w:pPr>
        <w:ind w:left="7646" w:hanging="360"/>
      </w:pPr>
      <w:rPr>
        <w:rFonts w:ascii="Wingdings" w:hAnsi="Wingdings" w:hint="default"/>
      </w:rPr>
    </w:lvl>
  </w:abstractNum>
  <w:abstractNum w:abstractNumId="54" w15:restartNumberingAfterBreak="0">
    <w:nsid w:val="36650CCB"/>
    <w:multiLevelType w:val="hybridMultilevel"/>
    <w:tmpl w:val="41B4FFA8"/>
    <w:lvl w:ilvl="0" w:tplc="6A9EC9EA">
      <w:start w:val="1"/>
      <w:numFmt w:val="hebrew1"/>
      <w:lvlText w:val="%1."/>
      <w:lvlJc w:val="left"/>
      <w:pPr>
        <w:ind w:left="800" w:hanging="360"/>
      </w:pPr>
      <w:rPr>
        <w:b/>
        <w:bCs/>
      </w:rPr>
    </w:lvl>
    <w:lvl w:ilvl="1" w:tplc="04090019">
      <w:start w:val="1"/>
      <w:numFmt w:val="lowerLetter"/>
      <w:lvlText w:val="%2."/>
      <w:lvlJc w:val="left"/>
      <w:pPr>
        <w:ind w:left="1520" w:hanging="360"/>
      </w:pPr>
    </w:lvl>
    <w:lvl w:ilvl="2" w:tplc="0409001B">
      <w:start w:val="1"/>
      <w:numFmt w:val="lowerRoman"/>
      <w:lvlText w:val="%3."/>
      <w:lvlJc w:val="right"/>
      <w:pPr>
        <w:ind w:left="2240" w:hanging="180"/>
      </w:pPr>
    </w:lvl>
    <w:lvl w:ilvl="3" w:tplc="0409000F">
      <w:start w:val="1"/>
      <w:numFmt w:val="decimal"/>
      <w:lvlText w:val="%4."/>
      <w:lvlJc w:val="left"/>
      <w:pPr>
        <w:ind w:left="2960" w:hanging="360"/>
      </w:pPr>
    </w:lvl>
    <w:lvl w:ilvl="4" w:tplc="04090019">
      <w:start w:val="1"/>
      <w:numFmt w:val="lowerLetter"/>
      <w:lvlText w:val="%5."/>
      <w:lvlJc w:val="left"/>
      <w:pPr>
        <w:ind w:left="3680" w:hanging="360"/>
      </w:pPr>
    </w:lvl>
    <w:lvl w:ilvl="5" w:tplc="0409001B">
      <w:start w:val="1"/>
      <w:numFmt w:val="lowerRoman"/>
      <w:lvlText w:val="%6."/>
      <w:lvlJc w:val="right"/>
      <w:pPr>
        <w:ind w:left="4400" w:hanging="180"/>
      </w:pPr>
    </w:lvl>
    <w:lvl w:ilvl="6" w:tplc="0409000F">
      <w:start w:val="1"/>
      <w:numFmt w:val="decimal"/>
      <w:lvlText w:val="%7."/>
      <w:lvlJc w:val="left"/>
      <w:pPr>
        <w:ind w:left="5120" w:hanging="360"/>
      </w:pPr>
    </w:lvl>
    <w:lvl w:ilvl="7" w:tplc="04090019">
      <w:start w:val="1"/>
      <w:numFmt w:val="lowerLetter"/>
      <w:lvlText w:val="%8."/>
      <w:lvlJc w:val="left"/>
      <w:pPr>
        <w:ind w:left="5840" w:hanging="360"/>
      </w:pPr>
    </w:lvl>
    <w:lvl w:ilvl="8" w:tplc="0409001B">
      <w:start w:val="1"/>
      <w:numFmt w:val="lowerRoman"/>
      <w:lvlText w:val="%9."/>
      <w:lvlJc w:val="right"/>
      <w:pPr>
        <w:ind w:left="6560" w:hanging="180"/>
      </w:pPr>
    </w:lvl>
  </w:abstractNum>
  <w:abstractNum w:abstractNumId="55" w15:restartNumberingAfterBreak="0">
    <w:nsid w:val="3A313879"/>
    <w:multiLevelType w:val="hybridMultilevel"/>
    <w:tmpl w:val="03AEA240"/>
    <w:lvl w:ilvl="0" w:tplc="FC4469E0">
      <w:start w:val="1"/>
      <w:numFmt w:val="hebrew1"/>
      <w:lvlText w:val="(%1)"/>
      <w:lvlJc w:val="left"/>
      <w:pPr>
        <w:ind w:left="720" w:hanging="360"/>
      </w:pPr>
      <w:rPr>
        <w:rFonts w:hint="default"/>
        <w:sz w:val="20"/>
        <w:szCs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3CD62704"/>
    <w:multiLevelType w:val="hybridMultilevel"/>
    <w:tmpl w:val="B77A361A"/>
    <w:lvl w:ilvl="0" w:tplc="E2206AA4">
      <w:start w:val="1"/>
      <w:numFmt w:val="bullet"/>
      <w:pStyle w:val="Instruction1"/>
      <w:lvlText w:val=""/>
      <w:lvlJc w:val="left"/>
      <w:pPr>
        <w:tabs>
          <w:tab w:val="num" w:pos="794"/>
        </w:tabs>
        <w:ind w:left="794" w:hanging="397"/>
      </w:pPr>
      <w:rPr>
        <w:rFonts w:ascii="Wingdings" w:hAnsi="Wingdings" w:hint="default"/>
      </w:rPr>
    </w:lvl>
    <w:lvl w:ilvl="1" w:tplc="731ED7D8" w:tentative="1">
      <w:start w:val="1"/>
      <w:numFmt w:val="bullet"/>
      <w:lvlText w:val="o"/>
      <w:lvlJc w:val="left"/>
      <w:pPr>
        <w:tabs>
          <w:tab w:val="num" w:pos="1440"/>
        </w:tabs>
        <w:ind w:left="1440" w:right="1440" w:hanging="360"/>
      </w:pPr>
      <w:rPr>
        <w:rFonts w:ascii="Courier New" w:hAnsi="Courier New" w:hint="default"/>
      </w:rPr>
    </w:lvl>
    <w:lvl w:ilvl="2" w:tplc="FA2AA0C0" w:tentative="1">
      <w:start w:val="1"/>
      <w:numFmt w:val="bullet"/>
      <w:lvlText w:val=""/>
      <w:lvlJc w:val="left"/>
      <w:pPr>
        <w:tabs>
          <w:tab w:val="num" w:pos="2160"/>
        </w:tabs>
        <w:ind w:left="2160" w:right="2160" w:hanging="360"/>
      </w:pPr>
      <w:rPr>
        <w:rFonts w:ascii="Wingdings" w:hAnsi="Wingdings" w:hint="default"/>
      </w:rPr>
    </w:lvl>
    <w:lvl w:ilvl="3" w:tplc="6DDAA52A" w:tentative="1">
      <w:start w:val="1"/>
      <w:numFmt w:val="bullet"/>
      <w:lvlText w:val=""/>
      <w:lvlJc w:val="left"/>
      <w:pPr>
        <w:tabs>
          <w:tab w:val="num" w:pos="2880"/>
        </w:tabs>
        <w:ind w:left="2880" w:right="2880" w:hanging="360"/>
      </w:pPr>
      <w:rPr>
        <w:rFonts w:ascii="Symbol" w:hAnsi="Symbol" w:hint="default"/>
      </w:rPr>
    </w:lvl>
    <w:lvl w:ilvl="4" w:tplc="ED3A4818" w:tentative="1">
      <w:start w:val="1"/>
      <w:numFmt w:val="bullet"/>
      <w:lvlText w:val="o"/>
      <w:lvlJc w:val="left"/>
      <w:pPr>
        <w:tabs>
          <w:tab w:val="num" w:pos="3600"/>
        </w:tabs>
        <w:ind w:left="3600" w:right="3600" w:hanging="360"/>
      </w:pPr>
      <w:rPr>
        <w:rFonts w:ascii="Courier New" w:hAnsi="Courier New" w:hint="default"/>
      </w:rPr>
    </w:lvl>
    <w:lvl w:ilvl="5" w:tplc="44CE0038" w:tentative="1">
      <w:start w:val="1"/>
      <w:numFmt w:val="bullet"/>
      <w:lvlText w:val=""/>
      <w:lvlJc w:val="left"/>
      <w:pPr>
        <w:tabs>
          <w:tab w:val="num" w:pos="4320"/>
        </w:tabs>
        <w:ind w:left="4320" w:right="4320" w:hanging="360"/>
      </w:pPr>
      <w:rPr>
        <w:rFonts w:ascii="Wingdings" w:hAnsi="Wingdings" w:hint="default"/>
      </w:rPr>
    </w:lvl>
    <w:lvl w:ilvl="6" w:tplc="E5EC565E" w:tentative="1">
      <w:start w:val="1"/>
      <w:numFmt w:val="bullet"/>
      <w:lvlText w:val=""/>
      <w:lvlJc w:val="left"/>
      <w:pPr>
        <w:tabs>
          <w:tab w:val="num" w:pos="5040"/>
        </w:tabs>
        <w:ind w:left="5040" w:right="5040" w:hanging="360"/>
      </w:pPr>
      <w:rPr>
        <w:rFonts w:ascii="Symbol" w:hAnsi="Symbol" w:hint="default"/>
      </w:rPr>
    </w:lvl>
    <w:lvl w:ilvl="7" w:tplc="C3A659BA" w:tentative="1">
      <w:start w:val="1"/>
      <w:numFmt w:val="bullet"/>
      <w:lvlText w:val="o"/>
      <w:lvlJc w:val="left"/>
      <w:pPr>
        <w:tabs>
          <w:tab w:val="num" w:pos="5760"/>
        </w:tabs>
        <w:ind w:left="5760" w:right="5760" w:hanging="360"/>
      </w:pPr>
      <w:rPr>
        <w:rFonts w:ascii="Courier New" w:hAnsi="Courier New" w:hint="default"/>
      </w:rPr>
    </w:lvl>
    <w:lvl w:ilvl="8" w:tplc="CD84CA9C" w:tentative="1">
      <w:start w:val="1"/>
      <w:numFmt w:val="bullet"/>
      <w:lvlText w:val=""/>
      <w:lvlJc w:val="left"/>
      <w:pPr>
        <w:tabs>
          <w:tab w:val="num" w:pos="6480"/>
        </w:tabs>
        <w:ind w:left="6480" w:right="6480" w:hanging="360"/>
      </w:pPr>
      <w:rPr>
        <w:rFonts w:ascii="Wingdings" w:hAnsi="Wingdings" w:hint="default"/>
      </w:rPr>
    </w:lvl>
  </w:abstractNum>
  <w:abstractNum w:abstractNumId="57" w15:restartNumberingAfterBreak="0">
    <w:nsid w:val="3CE15598"/>
    <w:multiLevelType w:val="multilevel"/>
    <w:tmpl w:val="8708DD80"/>
    <w:lvl w:ilvl="0">
      <w:start w:val="1"/>
      <w:numFmt w:val="lowerLetter"/>
      <w:pStyle w:val="21"/>
      <w:lvlText w:val="%1."/>
      <w:lvlJc w:val="left"/>
      <w:pPr>
        <w:tabs>
          <w:tab w:val="num" w:pos="720"/>
        </w:tabs>
        <w:ind w:left="720" w:hanging="360"/>
      </w:pPr>
      <w:rPr>
        <w:rFonts w:ascii="Arial" w:hAnsi="Arial" w:cs="Arial" w:hint="default"/>
        <w:b w:val="0"/>
        <w:bCs w:val="0"/>
        <w:i w:val="0"/>
        <w:iCs w:val="0"/>
        <w:caps w:val="0"/>
        <w:strike w:val="0"/>
        <w:dstrike w:val="0"/>
        <w:vanish w:val="0"/>
        <w:color w:val="auto"/>
        <w:sz w:val="20"/>
        <w:szCs w:val="20"/>
        <w:u w:val="none"/>
        <w:vertAlign w:val="baseline"/>
      </w:rPr>
    </w:lvl>
    <w:lvl w:ilvl="1">
      <w:start w:val="1"/>
      <w:numFmt w:val="lowerLetter"/>
      <w:lvlText w:val="%2."/>
      <w:lvlJc w:val="left"/>
      <w:pPr>
        <w:tabs>
          <w:tab w:val="num" w:pos="1080"/>
        </w:tabs>
        <w:ind w:left="1080" w:hanging="360"/>
      </w:pPr>
      <w:rPr>
        <w:rFonts w:ascii="Arial Bold" w:hAnsi="Arial Bold" w:cs="Arial" w:hint="default"/>
        <w:b/>
        <w:bCs/>
        <w:i w:val="0"/>
        <w:iCs w:val="0"/>
        <w:caps w:val="0"/>
        <w:strike w:val="0"/>
        <w:dstrike w:val="0"/>
        <w:vanish w:val="0"/>
        <w:color w:val="CC0000"/>
        <w:sz w:val="20"/>
        <w:szCs w:val="20"/>
        <w:u w:val="none"/>
        <w:vertAlign w:val="baseline"/>
      </w:rPr>
    </w:lvl>
    <w:lvl w:ilvl="2">
      <w:start w:val="1"/>
      <w:numFmt w:val="lowerRoman"/>
      <w:lvlText w:val="%3)"/>
      <w:lvlJc w:val="left"/>
      <w:pPr>
        <w:tabs>
          <w:tab w:val="num" w:pos="1440"/>
        </w:tabs>
        <w:ind w:left="1440" w:hanging="360"/>
      </w:pPr>
      <w:rPr>
        <w:rFonts w:ascii="Arial Bold" w:hAnsi="Arial Bold" w:cs="Arial" w:hint="default"/>
        <w:b/>
        <w:bCs/>
        <w:i w:val="0"/>
        <w:iCs w:val="0"/>
        <w:caps w:val="0"/>
        <w:strike w:val="0"/>
        <w:dstrike w:val="0"/>
        <w:vanish w:val="0"/>
        <w:color w:val="FF0000"/>
        <w:sz w:val="20"/>
        <w:szCs w:val="20"/>
        <w:u w:val="none"/>
        <w:vertAlign w:val="baseline"/>
      </w:rPr>
    </w:lvl>
    <w:lvl w:ilvl="3">
      <w:start w:val="1"/>
      <w:numFmt w:val="decimal"/>
      <w:lvlText w:val="(%4)"/>
      <w:lvlJc w:val="left"/>
      <w:pPr>
        <w:tabs>
          <w:tab w:val="num" w:pos="1800"/>
        </w:tabs>
        <w:ind w:left="1800" w:hanging="360"/>
      </w:pPr>
      <w:rPr>
        <w:rFonts w:hint="default"/>
      </w:rPr>
    </w:lvl>
    <w:lvl w:ilvl="4">
      <w:start w:val="1"/>
      <w:numFmt w:val="lowerLetter"/>
      <w:lvlText w:val="(%5)"/>
      <w:lvlJc w:val="left"/>
      <w:pPr>
        <w:tabs>
          <w:tab w:val="num" w:pos="2160"/>
        </w:tabs>
        <w:ind w:left="2160" w:hanging="360"/>
      </w:pPr>
      <w:rPr>
        <w:rFonts w:hint="default"/>
      </w:rPr>
    </w:lvl>
    <w:lvl w:ilvl="5">
      <w:start w:val="1"/>
      <w:numFmt w:val="lowerRoman"/>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lowerLetter"/>
      <w:lvlText w:val="%8."/>
      <w:lvlJc w:val="left"/>
      <w:pPr>
        <w:tabs>
          <w:tab w:val="num" w:pos="3240"/>
        </w:tabs>
        <w:ind w:left="3240" w:hanging="360"/>
      </w:pPr>
      <w:rPr>
        <w:rFonts w:hint="default"/>
      </w:rPr>
    </w:lvl>
    <w:lvl w:ilvl="8">
      <w:start w:val="1"/>
      <w:numFmt w:val="lowerRoman"/>
      <w:lvlText w:val="%9."/>
      <w:lvlJc w:val="left"/>
      <w:pPr>
        <w:tabs>
          <w:tab w:val="num" w:pos="3600"/>
        </w:tabs>
        <w:ind w:left="3600" w:hanging="360"/>
      </w:pPr>
      <w:rPr>
        <w:rFonts w:hint="default"/>
      </w:rPr>
    </w:lvl>
  </w:abstractNum>
  <w:abstractNum w:abstractNumId="58" w15:restartNumberingAfterBreak="0">
    <w:nsid w:val="3E8C51B1"/>
    <w:multiLevelType w:val="multilevel"/>
    <w:tmpl w:val="EFD4177A"/>
    <w:name w:val="Normal___________6List2"/>
    <w:lvl w:ilvl="0">
      <w:start w:val="1"/>
      <w:numFmt w:val="decimal"/>
      <w:lvlText w:val="%1."/>
      <w:lvlJc w:val="left"/>
      <w:pPr>
        <w:tabs>
          <w:tab w:val="num" w:pos="360"/>
        </w:tabs>
        <w:ind w:left="360" w:hanging="360"/>
      </w:pPr>
      <w:rPr>
        <w:rFonts w:cs="David" w:hint="default"/>
        <w:b w:val="0"/>
        <w:bCs w:val="0"/>
        <w:i w:val="0"/>
        <w:iCs w:val="0"/>
        <w:strike w:val="0"/>
        <w:dstrike w:val="0"/>
        <w:color w:val="auto"/>
        <w:sz w:val="24"/>
        <w:szCs w:val="24"/>
        <w:u w:val="none"/>
        <w:effect w:val="none"/>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hint="default"/>
        <w:b w:val="0"/>
        <w:bCs w:val="0"/>
        <w:sz w:val="24"/>
        <w:szCs w:val="24"/>
        <w:lang w:val="en-US" w:bidi="he-IL"/>
      </w:rPr>
    </w:lvl>
    <w:lvl w:ilvl="3">
      <w:start w:val="1"/>
      <w:numFmt w:val="decimal"/>
      <w:lvlText w:val="%1.%2.%3.%4."/>
      <w:lvlJc w:val="left"/>
      <w:pPr>
        <w:tabs>
          <w:tab w:val="num" w:pos="1800"/>
        </w:tabs>
        <w:ind w:left="1728" w:hanging="648"/>
      </w:pPr>
      <w:rPr>
        <w:rFonts w:hint="default"/>
        <w:b w:val="0"/>
        <w:bCs w:val="0"/>
        <w:color w:val="auto"/>
        <w:sz w:val="24"/>
        <w:szCs w:val="24"/>
        <w:u w:val="none"/>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9" w15:restartNumberingAfterBreak="0">
    <w:nsid w:val="3EA6187B"/>
    <w:multiLevelType w:val="hybridMultilevel"/>
    <w:tmpl w:val="7B70D640"/>
    <w:lvl w:ilvl="0" w:tplc="05D648F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0" w15:restartNumberingAfterBreak="0">
    <w:nsid w:val="3F527A63"/>
    <w:multiLevelType w:val="hybridMultilevel"/>
    <w:tmpl w:val="A72E0720"/>
    <w:lvl w:ilvl="0" w:tplc="04090011">
      <w:start w:val="1"/>
      <w:numFmt w:val="decimal"/>
      <w:lvlText w:val="%1)"/>
      <w:lvlJc w:val="left"/>
      <w:pPr>
        <w:ind w:left="780" w:hanging="390"/>
      </w:pPr>
      <w:rPr>
        <w:b/>
      </w:rPr>
    </w:lvl>
    <w:lvl w:ilvl="1" w:tplc="04090011">
      <w:start w:val="1"/>
      <w:numFmt w:val="decimal"/>
      <w:lvlText w:val="%2)"/>
      <w:lvlJc w:val="left"/>
      <w:pPr>
        <w:ind w:left="1470" w:hanging="360"/>
      </w:pPr>
      <w:rPr>
        <w:rFonts w:hint="default"/>
        <w:b w:val="0"/>
        <w:bCs w:val="0"/>
      </w:rPr>
    </w:lvl>
    <w:lvl w:ilvl="2" w:tplc="04090011">
      <w:start w:val="1"/>
      <w:numFmt w:val="decimal"/>
      <w:lvlText w:val="%3)"/>
      <w:lvlJc w:val="left"/>
      <w:pPr>
        <w:ind w:left="2190" w:hanging="180"/>
      </w:pPr>
    </w:lvl>
    <w:lvl w:ilvl="3" w:tplc="0409000F">
      <w:start w:val="1"/>
      <w:numFmt w:val="decimal"/>
      <w:lvlText w:val="%4."/>
      <w:lvlJc w:val="left"/>
      <w:pPr>
        <w:ind w:left="2910" w:hanging="360"/>
      </w:pPr>
    </w:lvl>
    <w:lvl w:ilvl="4" w:tplc="04090019">
      <w:start w:val="1"/>
      <w:numFmt w:val="lowerLetter"/>
      <w:lvlText w:val="%5."/>
      <w:lvlJc w:val="left"/>
      <w:pPr>
        <w:ind w:left="3630" w:hanging="360"/>
      </w:pPr>
    </w:lvl>
    <w:lvl w:ilvl="5" w:tplc="0409001B">
      <w:start w:val="1"/>
      <w:numFmt w:val="lowerRoman"/>
      <w:lvlText w:val="%6."/>
      <w:lvlJc w:val="right"/>
      <w:pPr>
        <w:ind w:left="4350" w:hanging="180"/>
      </w:pPr>
    </w:lvl>
    <w:lvl w:ilvl="6" w:tplc="0409000F">
      <w:start w:val="1"/>
      <w:numFmt w:val="decimal"/>
      <w:lvlText w:val="%7."/>
      <w:lvlJc w:val="left"/>
      <w:pPr>
        <w:ind w:left="5070" w:hanging="360"/>
      </w:pPr>
    </w:lvl>
    <w:lvl w:ilvl="7" w:tplc="04090019">
      <w:start w:val="1"/>
      <w:numFmt w:val="lowerLetter"/>
      <w:lvlText w:val="%8."/>
      <w:lvlJc w:val="left"/>
      <w:pPr>
        <w:ind w:left="5790" w:hanging="360"/>
      </w:pPr>
    </w:lvl>
    <w:lvl w:ilvl="8" w:tplc="0409001B">
      <w:start w:val="1"/>
      <w:numFmt w:val="lowerRoman"/>
      <w:lvlText w:val="%9."/>
      <w:lvlJc w:val="right"/>
      <w:pPr>
        <w:ind w:left="6510" w:hanging="180"/>
      </w:pPr>
    </w:lvl>
  </w:abstractNum>
  <w:abstractNum w:abstractNumId="61" w15:restartNumberingAfterBreak="0">
    <w:nsid w:val="3F736162"/>
    <w:multiLevelType w:val="hybridMultilevel"/>
    <w:tmpl w:val="E5D6DF9A"/>
    <w:lvl w:ilvl="0" w:tplc="F07EC424">
      <w:start w:val="1"/>
      <w:numFmt w:val="decimal"/>
      <w:lvlText w:val="%1."/>
      <w:lvlJc w:val="left"/>
      <w:pPr>
        <w:ind w:left="4150" w:hanging="390"/>
      </w:pPr>
      <w:rPr>
        <w:b/>
      </w:rPr>
    </w:lvl>
    <w:lvl w:ilvl="1" w:tplc="CC7AF3FA">
      <w:start w:val="1"/>
      <w:numFmt w:val="hebrew1"/>
      <w:lvlText w:val="%2."/>
      <w:lvlJc w:val="left"/>
      <w:pPr>
        <w:ind w:left="4840" w:hanging="360"/>
      </w:pPr>
      <w:rPr>
        <w:rFonts w:ascii="Calibri" w:eastAsia="Times New Roman" w:hAnsi="Calibri" w:cs="David" w:hint="default"/>
        <w:b w:val="0"/>
        <w:bCs w:val="0"/>
      </w:rPr>
    </w:lvl>
    <w:lvl w:ilvl="2" w:tplc="04090011">
      <w:start w:val="1"/>
      <w:numFmt w:val="decimal"/>
      <w:lvlText w:val="%3)"/>
      <w:lvlJc w:val="left"/>
      <w:pPr>
        <w:ind w:left="5560" w:hanging="180"/>
      </w:pPr>
    </w:lvl>
    <w:lvl w:ilvl="3" w:tplc="0409000F">
      <w:start w:val="1"/>
      <w:numFmt w:val="decimal"/>
      <w:lvlText w:val="%4."/>
      <w:lvlJc w:val="left"/>
      <w:pPr>
        <w:ind w:left="6280" w:hanging="360"/>
      </w:pPr>
    </w:lvl>
    <w:lvl w:ilvl="4" w:tplc="04090019">
      <w:start w:val="1"/>
      <w:numFmt w:val="lowerLetter"/>
      <w:lvlText w:val="%5."/>
      <w:lvlJc w:val="left"/>
      <w:pPr>
        <w:ind w:left="7000" w:hanging="360"/>
      </w:pPr>
    </w:lvl>
    <w:lvl w:ilvl="5" w:tplc="0409001B">
      <w:start w:val="1"/>
      <w:numFmt w:val="lowerRoman"/>
      <w:lvlText w:val="%6."/>
      <w:lvlJc w:val="right"/>
      <w:pPr>
        <w:ind w:left="7720" w:hanging="180"/>
      </w:pPr>
    </w:lvl>
    <w:lvl w:ilvl="6" w:tplc="0409000F">
      <w:start w:val="1"/>
      <w:numFmt w:val="decimal"/>
      <w:lvlText w:val="%7."/>
      <w:lvlJc w:val="left"/>
      <w:pPr>
        <w:ind w:left="8440" w:hanging="360"/>
      </w:pPr>
    </w:lvl>
    <w:lvl w:ilvl="7" w:tplc="04090019">
      <w:start w:val="1"/>
      <w:numFmt w:val="lowerLetter"/>
      <w:lvlText w:val="%8."/>
      <w:lvlJc w:val="left"/>
      <w:pPr>
        <w:ind w:left="9160" w:hanging="360"/>
      </w:pPr>
    </w:lvl>
    <w:lvl w:ilvl="8" w:tplc="0409001B">
      <w:start w:val="1"/>
      <w:numFmt w:val="lowerRoman"/>
      <w:lvlText w:val="%9."/>
      <w:lvlJc w:val="right"/>
      <w:pPr>
        <w:ind w:left="9880" w:hanging="180"/>
      </w:pPr>
    </w:lvl>
  </w:abstractNum>
  <w:abstractNum w:abstractNumId="62" w15:restartNumberingAfterBreak="0">
    <w:nsid w:val="3FFE24C9"/>
    <w:multiLevelType w:val="hybridMultilevel"/>
    <w:tmpl w:val="60F066F4"/>
    <w:lvl w:ilvl="0" w:tplc="4A5E6760">
      <w:start w:val="1"/>
      <w:numFmt w:val="decimal"/>
      <w:lvlText w:val="%1."/>
      <w:lvlJc w:val="left"/>
      <w:pPr>
        <w:ind w:left="1777" w:hanging="360"/>
      </w:pPr>
      <w:rPr>
        <w:rFonts w:hint="default"/>
      </w:rPr>
    </w:lvl>
    <w:lvl w:ilvl="1" w:tplc="04090019">
      <w:start w:val="1"/>
      <w:numFmt w:val="lowerLetter"/>
      <w:lvlText w:val="%2."/>
      <w:lvlJc w:val="left"/>
      <w:pPr>
        <w:ind w:left="2497" w:hanging="360"/>
      </w:pPr>
    </w:lvl>
    <w:lvl w:ilvl="2" w:tplc="0409001B">
      <w:start w:val="1"/>
      <w:numFmt w:val="lowerRoman"/>
      <w:lvlText w:val="%3."/>
      <w:lvlJc w:val="right"/>
      <w:pPr>
        <w:ind w:left="3217" w:hanging="180"/>
      </w:pPr>
    </w:lvl>
    <w:lvl w:ilvl="3" w:tplc="0409000F" w:tentative="1">
      <w:start w:val="1"/>
      <w:numFmt w:val="decimal"/>
      <w:lvlText w:val="%4."/>
      <w:lvlJc w:val="left"/>
      <w:pPr>
        <w:ind w:left="3937" w:hanging="360"/>
      </w:pPr>
    </w:lvl>
    <w:lvl w:ilvl="4" w:tplc="04090019" w:tentative="1">
      <w:start w:val="1"/>
      <w:numFmt w:val="lowerLetter"/>
      <w:lvlText w:val="%5."/>
      <w:lvlJc w:val="left"/>
      <w:pPr>
        <w:ind w:left="4657" w:hanging="360"/>
      </w:pPr>
    </w:lvl>
    <w:lvl w:ilvl="5" w:tplc="0409001B" w:tentative="1">
      <w:start w:val="1"/>
      <w:numFmt w:val="lowerRoman"/>
      <w:lvlText w:val="%6."/>
      <w:lvlJc w:val="right"/>
      <w:pPr>
        <w:ind w:left="5377" w:hanging="180"/>
      </w:pPr>
    </w:lvl>
    <w:lvl w:ilvl="6" w:tplc="0409000F" w:tentative="1">
      <w:start w:val="1"/>
      <w:numFmt w:val="decimal"/>
      <w:lvlText w:val="%7."/>
      <w:lvlJc w:val="left"/>
      <w:pPr>
        <w:ind w:left="6097" w:hanging="360"/>
      </w:pPr>
    </w:lvl>
    <w:lvl w:ilvl="7" w:tplc="04090019" w:tentative="1">
      <w:start w:val="1"/>
      <w:numFmt w:val="lowerLetter"/>
      <w:lvlText w:val="%8."/>
      <w:lvlJc w:val="left"/>
      <w:pPr>
        <w:ind w:left="6817" w:hanging="360"/>
      </w:pPr>
    </w:lvl>
    <w:lvl w:ilvl="8" w:tplc="0409001B" w:tentative="1">
      <w:start w:val="1"/>
      <w:numFmt w:val="lowerRoman"/>
      <w:lvlText w:val="%9."/>
      <w:lvlJc w:val="right"/>
      <w:pPr>
        <w:ind w:left="7537" w:hanging="180"/>
      </w:pPr>
    </w:lvl>
  </w:abstractNum>
  <w:abstractNum w:abstractNumId="63" w15:restartNumberingAfterBreak="0">
    <w:nsid w:val="406535A6"/>
    <w:multiLevelType w:val="hybridMultilevel"/>
    <w:tmpl w:val="402AEFF6"/>
    <w:lvl w:ilvl="0" w:tplc="58DAFDF0">
      <w:start w:val="1"/>
      <w:numFmt w:val="bullet"/>
      <w:pStyle w:val="10"/>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4" w15:restartNumberingAfterBreak="0">
    <w:nsid w:val="40B94783"/>
    <w:multiLevelType w:val="multilevel"/>
    <w:tmpl w:val="6180ECAE"/>
    <w:lvl w:ilvl="0">
      <w:start w:val="3"/>
      <w:numFmt w:val="decimal"/>
      <w:lvlText w:val="%1.0"/>
      <w:lvlJc w:val="left"/>
      <w:pPr>
        <w:ind w:left="1080" w:hanging="360"/>
      </w:pPr>
      <w:rPr>
        <w:rFonts w:hint="default"/>
      </w:rPr>
    </w:lvl>
    <w:lvl w:ilvl="1">
      <w:start w:val="1"/>
      <w:numFmt w:val="decimal"/>
      <w:lvlText w:val="%1.%2"/>
      <w:lvlJc w:val="left"/>
      <w:pPr>
        <w:ind w:left="180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600" w:hanging="720"/>
      </w:pPr>
      <w:rPr>
        <w:rFonts w:hint="default"/>
      </w:rPr>
    </w:lvl>
    <w:lvl w:ilvl="4">
      <w:start w:val="1"/>
      <w:numFmt w:val="decimal"/>
      <w:lvlText w:val="%1.%2.%3.%4.%5"/>
      <w:lvlJc w:val="left"/>
      <w:pPr>
        <w:ind w:left="4680" w:hanging="1080"/>
      </w:pPr>
      <w:rPr>
        <w:rFonts w:hint="default"/>
      </w:rPr>
    </w:lvl>
    <w:lvl w:ilvl="5">
      <w:start w:val="1"/>
      <w:numFmt w:val="decimal"/>
      <w:lvlText w:val="%1.%2.%3.%4.%5.%6"/>
      <w:lvlJc w:val="left"/>
      <w:pPr>
        <w:ind w:left="5400" w:hanging="1080"/>
      </w:pPr>
      <w:rPr>
        <w:rFonts w:hint="default"/>
      </w:rPr>
    </w:lvl>
    <w:lvl w:ilvl="6">
      <w:start w:val="1"/>
      <w:numFmt w:val="decimal"/>
      <w:lvlText w:val="%1.%2.%3.%4.%5.%6.%7"/>
      <w:lvlJc w:val="left"/>
      <w:pPr>
        <w:ind w:left="6480" w:hanging="1440"/>
      </w:pPr>
      <w:rPr>
        <w:rFonts w:hint="default"/>
      </w:rPr>
    </w:lvl>
    <w:lvl w:ilvl="7">
      <w:start w:val="1"/>
      <w:numFmt w:val="decimal"/>
      <w:lvlText w:val="%1.%2.%3.%4.%5.%6.%7.%8"/>
      <w:lvlJc w:val="left"/>
      <w:pPr>
        <w:ind w:left="7200" w:hanging="1440"/>
      </w:pPr>
      <w:rPr>
        <w:rFonts w:hint="default"/>
      </w:rPr>
    </w:lvl>
    <w:lvl w:ilvl="8">
      <w:start w:val="1"/>
      <w:numFmt w:val="decimal"/>
      <w:lvlText w:val="%1.%2.%3.%4.%5.%6.%7.%8.%9"/>
      <w:lvlJc w:val="left"/>
      <w:pPr>
        <w:ind w:left="7920" w:hanging="1440"/>
      </w:pPr>
      <w:rPr>
        <w:rFonts w:hint="default"/>
      </w:rPr>
    </w:lvl>
  </w:abstractNum>
  <w:abstractNum w:abstractNumId="65" w15:restartNumberingAfterBreak="0">
    <w:nsid w:val="40E41E8F"/>
    <w:multiLevelType w:val="hybridMultilevel"/>
    <w:tmpl w:val="F1EC99C0"/>
    <w:lvl w:ilvl="0" w:tplc="43A206C0">
      <w:start w:val="1"/>
      <w:numFmt w:val="hebrew1"/>
      <w:lvlText w:val="(%1)"/>
      <w:lvlJc w:val="left"/>
      <w:pPr>
        <w:ind w:left="390" w:hanging="390"/>
      </w:pPr>
      <w:rPr>
        <w:rFonts w:hint="default"/>
        <w:b/>
        <w:sz w:val="18"/>
        <w:szCs w:val="20"/>
      </w:rPr>
    </w:lvl>
    <w:lvl w:ilvl="1" w:tplc="CC7AF3FA">
      <w:start w:val="1"/>
      <w:numFmt w:val="hebrew1"/>
      <w:lvlText w:val="%2."/>
      <w:lvlJc w:val="left"/>
      <w:pPr>
        <w:ind w:left="1080" w:hanging="360"/>
      </w:pPr>
      <w:rPr>
        <w:rFonts w:ascii="Calibri" w:eastAsia="Times New Roman" w:hAnsi="Calibri" w:cs="David" w:hint="default"/>
        <w:b w:val="0"/>
        <w:bCs w:val="0"/>
      </w:rPr>
    </w:lvl>
    <w:lvl w:ilvl="2" w:tplc="04090011">
      <w:start w:val="1"/>
      <w:numFmt w:val="decimal"/>
      <w:lvlText w:val="%3)"/>
      <w:lvlJc w:val="lef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66" w15:restartNumberingAfterBreak="0">
    <w:nsid w:val="42562D76"/>
    <w:multiLevelType w:val="hybridMultilevel"/>
    <w:tmpl w:val="CC961AFE"/>
    <w:lvl w:ilvl="0" w:tplc="D49E6D40">
      <w:start w:val="1"/>
      <w:numFmt w:val="hebrew1"/>
      <w:pStyle w:val="22"/>
      <w:lvlText w:val="%1."/>
      <w:lvlJc w:val="center"/>
      <w:pPr>
        <w:tabs>
          <w:tab w:val="num" w:pos="964"/>
        </w:tabs>
        <w:ind w:left="964" w:right="964" w:hanging="397"/>
      </w:pPr>
      <w:rPr>
        <w:rFonts w:cs="David" w:hint="cs"/>
      </w:rPr>
    </w:lvl>
    <w:lvl w:ilvl="1" w:tplc="BD4A554A">
      <w:start w:val="2"/>
      <w:numFmt w:val="decimal"/>
      <w:lvlText w:val="%2."/>
      <w:lvlJc w:val="left"/>
      <w:pPr>
        <w:tabs>
          <w:tab w:val="num" w:pos="1440"/>
        </w:tabs>
        <w:ind w:left="1440" w:right="1440" w:hanging="360"/>
      </w:pPr>
      <w:rPr>
        <w:rFonts w:hint="cs"/>
        <w:b w:val="0"/>
      </w:rPr>
    </w:lvl>
    <w:lvl w:ilvl="2" w:tplc="484C0CD2">
      <w:start w:val="1"/>
      <w:numFmt w:val="lowerRoman"/>
      <w:lvlText w:val="%3."/>
      <w:lvlJc w:val="right"/>
      <w:pPr>
        <w:tabs>
          <w:tab w:val="num" w:pos="2160"/>
        </w:tabs>
        <w:ind w:left="2160" w:right="2160" w:hanging="180"/>
      </w:pPr>
    </w:lvl>
    <w:lvl w:ilvl="3" w:tplc="1F2E8818" w:tentative="1">
      <w:start w:val="1"/>
      <w:numFmt w:val="decimal"/>
      <w:lvlText w:val="%4."/>
      <w:lvlJc w:val="left"/>
      <w:pPr>
        <w:tabs>
          <w:tab w:val="num" w:pos="2880"/>
        </w:tabs>
        <w:ind w:left="2880" w:right="2880" w:hanging="360"/>
      </w:pPr>
    </w:lvl>
    <w:lvl w:ilvl="4" w:tplc="8676C1BC" w:tentative="1">
      <w:start w:val="1"/>
      <w:numFmt w:val="lowerLetter"/>
      <w:lvlText w:val="%5."/>
      <w:lvlJc w:val="left"/>
      <w:pPr>
        <w:tabs>
          <w:tab w:val="num" w:pos="3600"/>
        </w:tabs>
        <w:ind w:left="3600" w:right="3600" w:hanging="360"/>
      </w:pPr>
    </w:lvl>
    <w:lvl w:ilvl="5" w:tplc="BA0CE9A6" w:tentative="1">
      <w:start w:val="1"/>
      <w:numFmt w:val="lowerRoman"/>
      <w:lvlText w:val="%6."/>
      <w:lvlJc w:val="right"/>
      <w:pPr>
        <w:tabs>
          <w:tab w:val="num" w:pos="4320"/>
        </w:tabs>
        <w:ind w:left="4320" w:right="4320" w:hanging="180"/>
      </w:pPr>
    </w:lvl>
    <w:lvl w:ilvl="6" w:tplc="26C81544" w:tentative="1">
      <w:start w:val="1"/>
      <w:numFmt w:val="decimal"/>
      <w:lvlText w:val="%7."/>
      <w:lvlJc w:val="left"/>
      <w:pPr>
        <w:tabs>
          <w:tab w:val="num" w:pos="5040"/>
        </w:tabs>
        <w:ind w:left="5040" w:right="5040" w:hanging="360"/>
      </w:pPr>
    </w:lvl>
    <w:lvl w:ilvl="7" w:tplc="2CCCDDC8" w:tentative="1">
      <w:start w:val="1"/>
      <w:numFmt w:val="lowerLetter"/>
      <w:lvlText w:val="%8."/>
      <w:lvlJc w:val="left"/>
      <w:pPr>
        <w:tabs>
          <w:tab w:val="num" w:pos="5760"/>
        </w:tabs>
        <w:ind w:left="5760" w:right="5760" w:hanging="360"/>
      </w:pPr>
    </w:lvl>
    <w:lvl w:ilvl="8" w:tplc="CA34C8AC" w:tentative="1">
      <w:start w:val="1"/>
      <w:numFmt w:val="lowerRoman"/>
      <w:lvlText w:val="%9."/>
      <w:lvlJc w:val="right"/>
      <w:pPr>
        <w:tabs>
          <w:tab w:val="num" w:pos="6480"/>
        </w:tabs>
        <w:ind w:left="6480" w:right="6480" w:hanging="180"/>
      </w:pPr>
    </w:lvl>
  </w:abstractNum>
  <w:abstractNum w:abstractNumId="67"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68" w15:restartNumberingAfterBreak="0">
    <w:nsid w:val="43E860E6"/>
    <w:multiLevelType w:val="hybridMultilevel"/>
    <w:tmpl w:val="42926E7A"/>
    <w:lvl w:ilvl="0" w:tplc="F07EC424">
      <w:start w:val="1"/>
      <w:numFmt w:val="decimal"/>
      <w:lvlText w:val="%1."/>
      <w:lvlJc w:val="left"/>
      <w:pPr>
        <w:ind w:left="1110" w:hanging="390"/>
      </w:pPr>
      <w:rPr>
        <w:b/>
      </w:rPr>
    </w:lvl>
    <w:lvl w:ilvl="1" w:tplc="04090011">
      <w:start w:val="1"/>
      <w:numFmt w:val="decimal"/>
      <w:lvlText w:val="%2)"/>
      <w:lvlJc w:val="left"/>
      <w:pPr>
        <w:ind w:left="1800" w:hanging="360"/>
      </w:pPr>
      <w:rPr>
        <w:rFonts w:hint="default"/>
        <w:b w:val="0"/>
        <w:bCs w:val="0"/>
      </w:rPr>
    </w:lvl>
    <w:lvl w:ilvl="2" w:tplc="04090011">
      <w:start w:val="1"/>
      <w:numFmt w:val="decimal"/>
      <w:lvlText w:val="%3)"/>
      <w:lvlJc w:val="lef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69"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70" w15:restartNumberingAfterBreak="0">
    <w:nsid w:val="443C0625"/>
    <w:multiLevelType w:val="hybridMultilevel"/>
    <w:tmpl w:val="FA68324C"/>
    <w:lvl w:ilvl="0" w:tplc="F034C126">
      <w:start w:val="1"/>
      <w:numFmt w:val="hebrew1"/>
      <w:lvlText w:val="(%1)"/>
      <w:lvlJc w:val="left"/>
      <w:pPr>
        <w:ind w:left="720" w:hanging="360"/>
      </w:pPr>
      <w:rPr>
        <w:rFonts w:ascii="Calibri" w:hAnsi="Calibri" w:hint="default"/>
        <w:sz w:val="20"/>
        <w:szCs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446C1828"/>
    <w:multiLevelType w:val="multilevel"/>
    <w:tmpl w:val="A218E282"/>
    <w:lvl w:ilvl="0">
      <w:start w:val="1"/>
      <w:numFmt w:val="decimal"/>
      <w:pStyle w:val="a4"/>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72" w15:restartNumberingAfterBreak="0">
    <w:nsid w:val="44AC420A"/>
    <w:multiLevelType w:val="multilevel"/>
    <w:tmpl w:val="EFD4177A"/>
    <w:name w:val="Normal___________6List2"/>
    <w:lvl w:ilvl="0">
      <w:start w:val="1"/>
      <w:numFmt w:val="decimal"/>
      <w:lvlText w:val="%1."/>
      <w:lvlJc w:val="left"/>
      <w:pPr>
        <w:tabs>
          <w:tab w:val="num" w:pos="360"/>
        </w:tabs>
        <w:ind w:left="360" w:hanging="360"/>
      </w:pPr>
      <w:rPr>
        <w:rFonts w:cs="David" w:hint="default"/>
        <w:b w:val="0"/>
        <w:bCs w:val="0"/>
        <w:i w:val="0"/>
        <w:iCs w:val="0"/>
        <w:strike w:val="0"/>
        <w:dstrike w:val="0"/>
        <w:color w:val="auto"/>
        <w:sz w:val="24"/>
        <w:szCs w:val="24"/>
        <w:u w:val="none"/>
        <w:effect w:val="none"/>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hint="default"/>
        <w:b w:val="0"/>
        <w:bCs w:val="0"/>
        <w:sz w:val="24"/>
        <w:szCs w:val="24"/>
        <w:lang w:val="en-US" w:bidi="he-IL"/>
      </w:rPr>
    </w:lvl>
    <w:lvl w:ilvl="3">
      <w:start w:val="1"/>
      <w:numFmt w:val="decimal"/>
      <w:lvlText w:val="%1.%2.%3.%4."/>
      <w:lvlJc w:val="left"/>
      <w:pPr>
        <w:tabs>
          <w:tab w:val="num" w:pos="1800"/>
        </w:tabs>
        <w:ind w:left="1728" w:hanging="648"/>
      </w:pPr>
      <w:rPr>
        <w:rFonts w:hint="default"/>
        <w:b w:val="0"/>
        <w:bCs w:val="0"/>
        <w:color w:val="auto"/>
        <w:sz w:val="24"/>
        <w:szCs w:val="24"/>
        <w:u w:val="none"/>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3" w15:restartNumberingAfterBreak="0">
    <w:nsid w:val="459B0487"/>
    <w:multiLevelType w:val="multilevel"/>
    <w:tmpl w:val="D1DEED1C"/>
    <w:lvl w:ilvl="0">
      <w:start w:val="5"/>
      <w:numFmt w:val="decimal"/>
      <w:lvlText w:val="%1"/>
      <w:lvlJc w:val="left"/>
      <w:pPr>
        <w:ind w:left="420" w:hanging="420"/>
      </w:pPr>
      <w:rPr>
        <w:rFonts w:hint="default"/>
      </w:rPr>
    </w:lvl>
    <w:lvl w:ilv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bullet"/>
      <w:lvlText w:val=""/>
      <w:lvlJc w:val="left"/>
      <w:pPr>
        <w:ind w:left="1080" w:hanging="1080"/>
      </w:pPr>
      <w:rPr>
        <w:rFonts w:ascii="Symbol" w:hAnsi="Symbol"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4" w15:restartNumberingAfterBreak="0">
    <w:nsid w:val="45E11B52"/>
    <w:multiLevelType w:val="hybridMultilevel"/>
    <w:tmpl w:val="BC84A67E"/>
    <w:lvl w:ilvl="0" w:tplc="F07EC424">
      <w:start w:val="1"/>
      <w:numFmt w:val="decimal"/>
      <w:lvlText w:val="%1."/>
      <w:lvlJc w:val="left"/>
      <w:pPr>
        <w:ind w:left="780" w:hanging="390"/>
      </w:pPr>
      <w:rPr>
        <w:b/>
      </w:rPr>
    </w:lvl>
    <w:lvl w:ilvl="1" w:tplc="04090011">
      <w:start w:val="1"/>
      <w:numFmt w:val="decimal"/>
      <w:lvlText w:val="%2)"/>
      <w:lvlJc w:val="left"/>
      <w:pPr>
        <w:ind w:left="1470" w:hanging="360"/>
      </w:pPr>
      <w:rPr>
        <w:rFonts w:hint="default"/>
        <w:b w:val="0"/>
        <w:bCs w:val="0"/>
      </w:rPr>
    </w:lvl>
    <w:lvl w:ilvl="2" w:tplc="04090011">
      <w:start w:val="1"/>
      <w:numFmt w:val="decimal"/>
      <w:lvlText w:val="%3)"/>
      <w:lvlJc w:val="left"/>
      <w:pPr>
        <w:ind w:left="2190" w:hanging="180"/>
      </w:pPr>
    </w:lvl>
    <w:lvl w:ilvl="3" w:tplc="0409000F">
      <w:start w:val="1"/>
      <w:numFmt w:val="decimal"/>
      <w:lvlText w:val="%4."/>
      <w:lvlJc w:val="left"/>
      <w:pPr>
        <w:ind w:left="2910" w:hanging="360"/>
      </w:pPr>
    </w:lvl>
    <w:lvl w:ilvl="4" w:tplc="04090019">
      <w:start w:val="1"/>
      <w:numFmt w:val="lowerLetter"/>
      <w:lvlText w:val="%5."/>
      <w:lvlJc w:val="left"/>
      <w:pPr>
        <w:ind w:left="3630" w:hanging="360"/>
      </w:pPr>
    </w:lvl>
    <w:lvl w:ilvl="5" w:tplc="0409001B">
      <w:start w:val="1"/>
      <w:numFmt w:val="lowerRoman"/>
      <w:lvlText w:val="%6."/>
      <w:lvlJc w:val="right"/>
      <w:pPr>
        <w:ind w:left="4350" w:hanging="180"/>
      </w:pPr>
    </w:lvl>
    <w:lvl w:ilvl="6" w:tplc="0409000F">
      <w:start w:val="1"/>
      <w:numFmt w:val="decimal"/>
      <w:lvlText w:val="%7."/>
      <w:lvlJc w:val="left"/>
      <w:pPr>
        <w:ind w:left="5070" w:hanging="360"/>
      </w:pPr>
    </w:lvl>
    <w:lvl w:ilvl="7" w:tplc="04090019">
      <w:start w:val="1"/>
      <w:numFmt w:val="lowerLetter"/>
      <w:lvlText w:val="%8."/>
      <w:lvlJc w:val="left"/>
      <w:pPr>
        <w:ind w:left="5790" w:hanging="360"/>
      </w:pPr>
    </w:lvl>
    <w:lvl w:ilvl="8" w:tplc="0409001B">
      <w:start w:val="1"/>
      <w:numFmt w:val="lowerRoman"/>
      <w:lvlText w:val="%9."/>
      <w:lvlJc w:val="right"/>
      <w:pPr>
        <w:ind w:left="6510" w:hanging="180"/>
      </w:pPr>
    </w:lvl>
  </w:abstractNum>
  <w:abstractNum w:abstractNumId="75" w15:restartNumberingAfterBreak="0">
    <w:nsid w:val="46E33830"/>
    <w:multiLevelType w:val="hybridMultilevel"/>
    <w:tmpl w:val="8F16E924"/>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6"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77" w15:restartNumberingAfterBreak="0">
    <w:nsid w:val="49CA0808"/>
    <w:multiLevelType w:val="hybridMultilevel"/>
    <w:tmpl w:val="78D4DA98"/>
    <w:lvl w:ilvl="0" w:tplc="F07EC424">
      <w:start w:val="1"/>
      <w:numFmt w:val="decimal"/>
      <w:lvlText w:val="%1."/>
      <w:lvlJc w:val="left"/>
      <w:pPr>
        <w:ind w:left="3270" w:hanging="390"/>
      </w:pPr>
      <w:rPr>
        <w:b/>
      </w:rPr>
    </w:lvl>
    <w:lvl w:ilvl="1" w:tplc="04090011">
      <w:start w:val="1"/>
      <w:numFmt w:val="decimal"/>
      <w:lvlText w:val="%2)"/>
      <w:lvlJc w:val="left"/>
      <w:pPr>
        <w:ind w:left="3960" w:hanging="360"/>
      </w:pPr>
      <w:rPr>
        <w:rFonts w:hint="default"/>
        <w:b w:val="0"/>
        <w:bCs w:val="0"/>
      </w:rPr>
    </w:lvl>
    <w:lvl w:ilvl="2" w:tplc="04090011">
      <w:start w:val="1"/>
      <w:numFmt w:val="decimal"/>
      <w:lvlText w:val="%3)"/>
      <w:lvlJc w:val="left"/>
      <w:pPr>
        <w:ind w:left="4680" w:hanging="180"/>
      </w:pPr>
    </w:lvl>
    <w:lvl w:ilvl="3" w:tplc="0409000F">
      <w:start w:val="1"/>
      <w:numFmt w:val="decimal"/>
      <w:lvlText w:val="%4."/>
      <w:lvlJc w:val="left"/>
      <w:pPr>
        <w:ind w:left="5400" w:hanging="360"/>
      </w:pPr>
    </w:lvl>
    <w:lvl w:ilvl="4" w:tplc="04090019">
      <w:start w:val="1"/>
      <w:numFmt w:val="lowerLetter"/>
      <w:lvlText w:val="%5."/>
      <w:lvlJc w:val="left"/>
      <w:pPr>
        <w:ind w:left="6120" w:hanging="360"/>
      </w:pPr>
    </w:lvl>
    <w:lvl w:ilvl="5" w:tplc="0409001B">
      <w:start w:val="1"/>
      <w:numFmt w:val="lowerRoman"/>
      <w:lvlText w:val="%6."/>
      <w:lvlJc w:val="right"/>
      <w:pPr>
        <w:ind w:left="6840" w:hanging="180"/>
      </w:pPr>
    </w:lvl>
    <w:lvl w:ilvl="6" w:tplc="0409000F">
      <w:start w:val="1"/>
      <w:numFmt w:val="decimal"/>
      <w:lvlText w:val="%7."/>
      <w:lvlJc w:val="left"/>
      <w:pPr>
        <w:ind w:left="7560" w:hanging="360"/>
      </w:pPr>
    </w:lvl>
    <w:lvl w:ilvl="7" w:tplc="04090019">
      <w:start w:val="1"/>
      <w:numFmt w:val="lowerLetter"/>
      <w:lvlText w:val="%8."/>
      <w:lvlJc w:val="left"/>
      <w:pPr>
        <w:ind w:left="8280" w:hanging="360"/>
      </w:pPr>
    </w:lvl>
    <w:lvl w:ilvl="8" w:tplc="0409001B">
      <w:start w:val="1"/>
      <w:numFmt w:val="lowerRoman"/>
      <w:lvlText w:val="%9."/>
      <w:lvlJc w:val="right"/>
      <w:pPr>
        <w:ind w:left="9000" w:hanging="180"/>
      </w:pPr>
    </w:lvl>
  </w:abstractNum>
  <w:abstractNum w:abstractNumId="78" w15:restartNumberingAfterBreak="0">
    <w:nsid w:val="4EAC68B5"/>
    <w:multiLevelType w:val="multilevel"/>
    <w:tmpl w:val="68505280"/>
    <w:lvl w:ilvl="0">
      <w:start w:val="1"/>
      <w:numFmt w:val="lowerRoman"/>
      <w:pStyle w:val="30"/>
      <w:lvlText w:val="%1."/>
      <w:lvlJc w:val="left"/>
      <w:pPr>
        <w:tabs>
          <w:tab w:val="num" w:pos="1080"/>
        </w:tabs>
        <w:ind w:left="1080" w:hanging="360"/>
      </w:pPr>
      <w:rPr>
        <w:rFonts w:ascii="Arial" w:hAnsi="Arial" w:cs="Arial" w:hint="default"/>
        <w:b w:val="0"/>
        <w:bCs w:val="0"/>
        <w:i w:val="0"/>
        <w:iCs w:val="0"/>
        <w:caps w:val="0"/>
        <w:strike w:val="0"/>
        <w:dstrike w:val="0"/>
        <w:vanish w:val="0"/>
        <w:color w:val="auto"/>
        <w:sz w:val="20"/>
        <w:szCs w:val="20"/>
        <w:u w:val="none"/>
        <w:vertAlign w:val="baseline"/>
      </w:rPr>
    </w:lvl>
    <w:lvl w:ilvl="1">
      <w:start w:val="1"/>
      <w:numFmt w:val="lowerLetter"/>
      <w:lvlText w:val="%2."/>
      <w:lvlJc w:val="left"/>
      <w:pPr>
        <w:tabs>
          <w:tab w:val="num" w:pos="1440"/>
        </w:tabs>
        <w:ind w:left="1440" w:hanging="360"/>
      </w:pPr>
      <w:rPr>
        <w:rFonts w:ascii="Arial Bold" w:hAnsi="Arial Bold" w:cs="Arial" w:hint="default"/>
        <w:b/>
        <w:bCs/>
        <w:i w:val="0"/>
        <w:iCs w:val="0"/>
        <w:caps w:val="0"/>
        <w:strike w:val="0"/>
        <w:dstrike w:val="0"/>
        <w:vanish w:val="0"/>
        <w:color w:val="CC0000"/>
        <w:sz w:val="20"/>
        <w:szCs w:val="20"/>
        <w:u w:val="none"/>
        <w:vertAlign w:val="baseline"/>
      </w:rPr>
    </w:lvl>
    <w:lvl w:ilvl="2">
      <w:start w:val="1"/>
      <w:numFmt w:val="lowerRoman"/>
      <w:lvlText w:val="%3)"/>
      <w:lvlJc w:val="left"/>
      <w:pPr>
        <w:tabs>
          <w:tab w:val="num" w:pos="1800"/>
        </w:tabs>
        <w:ind w:left="1800" w:hanging="360"/>
      </w:pPr>
      <w:rPr>
        <w:rFonts w:ascii="Arial Bold" w:hAnsi="Arial Bold" w:cs="Arial" w:hint="default"/>
        <w:b/>
        <w:bCs/>
        <w:i w:val="0"/>
        <w:iCs w:val="0"/>
        <w:caps w:val="0"/>
        <w:strike w:val="0"/>
        <w:dstrike w:val="0"/>
        <w:vanish w:val="0"/>
        <w:color w:val="FF0000"/>
        <w:sz w:val="20"/>
        <w:szCs w:val="20"/>
        <w:u w:val="none"/>
        <w:vertAlign w:val="baseline"/>
      </w:rPr>
    </w:lvl>
    <w:lvl w:ilvl="3">
      <w:start w:val="1"/>
      <w:numFmt w:val="decimal"/>
      <w:lvlText w:val="(%4)"/>
      <w:lvlJc w:val="left"/>
      <w:pPr>
        <w:tabs>
          <w:tab w:val="num" w:pos="2160"/>
        </w:tabs>
        <w:ind w:left="2160" w:hanging="360"/>
      </w:pPr>
      <w:rPr>
        <w:rFonts w:hint="default"/>
      </w:rPr>
    </w:lvl>
    <w:lvl w:ilvl="4">
      <w:start w:val="1"/>
      <w:numFmt w:val="lowerLetter"/>
      <w:lvlText w:val="(%5)"/>
      <w:lvlJc w:val="left"/>
      <w:pPr>
        <w:tabs>
          <w:tab w:val="num" w:pos="2520"/>
        </w:tabs>
        <w:ind w:left="2520" w:hanging="360"/>
      </w:pPr>
      <w:rPr>
        <w:rFonts w:hint="default"/>
      </w:rPr>
    </w:lvl>
    <w:lvl w:ilvl="5">
      <w:start w:val="1"/>
      <w:numFmt w:val="lowerRoman"/>
      <w:lvlText w:val="(%6)"/>
      <w:lvlJc w:val="left"/>
      <w:pPr>
        <w:tabs>
          <w:tab w:val="num" w:pos="2880"/>
        </w:tabs>
        <w:ind w:left="2880" w:hanging="360"/>
      </w:pPr>
      <w:rPr>
        <w:rFonts w:hint="default"/>
      </w:rPr>
    </w:lvl>
    <w:lvl w:ilvl="6">
      <w:start w:val="1"/>
      <w:numFmt w:val="decimal"/>
      <w:lvlText w:val="%7."/>
      <w:lvlJc w:val="left"/>
      <w:pPr>
        <w:tabs>
          <w:tab w:val="num" w:pos="3240"/>
        </w:tabs>
        <w:ind w:left="3240" w:hanging="360"/>
      </w:pPr>
      <w:rPr>
        <w:rFonts w:hint="default"/>
      </w:rPr>
    </w:lvl>
    <w:lvl w:ilvl="7">
      <w:start w:val="1"/>
      <w:numFmt w:val="lowerLetter"/>
      <w:lvlText w:val="%8."/>
      <w:lvlJc w:val="left"/>
      <w:pPr>
        <w:tabs>
          <w:tab w:val="num" w:pos="3600"/>
        </w:tabs>
        <w:ind w:left="3600" w:hanging="360"/>
      </w:pPr>
      <w:rPr>
        <w:rFonts w:hint="default"/>
      </w:rPr>
    </w:lvl>
    <w:lvl w:ilvl="8">
      <w:start w:val="1"/>
      <w:numFmt w:val="lowerRoman"/>
      <w:lvlText w:val="%9."/>
      <w:lvlJc w:val="left"/>
      <w:pPr>
        <w:tabs>
          <w:tab w:val="num" w:pos="3960"/>
        </w:tabs>
        <w:ind w:left="3960" w:hanging="360"/>
      </w:pPr>
      <w:rPr>
        <w:rFonts w:hint="default"/>
      </w:rPr>
    </w:lvl>
  </w:abstractNum>
  <w:abstractNum w:abstractNumId="79" w15:restartNumberingAfterBreak="0">
    <w:nsid w:val="4EB252BF"/>
    <w:multiLevelType w:val="hybridMultilevel"/>
    <w:tmpl w:val="65ACCD4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start w:val="1"/>
      <w:numFmt w:val="lowerRoman"/>
      <w:pStyle w:val="31"/>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0" w15:restartNumberingAfterBreak="0">
    <w:nsid w:val="4F5402DD"/>
    <w:multiLevelType w:val="multilevel"/>
    <w:tmpl w:val="EF2C2306"/>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1" w15:restartNumberingAfterBreak="0">
    <w:nsid w:val="4FEA1D32"/>
    <w:multiLevelType w:val="hybridMultilevel"/>
    <w:tmpl w:val="E35CFC36"/>
    <w:lvl w:ilvl="0" w:tplc="4DA405B6">
      <w:start w:val="1"/>
      <w:numFmt w:val="hebrew1"/>
      <w:pStyle w:val="AlphaList1"/>
      <w:lvlText w:val="%1."/>
      <w:lvlJc w:val="left"/>
      <w:pPr>
        <w:tabs>
          <w:tab w:val="num" w:pos="794"/>
        </w:tabs>
        <w:ind w:left="794" w:hanging="397"/>
      </w:pPr>
      <w:rPr>
        <w:rFonts w:hint="default"/>
      </w:rPr>
    </w:lvl>
    <w:lvl w:ilvl="1" w:tplc="84B21FA6" w:tentative="1">
      <w:start w:val="1"/>
      <w:numFmt w:val="lowerLetter"/>
      <w:lvlText w:val="%2."/>
      <w:lvlJc w:val="left"/>
      <w:pPr>
        <w:tabs>
          <w:tab w:val="num" w:pos="1440"/>
        </w:tabs>
        <w:ind w:left="1440" w:hanging="360"/>
      </w:pPr>
    </w:lvl>
    <w:lvl w:ilvl="2" w:tplc="7A707902" w:tentative="1">
      <w:start w:val="1"/>
      <w:numFmt w:val="lowerRoman"/>
      <w:lvlText w:val="%3."/>
      <w:lvlJc w:val="right"/>
      <w:pPr>
        <w:tabs>
          <w:tab w:val="num" w:pos="2160"/>
        </w:tabs>
        <w:ind w:left="2160" w:hanging="180"/>
      </w:pPr>
    </w:lvl>
    <w:lvl w:ilvl="3" w:tplc="DD768664" w:tentative="1">
      <w:start w:val="1"/>
      <w:numFmt w:val="decimal"/>
      <w:lvlText w:val="%4."/>
      <w:lvlJc w:val="left"/>
      <w:pPr>
        <w:tabs>
          <w:tab w:val="num" w:pos="2880"/>
        </w:tabs>
        <w:ind w:left="2880" w:hanging="360"/>
      </w:pPr>
    </w:lvl>
    <w:lvl w:ilvl="4" w:tplc="2F1CCA26" w:tentative="1">
      <w:start w:val="1"/>
      <w:numFmt w:val="lowerLetter"/>
      <w:lvlText w:val="%5."/>
      <w:lvlJc w:val="left"/>
      <w:pPr>
        <w:tabs>
          <w:tab w:val="num" w:pos="3600"/>
        </w:tabs>
        <w:ind w:left="3600" w:hanging="360"/>
      </w:pPr>
    </w:lvl>
    <w:lvl w:ilvl="5" w:tplc="8A52D2FE" w:tentative="1">
      <w:start w:val="1"/>
      <w:numFmt w:val="lowerRoman"/>
      <w:lvlText w:val="%6."/>
      <w:lvlJc w:val="right"/>
      <w:pPr>
        <w:tabs>
          <w:tab w:val="num" w:pos="4320"/>
        </w:tabs>
        <w:ind w:left="4320" w:hanging="180"/>
      </w:pPr>
    </w:lvl>
    <w:lvl w:ilvl="6" w:tplc="D77AE6BA" w:tentative="1">
      <w:start w:val="1"/>
      <w:numFmt w:val="decimal"/>
      <w:lvlText w:val="%7."/>
      <w:lvlJc w:val="left"/>
      <w:pPr>
        <w:tabs>
          <w:tab w:val="num" w:pos="5040"/>
        </w:tabs>
        <w:ind w:left="5040" w:hanging="360"/>
      </w:pPr>
    </w:lvl>
    <w:lvl w:ilvl="7" w:tplc="1DAE0D5A" w:tentative="1">
      <w:start w:val="1"/>
      <w:numFmt w:val="lowerLetter"/>
      <w:lvlText w:val="%8."/>
      <w:lvlJc w:val="left"/>
      <w:pPr>
        <w:tabs>
          <w:tab w:val="num" w:pos="5760"/>
        </w:tabs>
        <w:ind w:left="5760" w:hanging="360"/>
      </w:pPr>
    </w:lvl>
    <w:lvl w:ilvl="8" w:tplc="788ADA8E" w:tentative="1">
      <w:start w:val="1"/>
      <w:numFmt w:val="lowerRoman"/>
      <w:lvlText w:val="%9."/>
      <w:lvlJc w:val="right"/>
      <w:pPr>
        <w:tabs>
          <w:tab w:val="num" w:pos="6480"/>
        </w:tabs>
        <w:ind w:left="6480" w:hanging="180"/>
      </w:pPr>
    </w:lvl>
  </w:abstractNum>
  <w:abstractNum w:abstractNumId="82" w15:restartNumberingAfterBreak="0">
    <w:nsid w:val="51B677B0"/>
    <w:multiLevelType w:val="hybridMultilevel"/>
    <w:tmpl w:val="606811CE"/>
    <w:lvl w:ilvl="0" w:tplc="8A926A8C">
      <w:start w:val="1"/>
      <w:numFmt w:val="hebrew1"/>
      <w:lvlText w:val="%1."/>
      <w:lvlJc w:val="center"/>
      <w:pPr>
        <w:ind w:left="720" w:hanging="360"/>
      </w:pPr>
      <w:rPr>
        <w:b/>
        <w:bCs/>
      </w:rPr>
    </w:lvl>
    <w:lvl w:ilvl="1" w:tplc="0BB0D19C">
      <w:start w:val="1"/>
      <w:numFmt w:val="hebrew1"/>
      <w:lvlText w:val="%2."/>
      <w:lvlJc w:val="left"/>
      <w:pPr>
        <w:ind w:left="1440" w:hanging="360"/>
      </w:pPr>
      <w:rPr>
        <w:rFonts w:asciiTheme="minorHAnsi" w:eastAsiaTheme="minorHAnsi" w:hAnsiTheme="minorHAnsi" w:cs="David"/>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3" w15:restartNumberingAfterBreak="0">
    <w:nsid w:val="5342463A"/>
    <w:multiLevelType w:val="hybridMultilevel"/>
    <w:tmpl w:val="D7CEA286"/>
    <w:lvl w:ilvl="0" w:tplc="04090011">
      <w:start w:val="1"/>
      <w:numFmt w:val="decimal"/>
      <w:lvlText w:val="%1)"/>
      <w:lvlJc w:val="left"/>
      <w:pPr>
        <w:ind w:left="780" w:hanging="390"/>
      </w:pPr>
      <w:rPr>
        <w:b/>
      </w:rPr>
    </w:lvl>
    <w:lvl w:ilvl="1" w:tplc="04090011">
      <w:start w:val="1"/>
      <w:numFmt w:val="decimal"/>
      <w:lvlText w:val="%2)"/>
      <w:lvlJc w:val="left"/>
      <w:pPr>
        <w:ind w:left="1470" w:hanging="360"/>
      </w:pPr>
      <w:rPr>
        <w:rFonts w:hint="default"/>
        <w:b w:val="0"/>
        <w:bCs w:val="0"/>
      </w:rPr>
    </w:lvl>
    <w:lvl w:ilvl="2" w:tplc="04090011">
      <w:start w:val="1"/>
      <w:numFmt w:val="decimal"/>
      <w:lvlText w:val="%3)"/>
      <w:lvlJc w:val="left"/>
      <w:pPr>
        <w:ind w:left="2190" w:hanging="180"/>
      </w:pPr>
    </w:lvl>
    <w:lvl w:ilvl="3" w:tplc="0409000F">
      <w:start w:val="1"/>
      <w:numFmt w:val="decimal"/>
      <w:lvlText w:val="%4."/>
      <w:lvlJc w:val="left"/>
      <w:pPr>
        <w:ind w:left="2910" w:hanging="360"/>
      </w:pPr>
    </w:lvl>
    <w:lvl w:ilvl="4" w:tplc="04090019">
      <w:start w:val="1"/>
      <w:numFmt w:val="lowerLetter"/>
      <w:lvlText w:val="%5."/>
      <w:lvlJc w:val="left"/>
      <w:pPr>
        <w:ind w:left="3630" w:hanging="360"/>
      </w:pPr>
    </w:lvl>
    <w:lvl w:ilvl="5" w:tplc="0409001B">
      <w:start w:val="1"/>
      <w:numFmt w:val="lowerRoman"/>
      <w:lvlText w:val="%6."/>
      <w:lvlJc w:val="right"/>
      <w:pPr>
        <w:ind w:left="4350" w:hanging="180"/>
      </w:pPr>
    </w:lvl>
    <w:lvl w:ilvl="6" w:tplc="0409000F">
      <w:start w:val="1"/>
      <w:numFmt w:val="decimal"/>
      <w:lvlText w:val="%7."/>
      <w:lvlJc w:val="left"/>
      <w:pPr>
        <w:ind w:left="5070" w:hanging="360"/>
      </w:pPr>
    </w:lvl>
    <w:lvl w:ilvl="7" w:tplc="04090019">
      <w:start w:val="1"/>
      <w:numFmt w:val="lowerLetter"/>
      <w:lvlText w:val="%8."/>
      <w:lvlJc w:val="left"/>
      <w:pPr>
        <w:ind w:left="5790" w:hanging="360"/>
      </w:pPr>
    </w:lvl>
    <w:lvl w:ilvl="8" w:tplc="0409001B">
      <w:start w:val="1"/>
      <w:numFmt w:val="lowerRoman"/>
      <w:lvlText w:val="%9."/>
      <w:lvlJc w:val="right"/>
      <w:pPr>
        <w:ind w:left="6510" w:hanging="180"/>
      </w:pPr>
    </w:lvl>
  </w:abstractNum>
  <w:abstractNum w:abstractNumId="84" w15:restartNumberingAfterBreak="0">
    <w:nsid w:val="54272CC8"/>
    <w:multiLevelType w:val="hybridMultilevel"/>
    <w:tmpl w:val="D12AC282"/>
    <w:lvl w:ilvl="0" w:tplc="0409000F">
      <w:start w:val="1"/>
      <w:numFmt w:val="decimal"/>
      <w:lvlText w:val="%1."/>
      <w:lvlJc w:val="left"/>
      <w:pPr>
        <w:ind w:left="720" w:hanging="360"/>
      </w:pPr>
      <w:rPr>
        <w:rFonts w:hint="default"/>
        <w:sz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15:restartNumberingAfterBreak="0">
    <w:nsid w:val="55BB24E5"/>
    <w:multiLevelType w:val="multilevel"/>
    <w:tmpl w:val="9B26785A"/>
    <w:styleLink w:val="NumberedItems1"/>
    <w:lvl w:ilvl="0">
      <w:start w:val="1"/>
      <w:numFmt w:val="decimal"/>
      <w:lvlText w:val="%1."/>
      <w:lvlJc w:val="left"/>
      <w:pPr>
        <w:tabs>
          <w:tab w:val="num" w:pos="360"/>
        </w:tabs>
        <w:ind w:left="360" w:hanging="360"/>
      </w:pPr>
    </w:lvl>
    <w:lvl w:ilvl="1">
      <w:start w:val="1"/>
      <w:numFmt w:val="hebrew1"/>
      <w:lvlText w:val="%2."/>
      <w:lvlJc w:val="left"/>
      <w:pPr>
        <w:tabs>
          <w:tab w:val="num" w:pos="720"/>
        </w:tabs>
        <w:ind w:left="720" w:hanging="360"/>
      </w:pPr>
      <w:rPr>
        <w:rFonts w:hint="default"/>
      </w:rPr>
    </w:lvl>
    <w:lvl w:ilvl="2">
      <w:start w:val="1"/>
      <w:numFmt w:val="decimal"/>
      <w:lvlText w:val="%3)"/>
      <w:lvlJc w:val="left"/>
      <w:pPr>
        <w:tabs>
          <w:tab w:val="num" w:pos="1080"/>
        </w:tabs>
        <w:ind w:left="1080" w:hanging="360"/>
      </w:pPr>
      <w:rPr>
        <w:rFonts w:hint="default"/>
      </w:rPr>
    </w:lvl>
    <w:lvl w:ilvl="3">
      <w:start w:val="1"/>
      <w:numFmt w:val="hebrew1"/>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86" w15:restartNumberingAfterBreak="0">
    <w:nsid w:val="56833816"/>
    <w:multiLevelType w:val="hybridMultilevel"/>
    <w:tmpl w:val="CB5AF59C"/>
    <w:lvl w:ilvl="0" w:tplc="04090011">
      <w:start w:val="1"/>
      <w:numFmt w:val="decimal"/>
      <w:lvlText w:val="%1)"/>
      <w:lvlJc w:val="left"/>
      <w:pPr>
        <w:ind w:left="780" w:hanging="390"/>
      </w:pPr>
      <w:rPr>
        <w:b/>
      </w:rPr>
    </w:lvl>
    <w:lvl w:ilvl="1" w:tplc="04090011">
      <w:start w:val="1"/>
      <w:numFmt w:val="decimal"/>
      <w:lvlText w:val="%2)"/>
      <w:lvlJc w:val="left"/>
      <w:pPr>
        <w:ind w:left="1470" w:hanging="360"/>
      </w:pPr>
      <w:rPr>
        <w:rFonts w:hint="default"/>
        <w:b w:val="0"/>
        <w:bCs w:val="0"/>
      </w:rPr>
    </w:lvl>
    <w:lvl w:ilvl="2" w:tplc="04090011">
      <w:start w:val="1"/>
      <w:numFmt w:val="decimal"/>
      <w:lvlText w:val="%3)"/>
      <w:lvlJc w:val="left"/>
      <w:pPr>
        <w:ind w:left="2190" w:hanging="180"/>
      </w:pPr>
    </w:lvl>
    <w:lvl w:ilvl="3" w:tplc="0409000F">
      <w:start w:val="1"/>
      <w:numFmt w:val="decimal"/>
      <w:lvlText w:val="%4."/>
      <w:lvlJc w:val="left"/>
      <w:pPr>
        <w:ind w:left="2910" w:hanging="360"/>
      </w:pPr>
    </w:lvl>
    <w:lvl w:ilvl="4" w:tplc="04090019">
      <w:start w:val="1"/>
      <w:numFmt w:val="lowerLetter"/>
      <w:lvlText w:val="%5."/>
      <w:lvlJc w:val="left"/>
      <w:pPr>
        <w:ind w:left="3630" w:hanging="360"/>
      </w:pPr>
    </w:lvl>
    <w:lvl w:ilvl="5" w:tplc="0409001B">
      <w:start w:val="1"/>
      <w:numFmt w:val="lowerRoman"/>
      <w:lvlText w:val="%6."/>
      <w:lvlJc w:val="right"/>
      <w:pPr>
        <w:ind w:left="4350" w:hanging="180"/>
      </w:pPr>
    </w:lvl>
    <w:lvl w:ilvl="6" w:tplc="0409000F">
      <w:start w:val="1"/>
      <w:numFmt w:val="decimal"/>
      <w:lvlText w:val="%7."/>
      <w:lvlJc w:val="left"/>
      <w:pPr>
        <w:ind w:left="5070" w:hanging="360"/>
      </w:pPr>
    </w:lvl>
    <w:lvl w:ilvl="7" w:tplc="04090019">
      <w:start w:val="1"/>
      <w:numFmt w:val="lowerLetter"/>
      <w:lvlText w:val="%8."/>
      <w:lvlJc w:val="left"/>
      <w:pPr>
        <w:ind w:left="5790" w:hanging="360"/>
      </w:pPr>
    </w:lvl>
    <w:lvl w:ilvl="8" w:tplc="0409001B">
      <w:start w:val="1"/>
      <w:numFmt w:val="lowerRoman"/>
      <w:lvlText w:val="%9."/>
      <w:lvlJc w:val="right"/>
      <w:pPr>
        <w:ind w:left="6510" w:hanging="180"/>
      </w:pPr>
    </w:lvl>
  </w:abstractNum>
  <w:abstractNum w:abstractNumId="87" w15:restartNumberingAfterBreak="0">
    <w:nsid w:val="576E6A0E"/>
    <w:multiLevelType w:val="hybridMultilevel"/>
    <w:tmpl w:val="E604ABC0"/>
    <w:lvl w:ilvl="0" w:tplc="E5CC48A2">
      <w:start w:val="1"/>
      <w:numFmt w:val="bullet"/>
      <w:lvlText w:val=""/>
      <w:lvlJc w:val="left"/>
      <w:pPr>
        <w:tabs>
          <w:tab w:val="num" w:pos="-1065"/>
        </w:tabs>
        <w:ind w:left="-1065" w:hanging="360"/>
      </w:pPr>
      <w:rPr>
        <w:rFonts w:ascii="Wingdings" w:hAnsi="Wingdings" w:hint="default"/>
      </w:rPr>
    </w:lvl>
    <w:lvl w:ilvl="1" w:tplc="CAF48214">
      <w:start w:val="1"/>
      <w:numFmt w:val="bullet"/>
      <w:pStyle w:val="NumText2"/>
      <w:lvlText w:val="o"/>
      <w:lvlJc w:val="left"/>
      <w:pPr>
        <w:tabs>
          <w:tab w:val="num" w:pos="-345"/>
        </w:tabs>
        <w:ind w:left="-345" w:hanging="360"/>
      </w:pPr>
      <w:rPr>
        <w:rFonts w:ascii="Courier New" w:hAnsi="Courier New" w:hint="default"/>
      </w:rPr>
    </w:lvl>
    <w:lvl w:ilvl="2" w:tplc="D7D80658">
      <w:start w:val="1"/>
      <w:numFmt w:val="bullet"/>
      <w:lvlText w:val=""/>
      <w:lvlJc w:val="left"/>
      <w:pPr>
        <w:tabs>
          <w:tab w:val="num" w:pos="375"/>
        </w:tabs>
        <w:ind w:left="375" w:hanging="360"/>
      </w:pPr>
      <w:rPr>
        <w:rFonts w:ascii="Wingdings" w:hAnsi="Wingdings" w:hint="default"/>
      </w:rPr>
    </w:lvl>
    <w:lvl w:ilvl="3" w:tplc="C7E2BAAA" w:tentative="1">
      <w:start w:val="1"/>
      <w:numFmt w:val="bullet"/>
      <w:lvlText w:val=""/>
      <w:lvlJc w:val="left"/>
      <w:pPr>
        <w:tabs>
          <w:tab w:val="num" w:pos="1095"/>
        </w:tabs>
        <w:ind w:left="1095" w:hanging="360"/>
      </w:pPr>
      <w:rPr>
        <w:rFonts w:ascii="Symbol" w:hAnsi="Symbol" w:hint="default"/>
      </w:rPr>
    </w:lvl>
    <w:lvl w:ilvl="4" w:tplc="A216CA3E" w:tentative="1">
      <w:start w:val="1"/>
      <w:numFmt w:val="bullet"/>
      <w:lvlText w:val="o"/>
      <w:lvlJc w:val="left"/>
      <w:pPr>
        <w:tabs>
          <w:tab w:val="num" w:pos="1815"/>
        </w:tabs>
        <w:ind w:left="1815" w:hanging="360"/>
      </w:pPr>
      <w:rPr>
        <w:rFonts w:ascii="Courier New" w:hAnsi="Courier New" w:hint="default"/>
      </w:rPr>
    </w:lvl>
    <w:lvl w:ilvl="5" w:tplc="29A4BE94" w:tentative="1">
      <w:start w:val="1"/>
      <w:numFmt w:val="bullet"/>
      <w:lvlText w:val=""/>
      <w:lvlJc w:val="left"/>
      <w:pPr>
        <w:tabs>
          <w:tab w:val="num" w:pos="2535"/>
        </w:tabs>
        <w:ind w:left="2535" w:hanging="360"/>
      </w:pPr>
      <w:rPr>
        <w:rFonts w:ascii="Wingdings" w:hAnsi="Wingdings" w:hint="default"/>
      </w:rPr>
    </w:lvl>
    <w:lvl w:ilvl="6" w:tplc="E348D5B2" w:tentative="1">
      <w:start w:val="1"/>
      <w:numFmt w:val="bullet"/>
      <w:lvlText w:val=""/>
      <w:lvlJc w:val="left"/>
      <w:pPr>
        <w:tabs>
          <w:tab w:val="num" w:pos="3255"/>
        </w:tabs>
        <w:ind w:left="3255" w:hanging="360"/>
      </w:pPr>
      <w:rPr>
        <w:rFonts w:ascii="Symbol" w:hAnsi="Symbol" w:hint="default"/>
      </w:rPr>
    </w:lvl>
    <w:lvl w:ilvl="7" w:tplc="9D88015A" w:tentative="1">
      <w:start w:val="1"/>
      <w:numFmt w:val="bullet"/>
      <w:lvlText w:val="o"/>
      <w:lvlJc w:val="left"/>
      <w:pPr>
        <w:tabs>
          <w:tab w:val="num" w:pos="3975"/>
        </w:tabs>
        <w:ind w:left="3975" w:hanging="360"/>
      </w:pPr>
      <w:rPr>
        <w:rFonts w:ascii="Courier New" w:hAnsi="Courier New" w:hint="default"/>
      </w:rPr>
    </w:lvl>
    <w:lvl w:ilvl="8" w:tplc="4936F01E" w:tentative="1">
      <w:start w:val="1"/>
      <w:numFmt w:val="bullet"/>
      <w:lvlText w:val=""/>
      <w:lvlJc w:val="left"/>
      <w:pPr>
        <w:tabs>
          <w:tab w:val="num" w:pos="4695"/>
        </w:tabs>
        <w:ind w:left="4695" w:hanging="360"/>
      </w:pPr>
      <w:rPr>
        <w:rFonts w:ascii="Wingdings" w:hAnsi="Wingdings" w:hint="default"/>
      </w:rPr>
    </w:lvl>
  </w:abstractNum>
  <w:abstractNum w:abstractNumId="88" w15:restartNumberingAfterBreak="0">
    <w:nsid w:val="57A80C9D"/>
    <w:multiLevelType w:val="hybridMultilevel"/>
    <w:tmpl w:val="448AC370"/>
    <w:lvl w:ilvl="0" w:tplc="04090001">
      <w:start w:val="1"/>
      <w:numFmt w:val="bullet"/>
      <w:pStyle w:val="Instruction"/>
      <w:lvlText w:val=""/>
      <w:lvlJc w:val="left"/>
      <w:pPr>
        <w:tabs>
          <w:tab w:val="num" w:pos="0"/>
        </w:tabs>
        <w:ind w:left="397" w:hanging="397"/>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89" w15:restartNumberingAfterBreak="0">
    <w:nsid w:val="585751C8"/>
    <w:multiLevelType w:val="multilevel"/>
    <w:tmpl w:val="95C4E99C"/>
    <w:lvl w:ilvl="0">
      <w:start w:val="1"/>
      <w:numFmt w:val="decimal"/>
      <w:lvlText w:val="%1."/>
      <w:lvlJc w:val="left"/>
      <w:pPr>
        <w:ind w:left="720" w:hanging="360"/>
      </w:pPr>
    </w:lvl>
    <w:lvl w:ilvl="1">
      <w:start w:val="1"/>
      <w:numFmt w:val="decimal"/>
      <w:isLgl/>
      <w:lvlText w:val="%1.%2"/>
      <w:lvlJc w:val="left"/>
      <w:pPr>
        <w:ind w:left="1440" w:hanging="360"/>
      </w:pPr>
      <w:rPr>
        <w:rFont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3240" w:hanging="720"/>
      </w:pPr>
      <w:rPr>
        <w:rFonts w:hint="default"/>
      </w:rPr>
    </w:lvl>
    <w:lvl w:ilvl="4">
      <w:start w:val="1"/>
      <w:numFmt w:val="decimal"/>
      <w:isLgl/>
      <w:lvlText w:val="%1.%2.%3.%4.%5"/>
      <w:lvlJc w:val="left"/>
      <w:pPr>
        <w:ind w:left="4320" w:hanging="1080"/>
      </w:pPr>
      <w:rPr>
        <w:rFonts w:hint="default"/>
      </w:rPr>
    </w:lvl>
    <w:lvl w:ilvl="5">
      <w:start w:val="1"/>
      <w:numFmt w:val="decimal"/>
      <w:isLgl/>
      <w:lvlText w:val="%1.%2.%3.%4.%5.%6"/>
      <w:lvlJc w:val="left"/>
      <w:pPr>
        <w:ind w:left="5040" w:hanging="1080"/>
      </w:pPr>
      <w:rPr>
        <w:rFonts w:hint="default"/>
      </w:rPr>
    </w:lvl>
    <w:lvl w:ilvl="6">
      <w:start w:val="1"/>
      <w:numFmt w:val="decimal"/>
      <w:isLgl/>
      <w:lvlText w:val="%1.%2.%3.%4.%5.%6.%7"/>
      <w:lvlJc w:val="left"/>
      <w:pPr>
        <w:ind w:left="6120" w:hanging="1440"/>
      </w:pPr>
      <w:rPr>
        <w:rFonts w:hint="default"/>
      </w:rPr>
    </w:lvl>
    <w:lvl w:ilvl="7">
      <w:start w:val="1"/>
      <w:numFmt w:val="decimal"/>
      <w:isLgl/>
      <w:lvlText w:val="%1.%2.%3.%4.%5.%6.%7.%8"/>
      <w:lvlJc w:val="left"/>
      <w:pPr>
        <w:ind w:left="6840" w:hanging="1440"/>
      </w:pPr>
      <w:rPr>
        <w:rFonts w:hint="default"/>
      </w:rPr>
    </w:lvl>
    <w:lvl w:ilvl="8">
      <w:start w:val="1"/>
      <w:numFmt w:val="decimal"/>
      <w:isLgl/>
      <w:lvlText w:val="%1.%2.%3.%4.%5.%6.%7.%8.%9"/>
      <w:lvlJc w:val="left"/>
      <w:pPr>
        <w:ind w:left="7920" w:hanging="1800"/>
      </w:pPr>
      <w:rPr>
        <w:rFonts w:hint="default"/>
      </w:rPr>
    </w:lvl>
  </w:abstractNum>
  <w:abstractNum w:abstractNumId="90" w15:restartNumberingAfterBreak="0">
    <w:nsid w:val="5B35509B"/>
    <w:multiLevelType w:val="multilevel"/>
    <w:tmpl w:val="9D881C2E"/>
    <w:lvl w:ilvl="0">
      <w:numFmt w:val="decimal"/>
      <w:lvlText w:val="%1"/>
      <w:lvlJc w:val="left"/>
      <w:pPr>
        <w:ind w:left="360" w:hanging="360"/>
      </w:pPr>
      <w:rPr>
        <w:rFonts w:hint="default"/>
        <w:b/>
        <w:color w:val="auto"/>
      </w:rPr>
    </w:lvl>
    <w:lvl w:ilvl="1">
      <w:start w:val="1"/>
      <w:numFmt w:val="decimal"/>
      <w:lvlText w:val="%1.%2"/>
      <w:lvlJc w:val="left"/>
      <w:pPr>
        <w:ind w:left="720" w:hanging="360"/>
      </w:pPr>
      <w:rPr>
        <w:rFonts w:hint="default"/>
        <w:b w:val="0"/>
        <w:bCs/>
        <w:color w:val="auto"/>
        <w:sz w:val="24"/>
        <w:szCs w:val="24"/>
      </w:rPr>
    </w:lvl>
    <w:lvl w:ilvl="2">
      <w:start w:val="1"/>
      <w:numFmt w:val="decimal"/>
      <w:lvlText w:val="%1.%2.%3"/>
      <w:lvlJc w:val="left"/>
      <w:pPr>
        <w:ind w:left="1440" w:hanging="720"/>
      </w:pPr>
      <w:rPr>
        <w:rFonts w:hint="default"/>
        <w:b w:val="0"/>
        <w:bCs/>
        <w:color w:val="auto"/>
      </w:rPr>
    </w:lvl>
    <w:lvl w:ilvl="3">
      <w:start w:val="1"/>
      <w:numFmt w:val="decimal"/>
      <w:lvlText w:val="%1.%2.%3.%4"/>
      <w:lvlJc w:val="left"/>
      <w:pPr>
        <w:ind w:left="1800" w:hanging="720"/>
      </w:pPr>
      <w:rPr>
        <w:rFonts w:hint="default"/>
        <w:b w:val="0"/>
        <w:bCs w:val="0"/>
        <w:color w:val="auto"/>
      </w:rPr>
    </w:lvl>
    <w:lvl w:ilvl="4">
      <w:start w:val="1"/>
      <w:numFmt w:val="decimal"/>
      <w:lvlText w:val="%1.%2.%3.%4.%5"/>
      <w:lvlJc w:val="left"/>
      <w:pPr>
        <w:ind w:left="2520" w:hanging="1080"/>
      </w:pPr>
      <w:rPr>
        <w:rFonts w:hint="default"/>
        <w:b/>
        <w:color w:val="auto"/>
      </w:rPr>
    </w:lvl>
    <w:lvl w:ilvl="5">
      <w:start w:val="1"/>
      <w:numFmt w:val="decimal"/>
      <w:lvlText w:val="%1.%2.%3.%4.%5.%6"/>
      <w:lvlJc w:val="left"/>
      <w:pPr>
        <w:ind w:left="2880" w:hanging="1080"/>
      </w:pPr>
      <w:rPr>
        <w:rFonts w:hint="default"/>
        <w:b/>
        <w:color w:val="auto"/>
      </w:rPr>
    </w:lvl>
    <w:lvl w:ilvl="6">
      <w:start w:val="1"/>
      <w:numFmt w:val="decimal"/>
      <w:lvlText w:val="%1.%2.%3.%4.%5.%6.%7"/>
      <w:lvlJc w:val="left"/>
      <w:pPr>
        <w:ind w:left="3240" w:hanging="1080"/>
      </w:pPr>
      <w:rPr>
        <w:rFonts w:hint="default"/>
        <w:b/>
        <w:color w:val="auto"/>
      </w:rPr>
    </w:lvl>
    <w:lvl w:ilvl="7">
      <w:start w:val="1"/>
      <w:numFmt w:val="decimal"/>
      <w:lvlText w:val="%1.%2.%3.%4.%5.%6.%7.%8"/>
      <w:lvlJc w:val="left"/>
      <w:pPr>
        <w:ind w:left="3960" w:hanging="1440"/>
      </w:pPr>
      <w:rPr>
        <w:rFonts w:hint="default"/>
        <w:b/>
        <w:color w:val="auto"/>
      </w:rPr>
    </w:lvl>
    <w:lvl w:ilvl="8">
      <w:start w:val="1"/>
      <w:numFmt w:val="decimal"/>
      <w:lvlText w:val="%1.%2.%3.%4.%5.%6.%7.%8.%9"/>
      <w:lvlJc w:val="left"/>
      <w:pPr>
        <w:ind w:left="4320" w:hanging="1440"/>
      </w:pPr>
      <w:rPr>
        <w:rFonts w:hint="default"/>
        <w:b/>
        <w:color w:val="auto"/>
      </w:rPr>
    </w:lvl>
  </w:abstractNum>
  <w:abstractNum w:abstractNumId="91" w15:restartNumberingAfterBreak="0">
    <w:nsid w:val="5C0A3BDB"/>
    <w:multiLevelType w:val="hybridMultilevel"/>
    <w:tmpl w:val="2ACAE76A"/>
    <w:lvl w:ilvl="0" w:tplc="20000001">
      <w:start w:val="1"/>
      <w:numFmt w:val="bullet"/>
      <w:lvlText w:val=""/>
      <w:lvlJc w:val="left"/>
      <w:pPr>
        <w:ind w:left="720" w:hanging="360"/>
      </w:pPr>
      <w:rPr>
        <w:rFonts w:ascii="Symbol" w:hAnsi="Symbol" w:hint="default"/>
      </w:rPr>
    </w:lvl>
    <w:lvl w:ilvl="1" w:tplc="20000003">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92" w15:restartNumberingAfterBreak="0">
    <w:nsid w:val="5E593CC3"/>
    <w:multiLevelType w:val="multilevel"/>
    <w:tmpl w:val="19702E54"/>
    <w:lvl w:ilvl="0">
      <w:numFmt w:val="decimal"/>
      <w:lvlText w:val="%1"/>
      <w:lvlJc w:val="left"/>
      <w:pPr>
        <w:ind w:left="360" w:hanging="360"/>
      </w:pPr>
      <w:rPr>
        <w:rFonts w:hint="default"/>
        <w:b/>
        <w:color w:val="auto"/>
      </w:rPr>
    </w:lvl>
    <w:lvl w:ilvl="1">
      <w:start w:val="1"/>
      <w:numFmt w:val="decimal"/>
      <w:lvlText w:val="%1.%2"/>
      <w:lvlJc w:val="left"/>
      <w:pPr>
        <w:ind w:left="720" w:hanging="360"/>
      </w:pPr>
      <w:rPr>
        <w:rFonts w:hint="default"/>
        <w:b w:val="0"/>
        <w:bCs/>
        <w:color w:val="auto"/>
        <w:sz w:val="24"/>
        <w:szCs w:val="24"/>
      </w:rPr>
    </w:lvl>
    <w:lvl w:ilvl="2">
      <w:start w:val="1"/>
      <w:numFmt w:val="decimal"/>
      <w:lvlText w:val="%1.%2.%3"/>
      <w:lvlJc w:val="left"/>
      <w:pPr>
        <w:ind w:left="1440" w:hanging="720"/>
      </w:pPr>
      <w:rPr>
        <w:rFonts w:hint="default"/>
        <w:b/>
        <w:bCs w:val="0"/>
        <w:color w:val="auto"/>
      </w:rPr>
    </w:lvl>
    <w:lvl w:ilvl="3">
      <w:start w:val="1"/>
      <w:numFmt w:val="decimal"/>
      <w:lvlText w:val="%1.%2.%3.%4"/>
      <w:lvlJc w:val="left"/>
      <w:pPr>
        <w:ind w:left="1800" w:hanging="720"/>
      </w:pPr>
      <w:rPr>
        <w:rFonts w:hint="default"/>
        <w:b w:val="0"/>
        <w:bCs w:val="0"/>
        <w:color w:val="auto"/>
      </w:rPr>
    </w:lvl>
    <w:lvl w:ilvl="4">
      <w:start w:val="1"/>
      <w:numFmt w:val="decimal"/>
      <w:lvlText w:val="%1.%2.%3.%4.%5"/>
      <w:lvlJc w:val="left"/>
      <w:pPr>
        <w:ind w:left="2520" w:hanging="1080"/>
      </w:pPr>
      <w:rPr>
        <w:rFonts w:hint="default"/>
        <w:b/>
        <w:color w:val="auto"/>
      </w:rPr>
    </w:lvl>
    <w:lvl w:ilvl="5">
      <w:start w:val="1"/>
      <w:numFmt w:val="decimal"/>
      <w:lvlText w:val="%1.%2.%3.%4.%5.%6"/>
      <w:lvlJc w:val="left"/>
      <w:pPr>
        <w:ind w:left="2880" w:hanging="1080"/>
      </w:pPr>
      <w:rPr>
        <w:rFonts w:hint="default"/>
        <w:b/>
        <w:color w:val="auto"/>
      </w:rPr>
    </w:lvl>
    <w:lvl w:ilvl="6">
      <w:start w:val="1"/>
      <w:numFmt w:val="decimal"/>
      <w:lvlText w:val="%1.%2.%3.%4.%5.%6.%7"/>
      <w:lvlJc w:val="left"/>
      <w:pPr>
        <w:ind w:left="3240" w:hanging="1080"/>
      </w:pPr>
      <w:rPr>
        <w:rFonts w:hint="default"/>
        <w:b/>
        <w:color w:val="auto"/>
      </w:rPr>
    </w:lvl>
    <w:lvl w:ilvl="7">
      <w:start w:val="1"/>
      <w:numFmt w:val="decimal"/>
      <w:lvlText w:val="%1.%2.%3.%4.%5.%6.%7.%8"/>
      <w:lvlJc w:val="left"/>
      <w:pPr>
        <w:ind w:left="3960" w:hanging="1440"/>
      </w:pPr>
      <w:rPr>
        <w:rFonts w:hint="default"/>
        <w:b/>
        <w:color w:val="auto"/>
      </w:rPr>
    </w:lvl>
    <w:lvl w:ilvl="8">
      <w:start w:val="1"/>
      <w:numFmt w:val="decimal"/>
      <w:lvlText w:val="%1.%2.%3.%4.%5.%6.%7.%8.%9"/>
      <w:lvlJc w:val="left"/>
      <w:pPr>
        <w:ind w:left="4320" w:hanging="1440"/>
      </w:pPr>
      <w:rPr>
        <w:rFonts w:hint="default"/>
        <w:b/>
        <w:color w:val="auto"/>
      </w:rPr>
    </w:lvl>
  </w:abstractNum>
  <w:abstractNum w:abstractNumId="93" w15:restartNumberingAfterBreak="0">
    <w:nsid w:val="62A35C4B"/>
    <w:multiLevelType w:val="multilevel"/>
    <w:tmpl w:val="F4642540"/>
    <w:lvl w:ilvl="0">
      <w:start w:val="1"/>
      <w:numFmt w:val="bullet"/>
      <w:lvlText w:val=""/>
      <w:lvlJc w:val="left"/>
      <w:pPr>
        <w:tabs>
          <w:tab w:val="num" w:pos="1440"/>
        </w:tabs>
        <w:ind w:left="2160" w:hanging="360"/>
      </w:pPr>
      <w:rPr>
        <w:rFonts w:ascii="Wingdings" w:hAnsi="Wingdings" w:hint="default"/>
        <w:b w:val="0"/>
        <w:bCs/>
      </w:rPr>
    </w:lvl>
    <w:lvl w:ilvl="1">
      <w:start w:val="1"/>
      <w:numFmt w:val="bullet"/>
      <w:lvlText w:val=""/>
      <w:lvlJc w:val="left"/>
      <w:pPr>
        <w:tabs>
          <w:tab w:val="num" w:pos="1440"/>
        </w:tabs>
        <w:ind w:left="3075" w:hanging="360"/>
      </w:pPr>
      <w:rPr>
        <w:rFonts w:ascii="Wingdings" w:hAnsi="Wingdings" w:hint="default"/>
        <w:sz w:val="24"/>
        <w:szCs w:val="24"/>
        <w:lang w:bidi="he-IL"/>
      </w:rPr>
    </w:lvl>
    <w:lvl w:ilvl="2">
      <w:start w:val="1"/>
      <w:numFmt w:val="bullet"/>
      <w:lvlText w:val=""/>
      <w:lvlJc w:val="left"/>
      <w:pPr>
        <w:tabs>
          <w:tab w:val="num" w:pos="1440"/>
        </w:tabs>
        <w:ind w:left="2520" w:hanging="720"/>
      </w:pPr>
      <w:rPr>
        <w:rFonts w:ascii="Symbol" w:hAnsi="Symbol" w:hint="default"/>
        <w:sz w:val="24"/>
        <w:szCs w:val="24"/>
      </w:rPr>
    </w:lvl>
    <w:lvl w:ilvl="3">
      <w:start w:val="1"/>
      <w:numFmt w:val="bullet"/>
      <w:lvlText w:val=""/>
      <w:lvlJc w:val="left"/>
      <w:pPr>
        <w:tabs>
          <w:tab w:val="num" w:pos="1440"/>
        </w:tabs>
        <w:ind w:left="2520" w:hanging="720"/>
      </w:pPr>
      <w:rPr>
        <w:rFonts w:ascii="Symbol" w:hAnsi="Symbol" w:hint="default"/>
      </w:rPr>
    </w:lvl>
    <w:lvl w:ilvl="4">
      <w:start w:val="1"/>
      <w:numFmt w:val="decimal"/>
      <w:isLgl/>
      <w:lvlText w:val="%1.%2.%3.%4.%5"/>
      <w:lvlJc w:val="left"/>
      <w:pPr>
        <w:tabs>
          <w:tab w:val="num" w:pos="1440"/>
        </w:tabs>
        <w:ind w:left="2880" w:hanging="1080"/>
      </w:pPr>
      <w:rPr>
        <w:rFonts w:cs="Times New Roman" w:hint="default"/>
      </w:rPr>
    </w:lvl>
    <w:lvl w:ilvl="5">
      <w:start w:val="1"/>
      <w:numFmt w:val="decimal"/>
      <w:isLgl/>
      <w:lvlText w:val="%1.%2.%3.%4.%5.%6"/>
      <w:lvlJc w:val="left"/>
      <w:pPr>
        <w:tabs>
          <w:tab w:val="num" w:pos="1440"/>
        </w:tabs>
        <w:ind w:left="2880" w:hanging="1080"/>
      </w:pPr>
      <w:rPr>
        <w:rFonts w:cs="Times New Roman" w:hint="default"/>
      </w:rPr>
    </w:lvl>
    <w:lvl w:ilvl="6">
      <w:start w:val="1"/>
      <w:numFmt w:val="decimal"/>
      <w:isLgl/>
      <w:lvlText w:val="%1.%2.%3.%4.%5.%6.%7"/>
      <w:lvlJc w:val="left"/>
      <w:pPr>
        <w:tabs>
          <w:tab w:val="num" w:pos="1440"/>
        </w:tabs>
        <w:ind w:left="2880" w:hanging="1080"/>
      </w:pPr>
      <w:rPr>
        <w:rFonts w:cs="Times New Roman" w:hint="default"/>
      </w:rPr>
    </w:lvl>
    <w:lvl w:ilvl="7">
      <w:start w:val="1"/>
      <w:numFmt w:val="decimal"/>
      <w:isLgl/>
      <w:lvlText w:val="%1.%2.%3.%4.%5.%6.%7.%8"/>
      <w:lvlJc w:val="left"/>
      <w:pPr>
        <w:tabs>
          <w:tab w:val="num" w:pos="1440"/>
        </w:tabs>
        <w:ind w:left="3240" w:hanging="1440"/>
      </w:pPr>
      <w:rPr>
        <w:rFonts w:cs="Times New Roman" w:hint="default"/>
      </w:rPr>
    </w:lvl>
    <w:lvl w:ilvl="8">
      <w:start w:val="1"/>
      <w:numFmt w:val="decimal"/>
      <w:isLgl/>
      <w:lvlText w:val="%1.%2.%3.%4.%5.%6.%7.%8.%9"/>
      <w:lvlJc w:val="left"/>
      <w:pPr>
        <w:tabs>
          <w:tab w:val="num" w:pos="1440"/>
        </w:tabs>
        <w:ind w:left="3240" w:hanging="1440"/>
      </w:pPr>
      <w:rPr>
        <w:rFonts w:cs="Times New Roman" w:hint="default"/>
      </w:rPr>
    </w:lvl>
  </w:abstractNum>
  <w:abstractNum w:abstractNumId="94" w15:restartNumberingAfterBreak="0">
    <w:nsid w:val="63C6007D"/>
    <w:multiLevelType w:val="multilevel"/>
    <w:tmpl w:val="AA062BFC"/>
    <w:lvl w:ilvl="0">
      <w:start w:val="1"/>
      <w:numFmt w:val="bullet"/>
      <w:lvlText w:val=""/>
      <w:lvlJc w:val="left"/>
      <w:pPr>
        <w:tabs>
          <w:tab w:val="num" w:pos="1440"/>
        </w:tabs>
        <w:ind w:left="2160" w:hanging="360"/>
      </w:pPr>
      <w:rPr>
        <w:rFonts w:ascii="Wingdings" w:hAnsi="Wingdings" w:hint="default"/>
        <w:b w:val="0"/>
        <w:bCs/>
      </w:rPr>
    </w:lvl>
    <w:lvl w:ilvl="1">
      <w:start w:val="1"/>
      <w:numFmt w:val="bullet"/>
      <w:lvlText w:val=""/>
      <w:lvlJc w:val="left"/>
      <w:pPr>
        <w:tabs>
          <w:tab w:val="num" w:pos="1440"/>
        </w:tabs>
        <w:ind w:left="3075" w:hanging="360"/>
      </w:pPr>
      <w:rPr>
        <w:rFonts w:ascii="Wingdings" w:hAnsi="Wingdings" w:hint="default"/>
        <w:sz w:val="24"/>
        <w:szCs w:val="24"/>
        <w:lang w:bidi="he-IL"/>
      </w:rPr>
    </w:lvl>
    <w:lvl w:ilvl="2">
      <w:start w:val="1"/>
      <w:numFmt w:val="bullet"/>
      <w:lvlText w:val=""/>
      <w:lvlJc w:val="left"/>
      <w:pPr>
        <w:tabs>
          <w:tab w:val="num" w:pos="1440"/>
        </w:tabs>
        <w:ind w:left="2520" w:hanging="720"/>
      </w:pPr>
      <w:rPr>
        <w:rFonts w:ascii="Symbol" w:hAnsi="Symbol" w:hint="default"/>
        <w:sz w:val="24"/>
        <w:szCs w:val="24"/>
      </w:rPr>
    </w:lvl>
    <w:lvl w:ilvl="3">
      <w:start w:val="1"/>
      <w:numFmt w:val="bullet"/>
      <w:lvlText w:val=""/>
      <w:lvlJc w:val="left"/>
      <w:pPr>
        <w:tabs>
          <w:tab w:val="num" w:pos="1440"/>
        </w:tabs>
        <w:ind w:left="2520" w:hanging="720"/>
      </w:pPr>
      <w:rPr>
        <w:rFonts w:ascii="Symbol" w:hAnsi="Symbol" w:hint="default"/>
      </w:rPr>
    </w:lvl>
    <w:lvl w:ilvl="4">
      <w:start w:val="1"/>
      <w:numFmt w:val="decimal"/>
      <w:isLgl/>
      <w:lvlText w:val="%1.%2.%3.%4.%5"/>
      <w:lvlJc w:val="left"/>
      <w:pPr>
        <w:tabs>
          <w:tab w:val="num" w:pos="1440"/>
        </w:tabs>
        <w:ind w:left="2880" w:hanging="1080"/>
      </w:pPr>
      <w:rPr>
        <w:rFonts w:cs="Times New Roman" w:hint="default"/>
      </w:rPr>
    </w:lvl>
    <w:lvl w:ilvl="5">
      <w:start w:val="1"/>
      <w:numFmt w:val="decimal"/>
      <w:isLgl/>
      <w:lvlText w:val="%1.%2.%3.%4.%5.%6"/>
      <w:lvlJc w:val="left"/>
      <w:pPr>
        <w:tabs>
          <w:tab w:val="num" w:pos="1440"/>
        </w:tabs>
        <w:ind w:left="2880" w:hanging="1080"/>
      </w:pPr>
      <w:rPr>
        <w:rFonts w:cs="Times New Roman" w:hint="default"/>
      </w:rPr>
    </w:lvl>
    <w:lvl w:ilvl="6">
      <w:start w:val="1"/>
      <w:numFmt w:val="decimal"/>
      <w:isLgl/>
      <w:lvlText w:val="%1.%2.%3.%4.%5.%6.%7"/>
      <w:lvlJc w:val="left"/>
      <w:pPr>
        <w:tabs>
          <w:tab w:val="num" w:pos="1440"/>
        </w:tabs>
        <w:ind w:left="2880" w:hanging="1080"/>
      </w:pPr>
      <w:rPr>
        <w:rFonts w:cs="Times New Roman" w:hint="default"/>
      </w:rPr>
    </w:lvl>
    <w:lvl w:ilvl="7">
      <w:start w:val="1"/>
      <w:numFmt w:val="decimal"/>
      <w:isLgl/>
      <w:lvlText w:val="%1.%2.%3.%4.%5.%6.%7.%8"/>
      <w:lvlJc w:val="left"/>
      <w:pPr>
        <w:tabs>
          <w:tab w:val="num" w:pos="1440"/>
        </w:tabs>
        <w:ind w:left="3240" w:hanging="1440"/>
      </w:pPr>
      <w:rPr>
        <w:rFonts w:cs="Times New Roman" w:hint="default"/>
      </w:rPr>
    </w:lvl>
    <w:lvl w:ilvl="8">
      <w:start w:val="1"/>
      <w:numFmt w:val="decimal"/>
      <w:isLgl/>
      <w:lvlText w:val="%1.%2.%3.%4.%5.%6.%7.%8.%9"/>
      <w:lvlJc w:val="left"/>
      <w:pPr>
        <w:tabs>
          <w:tab w:val="num" w:pos="1440"/>
        </w:tabs>
        <w:ind w:left="3240" w:hanging="1440"/>
      </w:pPr>
      <w:rPr>
        <w:rFonts w:cs="Times New Roman" w:hint="default"/>
      </w:rPr>
    </w:lvl>
  </w:abstractNum>
  <w:abstractNum w:abstractNumId="95" w15:restartNumberingAfterBreak="0">
    <w:nsid w:val="643F1737"/>
    <w:multiLevelType w:val="hybridMultilevel"/>
    <w:tmpl w:val="9188A980"/>
    <w:lvl w:ilvl="0" w:tplc="FD0EABFC">
      <w:start w:val="1"/>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6" w15:restartNumberingAfterBreak="0">
    <w:nsid w:val="644D1859"/>
    <w:multiLevelType w:val="hybridMultilevel"/>
    <w:tmpl w:val="26864090"/>
    <w:lvl w:ilvl="0" w:tplc="D16E1F30">
      <w:start w:val="1"/>
      <w:numFmt w:val="hebrew1"/>
      <w:pStyle w:val="AlphaList2"/>
      <w:lvlText w:val="%1."/>
      <w:lvlJc w:val="left"/>
      <w:pPr>
        <w:tabs>
          <w:tab w:val="num" w:pos="1191"/>
        </w:tabs>
        <w:ind w:left="1191" w:hanging="397"/>
      </w:pPr>
      <w:rPr>
        <w:rFonts w:hint="default"/>
      </w:rPr>
    </w:lvl>
    <w:lvl w:ilvl="1" w:tplc="D9948428" w:tentative="1">
      <w:start w:val="1"/>
      <w:numFmt w:val="lowerLetter"/>
      <w:lvlText w:val="%2."/>
      <w:lvlJc w:val="left"/>
      <w:pPr>
        <w:tabs>
          <w:tab w:val="num" w:pos="1440"/>
        </w:tabs>
        <w:ind w:left="1440" w:hanging="360"/>
      </w:pPr>
    </w:lvl>
    <w:lvl w:ilvl="2" w:tplc="7B34F056" w:tentative="1">
      <w:start w:val="1"/>
      <w:numFmt w:val="lowerRoman"/>
      <w:lvlText w:val="%3."/>
      <w:lvlJc w:val="right"/>
      <w:pPr>
        <w:tabs>
          <w:tab w:val="num" w:pos="2160"/>
        </w:tabs>
        <w:ind w:left="2160" w:hanging="180"/>
      </w:pPr>
    </w:lvl>
    <w:lvl w:ilvl="3" w:tplc="9F54DCCC" w:tentative="1">
      <w:start w:val="1"/>
      <w:numFmt w:val="decimal"/>
      <w:lvlText w:val="%4."/>
      <w:lvlJc w:val="left"/>
      <w:pPr>
        <w:tabs>
          <w:tab w:val="num" w:pos="2880"/>
        </w:tabs>
        <w:ind w:left="2880" w:hanging="360"/>
      </w:pPr>
    </w:lvl>
    <w:lvl w:ilvl="4" w:tplc="19AAE920" w:tentative="1">
      <w:start w:val="1"/>
      <w:numFmt w:val="lowerLetter"/>
      <w:lvlText w:val="%5."/>
      <w:lvlJc w:val="left"/>
      <w:pPr>
        <w:tabs>
          <w:tab w:val="num" w:pos="3600"/>
        </w:tabs>
        <w:ind w:left="3600" w:hanging="360"/>
      </w:pPr>
    </w:lvl>
    <w:lvl w:ilvl="5" w:tplc="383EED44" w:tentative="1">
      <w:start w:val="1"/>
      <w:numFmt w:val="lowerRoman"/>
      <w:lvlText w:val="%6."/>
      <w:lvlJc w:val="right"/>
      <w:pPr>
        <w:tabs>
          <w:tab w:val="num" w:pos="4320"/>
        </w:tabs>
        <w:ind w:left="4320" w:hanging="180"/>
      </w:pPr>
    </w:lvl>
    <w:lvl w:ilvl="6" w:tplc="EA06AF8E" w:tentative="1">
      <w:start w:val="1"/>
      <w:numFmt w:val="decimal"/>
      <w:lvlText w:val="%7."/>
      <w:lvlJc w:val="left"/>
      <w:pPr>
        <w:tabs>
          <w:tab w:val="num" w:pos="5040"/>
        </w:tabs>
        <w:ind w:left="5040" w:hanging="360"/>
      </w:pPr>
    </w:lvl>
    <w:lvl w:ilvl="7" w:tplc="641C241C" w:tentative="1">
      <w:start w:val="1"/>
      <w:numFmt w:val="lowerLetter"/>
      <w:lvlText w:val="%8."/>
      <w:lvlJc w:val="left"/>
      <w:pPr>
        <w:tabs>
          <w:tab w:val="num" w:pos="5760"/>
        </w:tabs>
        <w:ind w:left="5760" w:hanging="360"/>
      </w:pPr>
    </w:lvl>
    <w:lvl w:ilvl="8" w:tplc="D0944B22" w:tentative="1">
      <w:start w:val="1"/>
      <w:numFmt w:val="lowerRoman"/>
      <w:lvlText w:val="%9."/>
      <w:lvlJc w:val="right"/>
      <w:pPr>
        <w:tabs>
          <w:tab w:val="num" w:pos="6480"/>
        </w:tabs>
        <w:ind w:left="6480" w:hanging="180"/>
      </w:pPr>
    </w:lvl>
  </w:abstractNum>
  <w:abstractNum w:abstractNumId="97" w15:restartNumberingAfterBreak="0">
    <w:nsid w:val="65B3571A"/>
    <w:multiLevelType w:val="hybridMultilevel"/>
    <w:tmpl w:val="B1FEE11C"/>
    <w:lvl w:ilvl="0" w:tplc="29668EBE">
      <w:start w:val="3"/>
      <w:numFmt w:val="bullet"/>
      <w:lvlText w:val=""/>
      <w:lvlJc w:val="left"/>
      <w:pPr>
        <w:ind w:left="1397" w:hanging="360"/>
      </w:pPr>
      <w:rPr>
        <w:rFonts w:ascii="Symbol" w:eastAsiaTheme="minorHAnsi" w:hAnsi="Symbol" w:cs="David" w:hint="default"/>
      </w:rPr>
    </w:lvl>
    <w:lvl w:ilvl="1" w:tplc="04090003">
      <w:start w:val="1"/>
      <w:numFmt w:val="bullet"/>
      <w:lvlText w:val="o"/>
      <w:lvlJc w:val="left"/>
      <w:pPr>
        <w:ind w:left="2117" w:hanging="360"/>
      </w:pPr>
      <w:rPr>
        <w:rFonts w:ascii="Courier New" w:hAnsi="Courier New" w:cs="Courier New" w:hint="default"/>
      </w:rPr>
    </w:lvl>
    <w:lvl w:ilvl="2" w:tplc="04090005">
      <w:start w:val="1"/>
      <w:numFmt w:val="bullet"/>
      <w:lvlText w:val=""/>
      <w:lvlJc w:val="left"/>
      <w:pPr>
        <w:ind w:left="2837" w:hanging="360"/>
      </w:pPr>
      <w:rPr>
        <w:rFonts w:ascii="Wingdings" w:hAnsi="Wingdings" w:hint="default"/>
      </w:rPr>
    </w:lvl>
    <w:lvl w:ilvl="3" w:tplc="04090001">
      <w:start w:val="1"/>
      <w:numFmt w:val="bullet"/>
      <w:lvlText w:val=""/>
      <w:lvlJc w:val="left"/>
      <w:pPr>
        <w:ind w:left="3557" w:hanging="360"/>
      </w:pPr>
      <w:rPr>
        <w:rFonts w:ascii="Symbol" w:hAnsi="Symbol" w:hint="default"/>
      </w:rPr>
    </w:lvl>
    <w:lvl w:ilvl="4" w:tplc="04090003">
      <w:start w:val="1"/>
      <w:numFmt w:val="bullet"/>
      <w:lvlText w:val="o"/>
      <w:lvlJc w:val="left"/>
      <w:pPr>
        <w:ind w:left="4277" w:hanging="360"/>
      </w:pPr>
      <w:rPr>
        <w:rFonts w:ascii="Courier New" w:hAnsi="Courier New" w:cs="Courier New" w:hint="default"/>
      </w:rPr>
    </w:lvl>
    <w:lvl w:ilvl="5" w:tplc="04090005">
      <w:start w:val="1"/>
      <w:numFmt w:val="bullet"/>
      <w:lvlText w:val=""/>
      <w:lvlJc w:val="left"/>
      <w:pPr>
        <w:ind w:left="4997" w:hanging="360"/>
      </w:pPr>
      <w:rPr>
        <w:rFonts w:ascii="Wingdings" w:hAnsi="Wingdings" w:hint="default"/>
      </w:rPr>
    </w:lvl>
    <w:lvl w:ilvl="6" w:tplc="04090001">
      <w:start w:val="1"/>
      <w:numFmt w:val="bullet"/>
      <w:lvlText w:val=""/>
      <w:lvlJc w:val="left"/>
      <w:pPr>
        <w:ind w:left="5717" w:hanging="360"/>
      </w:pPr>
      <w:rPr>
        <w:rFonts w:ascii="Symbol" w:hAnsi="Symbol" w:hint="default"/>
      </w:rPr>
    </w:lvl>
    <w:lvl w:ilvl="7" w:tplc="04090003">
      <w:start w:val="1"/>
      <w:numFmt w:val="bullet"/>
      <w:lvlText w:val="o"/>
      <w:lvlJc w:val="left"/>
      <w:pPr>
        <w:ind w:left="6437" w:hanging="360"/>
      </w:pPr>
      <w:rPr>
        <w:rFonts w:ascii="Courier New" w:hAnsi="Courier New" w:cs="Courier New" w:hint="default"/>
      </w:rPr>
    </w:lvl>
    <w:lvl w:ilvl="8" w:tplc="04090005">
      <w:start w:val="1"/>
      <w:numFmt w:val="bullet"/>
      <w:lvlText w:val=""/>
      <w:lvlJc w:val="left"/>
      <w:pPr>
        <w:ind w:left="7157" w:hanging="360"/>
      </w:pPr>
      <w:rPr>
        <w:rFonts w:ascii="Wingdings" w:hAnsi="Wingdings" w:hint="default"/>
      </w:rPr>
    </w:lvl>
  </w:abstractNum>
  <w:abstractNum w:abstractNumId="98" w15:restartNumberingAfterBreak="0">
    <w:nsid w:val="66C3168B"/>
    <w:multiLevelType w:val="hybridMultilevel"/>
    <w:tmpl w:val="1E56451A"/>
    <w:lvl w:ilvl="0" w:tplc="698CC1AA">
      <w:start w:val="1"/>
      <w:numFmt w:val="hebrew1"/>
      <w:lvlText w:val="%1."/>
      <w:lvlJc w:val="left"/>
      <w:pPr>
        <w:ind w:left="502" w:hanging="360"/>
      </w:pPr>
      <w:rPr>
        <w:b w:val="0"/>
        <w:bCs w:val="0"/>
        <w:lang w:val="en-U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9" w15:restartNumberingAfterBreak="0">
    <w:nsid w:val="69D4415B"/>
    <w:multiLevelType w:val="multilevel"/>
    <w:tmpl w:val="A0148C76"/>
    <w:lvl w:ilvl="0">
      <w:start w:val="5"/>
      <w:numFmt w:val="decimal"/>
      <w:lvlText w:val="%1"/>
      <w:lvlJc w:val="left"/>
      <w:pPr>
        <w:ind w:left="420" w:hanging="420"/>
      </w:pPr>
      <w:rPr>
        <w:rFonts w:hint="default"/>
      </w:rPr>
    </w:lvl>
    <w:lvl w:ilvl="1">
      <w:numFmt w:val="decimal"/>
      <w:lvlText w:val="%1.%2"/>
      <w:lvlJc w:val="left"/>
      <w:pPr>
        <w:ind w:left="420" w:hanging="420"/>
      </w:pPr>
      <w:rPr>
        <w:rFonts w:hint="default"/>
      </w:rPr>
    </w:lvl>
    <w:lvl w:ilvl="2">
      <w:start w:val="1"/>
      <w:numFmt w:val="decimal"/>
      <w:lvlText w:val="%1.%2.%3"/>
      <w:lvlJc w:val="left"/>
      <w:pPr>
        <w:ind w:left="1996"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0" w15:restartNumberingAfterBreak="0">
    <w:nsid w:val="6B10081E"/>
    <w:multiLevelType w:val="hybridMultilevel"/>
    <w:tmpl w:val="4336041A"/>
    <w:lvl w:ilvl="0" w:tplc="D280390E">
      <w:start w:val="1"/>
      <w:numFmt w:val="hebrew1"/>
      <w:lvlText w:val="(%1)"/>
      <w:lvlJc w:val="left"/>
      <w:pPr>
        <w:ind w:left="720" w:hanging="360"/>
      </w:pPr>
      <w:rPr>
        <w:rFonts w:hint="default"/>
        <w:sz w:val="18"/>
        <w:szCs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6B847830"/>
    <w:multiLevelType w:val="hybridMultilevel"/>
    <w:tmpl w:val="9F8095F0"/>
    <w:lvl w:ilvl="0" w:tplc="8DC42470">
      <w:start w:val="1"/>
      <w:numFmt w:val="hebrew1"/>
      <w:lvlText w:val="(%1)"/>
      <w:lvlJc w:val="left"/>
      <w:pPr>
        <w:ind w:left="720" w:hanging="360"/>
      </w:pPr>
      <w:rPr>
        <w:rFonts w:hint="default"/>
        <w:sz w:val="20"/>
        <w:szCs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15:restartNumberingAfterBreak="0">
    <w:nsid w:val="6BAC6C7E"/>
    <w:multiLevelType w:val="multilevel"/>
    <w:tmpl w:val="C15EE8D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3" w15:restartNumberingAfterBreak="0">
    <w:nsid w:val="6C246257"/>
    <w:multiLevelType w:val="hybridMultilevel"/>
    <w:tmpl w:val="05D4EF1A"/>
    <w:lvl w:ilvl="0" w:tplc="825C756A">
      <w:start w:val="1"/>
      <w:numFmt w:val="hebrew1"/>
      <w:lvlText w:val="(%1)"/>
      <w:lvlJc w:val="left"/>
      <w:pPr>
        <w:ind w:left="720" w:hanging="360"/>
      </w:pPr>
      <w:rPr>
        <w:rFonts w:hint="default"/>
        <w:sz w:val="20"/>
        <w:szCs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4" w15:restartNumberingAfterBreak="0">
    <w:nsid w:val="6D4F4194"/>
    <w:multiLevelType w:val="multilevel"/>
    <w:tmpl w:val="7DBE847E"/>
    <w:lvl w:ilvl="0">
      <w:start w:val="1"/>
      <w:numFmt w:val="decimal"/>
      <w:pStyle w:val="a5"/>
      <w:lvlText w:val="%1."/>
      <w:lvlJc w:val="left"/>
      <w:pPr>
        <w:tabs>
          <w:tab w:val="num" w:pos="567"/>
        </w:tabs>
        <w:ind w:left="567" w:hanging="567"/>
      </w:pPr>
      <w:rPr>
        <w:rFonts w:cs="Times New Roman" w:hint="default"/>
      </w:rPr>
    </w:lvl>
    <w:lvl w:ilvl="1">
      <w:start w:val="1"/>
      <w:numFmt w:val="decimal"/>
      <w:pStyle w:val="a6"/>
      <w:lvlText w:val="%1.%2."/>
      <w:lvlJc w:val="left"/>
      <w:pPr>
        <w:tabs>
          <w:tab w:val="num" w:pos="1107"/>
        </w:tabs>
        <w:ind w:left="1107" w:hanging="567"/>
      </w:pPr>
      <w:rPr>
        <w:rFonts w:cs="Times New Roman" w:hint="default"/>
        <w:b w:val="0"/>
        <w:bCs w:val="0"/>
      </w:rPr>
    </w:lvl>
    <w:lvl w:ilvl="2">
      <w:start w:val="1"/>
      <w:numFmt w:val="decimal"/>
      <w:pStyle w:val="a7"/>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1"/>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05" w15:restartNumberingAfterBreak="0">
    <w:nsid w:val="70606A2A"/>
    <w:multiLevelType w:val="hybridMultilevel"/>
    <w:tmpl w:val="27FC63DC"/>
    <w:lvl w:ilvl="0" w:tplc="FFFFFFFF">
      <w:start w:val="1"/>
      <w:numFmt w:val="bullet"/>
      <w:lvlText w:val=""/>
      <w:lvlJc w:val="left"/>
      <w:pPr>
        <w:tabs>
          <w:tab w:val="num" w:pos="360"/>
        </w:tabs>
        <w:ind w:left="360" w:hanging="360"/>
      </w:pPr>
      <w:rPr>
        <w:rFonts w:ascii="Wingdings" w:hAnsi="Wingdings" w:hint="default"/>
      </w:rPr>
    </w:lvl>
    <w:lvl w:ilvl="1" w:tplc="FFFFFFFF">
      <w:start w:val="1"/>
      <w:numFmt w:val="bullet"/>
      <w:pStyle w:val="Hn2"/>
      <w:lvlText w:val="o"/>
      <w:lvlJc w:val="left"/>
      <w:pPr>
        <w:tabs>
          <w:tab w:val="num" w:pos="720"/>
        </w:tabs>
        <w:ind w:left="720" w:hanging="360"/>
      </w:pPr>
      <w:rPr>
        <w:rFonts w:ascii="Courier New" w:hAnsi="Courier New" w:hint="default"/>
      </w:rPr>
    </w:lvl>
    <w:lvl w:ilvl="2" w:tplc="FFFFFFFF">
      <w:start w:val="1"/>
      <w:numFmt w:val="bullet"/>
      <w:pStyle w:val="Hn3"/>
      <w:lvlText w:val=""/>
      <w:lvlJc w:val="left"/>
      <w:pPr>
        <w:tabs>
          <w:tab w:val="num" w:pos="1440"/>
        </w:tabs>
        <w:ind w:left="1440" w:hanging="360"/>
      </w:pPr>
      <w:rPr>
        <w:rFonts w:ascii="Wingdings" w:hAnsi="Wingdings" w:hint="default"/>
      </w:rPr>
    </w:lvl>
    <w:lvl w:ilvl="3" w:tplc="FFFFFFFF" w:tentative="1">
      <w:start w:val="1"/>
      <w:numFmt w:val="bullet"/>
      <w:pStyle w:val="Hn4"/>
      <w:lvlText w:val=""/>
      <w:lvlJc w:val="left"/>
      <w:pPr>
        <w:tabs>
          <w:tab w:val="num" w:pos="2160"/>
        </w:tabs>
        <w:ind w:left="2160" w:hanging="360"/>
      </w:pPr>
      <w:rPr>
        <w:rFonts w:ascii="Symbol" w:hAnsi="Symbol" w:hint="default"/>
      </w:rPr>
    </w:lvl>
    <w:lvl w:ilvl="4" w:tplc="FFFFFFFF" w:tentative="1">
      <w:start w:val="1"/>
      <w:numFmt w:val="bullet"/>
      <w:lvlText w:val="o"/>
      <w:lvlJc w:val="left"/>
      <w:pPr>
        <w:tabs>
          <w:tab w:val="num" w:pos="2880"/>
        </w:tabs>
        <w:ind w:left="2880" w:hanging="360"/>
      </w:pPr>
      <w:rPr>
        <w:rFonts w:ascii="Courier New" w:hAnsi="Courier New" w:hint="default"/>
      </w:rPr>
    </w:lvl>
    <w:lvl w:ilvl="5" w:tplc="FFFFFFFF" w:tentative="1">
      <w:start w:val="1"/>
      <w:numFmt w:val="bullet"/>
      <w:lvlText w:val=""/>
      <w:lvlJc w:val="left"/>
      <w:pPr>
        <w:tabs>
          <w:tab w:val="num" w:pos="3600"/>
        </w:tabs>
        <w:ind w:left="3600" w:hanging="360"/>
      </w:pPr>
      <w:rPr>
        <w:rFonts w:ascii="Wingdings" w:hAnsi="Wingdings" w:hint="default"/>
      </w:rPr>
    </w:lvl>
    <w:lvl w:ilvl="6" w:tplc="FFFFFFFF" w:tentative="1">
      <w:start w:val="1"/>
      <w:numFmt w:val="bullet"/>
      <w:lvlText w:val=""/>
      <w:lvlJc w:val="left"/>
      <w:pPr>
        <w:tabs>
          <w:tab w:val="num" w:pos="4320"/>
        </w:tabs>
        <w:ind w:left="4320" w:hanging="360"/>
      </w:pPr>
      <w:rPr>
        <w:rFonts w:ascii="Symbol" w:hAnsi="Symbol" w:hint="default"/>
      </w:rPr>
    </w:lvl>
    <w:lvl w:ilvl="7" w:tplc="FFFFFFFF" w:tentative="1">
      <w:start w:val="1"/>
      <w:numFmt w:val="bullet"/>
      <w:lvlText w:val="o"/>
      <w:lvlJc w:val="left"/>
      <w:pPr>
        <w:tabs>
          <w:tab w:val="num" w:pos="5040"/>
        </w:tabs>
        <w:ind w:left="5040" w:hanging="360"/>
      </w:pPr>
      <w:rPr>
        <w:rFonts w:ascii="Courier New" w:hAnsi="Courier New" w:hint="default"/>
      </w:rPr>
    </w:lvl>
    <w:lvl w:ilvl="8" w:tplc="FFFFFFFF" w:tentative="1">
      <w:start w:val="1"/>
      <w:numFmt w:val="bullet"/>
      <w:lvlText w:val=""/>
      <w:lvlJc w:val="left"/>
      <w:pPr>
        <w:tabs>
          <w:tab w:val="num" w:pos="5760"/>
        </w:tabs>
        <w:ind w:left="5760" w:hanging="360"/>
      </w:pPr>
      <w:rPr>
        <w:rFonts w:ascii="Wingdings" w:hAnsi="Wingdings" w:hint="default"/>
      </w:rPr>
    </w:lvl>
  </w:abstractNum>
  <w:abstractNum w:abstractNumId="106" w15:restartNumberingAfterBreak="0">
    <w:nsid w:val="70942F4E"/>
    <w:multiLevelType w:val="hybridMultilevel"/>
    <w:tmpl w:val="3778508C"/>
    <w:lvl w:ilvl="0" w:tplc="8D4C36AE">
      <w:start w:val="1"/>
      <w:numFmt w:val="hebrew1"/>
      <w:pStyle w:val="a8"/>
      <w:lvlText w:val="%1."/>
      <w:lvlJc w:val="left"/>
      <w:pPr>
        <w:ind w:left="1080" w:hanging="360"/>
      </w:pPr>
      <w:rPr>
        <w:rFonts w:hint="default"/>
      </w:rPr>
    </w:lvl>
    <w:lvl w:ilvl="1" w:tplc="04090001">
      <w:start w:val="1"/>
      <w:numFmt w:val="bullet"/>
      <w:lvlText w:val=""/>
      <w:lvlJc w:val="left"/>
      <w:pPr>
        <w:ind w:left="1800" w:hanging="360"/>
      </w:pPr>
      <w:rPr>
        <w:rFonts w:ascii="Symbol" w:hAnsi="Symbol"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7" w15:restartNumberingAfterBreak="0">
    <w:nsid w:val="71471417"/>
    <w:multiLevelType w:val="multilevel"/>
    <w:tmpl w:val="EC0ADF9E"/>
    <w:lvl w:ilvl="0">
      <w:start w:val="1"/>
      <w:numFmt w:val="decimal"/>
      <w:pStyle w:val="a9"/>
      <w:lvlText w:val="%1."/>
      <w:lvlJc w:val="left"/>
      <w:pPr>
        <w:ind w:left="360" w:hanging="360"/>
      </w:pPr>
    </w:lvl>
    <w:lvl w:ilvl="1">
      <w:start w:val="1"/>
      <w:numFmt w:val="decimal"/>
      <w:pStyle w:val="Normal31"/>
      <w:lvlText w:val="%1.%2."/>
      <w:lvlJc w:val="left"/>
      <w:pPr>
        <w:ind w:left="792" w:hanging="432"/>
      </w:pPr>
    </w:lvl>
    <w:lvl w:ilvl="2">
      <w:start w:val="1"/>
      <w:numFmt w:val="decimal"/>
      <w:pStyle w:val="Normal60"/>
      <w:lvlText w:val="%1.%2.%3."/>
      <w:lvlJc w:val="left"/>
      <w:pPr>
        <w:ind w:left="1224" w:hanging="504"/>
      </w:pPr>
    </w:lvl>
    <w:lvl w:ilvl="3">
      <w:start w:val="1"/>
      <w:numFmt w:val="decimal"/>
      <w:pStyle w:val="Normal32"/>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8" w15:restartNumberingAfterBreak="0">
    <w:nsid w:val="71F93128"/>
    <w:multiLevelType w:val="multilevel"/>
    <w:tmpl w:val="FCC84166"/>
    <w:name w:val="Normal___________10List"/>
    <w:lvl w:ilvl="0">
      <w:start w:val="12"/>
      <w:numFmt w:val="decimal"/>
      <w:lvlText w:val="%1"/>
      <w:lvlJc w:val="left"/>
      <w:pPr>
        <w:ind w:left="375" w:hanging="375"/>
      </w:pPr>
      <w:rPr>
        <w:rFonts w:hint="default"/>
      </w:rPr>
    </w:lvl>
    <w:lvl w:ilvl="1">
      <w:start w:val="2"/>
      <w:numFmt w:val="decimal"/>
      <w:pStyle w:val="Normal10"/>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160" w:hanging="72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09" w15:restartNumberingAfterBreak="0">
    <w:nsid w:val="740D5E19"/>
    <w:multiLevelType w:val="hybridMultilevel"/>
    <w:tmpl w:val="63B0D0BA"/>
    <w:lvl w:ilvl="0" w:tplc="20000001">
      <w:start w:val="1"/>
      <w:numFmt w:val="bullet"/>
      <w:lvlText w:val=""/>
      <w:lvlJc w:val="left"/>
      <w:pPr>
        <w:ind w:left="1980" w:hanging="360"/>
      </w:pPr>
      <w:rPr>
        <w:rFonts w:ascii="Symbol" w:hAnsi="Symbol" w:hint="default"/>
      </w:rPr>
    </w:lvl>
    <w:lvl w:ilvl="1" w:tplc="20000003" w:tentative="1">
      <w:start w:val="1"/>
      <w:numFmt w:val="bullet"/>
      <w:lvlText w:val="o"/>
      <w:lvlJc w:val="left"/>
      <w:pPr>
        <w:ind w:left="2700" w:hanging="360"/>
      </w:pPr>
      <w:rPr>
        <w:rFonts w:ascii="Courier New" w:hAnsi="Courier New" w:cs="Courier New" w:hint="default"/>
      </w:rPr>
    </w:lvl>
    <w:lvl w:ilvl="2" w:tplc="20000005" w:tentative="1">
      <w:start w:val="1"/>
      <w:numFmt w:val="bullet"/>
      <w:lvlText w:val=""/>
      <w:lvlJc w:val="left"/>
      <w:pPr>
        <w:ind w:left="3420" w:hanging="360"/>
      </w:pPr>
      <w:rPr>
        <w:rFonts w:ascii="Wingdings" w:hAnsi="Wingdings" w:hint="default"/>
      </w:rPr>
    </w:lvl>
    <w:lvl w:ilvl="3" w:tplc="20000001" w:tentative="1">
      <w:start w:val="1"/>
      <w:numFmt w:val="bullet"/>
      <w:lvlText w:val=""/>
      <w:lvlJc w:val="left"/>
      <w:pPr>
        <w:ind w:left="4140" w:hanging="360"/>
      </w:pPr>
      <w:rPr>
        <w:rFonts w:ascii="Symbol" w:hAnsi="Symbol" w:hint="default"/>
      </w:rPr>
    </w:lvl>
    <w:lvl w:ilvl="4" w:tplc="20000003" w:tentative="1">
      <w:start w:val="1"/>
      <w:numFmt w:val="bullet"/>
      <w:lvlText w:val="o"/>
      <w:lvlJc w:val="left"/>
      <w:pPr>
        <w:ind w:left="4860" w:hanging="360"/>
      </w:pPr>
      <w:rPr>
        <w:rFonts w:ascii="Courier New" w:hAnsi="Courier New" w:cs="Courier New" w:hint="default"/>
      </w:rPr>
    </w:lvl>
    <w:lvl w:ilvl="5" w:tplc="20000005" w:tentative="1">
      <w:start w:val="1"/>
      <w:numFmt w:val="bullet"/>
      <w:lvlText w:val=""/>
      <w:lvlJc w:val="left"/>
      <w:pPr>
        <w:ind w:left="5580" w:hanging="360"/>
      </w:pPr>
      <w:rPr>
        <w:rFonts w:ascii="Wingdings" w:hAnsi="Wingdings" w:hint="default"/>
      </w:rPr>
    </w:lvl>
    <w:lvl w:ilvl="6" w:tplc="20000001" w:tentative="1">
      <w:start w:val="1"/>
      <w:numFmt w:val="bullet"/>
      <w:lvlText w:val=""/>
      <w:lvlJc w:val="left"/>
      <w:pPr>
        <w:ind w:left="6300" w:hanging="360"/>
      </w:pPr>
      <w:rPr>
        <w:rFonts w:ascii="Symbol" w:hAnsi="Symbol" w:hint="default"/>
      </w:rPr>
    </w:lvl>
    <w:lvl w:ilvl="7" w:tplc="20000003" w:tentative="1">
      <w:start w:val="1"/>
      <w:numFmt w:val="bullet"/>
      <w:lvlText w:val="o"/>
      <w:lvlJc w:val="left"/>
      <w:pPr>
        <w:ind w:left="7020" w:hanging="360"/>
      </w:pPr>
      <w:rPr>
        <w:rFonts w:ascii="Courier New" w:hAnsi="Courier New" w:cs="Courier New" w:hint="default"/>
      </w:rPr>
    </w:lvl>
    <w:lvl w:ilvl="8" w:tplc="20000005" w:tentative="1">
      <w:start w:val="1"/>
      <w:numFmt w:val="bullet"/>
      <w:lvlText w:val=""/>
      <w:lvlJc w:val="left"/>
      <w:pPr>
        <w:ind w:left="7740" w:hanging="360"/>
      </w:pPr>
      <w:rPr>
        <w:rFonts w:ascii="Wingdings" w:hAnsi="Wingdings" w:hint="default"/>
      </w:rPr>
    </w:lvl>
  </w:abstractNum>
  <w:abstractNum w:abstractNumId="110" w15:restartNumberingAfterBreak="0">
    <w:nsid w:val="75E367BF"/>
    <w:multiLevelType w:val="multilevel"/>
    <w:tmpl w:val="EA205C10"/>
    <w:lvl w:ilvl="0">
      <w:start w:val="1"/>
      <w:numFmt w:val="decimal"/>
      <w:pStyle w:val="aa"/>
      <w:lvlText w:val="%1."/>
      <w:lvlJc w:val="left"/>
      <w:pPr>
        <w:tabs>
          <w:tab w:val="num" w:pos="360"/>
        </w:tabs>
        <w:ind w:left="360" w:hanging="360"/>
      </w:pPr>
      <w:rPr>
        <w:rFonts w:ascii="Arial" w:hAnsi="Arial" w:cs="Arial" w:hint="default"/>
        <w:b w:val="0"/>
        <w:bCs w:val="0"/>
        <w:i w:val="0"/>
        <w:iCs w:val="0"/>
        <w:caps w:val="0"/>
        <w:strike w:val="0"/>
        <w:dstrike w:val="0"/>
        <w:vanish w:val="0"/>
        <w:color w:val="auto"/>
        <w:sz w:val="20"/>
        <w:szCs w:val="20"/>
        <w:u w:val="none"/>
        <w:vertAlign w:val="baseline"/>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11" w15:restartNumberingAfterBreak="0">
    <w:nsid w:val="76AA18C4"/>
    <w:multiLevelType w:val="hybridMultilevel"/>
    <w:tmpl w:val="207226A8"/>
    <w:lvl w:ilvl="0" w:tplc="43A206C0">
      <w:start w:val="1"/>
      <w:numFmt w:val="hebrew1"/>
      <w:lvlText w:val="(%1)"/>
      <w:lvlJc w:val="left"/>
      <w:pPr>
        <w:ind w:left="720" w:hanging="360"/>
      </w:pPr>
      <w:rPr>
        <w:rFonts w:hint="default"/>
        <w:sz w:val="18"/>
        <w:szCs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15:restartNumberingAfterBreak="0">
    <w:nsid w:val="7AAE43C3"/>
    <w:multiLevelType w:val="multilevel"/>
    <w:tmpl w:val="051C5962"/>
    <w:lvl w:ilvl="0">
      <w:start w:val="1"/>
      <w:numFmt w:val="decimal"/>
      <w:lvlText w:val="%1."/>
      <w:lvlJc w:val="left"/>
      <w:pPr>
        <w:ind w:left="720" w:hanging="360"/>
      </w:pPr>
      <w:rPr>
        <w:rFonts w:hint="default"/>
      </w:rPr>
    </w:lvl>
    <w:lvl w:ilvl="1">
      <w:start w:val="1"/>
      <w:numFmt w:val="decimal"/>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13" w15:restartNumberingAfterBreak="0">
    <w:nsid w:val="7BE54142"/>
    <w:multiLevelType w:val="hybridMultilevel"/>
    <w:tmpl w:val="6CDE066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4" w15:restartNumberingAfterBreak="0">
    <w:nsid w:val="7C261430"/>
    <w:multiLevelType w:val="hybridMultilevel"/>
    <w:tmpl w:val="67768634"/>
    <w:lvl w:ilvl="0" w:tplc="04090001">
      <w:start w:val="1"/>
      <w:numFmt w:val="hebrew1"/>
      <w:pStyle w:val="AlphaList3"/>
      <w:lvlText w:val="%1."/>
      <w:lvlJc w:val="left"/>
      <w:pPr>
        <w:tabs>
          <w:tab w:val="num" w:pos="1588"/>
        </w:tabs>
        <w:ind w:left="1588" w:hanging="397"/>
      </w:pPr>
      <w:rPr>
        <w:rFont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5" w15:restartNumberingAfterBreak="0">
    <w:nsid w:val="7C74329B"/>
    <w:multiLevelType w:val="hybridMultilevel"/>
    <w:tmpl w:val="31AC0914"/>
    <w:lvl w:ilvl="0" w:tplc="AFCCBADE">
      <w:start w:val="1"/>
      <w:numFmt w:val="hebrew1"/>
      <w:lvlText w:val="%1."/>
      <w:lvlJc w:val="left"/>
      <w:pPr>
        <w:ind w:left="1800" w:hanging="360"/>
      </w:pPr>
      <w:rPr>
        <w:rFonts w:ascii="Calibri" w:eastAsia="Times New Roman" w:hAnsi="Calibri" w:cs="Calibri"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16" w15:restartNumberingAfterBreak="0">
    <w:nsid w:val="7D074D35"/>
    <w:multiLevelType w:val="multilevel"/>
    <w:tmpl w:val="20B0762E"/>
    <w:lvl w:ilvl="0">
      <w:start w:val="1"/>
      <w:numFmt w:val="hebrew1"/>
      <w:lvlText w:val="%1."/>
      <w:lvlJc w:val="center"/>
      <w:pPr>
        <w:ind w:left="2520" w:hanging="360"/>
      </w:pPr>
      <w:rPr>
        <w:rFonts w:hint="default"/>
      </w:rPr>
    </w:lvl>
    <w:lvl w:ilvl="1">
      <w:start w:val="1"/>
      <w:numFmt w:val="decimal"/>
      <w:lvlText w:val="1.1%2"/>
      <w:lvlJc w:val="left"/>
      <w:pPr>
        <w:ind w:left="2952" w:hanging="432"/>
      </w:pPr>
      <w:rPr>
        <w:rFonts w:hint="default"/>
        <w:lang w:bidi="he-IL"/>
      </w:rPr>
    </w:lvl>
    <w:lvl w:ilvl="2">
      <w:start w:val="1"/>
      <w:numFmt w:val="decimal"/>
      <w:lvlText w:val="%1.4.%3."/>
      <w:lvlJc w:val="left"/>
      <w:pPr>
        <w:ind w:left="3384" w:hanging="504"/>
      </w:pPr>
      <w:rPr>
        <w:rFonts w:hint="default"/>
        <w:strike w:val="0"/>
        <w:color w:val="000000"/>
      </w:rPr>
    </w:lvl>
    <w:lvl w:ilvl="3">
      <w:start w:val="1"/>
      <w:numFmt w:val="decimal"/>
      <w:lvlText w:val="%1.3.4.%4."/>
      <w:lvlJc w:val="left"/>
      <w:pPr>
        <w:ind w:left="3888" w:hanging="648"/>
      </w:pPr>
      <w:rPr>
        <w:rFonts w:hint="default"/>
      </w:rPr>
    </w:lvl>
    <w:lvl w:ilvl="4">
      <w:start w:val="1"/>
      <w:numFmt w:val="decimal"/>
      <w:lvlText w:val="%1.%2.%3.%4.%5."/>
      <w:lvlJc w:val="left"/>
      <w:pPr>
        <w:ind w:left="4392" w:hanging="792"/>
      </w:pPr>
      <w:rPr>
        <w:rFonts w:hint="default"/>
      </w:rPr>
    </w:lvl>
    <w:lvl w:ilvl="5">
      <w:start w:val="1"/>
      <w:numFmt w:val="decimal"/>
      <w:lvlText w:val="%1.%2.%3.%4.%5.%6."/>
      <w:lvlJc w:val="left"/>
      <w:pPr>
        <w:ind w:left="4896" w:hanging="936"/>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5904" w:hanging="1224"/>
      </w:pPr>
      <w:rPr>
        <w:rFonts w:hint="default"/>
      </w:rPr>
    </w:lvl>
    <w:lvl w:ilvl="8">
      <w:start w:val="1"/>
      <w:numFmt w:val="decimal"/>
      <w:lvlText w:val="%1.%2.%3.%4.%5.%6.%7.%8.%9."/>
      <w:lvlJc w:val="left"/>
      <w:pPr>
        <w:ind w:left="6480" w:hanging="1440"/>
      </w:pPr>
      <w:rPr>
        <w:rFonts w:hint="default"/>
      </w:rPr>
    </w:lvl>
  </w:abstractNum>
  <w:abstractNum w:abstractNumId="117" w15:restartNumberingAfterBreak="0">
    <w:nsid w:val="7D446DE2"/>
    <w:multiLevelType w:val="multilevel"/>
    <w:tmpl w:val="C40469D2"/>
    <w:lvl w:ilvl="0">
      <w:start w:val="1"/>
      <w:numFmt w:val="decimal"/>
      <w:lvlText w:val="%1.0"/>
      <w:lvlJc w:val="left"/>
      <w:pPr>
        <w:ind w:left="720" w:hanging="360"/>
      </w:pPr>
      <w:rPr>
        <w:rFonts w:hint="default"/>
        <w:b w:val="0"/>
        <w:bCs/>
      </w:rPr>
    </w:lvl>
    <w:lvl w:ilvl="1">
      <w:start w:val="1"/>
      <w:numFmt w:val="decimal"/>
      <w:lvlText w:val="%1.%2"/>
      <w:lvlJc w:val="left"/>
      <w:pPr>
        <w:ind w:left="1440" w:hanging="360"/>
      </w:pPr>
      <w:rPr>
        <w:rFonts w:asciiTheme="minorHAnsi" w:hAnsiTheme="minorHAnsi" w:cstheme="minorHAnsi" w:hint="default"/>
        <w:b/>
        <w:bCs/>
        <w:sz w:val="24"/>
        <w:szCs w:val="24"/>
      </w:rPr>
    </w:lvl>
    <w:lvl w:ilvl="2">
      <w:start w:val="1"/>
      <w:numFmt w:val="decimal"/>
      <w:lvlText w:val="%1.%2.%3"/>
      <w:lvlJc w:val="left"/>
      <w:pPr>
        <w:ind w:left="2520" w:hanging="720"/>
      </w:pPr>
      <w:rPr>
        <w:rFonts w:hint="default"/>
      </w:rPr>
    </w:lvl>
    <w:lvl w:ilvl="3">
      <w:start w:val="1"/>
      <w:numFmt w:val="decimal"/>
      <w:lvlText w:val="%1.%2.%3.%4"/>
      <w:lvlJc w:val="left"/>
      <w:pPr>
        <w:ind w:left="3240" w:hanging="720"/>
      </w:pPr>
      <w:rPr>
        <w:rFonts w:hint="default"/>
      </w:rPr>
    </w:lvl>
    <w:lvl w:ilvl="4">
      <w:start w:val="1"/>
      <w:numFmt w:val="decimal"/>
      <w:lvlText w:val="%1.%2.%3.%4.%5"/>
      <w:lvlJc w:val="left"/>
      <w:pPr>
        <w:ind w:left="4320"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6120" w:hanging="1440"/>
      </w:pPr>
      <w:rPr>
        <w:rFonts w:hint="default"/>
      </w:rPr>
    </w:lvl>
    <w:lvl w:ilvl="7">
      <w:start w:val="1"/>
      <w:numFmt w:val="decimal"/>
      <w:lvlText w:val="%1.%2.%3.%4.%5.%6.%7.%8"/>
      <w:lvlJc w:val="left"/>
      <w:pPr>
        <w:ind w:left="6840" w:hanging="1440"/>
      </w:pPr>
      <w:rPr>
        <w:rFonts w:hint="default"/>
      </w:rPr>
    </w:lvl>
    <w:lvl w:ilvl="8">
      <w:start w:val="1"/>
      <w:numFmt w:val="decimal"/>
      <w:lvlText w:val="%1.%2.%3.%4.%5.%6.%7.%8.%9"/>
      <w:lvlJc w:val="left"/>
      <w:pPr>
        <w:ind w:left="7560" w:hanging="1440"/>
      </w:pPr>
      <w:rPr>
        <w:rFonts w:hint="default"/>
      </w:rPr>
    </w:lvl>
  </w:abstractNum>
  <w:abstractNum w:abstractNumId="118" w15:restartNumberingAfterBreak="0">
    <w:nsid w:val="7E165D0E"/>
    <w:multiLevelType w:val="hybridMultilevel"/>
    <w:tmpl w:val="B4C69362"/>
    <w:lvl w:ilvl="0" w:tplc="9DB229A0">
      <w:start w:val="1"/>
      <w:numFmt w:val="decimal"/>
      <w:pStyle w:val="NumberList3"/>
      <w:lvlText w:val="%1."/>
      <w:lvlJc w:val="left"/>
      <w:pPr>
        <w:tabs>
          <w:tab w:val="num" w:pos="1588"/>
        </w:tabs>
        <w:ind w:left="1588" w:hanging="397"/>
      </w:pPr>
      <w:rPr>
        <w:rFonts w:hint="default"/>
      </w:rPr>
    </w:lvl>
    <w:lvl w:ilvl="1" w:tplc="04090003" w:tentative="1">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119" w15:restartNumberingAfterBreak="0">
    <w:nsid w:val="7EB4037E"/>
    <w:multiLevelType w:val="multilevel"/>
    <w:tmpl w:val="20B0762E"/>
    <w:lvl w:ilvl="0">
      <w:start w:val="1"/>
      <w:numFmt w:val="hebrew1"/>
      <w:lvlText w:val="%1."/>
      <w:lvlJc w:val="center"/>
      <w:pPr>
        <w:ind w:left="2520" w:hanging="360"/>
      </w:pPr>
      <w:rPr>
        <w:rFonts w:hint="default"/>
      </w:rPr>
    </w:lvl>
    <w:lvl w:ilvl="1">
      <w:start w:val="1"/>
      <w:numFmt w:val="decimal"/>
      <w:lvlText w:val="1.1%2"/>
      <w:lvlJc w:val="left"/>
      <w:pPr>
        <w:ind w:left="2952" w:hanging="432"/>
      </w:pPr>
      <w:rPr>
        <w:rFonts w:hint="default"/>
        <w:lang w:bidi="he-IL"/>
      </w:rPr>
    </w:lvl>
    <w:lvl w:ilvl="2">
      <w:start w:val="1"/>
      <w:numFmt w:val="decimal"/>
      <w:lvlText w:val="%1.4.%3."/>
      <w:lvlJc w:val="left"/>
      <w:pPr>
        <w:ind w:left="3384" w:hanging="504"/>
      </w:pPr>
      <w:rPr>
        <w:rFonts w:hint="default"/>
        <w:strike w:val="0"/>
        <w:color w:val="000000"/>
      </w:rPr>
    </w:lvl>
    <w:lvl w:ilvl="3">
      <w:start w:val="1"/>
      <w:numFmt w:val="decimal"/>
      <w:lvlText w:val="%1.3.4.%4."/>
      <w:lvlJc w:val="left"/>
      <w:pPr>
        <w:ind w:left="3888" w:hanging="648"/>
      </w:pPr>
      <w:rPr>
        <w:rFonts w:hint="default"/>
      </w:rPr>
    </w:lvl>
    <w:lvl w:ilvl="4">
      <w:start w:val="1"/>
      <w:numFmt w:val="decimal"/>
      <w:lvlText w:val="%1.%2.%3.%4.%5."/>
      <w:lvlJc w:val="left"/>
      <w:pPr>
        <w:ind w:left="4392" w:hanging="792"/>
      </w:pPr>
      <w:rPr>
        <w:rFonts w:hint="default"/>
      </w:rPr>
    </w:lvl>
    <w:lvl w:ilvl="5">
      <w:start w:val="1"/>
      <w:numFmt w:val="decimal"/>
      <w:lvlText w:val="%1.%2.%3.%4.%5.%6."/>
      <w:lvlJc w:val="left"/>
      <w:pPr>
        <w:ind w:left="4896" w:hanging="936"/>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5904" w:hanging="1224"/>
      </w:pPr>
      <w:rPr>
        <w:rFonts w:hint="default"/>
      </w:rPr>
    </w:lvl>
    <w:lvl w:ilvl="8">
      <w:start w:val="1"/>
      <w:numFmt w:val="decimal"/>
      <w:lvlText w:val="%1.%2.%3.%4.%5.%6.%7.%8.%9."/>
      <w:lvlJc w:val="left"/>
      <w:pPr>
        <w:ind w:left="6480" w:hanging="1440"/>
      </w:pPr>
      <w:rPr>
        <w:rFonts w:hint="default"/>
      </w:rPr>
    </w:lvl>
  </w:abstractNum>
  <w:abstractNum w:abstractNumId="120" w15:restartNumberingAfterBreak="0">
    <w:nsid w:val="7EB41680"/>
    <w:multiLevelType w:val="multilevel"/>
    <w:tmpl w:val="46CA125C"/>
    <w:lvl w:ilvl="0">
      <w:numFmt w:val="decimal"/>
      <w:lvlText w:val="%1."/>
      <w:lvlJc w:val="left"/>
      <w:pPr>
        <w:tabs>
          <w:tab w:val="num" w:pos="360"/>
        </w:tabs>
        <w:ind w:left="360" w:hanging="360"/>
      </w:pPr>
      <w:rPr>
        <w:rFonts w:ascii="Calibri" w:hAnsi="Calibri" w:cstheme="minorHAnsi"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23"/>
      <w:lvlText w:val="%1.%2."/>
      <w:lvlJc w:val="left"/>
      <w:pPr>
        <w:tabs>
          <w:tab w:val="num" w:pos="792"/>
        </w:tabs>
        <w:ind w:left="792" w:hanging="432"/>
      </w:pPr>
      <w:rPr>
        <w:rFonts w:ascii="David" w:hAnsi="David" w:cs="David" w:hint="default"/>
        <w:b/>
        <w:bCs/>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2"/>
      <w:lvlText w:val="%1.%2.%3."/>
      <w:lvlJc w:val="left"/>
      <w:pPr>
        <w:tabs>
          <w:tab w:val="num" w:pos="1287"/>
        </w:tabs>
        <w:ind w:left="1071"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left"/>
      <w:pPr>
        <w:tabs>
          <w:tab w:val="num" w:pos="1995"/>
        </w:tabs>
        <w:ind w:left="1923" w:hanging="648"/>
      </w:pPr>
      <w:rPr>
        <w:rFonts w:cs="David"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0"/>
      <w:lvlText w:val="0.6.1.1.%5."/>
      <w:lvlJc w:val="left"/>
      <w:pPr>
        <w:tabs>
          <w:tab w:val="num" w:pos="2640"/>
        </w:tabs>
        <w:ind w:left="2352" w:hanging="792"/>
      </w:pPr>
      <w:rPr>
        <w:rFonts w:ascii="Times New Roman" w:hAnsi="Times New Roman"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21" w15:restartNumberingAfterBreak="0">
    <w:nsid w:val="7F314F2A"/>
    <w:multiLevelType w:val="multilevel"/>
    <w:tmpl w:val="79343CFA"/>
    <w:lvl w:ilvl="0">
      <w:start w:val="2"/>
      <w:numFmt w:val="decimal"/>
      <w:lvlText w:val="%1"/>
      <w:lvlJc w:val="left"/>
      <w:pPr>
        <w:ind w:left="620" w:hanging="620"/>
      </w:pPr>
      <w:rPr>
        <w:rFonts w:hint="default"/>
      </w:rPr>
    </w:lvl>
    <w:lvl w:ilvl="1">
      <w:start w:val="2"/>
      <w:numFmt w:val="decimal"/>
      <w:lvlText w:val="%1.%2"/>
      <w:lvlJc w:val="left"/>
      <w:pPr>
        <w:ind w:left="1045" w:hanging="620"/>
      </w:pPr>
      <w:rPr>
        <w:rFonts w:hint="default"/>
      </w:rPr>
    </w:lvl>
    <w:lvl w:ilvl="2">
      <w:start w:val="4"/>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num w:numId="1">
    <w:abstractNumId w:val="81"/>
  </w:num>
  <w:num w:numId="2">
    <w:abstractNumId w:val="96"/>
  </w:num>
  <w:num w:numId="3">
    <w:abstractNumId w:val="114"/>
  </w:num>
  <w:num w:numId="4">
    <w:abstractNumId w:val="12"/>
  </w:num>
  <w:num w:numId="5">
    <w:abstractNumId w:val="21"/>
  </w:num>
  <w:num w:numId="6">
    <w:abstractNumId w:val="46"/>
  </w:num>
  <w:num w:numId="7">
    <w:abstractNumId w:val="41"/>
  </w:num>
  <w:num w:numId="8">
    <w:abstractNumId w:val="17"/>
  </w:num>
  <w:num w:numId="9">
    <w:abstractNumId w:val="88"/>
  </w:num>
  <w:num w:numId="10">
    <w:abstractNumId w:val="56"/>
  </w:num>
  <w:num w:numId="11">
    <w:abstractNumId w:val="11"/>
  </w:num>
  <w:num w:numId="12">
    <w:abstractNumId w:val="5"/>
  </w:num>
  <w:num w:numId="13">
    <w:abstractNumId w:val="76"/>
  </w:num>
  <w:num w:numId="14">
    <w:abstractNumId w:val="67"/>
  </w:num>
  <w:num w:numId="15">
    <w:abstractNumId w:val="118"/>
  </w:num>
  <w:num w:numId="16">
    <w:abstractNumId w:val="51"/>
  </w:num>
  <w:num w:numId="17">
    <w:abstractNumId w:val="6"/>
  </w:num>
  <w:num w:numId="18">
    <w:abstractNumId w:val="10"/>
  </w:num>
  <w:num w:numId="19">
    <w:abstractNumId w:val="94"/>
  </w:num>
  <w:num w:numId="20">
    <w:abstractNumId w:val="43"/>
  </w:num>
  <w:num w:numId="21">
    <w:abstractNumId w:val="104"/>
  </w:num>
  <w:num w:numId="22">
    <w:abstractNumId w:val="31"/>
  </w:num>
  <w:num w:numId="23">
    <w:abstractNumId w:val="66"/>
  </w:num>
  <w:num w:numId="24">
    <w:abstractNumId w:val="69"/>
  </w:num>
  <w:num w:numId="25">
    <w:abstractNumId w:val="30"/>
  </w:num>
  <w:num w:numId="26">
    <w:abstractNumId w:val="71"/>
  </w:num>
  <w:num w:numId="27">
    <w:abstractNumId w:val="79"/>
  </w:num>
  <w:num w:numId="28">
    <w:abstractNumId w:val="120"/>
  </w:num>
  <w:num w:numId="29">
    <w:abstractNumId w:val="8"/>
  </w:num>
  <w:num w:numId="30">
    <w:abstractNumId w:val="42"/>
  </w:num>
  <w:num w:numId="31">
    <w:abstractNumId w:val="27"/>
  </w:num>
  <w:num w:numId="32">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33">
    <w:abstractNumId w:val="63"/>
  </w:num>
  <w:num w:numId="34">
    <w:abstractNumId w:val="23"/>
  </w:num>
  <w:num w:numId="35">
    <w:abstractNumId w:val="107"/>
  </w:num>
  <w:num w:numId="36">
    <w:abstractNumId w:val="93"/>
  </w:num>
  <w:num w:numId="37">
    <w:abstractNumId w:val="38"/>
  </w:num>
  <w:num w:numId="38">
    <w:abstractNumId w:val="25"/>
  </w:num>
  <w:num w:numId="39">
    <w:abstractNumId w:val="49"/>
  </w:num>
  <w:num w:numId="40">
    <w:abstractNumId w:val="105"/>
  </w:num>
  <w:num w:numId="41">
    <w:abstractNumId w:val="7"/>
  </w:num>
  <w:num w:numId="42">
    <w:abstractNumId w:val="2"/>
  </w:num>
  <w:num w:numId="43">
    <w:abstractNumId w:val="1"/>
  </w:num>
  <w:num w:numId="44">
    <w:abstractNumId w:val="0"/>
  </w:num>
  <w:num w:numId="45">
    <w:abstractNumId w:val="57"/>
  </w:num>
  <w:num w:numId="46">
    <w:abstractNumId w:val="78"/>
  </w:num>
  <w:num w:numId="47">
    <w:abstractNumId w:val="110"/>
  </w:num>
  <w:num w:numId="48">
    <w:abstractNumId w:val="85"/>
  </w:num>
  <w:num w:numId="49">
    <w:abstractNumId w:val="108"/>
  </w:num>
  <w:num w:numId="50">
    <w:abstractNumId w:val="13"/>
  </w:num>
  <w:num w:numId="51">
    <w:abstractNumId w:val="20"/>
  </w:num>
  <w:num w:numId="52">
    <w:abstractNumId w:val="92"/>
  </w:num>
  <w:num w:numId="53">
    <w:abstractNumId w:val="116"/>
  </w:num>
  <w:num w:numId="54">
    <w:abstractNumId w:val="119"/>
  </w:num>
  <w:num w:numId="55">
    <w:abstractNumId w:val="117"/>
  </w:num>
  <w:num w:numId="56">
    <w:abstractNumId w:val="34"/>
  </w:num>
  <w:num w:numId="57">
    <w:abstractNumId w:val="64"/>
  </w:num>
  <w:num w:numId="58">
    <w:abstractNumId w:val="62"/>
  </w:num>
  <w:num w:numId="59">
    <w:abstractNumId w:val="28"/>
  </w:num>
  <w:num w:numId="60">
    <w:abstractNumId w:val="37"/>
  </w:num>
  <w:num w:numId="61">
    <w:abstractNumId w:val="26"/>
  </w:num>
  <w:num w:numId="62">
    <w:abstractNumId w:val="90"/>
  </w:num>
  <w:num w:numId="63">
    <w:abstractNumId w:val="109"/>
  </w:num>
  <w:num w:numId="64">
    <w:abstractNumId w:val="36"/>
  </w:num>
  <w:num w:numId="65">
    <w:abstractNumId w:val="16"/>
  </w:num>
  <w:num w:numId="66">
    <w:abstractNumId w:val="121"/>
  </w:num>
  <w:num w:numId="67">
    <w:abstractNumId w:val="91"/>
  </w:num>
  <w:num w:numId="68">
    <w:abstractNumId w:val="53"/>
  </w:num>
  <w:num w:numId="69">
    <w:abstractNumId w:val="99"/>
  </w:num>
  <w:num w:numId="70">
    <w:abstractNumId w:val="106"/>
  </w:num>
  <w:num w:numId="71">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4"/>
  </w:num>
  <w:num w:numId="73">
    <w:abstractNumId w:val="52"/>
  </w:num>
  <w:num w:numId="74">
    <w:abstractNumId w:val="87"/>
  </w:num>
  <w:num w:numId="75">
    <w:abstractNumId w:val="113"/>
  </w:num>
  <w:num w:numId="76">
    <w:abstractNumId w:val="70"/>
  </w:num>
  <w:num w:numId="77">
    <w:abstractNumId w:val="111"/>
  </w:num>
  <w:num w:numId="78">
    <w:abstractNumId w:val="100"/>
  </w:num>
  <w:num w:numId="79">
    <w:abstractNumId w:val="18"/>
  </w:num>
  <w:num w:numId="80">
    <w:abstractNumId w:val="35"/>
  </w:num>
  <w:num w:numId="81">
    <w:abstractNumId w:val="103"/>
  </w:num>
  <w:num w:numId="82">
    <w:abstractNumId w:val="48"/>
  </w:num>
  <w:num w:numId="83">
    <w:abstractNumId w:val="33"/>
  </w:num>
  <w:num w:numId="84">
    <w:abstractNumId w:val="101"/>
  </w:num>
  <w:num w:numId="85">
    <w:abstractNumId w:val="29"/>
  </w:num>
  <w:num w:numId="86">
    <w:abstractNumId w:val="55"/>
  </w:num>
  <w:num w:numId="87">
    <w:abstractNumId w:val="80"/>
  </w:num>
  <w:num w:numId="88">
    <w:abstractNumId w:val="19"/>
  </w:num>
  <w:num w:numId="89">
    <w:abstractNumId w:val="9"/>
  </w:num>
  <w:num w:numId="90">
    <w:abstractNumId w:val="15"/>
  </w:num>
  <w:num w:numId="91">
    <w:abstractNumId w:val="22"/>
  </w:num>
  <w:num w:numId="92">
    <w:abstractNumId w:val="45"/>
  </w:num>
  <w:num w:numId="93">
    <w:abstractNumId w:val="115"/>
  </w:num>
  <w:num w:numId="94">
    <w:abstractNumId w:val="95"/>
  </w:num>
  <w:num w:numId="95">
    <w:abstractNumId w:val="59"/>
  </w:num>
  <w:num w:numId="96">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97"/>
  </w:num>
  <w:num w:numId="98">
    <w:abstractNumId w:val="9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abstractNumId w:val="75"/>
  </w:num>
  <w:num w:numId="101">
    <w:abstractNumId w:val="84"/>
  </w:num>
  <w:num w:numId="102">
    <w:abstractNumId w:val="102"/>
  </w:num>
  <w:num w:numId="103">
    <w:abstractNumId w:val="32"/>
  </w:num>
  <w:num w:numId="104">
    <w:abstractNumId w:val="73"/>
  </w:num>
  <w:num w:numId="10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abstractNumId w:val="14"/>
  </w:num>
  <w:num w:numId="107">
    <w:abstractNumId w:val="61"/>
  </w:num>
  <w:num w:numId="108">
    <w:abstractNumId w:val="39"/>
  </w:num>
  <w:num w:numId="109">
    <w:abstractNumId w:val="112"/>
  </w:num>
  <w:num w:numId="110">
    <w:abstractNumId w:val="44"/>
  </w:num>
  <w:num w:numId="111">
    <w:abstractNumId w:val="89"/>
  </w:num>
  <w:num w:numId="112">
    <w:abstractNumId w:val="47"/>
  </w:num>
  <w:num w:numId="113">
    <w:abstractNumId w:val="3"/>
  </w:num>
  <w:num w:numId="114">
    <w:abstractNumId w:val="65"/>
  </w:num>
  <w:num w:numId="115">
    <w:abstractNumId w:val="77"/>
  </w:num>
  <w:num w:numId="116">
    <w:abstractNumId w:val="86"/>
  </w:num>
  <w:num w:numId="117">
    <w:abstractNumId w:val="74"/>
  </w:num>
  <w:num w:numId="118">
    <w:abstractNumId w:val="40"/>
  </w:num>
  <w:num w:numId="119">
    <w:abstractNumId w:val="60"/>
  </w:num>
  <w:num w:numId="120">
    <w:abstractNumId w:val="68"/>
  </w:num>
  <w:num w:numId="121">
    <w:abstractNumId w:val="83"/>
  </w:num>
  <w:numIdMacAtCleanup w:val="1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20"/>
  <w:characterSpacingControl w:val="doNotCompress"/>
  <w:hdrShapeDefaults>
    <o:shapedefaults v:ext="edit" spidmax="276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ocTable" w:val="7"/>
    <w:docVar w:name="ParaNumber" w:val="1863"/>
  </w:docVars>
  <w:rsids>
    <w:rsidRoot w:val="00D96C38"/>
    <w:rsid w:val="000002BB"/>
    <w:rsid w:val="00000565"/>
    <w:rsid w:val="00000938"/>
    <w:rsid w:val="00000950"/>
    <w:rsid w:val="00000BE3"/>
    <w:rsid w:val="0000129D"/>
    <w:rsid w:val="00001521"/>
    <w:rsid w:val="00002551"/>
    <w:rsid w:val="00003506"/>
    <w:rsid w:val="00003B64"/>
    <w:rsid w:val="00003C29"/>
    <w:rsid w:val="00003D40"/>
    <w:rsid w:val="00004B9C"/>
    <w:rsid w:val="000052F0"/>
    <w:rsid w:val="00005797"/>
    <w:rsid w:val="000057A9"/>
    <w:rsid w:val="00005BFA"/>
    <w:rsid w:val="00006123"/>
    <w:rsid w:val="000062CE"/>
    <w:rsid w:val="00006B74"/>
    <w:rsid w:val="00007356"/>
    <w:rsid w:val="00010ED6"/>
    <w:rsid w:val="00011922"/>
    <w:rsid w:val="00011ABC"/>
    <w:rsid w:val="00012FC3"/>
    <w:rsid w:val="0001334A"/>
    <w:rsid w:val="000138F1"/>
    <w:rsid w:val="00013C0D"/>
    <w:rsid w:val="00014276"/>
    <w:rsid w:val="00014A18"/>
    <w:rsid w:val="00014BDB"/>
    <w:rsid w:val="000173BB"/>
    <w:rsid w:val="00020F1E"/>
    <w:rsid w:val="00021CF1"/>
    <w:rsid w:val="000227BE"/>
    <w:rsid w:val="000227F3"/>
    <w:rsid w:val="0002290E"/>
    <w:rsid w:val="00022C88"/>
    <w:rsid w:val="000239F1"/>
    <w:rsid w:val="00023DAD"/>
    <w:rsid w:val="0002451F"/>
    <w:rsid w:val="00024A3E"/>
    <w:rsid w:val="0002553F"/>
    <w:rsid w:val="000256AF"/>
    <w:rsid w:val="00025B59"/>
    <w:rsid w:val="00026039"/>
    <w:rsid w:val="000268F3"/>
    <w:rsid w:val="000278BD"/>
    <w:rsid w:val="00030AA1"/>
    <w:rsid w:val="00031915"/>
    <w:rsid w:val="0003198E"/>
    <w:rsid w:val="000320F6"/>
    <w:rsid w:val="000325F0"/>
    <w:rsid w:val="00032C40"/>
    <w:rsid w:val="0003304F"/>
    <w:rsid w:val="000349ED"/>
    <w:rsid w:val="00035C35"/>
    <w:rsid w:val="000375C9"/>
    <w:rsid w:val="00040086"/>
    <w:rsid w:val="00040C4E"/>
    <w:rsid w:val="00040FCF"/>
    <w:rsid w:val="0004191F"/>
    <w:rsid w:val="00043179"/>
    <w:rsid w:val="000443C7"/>
    <w:rsid w:val="00044F17"/>
    <w:rsid w:val="00045232"/>
    <w:rsid w:val="000460F8"/>
    <w:rsid w:val="00046782"/>
    <w:rsid w:val="00046A1D"/>
    <w:rsid w:val="00047029"/>
    <w:rsid w:val="000473DC"/>
    <w:rsid w:val="00047601"/>
    <w:rsid w:val="0004791E"/>
    <w:rsid w:val="00047F58"/>
    <w:rsid w:val="000509ED"/>
    <w:rsid w:val="00050A2C"/>
    <w:rsid w:val="000514C7"/>
    <w:rsid w:val="00051527"/>
    <w:rsid w:val="00051CB4"/>
    <w:rsid w:val="00052374"/>
    <w:rsid w:val="00052E31"/>
    <w:rsid w:val="00052E7A"/>
    <w:rsid w:val="000541CD"/>
    <w:rsid w:val="000543E1"/>
    <w:rsid w:val="0005448F"/>
    <w:rsid w:val="00054598"/>
    <w:rsid w:val="00056084"/>
    <w:rsid w:val="00056BE1"/>
    <w:rsid w:val="00056D55"/>
    <w:rsid w:val="00057277"/>
    <w:rsid w:val="0005752F"/>
    <w:rsid w:val="00057AC8"/>
    <w:rsid w:val="000603E3"/>
    <w:rsid w:val="00061391"/>
    <w:rsid w:val="0006203C"/>
    <w:rsid w:val="000621E9"/>
    <w:rsid w:val="00062799"/>
    <w:rsid w:val="000627D1"/>
    <w:rsid w:val="00063279"/>
    <w:rsid w:val="0006331C"/>
    <w:rsid w:val="0006335D"/>
    <w:rsid w:val="0006409E"/>
    <w:rsid w:val="0006445A"/>
    <w:rsid w:val="00064A16"/>
    <w:rsid w:val="0006547B"/>
    <w:rsid w:val="00065899"/>
    <w:rsid w:val="00066244"/>
    <w:rsid w:val="00067994"/>
    <w:rsid w:val="000700BC"/>
    <w:rsid w:val="000706AC"/>
    <w:rsid w:val="00070F97"/>
    <w:rsid w:val="0007129E"/>
    <w:rsid w:val="00071E67"/>
    <w:rsid w:val="0007214C"/>
    <w:rsid w:val="000724A7"/>
    <w:rsid w:val="00072653"/>
    <w:rsid w:val="00072DBC"/>
    <w:rsid w:val="00072E04"/>
    <w:rsid w:val="00073553"/>
    <w:rsid w:val="00074489"/>
    <w:rsid w:val="00074731"/>
    <w:rsid w:val="000748B0"/>
    <w:rsid w:val="000750CD"/>
    <w:rsid w:val="000751AA"/>
    <w:rsid w:val="000756B3"/>
    <w:rsid w:val="0007637D"/>
    <w:rsid w:val="0007768E"/>
    <w:rsid w:val="00080552"/>
    <w:rsid w:val="00080EDB"/>
    <w:rsid w:val="00081068"/>
    <w:rsid w:val="000811A9"/>
    <w:rsid w:val="000819B2"/>
    <w:rsid w:val="00081C9A"/>
    <w:rsid w:val="00082842"/>
    <w:rsid w:val="00083020"/>
    <w:rsid w:val="000835D0"/>
    <w:rsid w:val="00083A15"/>
    <w:rsid w:val="00084F21"/>
    <w:rsid w:val="000858E9"/>
    <w:rsid w:val="000862CF"/>
    <w:rsid w:val="000867B8"/>
    <w:rsid w:val="000870BE"/>
    <w:rsid w:val="000870D8"/>
    <w:rsid w:val="00087277"/>
    <w:rsid w:val="0008727D"/>
    <w:rsid w:val="00087BD5"/>
    <w:rsid w:val="0009082C"/>
    <w:rsid w:val="00090D7A"/>
    <w:rsid w:val="00091508"/>
    <w:rsid w:val="000918EB"/>
    <w:rsid w:val="00091D7B"/>
    <w:rsid w:val="00092A33"/>
    <w:rsid w:val="00092B1C"/>
    <w:rsid w:val="00092C74"/>
    <w:rsid w:val="00093F68"/>
    <w:rsid w:val="00094E0C"/>
    <w:rsid w:val="00094EFD"/>
    <w:rsid w:val="000952B9"/>
    <w:rsid w:val="00095737"/>
    <w:rsid w:val="00096E35"/>
    <w:rsid w:val="00097323"/>
    <w:rsid w:val="0009756F"/>
    <w:rsid w:val="000A0069"/>
    <w:rsid w:val="000A018F"/>
    <w:rsid w:val="000A0F9D"/>
    <w:rsid w:val="000A12AF"/>
    <w:rsid w:val="000A1B6D"/>
    <w:rsid w:val="000A21DA"/>
    <w:rsid w:val="000A2EAF"/>
    <w:rsid w:val="000A37FD"/>
    <w:rsid w:val="000A49CE"/>
    <w:rsid w:val="000A4A7F"/>
    <w:rsid w:val="000A687C"/>
    <w:rsid w:val="000A7852"/>
    <w:rsid w:val="000B09A7"/>
    <w:rsid w:val="000B0F24"/>
    <w:rsid w:val="000B2383"/>
    <w:rsid w:val="000B2B84"/>
    <w:rsid w:val="000B2BA0"/>
    <w:rsid w:val="000B2BEA"/>
    <w:rsid w:val="000B2BEE"/>
    <w:rsid w:val="000B2E6C"/>
    <w:rsid w:val="000B2FE4"/>
    <w:rsid w:val="000B3FDE"/>
    <w:rsid w:val="000B42FE"/>
    <w:rsid w:val="000B5737"/>
    <w:rsid w:val="000B669C"/>
    <w:rsid w:val="000B6D46"/>
    <w:rsid w:val="000B7CA3"/>
    <w:rsid w:val="000C0004"/>
    <w:rsid w:val="000C0CE8"/>
    <w:rsid w:val="000C2148"/>
    <w:rsid w:val="000C27F1"/>
    <w:rsid w:val="000C2DCD"/>
    <w:rsid w:val="000C2E2C"/>
    <w:rsid w:val="000C30BE"/>
    <w:rsid w:val="000C33BC"/>
    <w:rsid w:val="000C41D4"/>
    <w:rsid w:val="000C4E9B"/>
    <w:rsid w:val="000C4ED0"/>
    <w:rsid w:val="000C598D"/>
    <w:rsid w:val="000C73C2"/>
    <w:rsid w:val="000D0B29"/>
    <w:rsid w:val="000D2A8E"/>
    <w:rsid w:val="000D2DAD"/>
    <w:rsid w:val="000D378B"/>
    <w:rsid w:val="000D4836"/>
    <w:rsid w:val="000D5A37"/>
    <w:rsid w:val="000D5BFC"/>
    <w:rsid w:val="000D7311"/>
    <w:rsid w:val="000D7669"/>
    <w:rsid w:val="000D7AF6"/>
    <w:rsid w:val="000D7E4F"/>
    <w:rsid w:val="000E01E6"/>
    <w:rsid w:val="000E054D"/>
    <w:rsid w:val="000E05CB"/>
    <w:rsid w:val="000E128D"/>
    <w:rsid w:val="000E13DE"/>
    <w:rsid w:val="000E1EC8"/>
    <w:rsid w:val="000E2B19"/>
    <w:rsid w:val="000E2BB5"/>
    <w:rsid w:val="000E4099"/>
    <w:rsid w:val="000E422B"/>
    <w:rsid w:val="000E5457"/>
    <w:rsid w:val="000E5623"/>
    <w:rsid w:val="000E594D"/>
    <w:rsid w:val="000E6092"/>
    <w:rsid w:val="000E665F"/>
    <w:rsid w:val="000E68DF"/>
    <w:rsid w:val="000E6D63"/>
    <w:rsid w:val="000E75C3"/>
    <w:rsid w:val="000E7AD0"/>
    <w:rsid w:val="000E7D89"/>
    <w:rsid w:val="000F044E"/>
    <w:rsid w:val="000F0EDA"/>
    <w:rsid w:val="000F170C"/>
    <w:rsid w:val="000F1C96"/>
    <w:rsid w:val="000F3ECD"/>
    <w:rsid w:val="000F4687"/>
    <w:rsid w:val="000F5122"/>
    <w:rsid w:val="000F5DD2"/>
    <w:rsid w:val="00100042"/>
    <w:rsid w:val="001009FC"/>
    <w:rsid w:val="00100D8F"/>
    <w:rsid w:val="0010140D"/>
    <w:rsid w:val="001014C7"/>
    <w:rsid w:val="00101BBD"/>
    <w:rsid w:val="001022C1"/>
    <w:rsid w:val="00103632"/>
    <w:rsid w:val="00103F04"/>
    <w:rsid w:val="001043DA"/>
    <w:rsid w:val="00105391"/>
    <w:rsid w:val="0010612C"/>
    <w:rsid w:val="00110109"/>
    <w:rsid w:val="0011053A"/>
    <w:rsid w:val="001106C7"/>
    <w:rsid w:val="00110A26"/>
    <w:rsid w:val="00110B39"/>
    <w:rsid w:val="00111D22"/>
    <w:rsid w:val="00112419"/>
    <w:rsid w:val="00112999"/>
    <w:rsid w:val="001147C8"/>
    <w:rsid w:val="00115122"/>
    <w:rsid w:val="001158CC"/>
    <w:rsid w:val="00116355"/>
    <w:rsid w:val="001169BA"/>
    <w:rsid w:val="001178FE"/>
    <w:rsid w:val="001208CE"/>
    <w:rsid w:val="00120A77"/>
    <w:rsid w:val="00120EBD"/>
    <w:rsid w:val="00121103"/>
    <w:rsid w:val="001213C6"/>
    <w:rsid w:val="00121420"/>
    <w:rsid w:val="00122934"/>
    <w:rsid w:val="00122BD6"/>
    <w:rsid w:val="00122DAE"/>
    <w:rsid w:val="00123100"/>
    <w:rsid w:val="001234AD"/>
    <w:rsid w:val="00123FED"/>
    <w:rsid w:val="00124143"/>
    <w:rsid w:val="00124EB4"/>
    <w:rsid w:val="00125221"/>
    <w:rsid w:val="00126044"/>
    <w:rsid w:val="001263E2"/>
    <w:rsid w:val="00126F06"/>
    <w:rsid w:val="00126F31"/>
    <w:rsid w:val="001272C8"/>
    <w:rsid w:val="001273AE"/>
    <w:rsid w:val="00127612"/>
    <w:rsid w:val="00127E71"/>
    <w:rsid w:val="00127FF4"/>
    <w:rsid w:val="0013048D"/>
    <w:rsid w:val="00130AFF"/>
    <w:rsid w:val="00130B03"/>
    <w:rsid w:val="00131182"/>
    <w:rsid w:val="00132EFE"/>
    <w:rsid w:val="00133325"/>
    <w:rsid w:val="00134246"/>
    <w:rsid w:val="001358C1"/>
    <w:rsid w:val="00136210"/>
    <w:rsid w:val="00136686"/>
    <w:rsid w:val="0013759B"/>
    <w:rsid w:val="0014014D"/>
    <w:rsid w:val="0014018D"/>
    <w:rsid w:val="001401DF"/>
    <w:rsid w:val="001404D5"/>
    <w:rsid w:val="001407BB"/>
    <w:rsid w:val="0014241C"/>
    <w:rsid w:val="001427DD"/>
    <w:rsid w:val="00142D28"/>
    <w:rsid w:val="00143751"/>
    <w:rsid w:val="001438FE"/>
    <w:rsid w:val="00144BE9"/>
    <w:rsid w:val="00144CE2"/>
    <w:rsid w:val="00144D96"/>
    <w:rsid w:val="001450AD"/>
    <w:rsid w:val="001454F2"/>
    <w:rsid w:val="0014553A"/>
    <w:rsid w:val="00146231"/>
    <w:rsid w:val="00150DFE"/>
    <w:rsid w:val="00150F6B"/>
    <w:rsid w:val="00151B09"/>
    <w:rsid w:val="00152131"/>
    <w:rsid w:val="00152F66"/>
    <w:rsid w:val="001535FC"/>
    <w:rsid w:val="00153933"/>
    <w:rsid w:val="00154123"/>
    <w:rsid w:val="001541D0"/>
    <w:rsid w:val="001549A8"/>
    <w:rsid w:val="00154BE7"/>
    <w:rsid w:val="00154BF6"/>
    <w:rsid w:val="00154E0D"/>
    <w:rsid w:val="00154E59"/>
    <w:rsid w:val="0015502A"/>
    <w:rsid w:val="001558DB"/>
    <w:rsid w:val="00156815"/>
    <w:rsid w:val="00157B19"/>
    <w:rsid w:val="00160579"/>
    <w:rsid w:val="001613A3"/>
    <w:rsid w:val="00161E39"/>
    <w:rsid w:val="00162DBB"/>
    <w:rsid w:val="00163348"/>
    <w:rsid w:val="001634D6"/>
    <w:rsid w:val="00163EBF"/>
    <w:rsid w:val="00164CD1"/>
    <w:rsid w:val="00165D65"/>
    <w:rsid w:val="001666FA"/>
    <w:rsid w:val="00166C0D"/>
    <w:rsid w:val="00167078"/>
    <w:rsid w:val="00167233"/>
    <w:rsid w:val="00167505"/>
    <w:rsid w:val="00167EB4"/>
    <w:rsid w:val="0017017D"/>
    <w:rsid w:val="001704FE"/>
    <w:rsid w:val="00170608"/>
    <w:rsid w:val="0017078F"/>
    <w:rsid w:val="00170EB1"/>
    <w:rsid w:val="00171696"/>
    <w:rsid w:val="0017196C"/>
    <w:rsid w:val="00171D09"/>
    <w:rsid w:val="00172007"/>
    <w:rsid w:val="00172540"/>
    <w:rsid w:val="00173CEB"/>
    <w:rsid w:val="00173F86"/>
    <w:rsid w:val="00174160"/>
    <w:rsid w:val="0017418A"/>
    <w:rsid w:val="00174C9E"/>
    <w:rsid w:val="00176A9A"/>
    <w:rsid w:val="00176BA2"/>
    <w:rsid w:val="001770C0"/>
    <w:rsid w:val="001777AD"/>
    <w:rsid w:val="0018016B"/>
    <w:rsid w:val="001804C4"/>
    <w:rsid w:val="0018081D"/>
    <w:rsid w:val="001813FC"/>
    <w:rsid w:val="0018160A"/>
    <w:rsid w:val="0018173D"/>
    <w:rsid w:val="00181B7B"/>
    <w:rsid w:val="0018218A"/>
    <w:rsid w:val="00182E8F"/>
    <w:rsid w:val="00183628"/>
    <w:rsid w:val="001837E8"/>
    <w:rsid w:val="00183830"/>
    <w:rsid w:val="00183F80"/>
    <w:rsid w:val="001842FE"/>
    <w:rsid w:val="001845A0"/>
    <w:rsid w:val="00184C46"/>
    <w:rsid w:val="00185472"/>
    <w:rsid w:val="001859E7"/>
    <w:rsid w:val="0018631A"/>
    <w:rsid w:val="001873A3"/>
    <w:rsid w:val="001874EB"/>
    <w:rsid w:val="001908EB"/>
    <w:rsid w:val="00190BC4"/>
    <w:rsid w:val="001911D1"/>
    <w:rsid w:val="00191251"/>
    <w:rsid w:val="001916A1"/>
    <w:rsid w:val="001930A5"/>
    <w:rsid w:val="00193591"/>
    <w:rsid w:val="0019366B"/>
    <w:rsid w:val="00193947"/>
    <w:rsid w:val="00193952"/>
    <w:rsid w:val="00193BB1"/>
    <w:rsid w:val="0019406E"/>
    <w:rsid w:val="0019455C"/>
    <w:rsid w:val="00194B4C"/>
    <w:rsid w:val="001959AD"/>
    <w:rsid w:val="00196262"/>
    <w:rsid w:val="001A0901"/>
    <w:rsid w:val="001A172D"/>
    <w:rsid w:val="001A1AF6"/>
    <w:rsid w:val="001A2CC8"/>
    <w:rsid w:val="001A2FD1"/>
    <w:rsid w:val="001A3447"/>
    <w:rsid w:val="001A43AC"/>
    <w:rsid w:val="001A4705"/>
    <w:rsid w:val="001A4BA3"/>
    <w:rsid w:val="001A5967"/>
    <w:rsid w:val="001A690D"/>
    <w:rsid w:val="001A6DD2"/>
    <w:rsid w:val="001B0EC0"/>
    <w:rsid w:val="001B18E5"/>
    <w:rsid w:val="001B1F47"/>
    <w:rsid w:val="001B2340"/>
    <w:rsid w:val="001B23B4"/>
    <w:rsid w:val="001B3748"/>
    <w:rsid w:val="001B4124"/>
    <w:rsid w:val="001B437A"/>
    <w:rsid w:val="001B4526"/>
    <w:rsid w:val="001B730C"/>
    <w:rsid w:val="001B7510"/>
    <w:rsid w:val="001C0133"/>
    <w:rsid w:val="001C04B0"/>
    <w:rsid w:val="001C0E94"/>
    <w:rsid w:val="001C1253"/>
    <w:rsid w:val="001C1C40"/>
    <w:rsid w:val="001C1EBF"/>
    <w:rsid w:val="001C2714"/>
    <w:rsid w:val="001C27BD"/>
    <w:rsid w:val="001C2991"/>
    <w:rsid w:val="001C2EC5"/>
    <w:rsid w:val="001C30D2"/>
    <w:rsid w:val="001C3A72"/>
    <w:rsid w:val="001C47EC"/>
    <w:rsid w:val="001C509F"/>
    <w:rsid w:val="001C57C9"/>
    <w:rsid w:val="001C59DA"/>
    <w:rsid w:val="001C5EDE"/>
    <w:rsid w:val="001C645C"/>
    <w:rsid w:val="001C6B33"/>
    <w:rsid w:val="001C7A0D"/>
    <w:rsid w:val="001D1080"/>
    <w:rsid w:val="001D2BEC"/>
    <w:rsid w:val="001D3FE1"/>
    <w:rsid w:val="001D4B30"/>
    <w:rsid w:val="001D4CE7"/>
    <w:rsid w:val="001D5D52"/>
    <w:rsid w:val="001D636A"/>
    <w:rsid w:val="001D6BB6"/>
    <w:rsid w:val="001D6EB6"/>
    <w:rsid w:val="001D7168"/>
    <w:rsid w:val="001D76FC"/>
    <w:rsid w:val="001D7C0F"/>
    <w:rsid w:val="001D7C78"/>
    <w:rsid w:val="001D7D81"/>
    <w:rsid w:val="001E053A"/>
    <w:rsid w:val="001E0681"/>
    <w:rsid w:val="001E080A"/>
    <w:rsid w:val="001E2665"/>
    <w:rsid w:val="001E2846"/>
    <w:rsid w:val="001E28BD"/>
    <w:rsid w:val="001E2E8C"/>
    <w:rsid w:val="001E3B27"/>
    <w:rsid w:val="001E3E59"/>
    <w:rsid w:val="001E4846"/>
    <w:rsid w:val="001E6FCA"/>
    <w:rsid w:val="001E73E1"/>
    <w:rsid w:val="001E7972"/>
    <w:rsid w:val="001E7E74"/>
    <w:rsid w:val="001F0412"/>
    <w:rsid w:val="001F0982"/>
    <w:rsid w:val="001F0EB5"/>
    <w:rsid w:val="001F0ED3"/>
    <w:rsid w:val="001F0FEF"/>
    <w:rsid w:val="001F1DDD"/>
    <w:rsid w:val="001F2271"/>
    <w:rsid w:val="001F249A"/>
    <w:rsid w:val="001F2741"/>
    <w:rsid w:val="001F284D"/>
    <w:rsid w:val="001F2911"/>
    <w:rsid w:val="001F32A1"/>
    <w:rsid w:val="001F47E5"/>
    <w:rsid w:val="001F4CBD"/>
    <w:rsid w:val="001F5464"/>
    <w:rsid w:val="001F58E5"/>
    <w:rsid w:val="001F6099"/>
    <w:rsid w:val="001F61D0"/>
    <w:rsid w:val="001F7007"/>
    <w:rsid w:val="001F77F0"/>
    <w:rsid w:val="001F7C69"/>
    <w:rsid w:val="001F7E94"/>
    <w:rsid w:val="00200362"/>
    <w:rsid w:val="00200628"/>
    <w:rsid w:val="00200E56"/>
    <w:rsid w:val="0020162A"/>
    <w:rsid w:val="00201781"/>
    <w:rsid w:val="00201E0C"/>
    <w:rsid w:val="002025F0"/>
    <w:rsid w:val="002028D0"/>
    <w:rsid w:val="002032F3"/>
    <w:rsid w:val="00203989"/>
    <w:rsid w:val="00204244"/>
    <w:rsid w:val="002045F7"/>
    <w:rsid w:val="00204652"/>
    <w:rsid w:val="00204873"/>
    <w:rsid w:val="00204994"/>
    <w:rsid w:val="00204E10"/>
    <w:rsid w:val="00204E5F"/>
    <w:rsid w:val="00205E79"/>
    <w:rsid w:val="00207D8B"/>
    <w:rsid w:val="002100E6"/>
    <w:rsid w:val="00210169"/>
    <w:rsid w:val="00211D00"/>
    <w:rsid w:val="00211DF7"/>
    <w:rsid w:val="00212ACA"/>
    <w:rsid w:val="002131CC"/>
    <w:rsid w:val="00213620"/>
    <w:rsid w:val="002138C2"/>
    <w:rsid w:val="00213969"/>
    <w:rsid w:val="00213A25"/>
    <w:rsid w:val="00214348"/>
    <w:rsid w:val="00214F17"/>
    <w:rsid w:val="00215F2E"/>
    <w:rsid w:val="00216ECC"/>
    <w:rsid w:val="00217A74"/>
    <w:rsid w:val="00217B70"/>
    <w:rsid w:val="00220C24"/>
    <w:rsid w:val="00220C96"/>
    <w:rsid w:val="0022110B"/>
    <w:rsid w:val="002212E0"/>
    <w:rsid w:val="0022189B"/>
    <w:rsid w:val="002219E0"/>
    <w:rsid w:val="00223B9D"/>
    <w:rsid w:val="00224409"/>
    <w:rsid w:val="0022445D"/>
    <w:rsid w:val="00224479"/>
    <w:rsid w:val="0022483A"/>
    <w:rsid w:val="0022537A"/>
    <w:rsid w:val="0022563B"/>
    <w:rsid w:val="00225D6B"/>
    <w:rsid w:val="002265BC"/>
    <w:rsid w:val="002311C9"/>
    <w:rsid w:val="002317D0"/>
    <w:rsid w:val="00231EAE"/>
    <w:rsid w:val="00232975"/>
    <w:rsid w:val="00232A22"/>
    <w:rsid w:val="00232AA8"/>
    <w:rsid w:val="00232CD3"/>
    <w:rsid w:val="002330AE"/>
    <w:rsid w:val="00233452"/>
    <w:rsid w:val="00233552"/>
    <w:rsid w:val="002336F5"/>
    <w:rsid w:val="00234E46"/>
    <w:rsid w:val="00235312"/>
    <w:rsid w:val="00235315"/>
    <w:rsid w:val="00235FF9"/>
    <w:rsid w:val="002363E6"/>
    <w:rsid w:val="00236B7C"/>
    <w:rsid w:val="00237586"/>
    <w:rsid w:val="00237708"/>
    <w:rsid w:val="00237901"/>
    <w:rsid w:val="00237D42"/>
    <w:rsid w:val="00240D08"/>
    <w:rsid w:val="00241FF7"/>
    <w:rsid w:val="00242074"/>
    <w:rsid w:val="002423E1"/>
    <w:rsid w:val="00243164"/>
    <w:rsid w:val="002439AA"/>
    <w:rsid w:val="00243AE1"/>
    <w:rsid w:val="00243D25"/>
    <w:rsid w:val="00243D6E"/>
    <w:rsid w:val="002449EF"/>
    <w:rsid w:val="002454AD"/>
    <w:rsid w:val="002455C8"/>
    <w:rsid w:val="00246A51"/>
    <w:rsid w:val="00246F7E"/>
    <w:rsid w:val="00247C9D"/>
    <w:rsid w:val="00247D71"/>
    <w:rsid w:val="002507A6"/>
    <w:rsid w:val="00250AF0"/>
    <w:rsid w:val="002510B0"/>
    <w:rsid w:val="002523C8"/>
    <w:rsid w:val="002523E8"/>
    <w:rsid w:val="00252F97"/>
    <w:rsid w:val="002541D9"/>
    <w:rsid w:val="00254597"/>
    <w:rsid w:val="00255147"/>
    <w:rsid w:val="002552E4"/>
    <w:rsid w:val="0025590F"/>
    <w:rsid w:val="002569B0"/>
    <w:rsid w:val="00256FD2"/>
    <w:rsid w:val="002573CE"/>
    <w:rsid w:val="0025761F"/>
    <w:rsid w:val="002576B6"/>
    <w:rsid w:val="00257A6E"/>
    <w:rsid w:val="00260408"/>
    <w:rsid w:val="00260794"/>
    <w:rsid w:val="002607D3"/>
    <w:rsid w:val="002609AC"/>
    <w:rsid w:val="002610B3"/>
    <w:rsid w:val="0026160A"/>
    <w:rsid w:val="002618ED"/>
    <w:rsid w:val="0026218E"/>
    <w:rsid w:val="002627C8"/>
    <w:rsid w:val="00262C21"/>
    <w:rsid w:val="002634F5"/>
    <w:rsid w:val="0026370B"/>
    <w:rsid w:val="00263E40"/>
    <w:rsid w:val="002648AF"/>
    <w:rsid w:val="00264945"/>
    <w:rsid w:val="002656B6"/>
    <w:rsid w:val="002661E4"/>
    <w:rsid w:val="002664F9"/>
    <w:rsid w:val="0026655D"/>
    <w:rsid w:val="002669F7"/>
    <w:rsid w:val="00266B2F"/>
    <w:rsid w:val="00267DF8"/>
    <w:rsid w:val="002703FC"/>
    <w:rsid w:val="00270659"/>
    <w:rsid w:val="002707FC"/>
    <w:rsid w:val="0027152A"/>
    <w:rsid w:val="0027205C"/>
    <w:rsid w:val="00272413"/>
    <w:rsid w:val="00273458"/>
    <w:rsid w:val="00273FE5"/>
    <w:rsid w:val="002746B5"/>
    <w:rsid w:val="00274B20"/>
    <w:rsid w:val="00274BC3"/>
    <w:rsid w:val="00274ECA"/>
    <w:rsid w:val="00275D66"/>
    <w:rsid w:val="0027630B"/>
    <w:rsid w:val="002765B4"/>
    <w:rsid w:val="002765F9"/>
    <w:rsid w:val="002774F9"/>
    <w:rsid w:val="002802DE"/>
    <w:rsid w:val="002805B6"/>
    <w:rsid w:val="002828A7"/>
    <w:rsid w:val="00282BB7"/>
    <w:rsid w:val="0028380B"/>
    <w:rsid w:val="00283FFB"/>
    <w:rsid w:val="00284408"/>
    <w:rsid w:val="00284634"/>
    <w:rsid w:val="002857CA"/>
    <w:rsid w:val="00285BBE"/>
    <w:rsid w:val="00285CDB"/>
    <w:rsid w:val="00286267"/>
    <w:rsid w:val="0028717D"/>
    <w:rsid w:val="0028730D"/>
    <w:rsid w:val="00287758"/>
    <w:rsid w:val="00287C3B"/>
    <w:rsid w:val="0029088C"/>
    <w:rsid w:val="00290E13"/>
    <w:rsid w:val="0029263B"/>
    <w:rsid w:val="002929DD"/>
    <w:rsid w:val="00292CB7"/>
    <w:rsid w:val="00292D24"/>
    <w:rsid w:val="00292F7C"/>
    <w:rsid w:val="00293898"/>
    <w:rsid w:val="00294038"/>
    <w:rsid w:val="002941A8"/>
    <w:rsid w:val="0029446E"/>
    <w:rsid w:val="0029499F"/>
    <w:rsid w:val="002955E8"/>
    <w:rsid w:val="00295868"/>
    <w:rsid w:val="002958B4"/>
    <w:rsid w:val="002962B1"/>
    <w:rsid w:val="0029772E"/>
    <w:rsid w:val="002A0409"/>
    <w:rsid w:val="002A072C"/>
    <w:rsid w:val="002A0864"/>
    <w:rsid w:val="002A0AD9"/>
    <w:rsid w:val="002A2001"/>
    <w:rsid w:val="002A262C"/>
    <w:rsid w:val="002A30DF"/>
    <w:rsid w:val="002A4B9C"/>
    <w:rsid w:val="002A517A"/>
    <w:rsid w:val="002A5F6A"/>
    <w:rsid w:val="002A6A6E"/>
    <w:rsid w:val="002A6B9B"/>
    <w:rsid w:val="002A6EED"/>
    <w:rsid w:val="002A7363"/>
    <w:rsid w:val="002B125C"/>
    <w:rsid w:val="002B132F"/>
    <w:rsid w:val="002B1F2B"/>
    <w:rsid w:val="002B2120"/>
    <w:rsid w:val="002B2DB2"/>
    <w:rsid w:val="002B306E"/>
    <w:rsid w:val="002B34D1"/>
    <w:rsid w:val="002B49FE"/>
    <w:rsid w:val="002B4E81"/>
    <w:rsid w:val="002B5459"/>
    <w:rsid w:val="002B5DE5"/>
    <w:rsid w:val="002B6BD9"/>
    <w:rsid w:val="002B70CB"/>
    <w:rsid w:val="002B7D76"/>
    <w:rsid w:val="002B7D9C"/>
    <w:rsid w:val="002B7F3C"/>
    <w:rsid w:val="002C0320"/>
    <w:rsid w:val="002C0718"/>
    <w:rsid w:val="002C2A73"/>
    <w:rsid w:val="002C330F"/>
    <w:rsid w:val="002C3C88"/>
    <w:rsid w:val="002C455B"/>
    <w:rsid w:val="002C46C4"/>
    <w:rsid w:val="002C4A78"/>
    <w:rsid w:val="002C532B"/>
    <w:rsid w:val="002C6834"/>
    <w:rsid w:val="002C7B24"/>
    <w:rsid w:val="002C7C14"/>
    <w:rsid w:val="002C7DAF"/>
    <w:rsid w:val="002D022A"/>
    <w:rsid w:val="002D0A85"/>
    <w:rsid w:val="002D0E6C"/>
    <w:rsid w:val="002D3950"/>
    <w:rsid w:val="002D3DDB"/>
    <w:rsid w:val="002D41C6"/>
    <w:rsid w:val="002D41D0"/>
    <w:rsid w:val="002D4D8A"/>
    <w:rsid w:val="002D51BF"/>
    <w:rsid w:val="002D6C34"/>
    <w:rsid w:val="002D6C3B"/>
    <w:rsid w:val="002D711E"/>
    <w:rsid w:val="002D7837"/>
    <w:rsid w:val="002D7AF2"/>
    <w:rsid w:val="002D7D27"/>
    <w:rsid w:val="002E0F3B"/>
    <w:rsid w:val="002E1084"/>
    <w:rsid w:val="002E166C"/>
    <w:rsid w:val="002E1E5B"/>
    <w:rsid w:val="002E21BD"/>
    <w:rsid w:val="002E2B80"/>
    <w:rsid w:val="002E2BF9"/>
    <w:rsid w:val="002E3E0F"/>
    <w:rsid w:val="002E44AF"/>
    <w:rsid w:val="002E59DC"/>
    <w:rsid w:val="002E5BF4"/>
    <w:rsid w:val="002E62DE"/>
    <w:rsid w:val="002E6306"/>
    <w:rsid w:val="002E64BE"/>
    <w:rsid w:val="002E6BEA"/>
    <w:rsid w:val="002E6D2A"/>
    <w:rsid w:val="002E7C4E"/>
    <w:rsid w:val="002E7D16"/>
    <w:rsid w:val="002F0BFD"/>
    <w:rsid w:val="002F0DA2"/>
    <w:rsid w:val="002F2F86"/>
    <w:rsid w:val="002F30DF"/>
    <w:rsid w:val="002F3D94"/>
    <w:rsid w:val="002F44C2"/>
    <w:rsid w:val="002F4742"/>
    <w:rsid w:val="002F5480"/>
    <w:rsid w:val="002F62B6"/>
    <w:rsid w:val="002F630C"/>
    <w:rsid w:val="002F6DA9"/>
    <w:rsid w:val="002F755E"/>
    <w:rsid w:val="00300A0A"/>
    <w:rsid w:val="00300CAA"/>
    <w:rsid w:val="00301180"/>
    <w:rsid w:val="00301519"/>
    <w:rsid w:val="0030152A"/>
    <w:rsid w:val="003017B9"/>
    <w:rsid w:val="00301B52"/>
    <w:rsid w:val="00302A2E"/>
    <w:rsid w:val="00302D13"/>
    <w:rsid w:val="00302DF1"/>
    <w:rsid w:val="003038AF"/>
    <w:rsid w:val="00303C6B"/>
    <w:rsid w:val="0030441D"/>
    <w:rsid w:val="003059D2"/>
    <w:rsid w:val="0030621F"/>
    <w:rsid w:val="0030659E"/>
    <w:rsid w:val="00306776"/>
    <w:rsid w:val="00306EE5"/>
    <w:rsid w:val="00307263"/>
    <w:rsid w:val="00307339"/>
    <w:rsid w:val="00307E51"/>
    <w:rsid w:val="0031010E"/>
    <w:rsid w:val="00310C61"/>
    <w:rsid w:val="0031103C"/>
    <w:rsid w:val="00311135"/>
    <w:rsid w:val="0031161C"/>
    <w:rsid w:val="00311E37"/>
    <w:rsid w:val="0031316D"/>
    <w:rsid w:val="00313DDA"/>
    <w:rsid w:val="00315C94"/>
    <w:rsid w:val="00316187"/>
    <w:rsid w:val="00316248"/>
    <w:rsid w:val="00316E2C"/>
    <w:rsid w:val="00316F84"/>
    <w:rsid w:val="0031744B"/>
    <w:rsid w:val="00317BAE"/>
    <w:rsid w:val="00317BD7"/>
    <w:rsid w:val="00317D97"/>
    <w:rsid w:val="00317F11"/>
    <w:rsid w:val="0032000E"/>
    <w:rsid w:val="0032017B"/>
    <w:rsid w:val="0032067B"/>
    <w:rsid w:val="00321064"/>
    <w:rsid w:val="00321722"/>
    <w:rsid w:val="00323603"/>
    <w:rsid w:val="003245E2"/>
    <w:rsid w:val="0032551D"/>
    <w:rsid w:val="00325526"/>
    <w:rsid w:val="0032562B"/>
    <w:rsid w:val="00326045"/>
    <w:rsid w:val="003260C1"/>
    <w:rsid w:val="00330339"/>
    <w:rsid w:val="00330D93"/>
    <w:rsid w:val="003310BF"/>
    <w:rsid w:val="003316D7"/>
    <w:rsid w:val="00331BC5"/>
    <w:rsid w:val="00332B90"/>
    <w:rsid w:val="00334038"/>
    <w:rsid w:val="00335597"/>
    <w:rsid w:val="00335E68"/>
    <w:rsid w:val="003361D6"/>
    <w:rsid w:val="00336593"/>
    <w:rsid w:val="003368CE"/>
    <w:rsid w:val="00336D0A"/>
    <w:rsid w:val="00336E6A"/>
    <w:rsid w:val="00336F2F"/>
    <w:rsid w:val="0033736D"/>
    <w:rsid w:val="003377AF"/>
    <w:rsid w:val="00337B33"/>
    <w:rsid w:val="00337BD2"/>
    <w:rsid w:val="00340478"/>
    <w:rsid w:val="00340CD4"/>
    <w:rsid w:val="00340F81"/>
    <w:rsid w:val="003424D3"/>
    <w:rsid w:val="003426CB"/>
    <w:rsid w:val="003426F5"/>
    <w:rsid w:val="003435E6"/>
    <w:rsid w:val="00343B7D"/>
    <w:rsid w:val="00344074"/>
    <w:rsid w:val="0034493A"/>
    <w:rsid w:val="0034493F"/>
    <w:rsid w:val="00344AA3"/>
    <w:rsid w:val="00344C95"/>
    <w:rsid w:val="003453E4"/>
    <w:rsid w:val="00345645"/>
    <w:rsid w:val="00345E59"/>
    <w:rsid w:val="00346B70"/>
    <w:rsid w:val="00346BED"/>
    <w:rsid w:val="00346CDF"/>
    <w:rsid w:val="00346E80"/>
    <w:rsid w:val="003471ED"/>
    <w:rsid w:val="00347944"/>
    <w:rsid w:val="00347AE7"/>
    <w:rsid w:val="0035082E"/>
    <w:rsid w:val="0035096F"/>
    <w:rsid w:val="00350FF4"/>
    <w:rsid w:val="00352E8E"/>
    <w:rsid w:val="00353A5B"/>
    <w:rsid w:val="00353A7C"/>
    <w:rsid w:val="00353B99"/>
    <w:rsid w:val="0035403D"/>
    <w:rsid w:val="0035453F"/>
    <w:rsid w:val="00354B64"/>
    <w:rsid w:val="003553E1"/>
    <w:rsid w:val="00355478"/>
    <w:rsid w:val="00356A1A"/>
    <w:rsid w:val="00356BEC"/>
    <w:rsid w:val="00357663"/>
    <w:rsid w:val="00357AD6"/>
    <w:rsid w:val="00357F20"/>
    <w:rsid w:val="00360306"/>
    <w:rsid w:val="00360809"/>
    <w:rsid w:val="00361660"/>
    <w:rsid w:val="0036193C"/>
    <w:rsid w:val="0036217E"/>
    <w:rsid w:val="0036248E"/>
    <w:rsid w:val="0036343C"/>
    <w:rsid w:val="00363FD2"/>
    <w:rsid w:val="00364000"/>
    <w:rsid w:val="00364035"/>
    <w:rsid w:val="003645DE"/>
    <w:rsid w:val="00365025"/>
    <w:rsid w:val="00365130"/>
    <w:rsid w:val="00365466"/>
    <w:rsid w:val="0036627A"/>
    <w:rsid w:val="00366586"/>
    <w:rsid w:val="00366D78"/>
    <w:rsid w:val="003673AD"/>
    <w:rsid w:val="003673C2"/>
    <w:rsid w:val="003675B2"/>
    <w:rsid w:val="0037056D"/>
    <w:rsid w:val="0037099E"/>
    <w:rsid w:val="00371B3C"/>
    <w:rsid w:val="00371ECA"/>
    <w:rsid w:val="00372075"/>
    <w:rsid w:val="003722D5"/>
    <w:rsid w:val="003728FB"/>
    <w:rsid w:val="00372F03"/>
    <w:rsid w:val="003736BD"/>
    <w:rsid w:val="003753B0"/>
    <w:rsid w:val="00376099"/>
    <w:rsid w:val="003767B9"/>
    <w:rsid w:val="003769D0"/>
    <w:rsid w:val="00377D60"/>
    <w:rsid w:val="00377F16"/>
    <w:rsid w:val="00381A5B"/>
    <w:rsid w:val="00382449"/>
    <w:rsid w:val="0038262C"/>
    <w:rsid w:val="00382778"/>
    <w:rsid w:val="00383747"/>
    <w:rsid w:val="0038422D"/>
    <w:rsid w:val="0038436C"/>
    <w:rsid w:val="003851AC"/>
    <w:rsid w:val="00385458"/>
    <w:rsid w:val="00385777"/>
    <w:rsid w:val="003859B1"/>
    <w:rsid w:val="00386118"/>
    <w:rsid w:val="00386330"/>
    <w:rsid w:val="00387612"/>
    <w:rsid w:val="003876A5"/>
    <w:rsid w:val="00387EAF"/>
    <w:rsid w:val="003903D3"/>
    <w:rsid w:val="0039124B"/>
    <w:rsid w:val="00391F38"/>
    <w:rsid w:val="00392BCA"/>
    <w:rsid w:val="0039319B"/>
    <w:rsid w:val="00393BAC"/>
    <w:rsid w:val="003940FC"/>
    <w:rsid w:val="00394637"/>
    <w:rsid w:val="00394E87"/>
    <w:rsid w:val="00394E90"/>
    <w:rsid w:val="00395915"/>
    <w:rsid w:val="00395D2A"/>
    <w:rsid w:val="003967D9"/>
    <w:rsid w:val="00397AE3"/>
    <w:rsid w:val="00397E2A"/>
    <w:rsid w:val="003A0835"/>
    <w:rsid w:val="003A0CC7"/>
    <w:rsid w:val="003A0D18"/>
    <w:rsid w:val="003A17FB"/>
    <w:rsid w:val="003A1A87"/>
    <w:rsid w:val="003A253A"/>
    <w:rsid w:val="003A291A"/>
    <w:rsid w:val="003A2D79"/>
    <w:rsid w:val="003A437E"/>
    <w:rsid w:val="003A5217"/>
    <w:rsid w:val="003A5D13"/>
    <w:rsid w:val="003A6B0C"/>
    <w:rsid w:val="003B00A3"/>
    <w:rsid w:val="003B010B"/>
    <w:rsid w:val="003B09A9"/>
    <w:rsid w:val="003B09B8"/>
    <w:rsid w:val="003B1149"/>
    <w:rsid w:val="003B14EC"/>
    <w:rsid w:val="003B199A"/>
    <w:rsid w:val="003B1BED"/>
    <w:rsid w:val="003B1DF8"/>
    <w:rsid w:val="003B2419"/>
    <w:rsid w:val="003B2547"/>
    <w:rsid w:val="003B2667"/>
    <w:rsid w:val="003B2E07"/>
    <w:rsid w:val="003B3AAA"/>
    <w:rsid w:val="003B3E0A"/>
    <w:rsid w:val="003B448D"/>
    <w:rsid w:val="003B4894"/>
    <w:rsid w:val="003B5FC0"/>
    <w:rsid w:val="003B6420"/>
    <w:rsid w:val="003B64BB"/>
    <w:rsid w:val="003B69E2"/>
    <w:rsid w:val="003B6FD1"/>
    <w:rsid w:val="003B760B"/>
    <w:rsid w:val="003B7AAE"/>
    <w:rsid w:val="003B7ABA"/>
    <w:rsid w:val="003B7E51"/>
    <w:rsid w:val="003C0B75"/>
    <w:rsid w:val="003C0E10"/>
    <w:rsid w:val="003C123D"/>
    <w:rsid w:val="003C1250"/>
    <w:rsid w:val="003C2615"/>
    <w:rsid w:val="003C2C34"/>
    <w:rsid w:val="003C2E2F"/>
    <w:rsid w:val="003C30CC"/>
    <w:rsid w:val="003C3262"/>
    <w:rsid w:val="003C38EE"/>
    <w:rsid w:val="003C451F"/>
    <w:rsid w:val="003C4F92"/>
    <w:rsid w:val="003C530D"/>
    <w:rsid w:val="003C58B1"/>
    <w:rsid w:val="003C63F6"/>
    <w:rsid w:val="003C6432"/>
    <w:rsid w:val="003C6D77"/>
    <w:rsid w:val="003C785E"/>
    <w:rsid w:val="003C7987"/>
    <w:rsid w:val="003C7B25"/>
    <w:rsid w:val="003D0859"/>
    <w:rsid w:val="003D114D"/>
    <w:rsid w:val="003D29C8"/>
    <w:rsid w:val="003D30BD"/>
    <w:rsid w:val="003D3122"/>
    <w:rsid w:val="003D32D3"/>
    <w:rsid w:val="003D34BA"/>
    <w:rsid w:val="003D3553"/>
    <w:rsid w:val="003D3615"/>
    <w:rsid w:val="003D376E"/>
    <w:rsid w:val="003D3D8E"/>
    <w:rsid w:val="003D3FF8"/>
    <w:rsid w:val="003D4970"/>
    <w:rsid w:val="003D550B"/>
    <w:rsid w:val="003D6363"/>
    <w:rsid w:val="003D64F1"/>
    <w:rsid w:val="003D6FBB"/>
    <w:rsid w:val="003D71C2"/>
    <w:rsid w:val="003D728F"/>
    <w:rsid w:val="003E20F5"/>
    <w:rsid w:val="003E2E85"/>
    <w:rsid w:val="003E3269"/>
    <w:rsid w:val="003E4EDC"/>
    <w:rsid w:val="003E55F2"/>
    <w:rsid w:val="003E59CE"/>
    <w:rsid w:val="003E648D"/>
    <w:rsid w:val="003E78BC"/>
    <w:rsid w:val="003E7D10"/>
    <w:rsid w:val="003F0117"/>
    <w:rsid w:val="003F075B"/>
    <w:rsid w:val="003F0D93"/>
    <w:rsid w:val="003F1428"/>
    <w:rsid w:val="003F163B"/>
    <w:rsid w:val="003F18DA"/>
    <w:rsid w:val="003F1C42"/>
    <w:rsid w:val="003F1EA9"/>
    <w:rsid w:val="003F2E9B"/>
    <w:rsid w:val="003F4579"/>
    <w:rsid w:val="003F4B3A"/>
    <w:rsid w:val="003F51B8"/>
    <w:rsid w:val="003F535A"/>
    <w:rsid w:val="003F6167"/>
    <w:rsid w:val="003F6639"/>
    <w:rsid w:val="003F7265"/>
    <w:rsid w:val="003F75F6"/>
    <w:rsid w:val="003F7605"/>
    <w:rsid w:val="003F783B"/>
    <w:rsid w:val="003F7B36"/>
    <w:rsid w:val="003F7C64"/>
    <w:rsid w:val="004006B6"/>
    <w:rsid w:val="004012F8"/>
    <w:rsid w:val="0040221D"/>
    <w:rsid w:val="004022CC"/>
    <w:rsid w:val="0040318C"/>
    <w:rsid w:val="00403275"/>
    <w:rsid w:val="004038A4"/>
    <w:rsid w:val="00404034"/>
    <w:rsid w:val="00404EE9"/>
    <w:rsid w:val="00404FC5"/>
    <w:rsid w:val="00406C33"/>
    <w:rsid w:val="0040751D"/>
    <w:rsid w:val="00407C0C"/>
    <w:rsid w:val="00411384"/>
    <w:rsid w:val="00411C7D"/>
    <w:rsid w:val="00411D38"/>
    <w:rsid w:val="004120E5"/>
    <w:rsid w:val="004126DF"/>
    <w:rsid w:val="00412F9A"/>
    <w:rsid w:val="00413A80"/>
    <w:rsid w:val="00414CC2"/>
    <w:rsid w:val="00415650"/>
    <w:rsid w:val="00415731"/>
    <w:rsid w:val="00416F9A"/>
    <w:rsid w:val="00421C05"/>
    <w:rsid w:val="00421DE1"/>
    <w:rsid w:val="004227A9"/>
    <w:rsid w:val="00423BAA"/>
    <w:rsid w:val="00423C98"/>
    <w:rsid w:val="00424DEB"/>
    <w:rsid w:val="00425092"/>
    <w:rsid w:val="00425187"/>
    <w:rsid w:val="004254B6"/>
    <w:rsid w:val="00425B70"/>
    <w:rsid w:val="00425D74"/>
    <w:rsid w:val="00426536"/>
    <w:rsid w:val="0042689B"/>
    <w:rsid w:val="00426A48"/>
    <w:rsid w:val="00427D74"/>
    <w:rsid w:val="004300C5"/>
    <w:rsid w:val="004303D7"/>
    <w:rsid w:val="00430741"/>
    <w:rsid w:val="0043185C"/>
    <w:rsid w:val="00431CD4"/>
    <w:rsid w:val="00434238"/>
    <w:rsid w:val="004344E1"/>
    <w:rsid w:val="00434733"/>
    <w:rsid w:val="00434907"/>
    <w:rsid w:val="00435746"/>
    <w:rsid w:val="00435F9D"/>
    <w:rsid w:val="00436BD6"/>
    <w:rsid w:val="00437991"/>
    <w:rsid w:val="00437ABE"/>
    <w:rsid w:val="00437D98"/>
    <w:rsid w:val="00437E11"/>
    <w:rsid w:val="00440961"/>
    <w:rsid w:val="004409F3"/>
    <w:rsid w:val="00441681"/>
    <w:rsid w:val="00441D12"/>
    <w:rsid w:val="00441E85"/>
    <w:rsid w:val="00441FCF"/>
    <w:rsid w:val="004422CA"/>
    <w:rsid w:val="004433FD"/>
    <w:rsid w:val="00443803"/>
    <w:rsid w:val="004438E1"/>
    <w:rsid w:val="00444399"/>
    <w:rsid w:val="00444444"/>
    <w:rsid w:val="004445C0"/>
    <w:rsid w:val="00444648"/>
    <w:rsid w:val="00444882"/>
    <w:rsid w:val="00444B34"/>
    <w:rsid w:val="00444E71"/>
    <w:rsid w:val="00445039"/>
    <w:rsid w:val="00445289"/>
    <w:rsid w:val="00445DDA"/>
    <w:rsid w:val="00445F04"/>
    <w:rsid w:val="00445FE7"/>
    <w:rsid w:val="004460BE"/>
    <w:rsid w:val="00446AE2"/>
    <w:rsid w:val="00446BDB"/>
    <w:rsid w:val="004473ED"/>
    <w:rsid w:val="00447CBE"/>
    <w:rsid w:val="00450ECD"/>
    <w:rsid w:val="00451EA8"/>
    <w:rsid w:val="004530DB"/>
    <w:rsid w:val="00454553"/>
    <w:rsid w:val="004552B4"/>
    <w:rsid w:val="00456640"/>
    <w:rsid w:val="0045675E"/>
    <w:rsid w:val="00456D9B"/>
    <w:rsid w:val="00457475"/>
    <w:rsid w:val="00457C54"/>
    <w:rsid w:val="00457D41"/>
    <w:rsid w:val="00457E23"/>
    <w:rsid w:val="00461132"/>
    <w:rsid w:val="00461179"/>
    <w:rsid w:val="0046171D"/>
    <w:rsid w:val="0046190A"/>
    <w:rsid w:val="004621DB"/>
    <w:rsid w:val="004622F4"/>
    <w:rsid w:val="00462B7B"/>
    <w:rsid w:val="00464EA0"/>
    <w:rsid w:val="0046580A"/>
    <w:rsid w:val="004659B0"/>
    <w:rsid w:val="00465AD4"/>
    <w:rsid w:val="00466E3C"/>
    <w:rsid w:val="0046734F"/>
    <w:rsid w:val="00467918"/>
    <w:rsid w:val="0046799B"/>
    <w:rsid w:val="00467F81"/>
    <w:rsid w:val="00471104"/>
    <w:rsid w:val="00471C04"/>
    <w:rsid w:val="00472F1F"/>
    <w:rsid w:val="00474052"/>
    <w:rsid w:val="00474963"/>
    <w:rsid w:val="004755A8"/>
    <w:rsid w:val="004755F4"/>
    <w:rsid w:val="00475610"/>
    <w:rsid w:val="00475ABB"/>
    <w:rsid w:val="00475BF3"/>
    <w:rsid w:val="00475FD7"/>
    <w:rsid w:val="004767F1"/>
    <w:rsid w:val="0047692B"/>
    <w:rsid w:val="00477683"/>
    <w:rsid w:val="00480D82"/>
    <w:rsid w:val="00480EC3"/>
    <w:rsid w:val="00481653"/>
    <w:rsid w:val="00481E2A"/>
    <w:rsid w:val="00481EC2"/>
    <w:rsid w:val="00482096"/>
    <w:rsid w:val="00482770"/>
    <w:rsid w:val="00483969"/>
    <w:rsid w:val="00483E06"/>
    <w:rsid w:val="00485E4E"/>
    <w:rsid w:val="004867D4"/>
    <w:rsid w:val="00486F5A"/>
    <w:rsid w:val="004872A2"/>
    <w:rsid w:val="00487CD8"/>
    <w:rsid w:val="00487DEB"/>
    <w:rsid w:val="00490110"/>
    <w:rsid w:val="004903F2"/>
    <w:rsid w:val="004905A3"/>
    <w:rsid w:val="0049186B"/>
    <w:rsid w:val="00491DF5"/>
    <w:rsid w:val="00492174"/>
    <w:rsid w:val="00493054"/>
    <w:rsid w:val="00493CB5"/>
    <w:rsid w:val="00493EC6"/>
    <w:rsid w:val="0049432E"/>
    <w:rsid w:val="00494956"/>
    <w:rsid w:val="00494F03"/>
    <w:rsid w:val="00496350"/>
    <w:rsid w:val="004968BF"/>
    <w:rsid w:val="00496CBD"/>
    <w:rsid w:val="0049740B"/>
    <w:rsid w:val="004978C4"/>
    <w:rsid w:val="004A026B"/>
    <w:rsid w:val="004A09BF"/>
    <w:rsid w:val="004A18DD"/>
    <w:rsid w:val="004A1E87"/>
    <w:rsid w:val="004A38EC"/>
    <w:rsid w:val="004A42C4"/>
    <w:rsid w:val="004A525F"/>
    <w:rsid w:val="004A6889"/>
    <w:rsid w:val="004A68B9"/>
    <w:rsid w:val="004A6FCA"/>
    <w:rsid w:val="004A7E00"/>
    <w:rsid w:val="004A7E46"/>
    <w:rsid w:val="004B07D4"/>
    <w:rsid w:val="004B0981"/>
    <w:rsid w:val="004B1239"/>
    <w:rsid w:val="004B1354"/>
    <w:rsid w:val="004B3041"/>
    <w:rsid w:val="004B3FB2"/>
    <w:rsid w:val="004B4D20"/>
    <w:rsid w:val="004B54F1"/>
    <w:rsid w:val="004B562A"/>
    <w:rsid w:val="004B61BE"/>
    <w:rsid w:val="004B64B2"/>
    <w:rsid w:val="004B68CA"/>
    <w:rsid w:val="004B7935"/>
    <w:rsid w:val="004C1DC9"/>
    <w:rsid w:val="004C1E9D"/>
    <w:rsid w:val="004C22DC"/>
    <w:rsid w:val="004C25EC"/>
    <w:rsid w:val="004C26FD"/>
    <w:rsid w:val="004C2970"/>
    <w:rsid w:val="004C2F1A"/>
    <w:rsid w:val="004C2FD8"/>
    <w:rsid w:val="004C364B"/>
    <w:rsid w:val="004C3E21"/>
    <w:rsid w:val="004C4D79"/>
    <w:rsid w:val="004C53B3"/>
    <w:rsid w:val="004C568E"/>
    <w:rsid w:val="004C603A"/>
    <w:rsid w:val="004C6288"/>
    <w:rsid w:val="004C6BB2"/>
    <w:rsid w:val="004C6BBA"/>
    <w:rsid w:val="004C6E9F"/>
    <w:rsid w:val="004C73C7"/>
    <w:rsid w:val="004D00BB"/>
    <w:rsid w:val="004D04EF"/>
    <w:rsid w:val="004D0ADB"/>
    <w:rsid w:val="004D0E37"/>
    <w:rsid w:val="004D0F25"/>
    <w:rsid w:val="004D2580"/>
    <w:rsid w:val="004D261C"/>
    <w:rsid w:val="004D268B"/>
    <w:rsid w:val="004D34C1"/>
    <w:rsid w:val="004D3C91"/>
    <w:rsid w:val="004D4343"/>
    <w:rsid w:val="004D492E"/>
    <w:rsid w:val="004D4C61"/>
    <w:rsid w:val="004D53A2"/>
    <w:rsid w:val="004D5C31"/>
    <w:rsid w:val="004D5F79"/>
    <w:rsid w:val="004D62BE"/>
    <w:rsid w:val="004D6970"/>
    <w:rsid w:val="004D6E59"/>
    <w:rsid w:val="004D7B5D"/>
    <w:rsid w:val="004E01B7"/>
    <w:rsid w:val="004E091E"/>
    <w:rsid w:val="004E1176"/>
    <w:rsid w:val="004E1640"/>
    <w:rsid w:val="004E1E71"/>
    <w:rsid w:val="004E1F92"/>
    <w:rsid w:val="004E251D"/>
    <w:rsid w:val="004E2CE1"/>
    <w:rsid w:val="004E2F89"/>
    <w:rsid w:val="004E346D"/>
    <w:rsid w:val="004E3E5F"/>
    <w:rsid w:val="004E4500"/>
    <w:rsid w:val="004E4D12"/>
    <w:rsid w:val="004E508E"/>
    <w:rsid w:val="004E5831"/>
    <w:rsid w:val="004E5C24"/>
    <w:rsid w:val="004E6458"/>
    <w:rsid w:val="004E6C9A"/>
    <w:rsid w:val="004E6FEE"/>
    <w:rsid w:val="004F02F7"/>
    <w:rsid w:val="004F161B"/>
    <w:rsid w:val="004F2A73"/>
    <w:rsid w:val="004F2D1E"/>
    <w:rsid w:val="004F3237"/>
    <w:rsid w:val="004F3D87"/>
    <w:rsid w:val="004F4EF8"/>
    <w:rsid w:val="004F55BE"/>
    <w:rsid w:val="004F5769"/>
    <w:rsid w:val="004F5773"/>
    <w:rsid w:val="004F6059"/>
    <w:rsid w:val="004F6448"/>
    <w:rsid w:val="004F67DF"/>
    <w:rsid w:val="004F68FC"/>
    <w:rsid w:val="004F773A"/>
    <w:rsid w:val="004F7BB7"/>
    <w:rsid w:val="00500D07"/>
    <w:rsid w:val="00501193"/>
    <w:rsid w:val="005021C1"/>
    <w:rsid w:val="00502433"/>
    <w:rsid w:val="00503004"/>
    <w:rsid w:val="00503970"/>
    <w:rsid w:val="00504010"/>
    <w:rsid w:val="005065F5"/>
    <w:rsid w:val="00506DCB"/>
    <w:rsid w:val="00507045"/>
    <w:rsid w:val="00507606"/>
    <w:rsid w:val="00510D3F"/>
    <w:rsid w:val="005113D7"/>
    <w:rsid w:val="005118F2"/>
    <w:rsid w:val="00512140"/>
    <w:rsid w:val="005128A5"/>
    <w:rsid w:val="00512A3C"/>
    <w:rsid w:val="00512EE0"/>
    <w:rsid w:val="00512F65"/>
    <w:rsid w:val="00513B1A"/>
    <w:rsid w:val="00513E7F"/>
    <w:rsid w:val="0051442E"/>
    <w:rsid w:val="00514901"/>
    <w:rsid w:val="00515CDB"/>
    <w:rsid w:val="00517114"/>
    <w:rsid w:val="0051713A"/>
    <w:rsid w:val="00517ADB"/>
    <w:rsid w:val="00517B20"/>
    <w:rsid w:val="00520084"/>
    <w:rsid w:val="005204C6"/>
    <w:rsid w:val="00520AE1"/>
    <w:rsid w:val="00520CDA"/>
    <w:rsid w:val="00520F10"/>
    <w:rsid w:val="00521425"/>
    <w:rsid w:val="00521576"/>
    <w:rsid w:val="005217BB"/>
    <w:rsid w:val="00521C05"/>
    <w:rsid w:val="00523523"/>
    <w:rsid w:val="00523572"/>
    <w:rsid w:val="0052371D"/>
    <w:rsid w:val="005239AD"/>
    <w:rsid w:val="00524007"/>
    <w:rsid w:val="00524A2C"/>
    <w:rsid w:val="00525D90"/>
    <w:rsid w:val="00525F32"/>
    <w:rsid w:val="00526425"/>
    <w:rsid w:val="00526B0E"/>
    <w:rsid w:val="00526E69"/>
    <w:rsid w:val="00527903"/>
    <w:rsid w:val="0052793A"/>
    <w:rsid w:val="00527C5C"/>
    <w:rsid w:val="00527CF8"/>
    <w:rsid w:val="00530A5C"/>
    <w:rsid w:val="00530DD8"/>
    <w:rsid w:val="00531141"/>
    <w:rsid w:val="005315DB"/>
    <w:rsid w:val="00531898"/>
    <w:rsid w:val="00531C58"/>
    <w:rsid w:val="00531DC9"/>
    <w:rsid w:val="0053259B"/>
    <w:rsid w:val="0053310C"/>
    <w:rsid w:val="005333D9"/>
    <w:rsid w:val="00533469"/>
    <w:rsid w:val="005334EA"/>
    <w:rsid w:val="005335F3"/>
    <w:rsid w:val="00533986"/>
    <w:rsid w:val="00533B63"/>
    <w:rsid w:val="00534179"/>
    <w:rsid w:val="00534F30"/>
    <w:rsid w:val="00535072"/>
    <w:rsid w:val="00536003"/>
    <w:rsid w:val="005368E3"/>
    <w:rsid w:val="00537892"/>
    <w:rsid w:val="005401C9"/>
    <w:rsid w:val="0054024C"/>
    <w:rsid w:val="005403B1"/>
    <w:rsid w:val="0054098B"/>
    <w:rsid w:val="00541050"/>
    <w:rsid w:val="0054194B"/>
    <w:rsid w:val="00541AB6"/>
    <w:rsid w:val="00541EC4"/>
    <w:rsid w:val="00541FD1"/>
    <w:rsid w:val="005424B4"/>
    <w:rsid w:val="00542561"/>
    <w:rsid w:val="00542892"/>
    <w:rsid w:val="00542B30"/>
    <w:rsid w:val="00542D87"/>
    <w:rsid w:val="00542EA7"/>
    <w:rsid w:val="00543A10"/>
    <w:rsid w:val="005445FF"/>
    <w:rsid w:val="0054492D"/>
    <w:rsid w:val="00544BDD"/>
    <w:rsid w:val="005464D9"/>
    <w:rsid w:val="00546566"/>
    <w:rsid w:val="005468EF"/>
    <w:rsid w:val="00546F65"/>
    <w:rsid w:val="00547025"/>
    <w:rsid w:val="0054721A"/>
    <w:rsid w:val="005472D0"/>
    <w:rsid w:val="0054743C"/>
    <w:rsid w:val="0055040D"/>
    <w:rsid w:val="005508C4"/>
    <w:rsid w:val="00550E1F"/>
    <w:rsid w:val="00551024"/>
    <w:rsid w:val="00551B76"/>
    <w:rsid w:val="00551E00"/>
    <w:rsid w:val="00551FCF"/>
    <w:rsid w:val="005525B4"/>
    <w:rsid w:val="00552BA9"/>
    <w:rsid w:val="00552E2E"/>
    <w:rsid w:val="00553670"/>
    <w:rsid w:val="00553829"/>
    <w:rsid w:val="00553BFE"/>
    <w:rsid w:val="0055584B"/>
    <w:rsid w:val="00555BA0"/>
    <w:rsid w:val="00555D81"/>
    <w:rsid w:val="005560A2"/>
    <w:rsid w:val="00556378"/>
    <w:rsid w:val="00557067"/>
    <w:rsid w:val="005578E9"/>
    <w:rsid w:val="00557948"/>
    <w:rsid w:val="00557B13"/>
    <w:rsid w:val="00560612"/>
    <w:rsid w:val="00560641"/>
    <w:rsid w:val="005616F3"/>
    <w:rsid w:val="00562054"/>
    <w:rsid w:val="00562461"/>
    <w:rsid w:val="00562B05"/>
    <w:rsid w:val="00563999"/>
    <w:rsid w:val="00563AEA"/>
    <w:rsid w:val="00565008"/>
    <w:rsid w:val="005652FA"/>
    <w:rsid w:val="0056537E"/>
    <w:rsid w:val="00565524"/>
    <w:rsid w:val="00565EB3"/>
    <w:rsid w:val="00565FD4"/>
    <w:rsid w:val="00566A67"/>
    <w:rsid w:val="00567189"/>
    <w:rsid w:val="005678A7"/>
    <w:rsid w:val="00567C32"/>
    <w:rsid w:val="005709CD"/>
    <w:rsid w:val="00570B22"/>
    <w:rsid w:val="005710C8"/>
    <w:rsid w:val="00571576"/>
    <w:rsid w:val="00571AC2"/>
    <w:rsid w:val="00572879"/>
    <w:rsid w:val="00572B69"/>
    <w:rsid w:val="00574171"/>
    <w:rsid w:val="00574180"/>
    <w:rsid w:val="0057433E"/>
    <w:rsid w:val="00575513"/>
    <w:rsid w:val="00576A9D"/>
    <w:rsid w:val="00576DF0"/>
    <w:rsid w:val="00577112"/>
    <w:rsid w:val="00577E0B"/>
    <w:rsid w:val="0058017B"/>
    <w:rsid w:val="005807C7"/>
    <w:rsid w:val="00580BC2"/>
    <w:rsid w:val="005818CD"/>
    <w:rsid w:val="005821E4"/>
    <w:rsid w:val="00583BD9"/>
    <w:rsid w:val="00584D97"/>
    <w:rsid w:val="00585D46"/>
    <w:rsid w:val="0058682F"/>
    <w:rsid w:val="00586A1C"/>
    <w:rsid w:val="00586C70"/>
    <w:rsid w:val="00586E1B"/>
    <w:rsid w:val="0058705C"/>
    <w:rsid w:val="0058771B"/>
    <w:rsid w:val="005878A7"/>
    <w:rsid w:val="00587CC1"/>
    <w:rsid w:val="005902E1"/>
    <w:rsid w:val="00591154"/>
    <w:rsid w:val="00593158"/>
    <w:rsid w:val="00593305"/>
    <w:rsid w:val="00593CA9"/>
    <w:rsid w:val="00593DBE"/>
    <w:rsid w:val="0059562B"/>
    <w:rsid w:val="005958F8"/>
    <w:rsid w:val="00595952"/>
    <w:rsid w:val="00595A61"/>
    <w:rsid w:val="00595C3A"/>
    <w:rsid w:val="00595CD6"/>
    <w:rsid w:val="005960BD"/>
    <w:rsid w:val="00597371"/>
    <w:rsid w:val="005973C5"/>
    <w:rsid w:val="00597AD6"/>
    <w:rsid w:val="005A06F9"/>
    <w:rsid w:val="005A0C55"/>
    <w:rsid w:val="005A137E"/>
    <w:rsid w:val="005A182E"/>
    <w:rsid w:val="005A1D58"/>
    <w:rsid w:val="005A2010"/>
    <w:rsid w:val="005A26A8"/>
    <w:rsid w:val="005A310E"/>
    <w:rsid w:val="005A338B"/>
    <w:rsid w:val="005A3977"/>
    <w:rsid w:val="005A39DF"/>
    <w:rsid w:val="005A41AB"/>
    <w:rsid w:val="005A4313"/>
    <w:rsid w:val="005A48D2"/>
    <w:rsid w:val="005A4A6F"/>
    <w:rsid w:val="005A52E7"/>
    <w:rsid w:val="005A5722"/>
    <w:rsid w:val="005A5818"/>
    <w:rsid w:val="005A5B0F"/>
    <w:rsid w:val="005A5E9E"/>
    <w:rsid w:val="005A7B67"/>
    <w:rsid w:val="005B0250"/>
    <w:rsid w:val="005B02E3"/>
    <w:rsid w:val="005B06F1"/>
    <w:rsid w:val="005B0741"/>
    <w:rsid w:val="005B0B82"/>
    <w:rsid w:val="005B11E4"/>
    <w:rsid w:val="005B1409"/>
    <w:rsid w:val="005B189C"/>
    <w:rsid w:val="005B18A8"/>
    <w:rsid w:val="005B26BD"/>
    <w:rsid w:val="005B28FB"/>
    <w:rsid w:val="005B2BA4"/>
    <w:rsid w:val="005B2E1A"/>
    <w:rsid w:val="005B32E6"/>
    <w:rsid w:val="005B3C9A"/>
    <w:rsid w:val="005B433F"/>
    <w:rsid w:val="005B45D9"/>
    <w:rsid w:val="005B496B"/>
    <w:rsid w:val="005B4F22"/>
    <w:rsid w:val="005B5268"/>
    <w:rsid w:val="005B5394"/>
    <w:rsid w:val="005B5E2E"/>
    <w:rsid w:val="005B60E1"/>
    <w:rsid w:val="005B6174"/>
    <w:rsid w:val="005B648C"/>
    <w:rsid w:val="005B7894"/>
    <w:rsid w:val="005C1728"/>
    <w:rsid w:val="005C17B2"/>
    <w:rsid w:val="005C18D2"/>
    <w:rsid w:val="005C37ED"/>
    <w:rsid w:val="005C3978"/>
    <w:rsid w:val="005C3A7E"/>
    <w:rsid w:val="005C4241"/>
    <w:rsid w:val="005C42AC"/>
    <w:rsid w:val="005C42C6"/>
    <w:rsid w:val="005C4B8A"/>
    <w:rsid w:val="005C7112"/>
    <w:rsid w:val="005C7136"/>
    <w:rsid w:val="005C71BD"/>
    <w:rsid w:val="005C7AD1"/>
    <w:rsid w:val="005D028E"/>
    <w:rsid w:val="005D0332"/>
    <w:rsid w:val="005D15CC"/>
    <w:rsid w:val="005D1E16"/>
    <w:rsid w:val="005D1FF7"/>
    <w:rsid w:val="005D31D8"/>
    <w:rsid w:val="005D341E"/>
    <w:rsid w:val="005D38DA"/>
    <w:rsid w:val="005D453B"/>
    <w:rsid w:val="005D6010"/>
    <w:rsid w:val="005D67DA"/>
    <w:rsid w:val="005D7083"/>
    <w:rsid w:val="005D70E1"/>
    <w:rsid w:val="005D7DEE"/>
    <w:rsid w:val="005E05A9"/>
    <w:rsid w:val="005E0A04"/>
    <w:rsid w:val="005E0B70"/>
    <w:rsid w:val="005E1064"/>
    <w:rsid w:val="005E372C"/>
    <w:rsid w:val="005E3856"/>
    <w:rsid w:val="005E41A7"/>
    <w:rsid w:val="005E58C4"/>
    <w:rsid w:val="005E62D5"/>
    <w:rsid w:val="005E6B5E"/>
    <w:rsid w:val="005F0AAF"/>
    <w:rsid w:val="005F18CB"/>
    <w:rsid w:val="005F2667"/>
    <w:rsid w:val="005F2E12"/>
    <w:rsid w:val="005F2E70"/>
    <w:rsid w:val="005F3101"/>
    <w:rsid w:val="005F312F"/>
    <w:rsid w:val="005F3BE4"/>
    <w:rsid w:val="005F3C5E"/>
    <w:rsid w:val="005F3C88"/>
    <w:rsid w:val="005F4152"/>
    <w:rsid w:val="005F4C6D"/>
    <w:rsid w:val="005F52A9"/>
    <w:rsid w:val="005F5A9C"/>
    <w:rsid w:val="005F6BF4"/>
    <w:rsid w:val="005F6CCE"/>
    <w:rsid w:val="005F7422"/>
    <w:rsid w:val="005F7AFE"/>
    <w:rsid w:val="00600095"/>
    <w:rsid w:val="0060034F"/>
    <w:rsid w:val="00600589"/>
    <w:rsid w:val="00601663"/>
    <w:rsid w:val="00602979"/>
    <w:rsid w:val="0060315F"/>
    <w:rsid w:val="00603767"/>
    <w:rsid w:val="00603833"/>
    <w:rsid w:val="00603B17"/>
    <w:rsid w:val="006046BF"/>
    <w:rsid w:val="006047A4"/>
    <w:rsid w:val="006047C2"/>
    <w:rsid w:val="006065F0"/>
    <w:rsid w:val="006071FE"/>
    <w:rsid w:val="00607741"/>
    <w:rsid w:val="00610A79"/>
    <w:rsid w:val="00610A96"/>
    <w:rsid w:val="00611101"/>
    <w:rsid w:val="006121D8"/>
    <w:rsid w:val="00612BDC"/>
    <w:rsid w:val="00613766"/>
    <w:rsid w:val="00614649"/>
    <w:rsid w:val="00614B08"/>
    <w:rsid w:val="00614B1C"/>
    <w:rsid w:val="00614E49"/>
    <w:rsid w:val="006157FC"/>
    <w:rsid w:val="006164E4"/>
    <w:rsid w:val="0061776F"/>
    <w:rsid w:val="00617CDE"/>
    <w:rsid w:val="00617D38"/>
    <w:rsid w:val="00621D29"/>
    <w:rsid w:val="006225B6"/>
    <w:rsid w:val="00622864"/>
    <w:rsid w:val="00622A9D"/>
    <w:rsid w:val="00623755"/>
    <w:rsid w:val="006244E6"/>
    <w:rsid w:val="00624F56"/>
    <w:rsid w:val="006265E3"/>
    <w:rsid w:val="0062711E"/>
    <w:rsid w:val="00630176"/>
    <w:rsid w:val="00631A11"/>
    <w:rsid w:val="00632700"/>
    <w:rsid w:val="00632B75"/>
    <w:rsid w:val="00632F92"/>
    <w:rsid w:val="006332A1"/>
    <w:rsid w:val="006333F1"/>
    <w:rsid w:val="006338AE"/>
    <w:rsid w:val="00634065"/>
    <w:rsid w:val="0063432B"/>
    <w:rsid w:val="006344F2"/>
    <w:rsid w:val="00634817"/>
    <w:rsid w:val="00635165"/>
    <w:rsid w:val="0063592B"/>
    <w:rsid w:val="00635E02"/>
    <w:rsid w:val="00636411"/>
    <w:rsid w:val="00636CE8"/>
    <w:rsid w:val="006373DC"/>
    <w:rsid w:val="00637C91"/>
    <w:rsid w:val="00637E27"/>
    <w:rsid w:val="00637F61"/>
    <w:rsid w:val="006408AC"/>
    <w:rsid w:val="00640EE1"/>
    <w:rsid w:val="00641661"/>
    <w:rsid w:val="00641DBC"/>
    <w:rsid w:val="006425A3"/>
    <w:rsid w:val="0064328E"/>
    <w:rsid w:val="00644E1B"/>
    <w:rsid w:val="006453EE"/>
    <w:rsid w:val="00646054"/>
    <w:rsid w:val="00646D55"/>
    <w:rsid w:val="0064762B"/>
    <w:rsid w:val="006476C3"/>
    <w:rsid w:val="006478AE"/>
    <w:rsid w:val="00647ACF"/>
    <w:rsid w:val="00647D3C"/>
    <w:rsid w:val="006502CE"/>
    <w:rsid w:val="0065034D"/>
    <w:rsid w:val="00650386"/>
    <w:rsid w:val="00650454"/>
    <w:rsid w:val="006513A1"/>
    <w:rsid w:val="00651E0D"/>
    <w:rsid w:val="00651FDA"/>
    <w:rsid w:val="006522BE"/>
    <w:rsid w:val="006534DD"/>
    <w:rsid w:val="00654255"/>
    <w:rsid w:val="00654F1D"/>
    <w:rsid w:val="00654F78"/>
    <w:rsid w:val="00655367"/>
    <w:rsid w:val="00657D3C"/>
    <w:rsid w:val="00660939"/>
    <w:rsid w:val="00661459"/>
    <w:rsid w:val="0066205C"/>
    <w:rsid w:val="006628BC"/>
    <w:rsid w:val="0066335F"/>
    <w:rsid w:val="0066357D"/>
    <w:rsid w:val="00663A92"/>
    <w:rsid w:val="006640E0"/>
    <w:rsid w:val="00665C9D"/>
    <w:rsid w:val="00665DDE"/>
    <w:rsid w:val="00670AB0"/>
    <w:rsid w:val="00670DB7"/>
    <w:rsid w:val="00672684"/>
    <w:rsid w:val="00672804"/>
    <w:rsid w:val="00673164"/>
    <w:rsid w:val="0067371D"/>
    <w:rsid w:val="00673A79"/>
    <w:rsid w:val="006750CB"/>
    <w:rsid w:val="0067553F"/>
    <w:rsid w:val="00675A65"/>
    <w:rsid w:val="00675E70"/>
    <w:rsid w:val="00677941"/>
    <w:rsid w:val="00677FA3"/>
    <w:rsid w:val="006801FC"/>
    <w:rsid w:val="006805CD"/>
    <w:rsid w:val="00680767"/>
    <w:rsid w:val="0068089C"/>
    <w:rsid w:val="00680E02"/>
    <w:rsid w:val="00681261"/>
    <w:rsid w:val="006819AE"/>
    <w:rsid w:val="0068259F"/>
    <w:rsid w:val="00683093"/>
    <w:rsid w:val="0068376C"/>
    <w:rsid w:val="006838BD"/>
    <w:rsid w:val="00683E95"/>
    <w:rsid w:val="00684011"/>
    <w:rsid w:val="00684BB3"/>
    <w:rsid w:val="00684D2B"/>
    <w:rsid w:val="00684DB2"/>
    <w:rsid w:val="00685076"/>
    <w:rsid w:val="006855FC"/>
    <w:rsid w:val="0068609E"/>
    <w:rsid w:val="00686B9E"/>
    <w:rsid w:val="006872DA"/>
    <w:rsid w:val="00687709"/>
    <w:rsid w:val="00687A74"/>
    <w:rsid w:val="0069004A"/>
    <w:rsid w:val="006908AF"/>
    <w:rsid w:val="00690AA1"/>
    <w:rsid w:val="00690EC6"/>
    <w:rsid w:val="00692378"/>
    <w:rsid w:val="00693594"/>
    <w:rsid w:val="00693600"/>
    <w:rsid w:val="00694476"/>
    <w:rsid w:val="00694BF8"/>
    <w:rsid w:val="0069616B"/>
    <w:rsid w:val="00696A6C"/>
    <w:rsid w:val="006A07A0"/>
    <w:rsid w:val="006A097C"/>
    <w:rsid w:val="006A0FF7"/>
    <w:rsid w:val="006A1070"/>
    <w:rsid w:val="006A13EB"/>
    <w:rsid w:val="006A1C8D"/>
    <w:rsid w:val="006A256B"/>
    <w:rsid w:val="006A28CF"/>
    <w:rsid w:val="006A3158"/>
    <w:rsid w:val="006A32F9"/>
    <w:rsid w:val="006A3668"/>
    <w:rsid w:val="006A376E"/>
    <w:rsid w:val="006A3A66"/>
    <w:rsid w:val="006A4099"/>
    <w:rsid w:val="006A4A4C"/>
    <w:rsid w:val="006A50B0"/>
    <w:rsid w:val="006A5B50"/>
    <w:rsid w:val="006A5B6D"/>
    <w:rsid w:val="006A5CA9"/>
    <w:rsid w:val="006A6CCA"/>
    <w:rsid w:val="006A7BC8"/>
    <w:rsid w:val="006B0D09"/>
    <w:rsid w:val="006B118B"/>
    <w:rsid w:val="006B1308"/>
    <w:rsid w:val="006B1348"/>
    <w:rsid w:val="006B1901"/>
    <w:rsid w:val="006B249F"/>
    <w:rsid w:val="006B3265"/>
    <w:rsid w:val="006B32F3"/>
    <w:rsid w:val="006B401B"/>
    <w:rsid w:val="006B48E5"/>
    <w:rsid w:val="006B56BB"/>
    <w:rsid w:val="006B7224"/>
    <w:rsid w:val="006B798B"/>
    <w:rsid w:val="006C10E4"/>
    <w:rsid w:val="006C29DC"/>
    <w:rsid w:val="006C3103"/>
    <w:rsid w:val="006C3386"/>
    <w:rsid w:val="006C380B"/>
    <w:rsid w:val="006C39F7"/>
    <w:rsid w:val="006C5018"/>
    <w:rsid w:val="006C58F8"/>
    <w:rsid w:val="006C6825"/>
    <w:rsid w:val="006C6E57"/>
    <w:rsid w:val="006D0177"/>
    <w:rsid w:val="006D0E99"/>
    <w:rsid w:val="006D23F9"/>
    <w:rsid w:val="006D35F8"/>
    <w:rsid w:val="006D36C3"/>
    <w:rsid w:val="006D39AE"/>
    <w:rsid w:val="006D41B0"/>
    <w:rsid w:val="006D4CC0"/>
    <w:rsid w:val="006D5D75"/>
    <w:rsid w:val="006D5F27"/>
    <w:rsid w:val="006D6742"/>
    <w:rsid w:val="006D67E6"/>
    <w:rsid w:val="006D6A60"/>
    <w:rsid w:val="006D78B1"/>
    <w:rsid w:val="006D7EED"/>
    <w:rsid w:val="006E0864"/>
    <w:rsid w:val="006E0B80"/>
    <w:rsid w:val="006E10A9"/>
    <w:rsid w:val="006E1A56"/>
    <w:rsid w:val="006E1F0C"/>
    <w:rsid w:val="006E3E1B"/>
    <w:rsid w:val="006E42E1"/>
    <w:rsid w:val="006E5682"/>
    <w:rsid w:val="006E658F"/>
    <w:rsid w:val="006E6D23"/>
    <w:rsid w:val="006E6D3F"/>
    <w:rsid w:val="006E714A"/>
    <w:rsid w:val="006F004D"/>
    <w:rsid w:val="006F0A22"/>
    <w:rsid w:val="006F1322"/>
    <w:rsid w:val="006F13BB"/>
    <w:rsid w:val="006F2D8F"/>
    <w:rsid w:val="006F2DC5"/>
    <w:rsid w:val="006F3002"/>
    <w:rsid w:val="006F320F"/>
    <w:rsid w:val="006F3456"/>
    <w:rsid w:val="006F363B"/>
    <w:rsid w:val="006F4568"/>
    <w:rsid w:val="006F4B91"/>
    <w:rsid w:val="006F64DE"/>
    <w:rsid w:val="006F64EA"/>
    <w:rsid w:val="006F65CB"/>
    <w:rsid w:val="006F7767"/>
    <w:rsid w:val="006F77C4"/>
    <w:rsid w:val="006F7C15"/>
    <w:rsid w:val="006F7D76"/>
    <w:rsid w:val="006F7EA0"/>
    <w:rsid w:val="00700290"/>
    <w:rsid w:val="00700493"/>
    <w:rsid w:val="007007A4"/>
    <w:rsid w:val="00701346"/>
    <w:rsid w:val="0070176A"/>
    <w:rsid w:val="007017E8"/>
    <w:rsid w:val="00701846"/>
    <w:rsid w:val="00701985"/>
    <w:rsid w:val="00701D88"/>
    <w:rsid w:val="007020DF"/>
    <w:rsid w:val="00702B27"/>
    <w:rsid w:val="00703094"/>
    <w:rsid w:val="00703B3F"/>
    <w:rsid w:val="007041F8"/>
    <w:rsid w:val="0070424F"/>
    <w:rsid w:val="00704358"/>
    <w:rsid w:val="00704D00"/>
    <w:rsid w:val="00705097"/>
    <w:rsid w:val="0070544A"/>
    <w:rsid w:val="007056D2"/>
    <w:rsid w:val="0070645F"/>
    <w:rsid w:val="00706461"/>
    <w:rsid w:val="00707410"/>
    <w:rsid w:val="00707E8F"/>
    <w:rsid w:val="00710194"/>
    <w:rsid w:val="007102BC"/>
    <w:rsid w:val="00710C7A"/>
    <w:rsid w:val="00710FA1"/>
    <w:rsid w:val="007110DB"/>
    <w:rsid w:val="007115BE"/>
    <w:rsid w:val="0071160F"/>
    <w:rsid w:val="00712AF9"/>
    <w:rsid w:val="00713137"/>
    <w:rsid w:val="007138DA"/>
    <w:rsid w:val="00713AB4"/>
    <w:rsid w:val="007144B1"/>
    <w:rsid w:val="007144B2"/>
    <w:rsid w:val="007147E8"/>
    <w:rsid w:val="007156AD"/>
    <w:rsid w:val="007164DE"/>
    <w:rsid w:val="00716941"/>
    <w:rsid w:val="007169AE"/>
    <w:rsid w:val="007169B7"/>
    <w:rsid w:val="00717E4A"/>
    <w:rsid w:val="007204D8"/>
    <w:rsid w:val="00720691"/>
    <w:rsid w:val="00721F45"/>
    <w:rsid w:val="00722D8F"/>
    <w:rsid w:val="00722EE0"/>
    <w:rsid w:val="007231C7"/>
    <w:rsid w:val="00724713"/>
    <w:rsid w:val="00724996"/>
    <w:rsid w:val="00724D66"/>
    <w:rsid w:val="00725415"/>
    <w:rsid w:val="007258CC"/>
    <w:rsid w:val="00726848"/>
    <w:rsid w:val="0072772C"/>
    <w:rsid w:val="007305CA"/>
    <w:rsid w:val="00730DEC"/>
    <w:rsid w:val="0073167A"/>
    <w:rsid w:val="00731737"/>
    <w:rsid w:val="007326CC"/>
    <w:rsid w:val="0073296C"/>
    <w:rsid w:val="00732B8B"/>
    <w:rsid w:val="00733D09"/>
    <w:rsid w:val="007361A8"/>
    <w:rsid w:val="00737417"/>
    <w:rsid w:val="007379C3"/>
    <w:rsid w:val="007404CC"/>
    <w:rsid w:val="00740545"/>
    <w:rsid w:val="0074172E"/>
    <w:rsid w:val="00741A7D"/>
    <w:rsid w:val="00741EB0"/>
    <w:rsid w:val="007421DE"/>
    <w:rsid w:val="007424E3"/>
    <w:rsid w:val="00742F2E"/>
    <w:rsid w:val="00743514"/>
    <w:rsid w:val="00744404"/>
    <w:rsid w:val="00744DE3"/>
    <w:rsid w:val="00745799"/>
    <w:rsid w:val="00745A63"/>
    <w:rsid w:val="0074628C"/>
    <w:rsid w:val="00746B1C"/>
    <w:rsid w:val="00746C48"/>
    <w:rsid w:val="00746F3B"/>
    <w:rsid w:val="007475B1"/>
    <w:rsid w:val="0075064E"/>
    <w:rsid w:val="00751A5A"/>
    <w:rsid w:val="0075233B"/>
    <w:rsid w:val="00752540"/>
    <w:rsid w:val="00753DFA"/>
    <w:rsid w:val="007542EC"/>
    <w:rsid w:val="00754BE1"/>
    <w:rsid w:val="00754ED0"/>
    <w:rsid w:val="00754FF2"/>
    <w:rsid w:val="0075516B"/>
    <w:rsid w:val="007552F4"/>
    <w:rsid w:val="00755FF7"/>
    <w:rsid w:val="0075666F"/>
    <w:rsid w:val="007570E6"/>
    <w:rsid w:val="0075719A"/>
    <w:rsid w:val="00757A6F"/>
    <w:rsid w:val="007605A4"/>
    <w:rsid w:val="00761796"/>
    <w:rsid w:val="00761BA2"/>
    <w:rsid w:val="007620DA"/>
    <w:rsid w:val="00762877"/>
    <w:rsid w:val="00762C03"/>
    <w:rsid w:val="0076394D"/>
    <w:rsid w:val="007639E8"/>
    <w:rsid w:val="0076409B"/>
    <w:rsid w:val="007643F3"/>
    <w:rsid w:val="007643FA"/>
    <w:rsid w:val="00764916"/>
    <w:rsid w:val="00764E3D"/>
    <w:rsid w:val="007655EB"/>
    <w:rsid w:val="007658BB"/>
    <w:rsid w:val="0076622D"/>
    <w:rsid w:val="007665AD"/>
    <w:rsid w:val="00766A1C"/>
    <w:rsid w:val="00770FB8"/>
    <w:rsid w:val="00771B10"/>
    <w:rsid w:val="007722B4"/>
    <w:rsid w:val="007731BF"/>
    <w:rsid w:val="007737CB"/>
    <w:rsid w:val="00773DC0"/>
    <w:rsid w:val="00773F44"/>
    <w:rsid w:val="007747F3"/>
    <w:rsid w:val="00774F38"/>
    <w:rsid w:val="0077585E"/>
    <w:rsid w:val="007765C3"/>
    <w:rsid w:val="0077679F"/>
    <w:rsid w:val="00776EC4"/>
    <w:rsid w:val="00777B7B"/>
    <w:rsid w:val="00777BA5"/>
    <w:rsid w:val="00777F15"/>
    <w:rsid w:val="00780553"/>
    <w:rsid w:val="00780A95"/>
    <w:rsid w:val="00781B25"/>
    <w:rsid w:val="00781DBD"/>
    <w:rsid w:val="00781DEE"/>
    <w:rsid w:val="007825CE"/>
    <w:rsid w:val="007827F8"/>
    <w:rsid w:val="00783B6F"/>
    <w:rsid w:val="00784BFB"/>
    <w:rsid w:val="00784EBB"/>
    <w:rsid w:val="0078526E"/>
    <w:rsid w:val="007854DC"/>
    <w:rsid w:val="00785A7B"/>
    <w:rsid w:val="00785B49"/>
    <w:rsid w:val="00785BC6"/>
    <w:rsid w:val="0078781C"/>
    <w:rsid w:val="00787C3B"/>
    <w:rsid w:val="00787DA7"/>
    <w:rsid w:val="007907B7"/>
    <w:rsid w:val="00790D2A"/>
    <w:rsid w:val="00790D64"/>
    <w:rsid w:val="007913E1"/>
    <w:rsid w:val="00791B6A"/>
    <w:rsid w:val="00791FEB"/>
    <w:rsid w:val="00792780"/>
    <w:rsid w:val="00792C3C"/>
    <w:rsid w:val="00792D1A"/>
    <w:rsid w:val="00792DE6"/>
    <w:rsid w:val="007935FA"/>
    <w:rsid w:val="007936AD"/>
    <w:rsid w:val="0079391F"/>
    <w:rsid w:val="00794A1C"/>
    <w:rsid w:val="00795540"/>
    <w:rsid w:val="00795C57"/>
    <w:rsid w:val="007969B3"/>
    <w:rsid w:val="0079737B"/>
    <w:rsid w:val="007A03C9"/>
    <w:rsid w:val="007A0735"/>
    <w:rsid w:val="007A10C9"/>
    <w:rsid w:val="007A1F03"/>
    <w:rsid w:val="007A2113"/>
    <w:rsid w:val="007A2A40"/>
    <w:rsid w:val="007A2B05"/>
    <w:rsid w:val="007A2B72"/>
    <w:rsid w:val="007A3A93"/>
    <w:rsid w:val="007A440F"/>
    <w:rsid w:val="007A4536"/>
    <w:rsid w:val="007A463B"/>
    <w:rsid w:val="007A4CCF"/>
    <w:rsid w:val="007A4F9C"/>
    <w:rsid w:val="007A59C9"/>
    <w:rsid w:val="007A5AFF"/>
    <w:rsid w:val="007A631D"/>
    <w:rsid w:val="007A65AB"/>
    <w:rsid w:val="007A6860"/>
    <w:rsid w:val="007A7207"/>
    <w:rsid w:val="007A7C8F"/>
    <w:rsid w:val="007B2ADF"/>
    <w:rsid w:val="007B378C"/>
    <w:rsid w:val="007B41E0"/>
    <w:rsid w:val="007B46F8"/>
    <w:rsid w:val="007B55D9"/>
    <w:rsid w:val="007B61EF"/>
    <w:rsid w:val="007B662B"/>
    <w:rsid w:val="007B6767"/>
    <w:rsid w:val="007B67B8"/>
    <w:rsid w:val="007B6B7D"/>
    <w:rsid w:val="007B70EA"/>
    <w:rsid w:val="007B7192"/>
    <w:rsid w:val="007C0095"/>
    <w:rsid w:val="007C0149"/>
    <w:rsid w:val="007C0FCF"/>
    <w:rsid w:val="007C1436"/>
    <w:rsid w:val="007C1A18"/>
    <w:rsid w:val="007C1E6F"/>
    <w:rsid w:val="007C284E"/>
    <w:rsid w:val="007C3D78"/>
    <w:rsid w:val="007C3EE5"/>
    <w:rsid w:val="007C4062"/>
    <w:rsid w:val="007C4667"/>
    <w:rsid w:val="007C4ABE"/>
    <w:rsid w:val="007C5DE8"/>
    <w:rsid w:val="007C6290"/>
    <w:rsid w:val="007C6870"/>
    <w:rsid w:val="007C6D59"/>
    <w:rsid w:val="007C7522"/>
    <w:rsid w:val="007C771F"/>
    <w:rsid w:val="007D04BB"/>
    <w:rsid w:val="007D1AFC"/>
    <w:rsid w:val="007D2922"/>
    <w:rsid w:val="007D3205"/>
    <w:rsid w:val="007D37ED"/>
    <w:rsid w:val="007D42B4"/>
    <w:rsid w:val="007D47F9"/>
    <w:rsid w:val="007D487A"/>
    <w:rsid w:val="007D5049"/>
    <w:rsid w:val="007D504A"/>
    <w:rsid w:val="007D556A"/>
    <w:rsid w:val="007D5747"/>
    <w:rsid w:val="007D5850"/>
    <w:rsid w:val="007D5AB1"/>
    <w:rsid w:val="007D7265"/>
    <w:rsid w:val="007D7B6B"/>
    <w:rsid w:val="007E0999"/>
    <w:rsid w:val="007E0E7F"/>
    <w:rsid w:val="007E2BA3"/>
    <w:rsid w:val="007E31AD"/>
    <w:rsid w:val="007E3A6A"/>
    <w:rsid w:val="007E3AF6"/>
    <w:rsid w:val="007E4FB4"/>
    <w:rsid w:val="007E50AE"/>
    <w:rsid w:val="007E56AF"/>
    <w:rsid w:val="007E6E85"/>
    <w:rsid w:val="007E72EB"/>
    <w:rsid w:val="007E737A"/>
    <w:rsid w:val="007E73CF"/>
    <w:rsid w:val="007E7751"/>
    <w:rsid w:val="007E7B56"/>
    <w:rsid w:val="007E7D4F"/>
    <w:rsid w:val="007F09E9"/>
    <w:rsid w:val="007F0F03"/>
    <w:rsid w:val="007F22A5"/>
    <w:rsid w:val="007F2781"/>
    <w:rsid w:val="007F2966"/>
    <w:rsid w:val="007F2AD3"/>
    <w:rsid w:val="007F2C81"/>
    <w:rsid w:val="007F2DD4"/>
    <w:rsid w:val="007F3AA9"/>
    <w:rsid w:val="007F445F"/>
    <w:rsid w:val="007F45B1"/>
    <w:rsid w:val="007F506B"/>
    <w:rsid w:val="007F578D"/>
    <w:rsid w:val="007F6D81"/>
    <w:rsid w:val="007F6DFC"/>
    <w:rsid w:val="007F7BA4"/>
    <w:rsid w:val="0080028A"/>
    <w:rsid w:val="008006B1"/>
    <w:rsid w:val="00800E63"/>
    <w:rsid w:val="00800FB4"/>
    <w:rsid w:val="008017EE"/>
    <w:rsid w:val="00801A85"/>
    <w:rsid w:val="0080250F"/>
    <w:rsid w:val="008028F6"/>
    <w:rsid w:val="008029C1"/>
    <w:rsid w:val="00804696"/>
    <w:rsid w:val="0080485C"/>
    <w:rsid w:val="00804D5F"/>
    <w:rsid w:val="00805111"/>
    <w:rsid w:val="0080536E"/>
    <w:rsid w:val="00805473"/>
    <w:rsid w:val="00806DA6"/>
    <w:rsid w:val="00806EEA"/>
    <w:rsid w:val="00806F04"/>
    <w:rsid w:val="00806F1B"/>
    <w:rsid w:val="00807088"/>
    <w:rsid w:val="00807676"/>
    <w:rsid w:val="00807BC9"/>
    <w:rsid w:val="00810747"/>
    <w:rsid w:val="0081081B"/>
    <w:rsid w:val="00810931"/>
    <w:rsid w:val="008109C5"/>
    <w:rsid w:val="00810B5E"/>
    <w:rsid w:val="00810D58"/>
    <w:rsid w:val="00810E5A"/>
    <w:rsid w:val="008113FD"/>
    <w:rsid w:val="00811651"/>
    <w:rsid w:val="008118BB"/>
    <w:rsid w:val="00811C48"/>
    <w:rsid w:val="00811D31"/>
    <w:rsid w:val="008125AE"/>
    <w:rsid w:val="00812BEA"/>
    <w:rsid w:val="00813401"/>
    <w:rsid w:val="008147D8"/>
    <w:rsid w:val="0081512E"/>
    <w:rsid w:val="008163D2"/>
    <w:rsid w:val="00816576"/>
    <w:rsid w:val="00816837"/>
    <w:rsid w:val="008173A0"/>
    <w:rsid w:val="008175FC"/>
    <w:rsid w:val="00817BF8"/>
    <w:rsid w:val="0082053C"/>
    <w:rsid w:val="00820B3C"/>
    <w:rsid w:val="00820BB0"/>
    <w:rsid w:val="00820C9F"/>
    <w:rsid w:val="00820EC9"/>
    <w:rsid w:val="00821A8E"/>
    <w:rsid w:val="008223F0"/>
    <w:rsid w:val="00822ADA"/>
    <w:rsid w:val="00822AE2"/>
    <w:rsid w:val="00822DCF"/>
    <w:rsid w:val="00823A37"/>
    <w:rsid w:val="00823CF2"/>
    <w:rsid w:val="00824119"/>
    <w:rsid w:val="0082465F"/>
    <w:rsid w:val="00824D26"/>
    <w:rsid w:val="00825966"/>
    <w:rsid w:val="00825C65"/>
    <w:rsid w:val="00826424"/>
    <w:rsid w:val="00827B9A"/>
    <w:rsid w:val="00827ED2"/>
    <w:rsid w:val="00830DAA"/>
    <w:rsid w:val="00831047"/>
    <w:rsid w:val="0083104B"/>
    <w:rsid w:val="00832547"/>
    <w:rsid w:val="00832B36"/>
    <w:rsid w:val="00832FBD"/>
    <w:rsid w:val="008331B0"/>
    <w:rsid w:val="008332E6"/>
    <w:rsid w:val="0083342B"/>
    <w:rsid w:val="0083379B"/>
    <w:rsid w:val="00833E7F"/>
    <w:rsid w:val="0083422F"/>
    <w:rsid w:val="00834308"/>
    <w:rsid w:val="00834F3C"/>
    <w:rsid w:val="0083514A"/>
    <w:rsid w:val="00835893"/>
    <w:rsid w:val="00835FC8"/>
    <w:rsid w:val="0083601A"/>
    <w:rsid w:val="008363C1"/>
    <w:rsid w:val="00836F01"/>
    <w:rsid w:val="00837702"/>
    <w:rsid w:val="00837F98"/>
    <w:rsid w:val="0084091D"/>
    <w:rsid w:val="00841CEE"/>
    <w:rsid w:val="00842014"/>
    <w:rsid w:val="00842FA0"/>
    <w:rsid w:val="00843A36"/>
    <w:rsid w:val="0084403D"/>
    <w:rsid w:val="008454F5"/>
    <w:rsid w:val="0084585B"/>
    <w:rsid w:val="00846A3D"/>
    <w:rsid w:val="00846A99"/>
    <w:rsid w:val="00846E9F"/>
    <w:rsid w:val="008470A7"/>
    <w:rsid w:val="00847D2C"/>
    <w:rsid w:val="00847F40"/>
    <w:rsid w:val="00850B50"/>
    <w:rsid w:val="00851020"/>
    <w:rsid w:val="008530BB"/>
    <w:rsid w:val="0085587A"/>
    <w:rsid w:val="00855909"/>
    <w:rsid w:val="0085688F"/>
    <w:rsid w:val="00856B6C"/>
    <w:rsid w:val="00857D2E"/>
    <w:rsid w:val="0086016A"/>
    <w:rsid w:val="008603C3"/>
    <w:rsid w:val="00860AFE"/>
    <w:rsid w:val="0086132A"/>
    <w:rsid w:val="00861813"/>
    <w:rsid w:val="00861B01"/>
    <w:rsid w:val="00861FCF"/>
    <w:rsid w:val="00862DB1"/>
    <w:rsid w:val="00863CE7"/>
    <w:rsid w:val="0086430C"/>
    <w:rsid w:val="00864E05"/>
    <w:rsid w:val="00864E97"/>
    <w:rsid w:val="00864EE3"/>
    <w:rsid w:val="0086697D"/>
    <w:rsid w:val="008675F0"/>
    <w:rsid w:val="00867C34"/>
    <w:rsid w:val="00870462"/>
    <w:rsid w:val="008705E1"/>
    <w:rsid w:val="00871349"/>
    <w:rsid w:val="00871570"/>
    <w:rsid w:val="0087207D"/>
    <w:rsid w:val="00872B61"/>
    <w:rsid w:val="00872EB3"/>
    <w:rsid w:val="008731FE"/>
    <w:rsid w:val="00873C3E"/>
    <w:rsid w:val="00874866"/>
    <w:rsid w:val="0087546D"/>
    <w:rsid w:val="00875DC1"/>
    <w:rsid w:val="0087602C"/>
    <w:rsid w:val="0087727C"/>
    <w:rsid w:val="008776B7"/>
    <w:rsid w:val="00877A76"/>
    <w:rsid w:val="00877CA7"/>
    <w:rsid w:val="008808B9"/>
    <w:rsid w:val="008818CE"/>
    <w:rsid w:val="008826F7"/>
    <w:rsid w:val="00882733"/>
    <w:rsid w:val="00882A29"/>
    <w:rsid w:val="00883784"/>
    <w:rsid w:val="008837E9"/>
    <w:rsid w:val="00883909"/>
    <w:rsid w:val="0088390C"/>
    <w:rsid w:val="00885497"/>
    <w:rsid w:val="008854BA"/>
    <w:rsid w:val="00885ADA"/>
    <w:rsid w:val="00885CAC"/>
    <w:rsid w:val="00885E1B"/>
    <w:rsid w:val="00886FF7"/>
    <w:rsid w:val="00887197"/>
    <w:rsid w:val="00887318"/>
    <w:rsid w:val="008875C0"/>
    <w:rsid w:val="008904A1"/>
    <w:rsid w:val="0089092E"/>
    <w:rsid w:val="00890A2E"/>
    <w:rsid w:val="0089209C"/>
    <w:rsid w:val="00892C88"/>
    <w:rsid w:val="00892C9C"/>
    <w:rsid w:val="00892FA9"/>
    <w:rsid w:val="0089398F"/>
    <w:rsid w:val="00893F81"/>
    <w:rsid w:val="008947B2"/>
    <w:rsid w:val="00894EF9"/>
    <w:rsid w:val="008955EC"/>
    <w:rsid w:val="00895C7B"/>
    <w:rsid w:val="0089635E"/>
    <w:rsid w:val="00896447"/>
    <w:rsid w:val="008968F4"/>
    <w:rsid w:val="00896C94"/>
    <w:rsid w:val="00896F55"/>
    <w:rsid w:val="0089707A"/>
    <w:rsid w:val="008971AC"/>
    <w:rsid w:val="00897254"/>
    <w:rsid w:val="0089788B"/>
    <w:rsid w:val="008978D9"/>
    <w:rsid w:val="00897F05"/>
    <w:rsid w:val="008A0796"/>
    <w:rsid w:val="008A1169"/>
    <w:rsid w:val="008A143D"/>
    <w:rsid w:val="008A1522"/>
    <w:rsid w:val="008A1EBD"/>
    <w:rsid w:val="008A2723"/>
    <w:rsid w:val="008A288A"/>
    <w:rsid w:val="008A4004"/>
    <w:rsid w:val="008A4333"/>
    <w:rsid w:val="008A447F"/>
    <w:rsid w:val="008A4A7D"/>
    <w:rsid w:val="008A5353"/>
    <w:rsid w:val="008A5659"/>
    <w:rsid w:val="008A625C"/>
    <w:rsid w:val="008A633B"/>
    <w:rsid w:val="008A6560"/>
    <w:rsid w:val="008A69A5"/>
    <w:rsid w:val="008A6CB5"/>
    <w:rsid w:val="008B022F"/>
    <w:rsid w:val="008B06A4"/>
    <w:rsid w:val="008B188D"/>
    <w:rsid w:val="008B1D42"/>
    <w:rsid w:val="008B3812"/>
    <w:rsid w:val="008B3AFD"/>
    <w:rsid w:val="008B3E27"/>
    <w:rsid w:val="008B5A38"/>
    <w:rsid w:val="008B6088"/>
    <w:rsid w:val="008B62CA"/>
    <w:rsid w:val="008B7F5F"/>
    <w:rsid w:val="008C0FA5"/>
    <w:rsid w:val="008C0FFF"/>
    <w:rsid w:val="008C192C"/>
    <w:rsid w:val="008C1B70"/>
    <w:rsid w:val="008C1F87"/>
    <w:rsid w:val="008C22EE"/>
    <w:rsid w:val="008C2B69"/>
    <w:rsid w:val="008C30DF"/>
    <w:rsid w:val="008C3D3B"/>
    <w:rsid w:val="008C4BCD"/>
    <w:rsid w:val="008C5EFF"/>
    <w:rsid w:val="008C6163"/>
    <w:rsid w:val="008C625A"/>
    <w:rsid w:val="008C6884"/>
    <w:rsid w:val="008C68DD"/>
    <w:rsid w:val="008C6E8D"/>
    <w:rsid w:val="008C733A"/>
    <w:rsid w:val="008D05E5"/>
    <w:rsid w:val="008D0B22"/>
    <w:rsid w:val="008D0D99"/>
    <w:rsid w:val="008D1DC6"/>
    <w:rsid w:val="008D245C"/>
    <w:rsid w:val="008D272A"/>
    <w:rsid w:val="008D3BAE"/>
    <w:rsid w:val="008D42E8"/>
    <w:rsid w:val="008D4704"/>
    <w:rsid w:val="008D517C"/>
    <w:rsid w:val="008D54A4"/>
    <w:rsid w:val="008D55C5"/>
    <w:rsid w:val="008D58E8"/>
    <w:rsid w:val="008D5B36"/>
    <w:rsid w:val="008D7856"/>
    <w:rsid w:val="008D7E32"/>
    <w:rsid w:val="008E01B0"/>
    <w:rsid w:val="008E159E"/>
    <w:rsid w:val="008E21CA"/>
    <w:rsid w:val="008E2280"/>
    <w:rsid w:val="008E3061"/>
    <w:rsid w:val="008E338E"/>
    <w:rsid w:val="008E3494"/>
    <w:rsid w:val="008E3B4E"/>
    <w:rsid w:val="008E3BFC"/>
    <w:rsid w:val="008E3F3F"/>
    <w:rsid w:val="008E4509"/>
    <w:rsid w:val="008E4728"/>
    <w:rsid w:val="008E4838"/>
    <w:rsid w:val="008E50E6"/>
    <w:rsid w:val="008E5CDE"/>
    <w:rsid w:val="008E5E29"/>
    <w:rsid w:val="008E6172"/>
    <w:rsid w:val="008F0125"/>
    <w:rsid w:val="008F02BD"/>
    <w:rsid w:val="008F15E2"/>
    <w:rsid w:val="008F2690"/>
    <w:rsid w:val="008F2FB6"/>
    <w:rsid w:val="008F352C"/>
    <w:rsid w:val="008F4311"/>
    <w:rsid w:val="008F558E"/>
    <w:rsid w:val="008F5B5E"/>
    <w:rsid w:val="008F6E1C"/>
    <w:rsid w:val="008F706C"/>
    <w:rsid w:val="008F7295"/>
    <w:rsid w:val="008F798B"/>
    <w:rsid w:val="008F7C96"/>
    <w:rsid w:val="00900A48"/>
    <w:rsid w:val="009014F8"/>
    <w:rsid w:val="00901A37"/>
    <w:rsid w:val="00901C8C"/>
    <w:rsid w:val="009032B1"/>
    <w:rsid w:val="00904A2D"/>
    <w:rsid w:val="00906350"/>
    <w:rsid w:val="00906381"/>
    <w:rsid w:val="00906427"/>
    <w:rsid w:val="00906598"/>
    <w:rsid w:val="009068CE"/>
    <w:rsid w:val="009079F9"/>
    <w:rsid w:val="00907C93"/>
    <w:rsid w:val="00910120"/>
    <w:rsid w:val="009103CE"/>
    <w:rsid w:val="0091094A"/>
    <w:rsid w:val="00910A68"/>
    <w:rsid w:val="00911AFE"/>
    <w:rsid w:val="00911F54"/>
    <w:rsid w:val="0091246E"/>
    <w:rsid w:val="00912D4F"/>
    <w:rsid w:val="00912F6F"/>
    <w:rsid w:val="00913057"/>
    <w:rsid w:val="00913F83"/>
    <w:rsid w:val="00914702"/>
    <w:rsid w:val="00914FA2"/>
    <w:rsid w:val="0091611C"/>
    <w:rsid w:val="009169EF"/>
    <w:rsid w:val="00916A44"/>
    <w:rsid w:val="009170FD"/>
    <w:rsid w:val="00917B02"/>
    <w:rsid w:val="00917B1E"/>
    <w:rsid w:val="0092112B"/>
    <w:rsid w:val="00921151"/>
    <w:rsid w:val="009217BB"/>
    <w:rsid w:val="00922157"/>
    <w:rsid w:val="00922E69"/>
    <w:rsid w:val="00923223"/>
    <w:rsid w:val="009236F3"/>
    <w:rsid w:val="00923716"/>
    <w:rsid w:val="009240BA"/>
    <w:rsid w:val="00924945"/>
    <w:rsid w:val="00924DA8"/>
    <w:rsid w:val="009253CF"/>
    <w:rsid w:val="00925B8E"/>
    <w:rsid w:val="009260B0"/>
    <w:rsid w:val="00926DA5"/>
    <w:rsid w:val="0092741B"/>
    <w:rsid w:val="00927D2C"/>
    <w:rsid w:val="00931600"/>
    <w:rsid w:val="00931F23"/>
    <w:rsid w:val="009322FE"/>
    <w:rsid w:val="00932310"/>
    <w:rsid w:val="009324E7"/>
    <w:rsid w:val="00933367"/>
    <w:rsid w:val="009339CC"/>
    <w:rsid w:val="00933CA3"/>
    <w:rsid w:val="009341F4"/>
    <w:rsid w:val="009346B6"/>
    <w:rsid w:val="00934DD2"/>
    <w:rsid w:val="00934FFF"/>
    <w:rsid w:val="00935178"/>
    <w:rsid w:val="009351FE"/>
    <w:rsid w:val="009359A8"/>
    <w:rsid w:val="00935A1B"/>
    <w:rsid w:val="00936278"/>
    <w:rsid w:val="009373D1"/>
    <w:rsid w:val="0093770C"/>
    <w:rsid w:val="00937A0B"/>
    <w:rsid w:val="00940518"/>
    <w:rsid w:val="00940A18"/>
    <w:rsid w:val="009415B3"/>
    <w:rsid w:val="00941B73"/>
    <w:rsid w:val="00941C3B"/>
    <w:rsid w:val="00942FAA"/>
    <w:rsid w:val="00943802"/>
    <w:rsid w:val="0094446D"/>
    <w:rsid w:val="00944528"/>
    <w:rsid w:val="00944D98"/>
    <w:rsid w:val="00945070"/>
    <w:rsid w:val="00945884"/>
    <w:rsid w:val="00946B6F"/>
    <w:rsid w:val="00947799"/>
    <w:rsid w:val="009479F6"/>
    <w:rsid w:val="00947A17"/>
    <w:rsid w:val="00947EDE"/>
    <w:rsid w:val="0095056B"/>
    <w:rsid w:val="009507E7"/>
    <w:rsid w:val="00950DED"/>
    <w:rsid w:val="00951124"/>
    <w:rsid w:val="009513E5"/>
    <w:rsid w:val="009522DD"/>
    <w:rsid w:val="00952B71"/>
    <w:rsid w:val="00952CC5"/>
    <w:rsid w:val="00953492"/>
    <w:rsid w:val="009548EA"/>
    <w:rsid w:val="00954D2B"/>
    <w:rsid w:val="00955355"/>
    <w:rsid w:val="009553A8"/>
    <w:rsid w:val="00955D31"/>
    <w:rsid w:val="00956C9B"/>
    <w:rsid w:val="0096135D"/>
    <w:rsid w:val="00961C2C"/>
    <w:rsid w:val="00962978"/>
    <w:rsid w:val="00962F0F"/>
    <w:rsid w:val="00963D9D"/>
    <w:rsid w:val="00964AB9"/>
    <w:rsid w:val="009654F1"/>
    <w:rsid w:val="009655F7"/>
    <w:rsid w:val="0096652B"/>
    <w:rsid w:val="00966C32"/>
    <w:rsid w:val="00966C69"/>
    <w:rsid w:val="00967B0D"/>
    <w:rsid w:val="009700B1"/>
    <w:rsid w:val="00970674"/>
    <w:rsid w:val="00970C9B"/>
    <w:rsid w:val="009726D3"/>
    <w:rsid w:val="009728B3"/>
    <w:rsid w:val="00972D0F"/>
    <w:rsid w:val="0097322F"/>
    <w:rsid w:val="009736F3"/>
    <w:rsid w:val="009737D3"/>
    <w:rsid w:val="00973FFB"/>
    <w:rsid w:val="0097401A"/>
    <w:rsid w:val="009744CC"/>
    <w:rsid w:val="0097481F"/>
    <w:rsid w:val="00974BC9"/>
    <w:rsid w:val="00974F6F"/>
    <w:rsid w:val="0097549B"/>
    <w:rsid w:val="00975704"/>
    <w:rsid w:val="009761E6"/>
    <w:rsid w:val="00976583"/>
    <w:rsid w:val="009765EA"/>
    <w:rsid w:val="0097685B"/>
    <w:rsid w:val="0098030B"/>
    <w:rsid w:val="009806BC"/>
    <w:rsid w:val="009809A1"/>
    <w:rsid w:val="00980CAE"/>
    <w:rsid w:val="00981772"/>
    <w:rsid w:val="00981A9C"/>
    <w:rsid w:val="00981EA3"/>
    <w:rsid w:val="009829D9"/>
    <w:rsid w:val="00982A41"/>
    <w:rsid w:val="00984660"/>
    <w:rsid w:val="00985044"/>
    <w:rsid w:val="00985239"/>
    <w:rsid w:val="00985478"/>
    <w:rsid w:val="009854B2"/>
    <w:rsid w:val="009859F8"/>
    <w:rsid w:val="00985AA9"/>
    <w:rsid w:val="00985ADF"/>
    <w:rsid w:val="00985AE3"/>
    <w:rsid w:val="0098600B"/>
    <w:rsid w:val="00986193"/>
    <w:rsid w:val="009867DC"/>
    <w:rsid w:val="00987406"/>
    <w:rsid w:val="009874D3"/>
    <w:rsid w:val="009900D0"/>
    <w:rsid w:val="009908DC"/>
    <w:rsid w:val="00990D15"/>
    <w:rsid w:val="00990E91"/>
    <w:rsid w:val="00991696"/>
    <w:rsid w:val="009919A4"/>
    <w:rsid w:val="00991BA8"/>
    <w:rsid w:val="00991BF9"/>
    <w:rsid w:val="009922AF"/>
    <w:rsid w:val="009927BC"/>
    <w:rsid w:val="00993804"/>
    <w:rsid w:val="0099398D"/>
    <w:rsid w:val="0099429E"/>
    <w:rsid w:val="00994505"/>
    <w:rsid w:val="00995E7C"/>
    <w:rsid w:val="009962D0"/>
    <w:rsid w:val="00996C8A"/>
    <w:rsid w:val="009970A7"/>
    <w:rsid w:val="00997291"/>
    <w:rsid w:val="009A00CF"/>
    <w:rsid w:val="009A023F"/>
    <w:rsid w:val="009A05FB"/>
    <w:rsid w:val="009A122D"/>
    <w:rsid w:val="009A2893"/>
    <w:rsid w:val="009A3B42"/>
    <w:rsid w:val="009A3D1B"/>
    <w:rsid w:val="009A3D7E"/>
    <w:rsid w:val="009A489B"/>
    <w:rsid w:val="009A507C"/>
    <w:rsid w:val="009A53E4"/>
    <w:rsid w:val="009A565A"/>
    <w:rsid w:val="009A626A"/>
    <w:rsid w:val="009A704D"/>
    <w:rsid w:val="009A7187"/>
    <w:rsid w:val="009B129E"/>
    <w:rsid w:val="009B1442"/>
    <w:rsid w:val="009B1922"/>
    <w:rsid w:val="009B1A3D"/>
    <w:rsid w:val="009B2022"/>
    <w:rsid w:val="009B2B94"/>
    <w:rsid w:val="009B3119"/>
    <w:rsid w:val="009B375F"/>
    <w:rsid w:val="009B381F"/>
    <w:rsid w:val="009B3AD0"/>
    <w:rsid w:val="009B3B27"/>
    <w:rsid w:val="009B3CE5"/>
    <w:rsid w:val="009B3EE0"/>
    <w:rsid w:val="009B3EE5"/>
    <w:rsid w:val="009B4E0B"/>
    <w:rsid w:val="009B5478"/>
    <w:rsid w:val="009B55B5"/>
    <w:rsid w:val="009B56CC"/>
    <w:rsid w:val="009B5960"/>
    <w:rsid w:val="009B5AD2"/>
    <w:rsid w:val="009B5D8B"/>
    <w:rsid w:val="009B63EC"/>
    <w:rsid w:val="009B66FC"/>
    <w:rsid w:val="009B69F2"/>
    <w:rsid w:val="009B75D3"/>
    <w:rsid w:val="009C02E0"/>
    <w:rsid w:val="009C0A34"/>
    <w:rsid w:val="009C1704"/>
    <w:rsid w:val="009C17E7"/>
    <w:rsid w:val="009C1928"/>
    <w:rsid w:val="009C23EA"/>
    <w:rsid w:val="009C2EA7"/>
    <w:rsid w:val="009C37F9"/>
    <w:rsid w:val="009C4448"/>
    <w:rsid w:val="009C5F19"/>
    <w:rsid w:val="009C693E"/>
    <w:rsid w:val="009C77FF"/>
    <w:rsid w:val="009C7885"/>
    <w:rsid w:val="009D00BD"/>
    <w:rsid w:val="009D0399"/>
    <w:rsid w:val="009D0513"/>
    <w:rsid w:val="009D3AE7"/>
    <w:rsid w:val="009D458D"/>
    <w:rsid w:val="009D4670"/>
    <w:rsid w:val="009D4B1C"/>
    <w:rsid w:val="009D64F0"/>
    <w:rsid w:val="009D7370"/>
    <w:rsid w:val="009D770D"/>
    <w:rsid w:val="009D7B15"/>
    <w:rsid w:val="009D7CA7"/>
    <w:rsid w:val="009E0378"/>
    <w:rsid w:val="009E08E3"/>
    <w:rsid w:val="009E09E8"/>
    <w:rsid w:val="009E0CC7"/>
    <w:rsid w:val="009E0CE5"/>
    <w:rsid w:val="009E12B5"/>
    <w:rsid w:val="009E16A2"/>
    <w:rsid w:val="009E1905"/>
    <w:rsid w:val="009E19EB"/>
    <w:rsid w:val="009E2C31"/>
    <w:rsid w:val="009E2F45"/>
    <w:rsid w:val="009E30DF"/>
    <w:rsid w:val="009E329B"/>
    <w:rsid w:val="009E34D4"/>
    <w:rsid w:val="009E42F2"/>
    <w:rsid w:val="009E4C74"/>
    <w:rsid w:val="009E5755"/>
    <w:rsid w:val="009E64D1"/>
    <w:rsid w:val="009E6617"/>
    <w:rsid w:val="009E68DC"/>
    <w:rsid w:val="009E6C52"/>
    <w:rsid w:val="009E784F"/>
    <w:rsid w:val="009E7D4A"/>
    <w:rsid w:val="009E7E6B"/>
    <w:rsid w:val="009E7F17"/>
    <w:rsid w:val="009F057E"/>
    <w:rsid w:val="009F0F08"/>
    <w:rsid w:val="009F1D4F"/>
    <w:rsid w:val="009F1F79"/>
    <w:rsid w:val="009F2069"/>
    <w:rsid w:val="009F2136"/>
    <w:rsid w:val="009F2378"/>
    <w:rsid w:val="009F4405"/>
    <w:rsid w:val="009F4D82"/>
    <w:rsid w:val="009F4DE6"/>
    <w:rsid w:val="009F53F9"/>
    <w:rsid w:val="009F55C5"/>
    <w:rsid w:val="009F6721"/>
    <w:rsid w:val="009F6AF3"/>
    <w:rsid w:val="00A0268E"/>
    <w:rsid w:val="00A02824"/>
    <w:rsid w:val="00A02AC9"/>
    <w:rsid w:val="00A02FD7"/>
    <w:rsid w:val="00A04EE6"/>
    <w:rsid w:val="00A059C1"/>
    <w:rsid w:val="00A05A82"/>
    <w:rsid w:val="00A06043"/>
    <w:rsid w:val="00A06228"/>
    <w:rsid w:val="00A06950"/>
    <w:rsid w:val="00A06F58"/>
    <w:rsid w:val="00A070FB"/>
    <w:rsid w:val="00A0736D"/>
    <w:rsid w:val="00A07DE6"/>
    <w:rsid w:val="00A07FE8"/>
    <w:rsid w:val="00A1033E"/>
    <w:rsid w:val="00A10FB9"/>
    <w:rsid w:val="00A11663"/>
    <w:rsid w:val="00A11B71"/>
    <w:rsid w:val="00A11C74"/>
    <w:rsid w:val="00A11F1D"/>
    <w:rsid w:val="00A12137"/>
    <w:rsid w:val="00A128D6"/>
    <w:rsid w:val="00A135F0"/>
    <w:rsid w:val="00A14013"/>
    <w:rsid w:val="00A141D3"/>
    <w:rsid w:val="00A14970"/>
    <w:rsid w:val="00A14AB3"/>
    <w:rsid w:val="00A14B0B"/>
    <w:rsid w:val="00A14B5E"/>
    <w:rsid w:val="00A14EF6"/>
    <w:rsid w:val="00A16050"/>
    <w:rsid w:val="00A164BA"/>
    <w:rsid w:val="00A164BE"/>
    <w:rsid w:val="00A16CE5"/>
    <w:rsid w:val="00A16DA3"/>
    <w:rsid w:val="00A17574"/>
    <w:rsid w:val="00A17589"/>
    <w:rsid w:val="00A17829"/>
    <w:rsid w:val="00A20478"/>
    <w:rsid w:val="00A206A5"/>
    <w:rsid w:val="00A218D0"/>
    <w:rsid w:val="00A21CE5"/>
    <w:rsid w:val="00A22097"/>
    <w:rsid w:val="00A220A5"/>
    <w:rsid w:val="00A2214E"/>
    <w:rsid w:val="00A225BB"/>
    <w:rsid w:val="00A22972"/>
    <w:rsid w:val="00A22D5A"/>
    <w:rsid w:val="00A23283"/>
    <w:rsid w:val="00A2363A"/>
    <w:rsid w:val="00A239F1"/>
    <w:rsid w:val="00A23DAC"/>
    <w:rsid w:val="00A243FF"/>
    <w:rsid w:val="00A24C46"/>
    <w:rsid w:val="00A250B0"/>
    <w:rsid w:val="00A25183"/>
    <w:rsid w:val="00A2524E"/>
    <w:rsid w:val="00A2556B"/>
    <w:rsid w:val="00A2571A"/>
    <w:rsid w:val="00A25A89"/>
    <w:rsid w:val="00A25EB7"/>
    <w:rsid w:val="00A26111"/>
    <w:rsid w:val="00A268CD"/>
    <w:rsid w:val="00A26F2C"/>
    <w:rsid w:val="00A2765F"/>
    <w:rsid w:val="00A278B7"/>
    <w:rsid w:val="00A27911"/>
    <w:rsid w:val="00A27F17"/>
    <w:rsid w:val="00A30FAB"/>
    <w:rsid w:val="00A31566"/>
    <w:rsid w:val="00A3175D"/>
    <w:rsid w:val="00A31AA3"/>
    <w:rsid w:val="00A320CB"/>
    <w:rsid w:val="00A32FA3"/>
    <w:rsid w:val="00A33719"/>
    <w:rsid w:val="00A34264"/>
    <w:rsid w:val="00A34AB3"/>
    <w:rsid w:val="00A35DC9"/>
    <w:rsid w:val="00A35EF0"/>
    <w:rsid w:val="00A37119"/>
    <w:rsid w:val="00A40462"/>
    <w:rsid w:val="00A4062F"/>
    <w:rsid w:val="00A406BA"/>
    <w:rsid w:val="00A40EDA"/>
    <w:rsid w:val="00A41D13"/>
    <w:rsid w:val="00A428BD"/>
    <w:rsid w:val="00A42FFF"/>
    <w:rsid w:val="00A4329A"/>
    <w:rsid w:val="00A43A45"/>
    <w:rsid w:val="00A443DC"/>
    <w:rsid w:val="00A44406"/>
    <w:rsid w:val="00A44964"/>
    <w:rsid w:val="00A44A21"/>
    <w:rsid w:val="00A44F2B"/>
    <w:rsid w:val="00A4674E"/>
    <w:rsid w:val="00A46E12"/>
    <w:rsid w:val="00A47274"/>
    <w:rsid w:val="00A50956"/>
    <w:rsid w:val="00A50C75"/>
    <w:rsid w:val="00A51007"/>
    <w:rsid w:val="00A51193"/>
    <w:rsid w:val="00A51740"/>
    <w:rsid w:val="00A522B3"/>
    <w:rsid w:val="00A52CB4"/>
    <w:rsid w:val="00A532F4"/>
    <w:rsid w:val="00A53906"/>
    <w:rsid w:val="00A53EE5"/>
    <w:rsid w:val="00A54504"/>
    <w:rsid w:val="00A54A2C"/>
    <w:rsid w:val="00A54E9C"/>
    <w:rsid w:val="00A55090"/>
    <w:rsid w:val="00A55905"/>
    <w:rsid w:val="00A559DE"/>
    <w:rsid w:val="00A56518"/>
    <w:rsid w:val="00A60406"/>
    <w:rsid w:val="00A6053C"/>
    <w:rsid w:val="00A6074F"/>
    <w:rsid w:val="00A60EE8"/>
    <w:rsid w:val="00A6157D"/>
    <w:rsid w:val="00A61C7D"/>
    <w:rsid w:val="00A61D38"/>
    <w:rsid w:val="00A62F00"/>
    <w:rsid w:val="00A63F94"/>
    <w:rsid w:val="00A6401A"/>
    <w:rsid w:val="00A64A94"/>
    <w:rsid w:val="00A64EB5"/>
    <w:rsid w:val="00A65679"/>
    <w:rsid w:val="00A65FDC"/>
    <w:rsid w:val="00A66101"/>
    <w:rsid w:val="00A66527"/>
    <w:rsid w:val="00A66E35"/>
    <w:rsid w:val="00A6732F"/>
    <w:rsid w:val="00A67437"/>
    <w:rsid w:val="00A70F88"/>
    <w:rsid w:val="00A71B8C"/>
    <w:rsid w:val="00A71F91"/>
    <w:rsid w:val="00A727B4"/>
    <w:rsid w:val="00A72B9D"/>
    <w:rsid w:val="00A73813"/>
    <w:rsid w:val="00A73C34"/>
    <w:rsid w:val="00A7478E"/>
    <w:rsid w:val="00A76F68"/>
    <w:rsid w:val="00A771CF"/>
    <w:rsid w:val="00A772CB"/>
    <w:rsid w:val="00A774BC"/>
    <w:rsid w:val="00A775A8"/>
    <w:rsid w:val="00A777E1"/>
    <w:rsid w:val="00A77881"/>
    <w:rsid w:val="00A77EC0"/>
    <w:rsid w:val="00A80C65"/>
    <w:rsid w:val="00A828DC"/>
    <w:rsid w:val="00A8293A"/>
    <w:rsid w:val="00A82983"/>
    <w:rsid w:val="00A83289"/>
    <w:rsid w:val="00A845A3"/>
    <w:rsid w:val="00A848B1"/>
    <w:rsid w:val="00A85F34"/>
    <w:rsid w:val="00A86479"/>
    <w:rsid w:val="00A86A1F"/>
    <w:rsid w:val="00A86ACD"/>
    <w:rsid w:val="00A9049B"/>
    <w:rsid w:val="00A90CF7"/>
    <w:rsid w:val="00A9166E"/>
    <w:rsid w:val="00A92F6E"/>
    <w:rsid w:val="00A93F0F"/>
    <w:rsid w:val="00A95D2F"/>
    <w:rsid w:val="00A96255"/>
    <w:rsid w:val="00A964C2"/>
    <w:rsid w:val="00A96AF4"/>
    <w:rsid w:val="00A96F6C"/>
    <w:rsid w:val="00A970B1"/>
    <w:rsid w:val="00A972E0"/>
    <w:rsid w:val="00AA0134"/>
    <w:rsid w:val="00AA1005"/>
    <w:rsid w:val="00AA12FE"/>
    <w:rsid w:val="00AA1504"/>
    <w:rsid w:val="00AA2042"/>
    <w:rsid w:val="00AA21D1"/>
    <w:rsid w:val="00AA236E"/>
    <w:rsid w:val="00AA2C46"/>
    <w:rsid w:val="00AA2D52"/>
    <w:rsid w:val="00AA33C4"/>
    <w:rsid w:val="00AA3DB6"/>
    <w:rsid w:val="00AA3DE9"/>
    <w:rsid w:val="00AA3E3B"/>
    <w:rsid w:val="00AA4464"/>
    <w:rsid w:val="00AA468F"/>
    <w:rsid w:val="00AA4AB6"/>
    <w:rsid w:val="00AA4E69"/>
    <w:rsid w:val="00AA572C"/>
    <w:rsid w:val="00AA5FF6"/>
    <w:rsid w:val="00AA665F"/>
    <w:rsid w:val="00AA69F3"/>
    <w:rsid w:val="00AA78EF"/>
    <w:rsid w:val="00AA78F3"/>
    <w:rsid w:val="00AA7AE3"/>
    <w:rsid w:val="00AB06D8"/>
    <w:rsid w:val="00AB09D8"/>
    <w:rsid w:val="00AB1EE1"/>
    <w:rsid w:val="00AB256C"/>
    <w:rsid w:val="00AB3456"/>
    <w:rsid w:val="00AB359A"/>
    <w:rsid w:val="00AB3E44"/>
    <w:rsid w:val="00AB5405"/>
    <w:rsid w:val="00AB5672"/>
    <w:rsid w:val="00AB5D50"/>
    <w:rsid w:val="00AB6954"/>
    <w:rsid w:val="00AB70E2"/>
    <w:rsid w:val="00AB76CE"/>
    <w:rsid w:val="00AB7A73"/>
    <w:rsid w:val="00AC0F80"/>
    <w:rsid w:val="00AC0FB1"/>
    <w:rsid w:val="00AC1454"/>
    <w:rsid w:val="00AC1880"/>
    <w:rsid w:val="00AC2129"/>
    <w:rsid w:val="00AC261E"/>
    <w:rsid w:val="00AC2840"/>
    <w:rsid w:val="00AC34EE"/>
    <w:rsid w:val="00AC3837"/>
    <w:rsid w:val="00AC39A6"/>
    <w:rsid w:val="00AC44B6"/>
    <w:rsid w:val="00AC4BB9"/>
    <w:rsid w:val="00AC5430"/>
    <w:rsid w:val="00AC5BCD"/>
    <w:rsid w:val="00AC5F2B"/>
    <w:rsid w:val="00AC697B"/>
    <w:rsid w:val="00AC75DF"/>
    <w:rsid w:val="00AC7A21"/>
    <w:rsid w:val="00AC7F3C"/>
    <w:rsid w:val="00AD024E"/>
    <w:rsid w:val="00AD03AD"/>
    <w:rsid w:val="00AD072F"/>
    <w:rsid w:val="00AD0D31"/>
    <w:rsid w:val="00AD0FD3"/>
    <w:rsid w:val="00AD19E1"/>
    <w:rsid w:val="00AD27DB"/>
    <w:rsid w:val="00AD2B95"/>
    <w:rsid w:val="00AD2C57"/>
    <w:rsid w:val="00AD3976"/>
    <w:rsid w:val="00AD49A6"/>
    <w:rsid w:val="00AD5820"/>
    <w:rsid w:val="00AD667F"/>
    <w:rsid w:val="00AD6BFB"/>
    <w:rsid w:val="00AD736F"/>
    <w:rsid w:val="00AE0335"/>
    <w:rsid w:val="00AE058C"/>
    <w:rsid w:val="00AE0A44"/>
    <w:rsid w:val="00AE1913"/>
    <w:rsid w:val="00AE2F3C"/>
    <w:rsid w:val="00AE31A1"/>
    <w:rsid w:val="00AE3326"/>
    <w:rsid w:val="00AE4C8A"/>
    <w:rsid w:val="00AE4CDD"/>
    <w:rsid w:val="00AE4E7D"/>
    <w:rsid w:val="00AE5042"/>
    <w:rsid w:val="00AE6E54"/>
    <w:rsid w:val="00AE7867"/>
    <w:rsid w:val="00AE79DA"/>
    <w:rsid w:val="00AE7EC0"/>
    <w:rsid w:val="00AF09EE"/>
    <w:rsid w:val="00AF126F"/>
    <w:rsid w:val="00AF1F85"/>
    <w:rsid w:val="00AF25B2"/>
    <w:rsid w:val="00AF332E"/>
    <w:rsid w:val="00AF3603"/>
    <w:rsid w:val="00AF3742"/>
    <w:rsid w:val="00AF3A31"/>
    <w:rsid w:val="00AF405C"/>
    <w:rsid w:val="00AF422E"/>
    <w:rsid w:val="00AF4463"/>
    <w:rsid w:val="00AF4C7E"/>
    <w:rsid w:val="00AF5CE7"/>
    <w:rsid w:val="00AF62BE"/>
    <w:rsid w:val="00AF6850"/>
    <w:rsid w:val="00AF741C"/>
    <w:rsid w:val="00AF76BD"/>
    <w:rsid w:val="00B00721"/>
    <w:rsid w:val="00B01DAC"/>
    <w:rsid w:val="00B02203"/>
    <w:rsid w:val="00B027FF"/>
    <w:rsid w:val="00B029AF"/>
    <w:rsid w:val="00B03083"/>
    <w:rsid w:val="00B033A7"/>
    <w:rsid w:val="00B03728"/>
    <w:rsid w:val="00B0539D"/>
    <w:rsid w:val="00B05DD8"/>
    <w:rsid w:val="00B05F3A"/>
    <w:rsid w:val="00B06C23"/>
    <w:rsid w:val="00B07F08"/>
    <w:rsid w:val="00B07F8B"/>
    <w:rsid w:val="00B10F36"/>
    <w:rsid w:val="00B1345F"/>
    <w:rsid w:val="00B135A6"/>
    <w:rsid w:val="00B135C3"/>
    <w:rsid w:val="00B13CB9"/>
    <w:rsid w:val="00B13D2E"/>
    <w:rsid w:val="00B13DCD"/>
    <w:rsid w:val="00B13F55"/>
    <w:rsid w:val="00B14630"/>
    <w:rsid w:val="00B1507C"/>
    <w:rsid w:val="00B15E30"/>
    <w:rsid w:val="00B162E4"/>
    <w:rsid w:val="00B166CA"/>
    <w:rsid w:val="00B16D7D"/>
    <w:rsid w:val="00B16F31"/>
    <w:rsid w:val="00B16FCE"/>
    <w:rsid w:val="00B17308"/>
    <w:rsid w:val="00B17654"/>
    <w:rsid w:val="00B1794E"/>
    <w:rsid w:val="00B17C03"/>
    <w:rsid w:val="00B17C6A"/>
    <w:rsid w:val="00B20DF8"/>
    <w:rsid w:val="00B20E5B"/>
    <w:rsid w:val="00B22247"/>
    <w:rsid w:val="00B225BA"/>
    <w:rsid w:val="00B23B49"/>
    <w:rsid w:val="00B24020"/>
    <w:rsid w:val="00B2413F"/>
    <w:rsid w:val="00B24300"/>
    <w:rsid w:val="00B24313"/>
    <w:rsid w:val="00B24612"/>
    <w:rsid w:val="00B2461E"/>
    <w:rsid w:val="00B24B5D"/>
    <w:rsid w:val="00B258B1"/>
    <w:rsid w:val="00B25B0F"/>
    <w:rsid w:val="00B25BFE"/>
    <w:rsid w:val="00B26F2F"/>
    <w:rsid w:val="00B2740D"/>
    <w:rsid w:val="00B27B04"/>
    <w:rsid w:val="00B27E42"/>
    <w:rsid w:val="00B30908"/>
    <w:rsid w:val="00B3168E"/>
    <w:rsid w:val="00B31691"/>
    <w:rsid w:val="00B31DA6"/>
    <w:rsid w:val="00B320C9"/>
    <w:rsid w:val="00B330D9"/>
    <w:rsid w:val="00B33187"/>
    <w:rsid w:val="00B339BB"/>
    <w:rsid w:val="00B3439D"/>
    <w:rsid w:val="00B343B9"/>
    <w:rsid w:val="00B34690"/>
    <w:rsid w:val="00B348DC"/>
    <w:rsid w:val="00B34D0E"/>
    <w:rsid w:val="00B35030"/>
    <w:rsid w:val="00B364BB"/>
    <w:rsid w:val="00B37427"/>
    <w:rsid w:val="00B37BBF"/>
    <w:rsid w:val="00B40F89"/>
    <w:rsid w:val="00B41209"/>
    <w:rsid w:val="00B4148A"/>
    <w:rsid w:val="00B41657"/>
    <w:rsid w:val="00B4208B"/>
    <w:rsid w:val="00B420A6"/>
    <w:rsid w:val="00B4283C"/>
    <w:rsid w:val="00B428BA"/>
    <w:rsid w:val="00B42A86"/>
    <w:rsid w:val="00B42FDD"/>
    <w:rsid w:val="00B43A72"/>
    <w:rsid w:val="00B45062"/>
    <w:rsid w:val="00B468AA"/>
    <w:rsid w:val="00B46DD7"/>
    <w:rsid w:val="00B472C4"/>
    <w:rsid w:val="00B47ACA"/>
    <w:rsid w:val="00B50098"/>
    <w:rsid w:val="00B52C69"/>
    <w:rsid w:val="00B53AE6"/>
    <w:rsid w:val="00B5534D"/>
    <w:rsid w:val="00B57562"/>
    <w:rsid w:val="00B60397"/>
    <w:rsid w:val="00B6076D"/>
    <w:rsid w:val="00B61295"/>
    <w:rsid w:val="00B6140C"/>
    <w:rsid w:val="00B620E6"/>
    <w:rsid w:val="00B62284"/>
    <w:rsid w:val="00B62A87"/>
    <w:rsid w:val="00B62ED3"/>
    <w:rsid w:val="00B63512"/>
    <w:rsid w:val="00B640AD"/>
    <w:rsid w:val="00B640D2"/>
    <w:rsid w:val="00B65AA5"/>
    <w:rsid w:val="00B674F9"/>
    <w:rsid w:val="00B7016A"/>
    <w:rsid w:val="00B71608"/>
    <w:rsid w:val="00B7172D"/>
    <w:rsid w:val="00B72063"/>
    <w:rsid w:val="00B730B5"/>
    <w:rsid w:val="00B73703"/>
    <w:rsid w:val="00B7380A"/>
    <w:rsid w:val="00B74125"/>
    <w:rsid w:val="00B7475C"/>
    <w:rsid w:val="00B75211"/>
    <w:rsid w:val="00B76170"/>
    <w:rsid w:val="00B765E3"/>
    <w:rsid w:val="00B76895"/>
    <w:rsid w:val="00B76B8A"/>
    <w:rsid w:val="00B76EC9"/>
    <w:rsid w:val="00B76F1D"/>
    <w:rsid w:val="00B77161"/>
    <w:rsid w:val="00B822AB"/>
    <w:rsid w:val="00B833C0"/>
    <w:rsid w:val="00B84571"/>
    <w:rsid w:val="00B876F2"/>
    <w:rsid w:val="00B87B1F"/>
    <w:rsid w:val="00B87C5F"/>
    <w:rsid w:val="00B91241"/>
    <w:rsid w:val="00B91711"/>
    <w:rsid w:val="00B917E2"/>
    <w:rsid w:val="00B9187F"/>
    <w:rsid w:val="00B92018"/>
    <w:rsid w:val="00B92403"/>
    <w:rsid w:val="00B92A95"/>
    <w:rsid w:val="00B92D15"/>
    <w:rsid w:val="00B92F60"/>
    <w:rsid w:val="00B93435"/>
    <w:rsid w:val="00B93715"/>
    <w:rsid w:val="00B9377D"/>
    <w:rsid w:val="00B941DB"/>
    <w:rsid w:val="00B94212"/>
    <w:rsid w:val="00B94B08"/>
    <w:rsid w:val="00B94DE1"/>
    <w:rsid w:val="00B9518D"/>
    <w:rsid w:val="00B954BC"/>
    <w:rsid w:val="00B95C71"/>
    <w:rsid w:val="00B95F76"/>
    <w:rsid w:val="00B9769C"/>
    <w:rsid w:val="00B976B6"/>
    <w:rsid w:val="00B97C64"/>
    <w:rsid w:val="00BA0393"/>
    <w:rsid w:val="00BA0C30"/>
    <w:rsid w:val="00BA0EBA"/>
    <w:rsid w:val="00BA1A9B"/>
    <w:rsid w:val="00BA1F30"/>
    <w:rsid w:val="00BA30AB"/>
    <w:rsid w:val="00BA384C"/>
    <w:rsid w:val="00BA39AB"/>
    <w:rsid w:val="00BA3D93"/>
    <w:rsid w:val="00BA3FA0"/>
    <w:rsid w:val="00BA4A24"/>
    <w:rsid w:val="00BA4A4F"/>
    <w:rsid w:val="00BA4E78"/>
    <w:rsid w:val="00BA6442"/>
    <w:rsid w:val="00BA72BD"/>
    <w:rsid w:val="00BA7857"/>
    <w:rsid w:val="00BA7941"/>
    <w:rsid w:val="00BA7E78"/>
    <w:rsid w:val="00BB02EB"/>
    <w:rsid w:val="00BB126D"/>
    <w:rsid w:val="00BB1A3A"/>
    <w:rsid w:val="00BB1C52"/>
    <w:rsid w:val="00BB1E8F"/>
    <w:rsid w:val="00BB2285"/>
    <w:rsid w:val="00BB3B41"/>
    <w:rsid w:val="00BB3BED"/>
    <w:rsid w:val="00BB4239"/>
    <w:rsid w:val="00BB549E"/>
    <w:rsid w:val="00BB5788"/>
    <w:rsid w:val="00BB5FBD"/>
    <w:rsid w:val="00BB6B55"/>
    <w:rsid w:val="00BB6C21"/>
    <w:rsid w:val="00BB792D"/>
    <w:rsid w:val="00BC1B51"/>
    <w:rsid w:val="00BC1F77"/>
    <w:rsid w:val="00BC223C"/>
    <w:rsid w:val="00BC2BAD"/>
    <w:rsid w:val="00BC2EDF"/>
    <w:rsid w:val="00BC35E9"/>
    <w:rsid w:val="00BC405F"/>
    <w:rsid w:val="00BC44D7"/>
    <w:rsid w:val="00BC4804"/>
    <w:rsid w:val="00BC4A05"/>
    <w:rsid w:val="00BC4B78"/>
    <w:rsid w:val="00BC4DE2"/>
    <w:rsid w:val="00BC4F9E"/>
    <w:rsid w:val="00BC51B4"/>
    <w:rsid w:val="00BC5354"/>
    <w:rsid w:val="00BC6A83"/>
    <w:rsid w:val="00BC6B82"/>
    <w:rsid w:val="00BC6EEE"/>
    <w:rsid w:val="00BC7648"/>
    <w:rsid w:val="00BC78D8"/>
    <w:rsid w:val="00BC7CF0"/>
    <w:rsid w:val="00BD0A5E"/>
    <w:rsid w:val="00BD0AC7"/>
    <w:rsid w:val="00BD0CDC"/>
    <w:rsid w:val="00BD0EB2"/>
    <w:rsid w:val="00BD11F6"/>
    <w:rsid w:val="00BD13CF"/>
    <w:rsid w:val="00BD1ACF"/>
    <w:rsid w:val="00BD29B4"/>
    <w:rsid w:val="00BD2A0E"/>
    <w:rsid w:val="00BD3109"/>
    <w:rsid w:val="00BD341B"/>
    <w:rsid w:val="00BD3AB3"/>
    <w:rsid w:val="00BD456E"/>
    <w:rsid w:val="00BD4634"/>
    <w:rsid w:val="00BD4A1B"/>
    <w:rsid w:val="00BD527C"/>
    <w:rsid w:val="00BD6515"/>
    <w:rsid w:val="00BD6E46"/>
    <w:rsid w:val="00BD777A"/>
    <w:rsid w:val="00BE0C34"/>
    <w:rsid w:val="00BE0CFA"/>
    <w:rsid w:val="00BE18E1"/>
    <w:rsid w:val="00BE1B65"/>
    <w:rsid w:val="00BE2023"/>
    <w:rsid w:val="00BE26C6"/>
    <w:rsid w:val="00BE2EDA"/>
    <w:rsid w:val="00BE3881"/>
    <w:rsid w:val="00BE4452"/>
    <w:rsid w:val="00BE4C87"/>
    <w:rsid w:val="00BE5A21"/>
    <w:rsid w:val="00BE5BB2"/>
    <w:rsid w:val="00BE6D9B"/>
    <w:rsid w:val="00BE70EE"/>
    <w:rsid w:val="00BE73C5"/>
    <w:rsid w:val="00BE7491"/>
    <w:rsid w:val="00BE74E8"/>
    <w:rsid w:val="00BE7D02"/>
    <w:rsid w:val="00BF03E1"/>
    <w:rsid w:val="00BF09BF"/>
    <w:rsid w:val="00BF1131"/>
    <w:rsid w:val="00BF1342"/>
    <w:rsid w:val="00BF1A7A"/>
    <w:rsid w:val="00BF224C"/>
    <w:rsid w:val="00BF28E2"/>
    <w:rsid w:val="00BF30E4"/>
    <w:rsid w:val="00BF617A"/>
    <w:rsid w:val="00BF6437"/>
    <w:rsid w:val="00BF67C6"/>
    <w:rsid w:val="00BF72C9"/>
    <w:rsid w:val="00BF775D"/>
    <w:rsid w:val="00BF7817"/>
    <w:rsid w:val="00BF7E90"/>
    <w:rsid w:val="00BF7FF7"/>
    <w:rsid w:val="00C01985"/>
    <w:rsid w:val="00C01AC6"/>
    <w:rsid w:val="00C01BCB"/>
    <w:rsid w:val="00C01CB4"/>
    <w:rsid w:val="00C028AA"/>
    <w:rsid w:val="00C032F8"/>
    <w:rsid w:val="00C034DA"/>
    <w:rsid w:val="00C03C4B"/>
    <w:rsid w:val="00C03D4E"/>
    <w:rsid w:val="00C04AF8"/>
    <w:rsid w:val="00C05555"/>
    <w:rsid w:val="00C05890"/>
    <w:rsid w:val="00C058F2"/>
    <w:rsid w:val="00C0640E"/>
    <w:rsid w:val="00C07183"/>
    <w:rsid w:val="00C10919"/>
    <w:rsid w:val="00C10FE0"/>
    <w:rsid w:val="00C1131B"/>
    <w:rsid w:val="00C115A0"/>
    <w:rsid w:val="00C116C1"/>
    <w:rsid w:val="00C12A67"/>
    <w:rsid w:val="00C12B05"/>
    <w:rsid w:val="00C12B31"/>
    <w:rsid w:val="00C133B3"/>
    <w:rsid w:val="00C13DE3"/>
    <w:rsid w:val="00C14371"/>
    <w:rsid w:val="00C14B56"/>
    <w:rsid w:val="00C14E01"/>
    <w:rsid w:val="00C15B12"/>
    <w:rsid w:val="00C16458"/>
    <w:rsid w:val="00C1647C"/>
    <w:rsid w:val="00C16D04"/>
    <w:rsid w:val="00C1704E"/>
    <w:rsid w:val="00C205E1"/>
    <w:rsid w:val="00C21B2D"/>
    <w:rsid w:val="00C22951"/>
    <w:rsid w:val="00C23478"/>
    <w:rsid w:val="00C23F56"/>
    <w:rsid w:val="00C23F5C"/>
    <w:rsid w:val="00C2429E"/>
    <w:rsid w:val="00C2477D"/>
    <w:rsid w:val="00C24EA0"/>
    <w:rsid w:val="00C25085"/>
    <w:rsid w:val="00C2583C"/>
    <w:rsid w:val="00C26079"/>
    <w:rsid w:val="00C2696E"/>
    <w:rsid w:val="00C27325"/>
    <w:rsid w:val="00C27B25"/>
    <w:rsid w:val="00C27B8A"/>
    <w:rsid w:val="00C30112"/>
    <w:rsid w:val="00C31CF8"/>
    <w:rsid w:val="00C31E62"/>
    <w:rsid w:val="00C323C1"/>
    <w:rsid w:val="00C336D3"/>
    <w:rsid w:val="00C33942"/>
    <w:rsid w:val="00C34175"/>
    <w:rsid w:val="00C348B6"/>
    <w:rsid w:val="00C3523E"/>
    <w:rsid w:val="00C35315"/>
    <w:rsid w:val="00C35520"/>
    <w:rsid w:val="00C35AF6"/>
    <w:rsid w:val="00C363B1"/>
    <w:rsid w:val="00C365FE"/>
    <w:rsid w:val="00C36FB1"/>
    <w:rsid w:val="00C37063"/>
    <w:rsid w:val="00C37951"/>
    <w:rsid w:val="00C37F98"/>
    <w:rsid w:val="00C4032A"/>
    <w:rsid w:val="00C40361"/>
    <w:rsid w:val="00C40589"/>
    <w:rsid w:val="00C409DD"/>
    <w:rsid w:val="00C40B28"/>
    <w:rsid w:val="00C41310"/>
    <w:rsid w:val="00C41D3B"/>
    <w:rsid w:val="00C4208C"/>
    <w:rsid w:val="00C420C7"/>
    <w:rsid w:val="00C4259C"/>
    <w:rsid w:val="00C42E79"/>
    <w:rsid w:val="00C43489"/>
    <w:rsid w:val="00C437BB"/>
    <w:rsid w:val="00C437D6"/>
    <w:rsid w:val="00C445FE"/>
    <w:rsid w:val="00C44C41"/>
    <w:rsid w:val="00C455C2"/>
    <w:rsid w:val="00C460D9"/>
    <w:rsid w:val="00C46626"/>
    <w:rsid w:val="00C46877"/>
    <w:rsid w:val="00C46CFA"/>
    <w:rsid w:val="00C47216"/>
    <w:rsid w:val="00C47CB7"/>
    <w:rsid w:val="00C47F9E"/>
    <w:rsid w:val="00C50CAC"/>
    <w:rsid w:val="00C51452"/>
    <w:rsid w:val="00C51A9B"/>
    <w:rsid w:val="00C51CBA"/>
    <w:rsid w:val="00C5260B"/>
    <w:rsid w:val="00C52B0D"/>
    <w:rsid w:val="00C52EBD"/>
    <w:rsid w:val="00C53039"/>
    <w:rsid w:val="00C53173"/>
    <w:rsid w:val="00C536D9"/>
    <w:rsid w:val="00C5377F"/>
    <w:rsid w:val="00C541C8"/>
    <w:rsid w:val="00C54D7F"/>
    <w:rsid w:val="00C56ED6"/>
    <w:rsid w:val="00C57088"/>
    <w:rsid w:val="00C57519"/>
    <w:rsid w:val="00C57A8D"/>
    <w:rsid w:val="00C6022E"/>
    <w:rsid w:val="00C612D6"/>
    <w:rsid w:val="00C617A9"/>
    <w:rsid w:val="00C617B9"/>
    <w:rsid w:val="00C617E1"/>
    <w:rsid w:val="00C61F77"/>
    <w:rsid w:val="00C63E07"/>
    <w:rsid w:val="00C654DC"/>
    <w:rsid w:val="00C65714"/>
    <w:rsid w:val="00C65919"/>
    <w:rsid w:val="00C66244"/>
    <w:rsid w:val="00C668E9"/>
    <w:rsid w:val="00C66907"/>
    <w:rsid w:val="00C67497"/>
    <w:rsid w:val="00C67AC6"/>
    <w:rsid w:val="00C71032"/>
    <w:rsid w:val="00C712FF"/>
    <w:rsid w:val="00C71EA4"/>
    <w:rsid w:val="00C72BA7"/>
    <w:rsid w:val="00C73A22"/>
    <w:rsid w:val="00C73A42"/>
    <w:rsid w:val="00C73A9E"/>
    <w:rsid w:val="00C73CD0"/>
    <w:rsid w:val="00C73D33"/>
    <w:rsid w:val="00C73FC0"/>
    <w:rsid w:val="00C74132"/>
    <w:rsid w:val="00C74176"/>
    <w:rsid w:val="00C74B3A"/>
    <w:rsid w:val="00C76152"/>
    <w:rsid w:val="00C7626A"/>
    <w:rsid w:val="00C77794"/>
    <w:rsid w:val="00C7785B"/>
    <w:rsid w:val="00C80081"/>
    <w:rsid w:val="00C80237"/>
    <w:rsid w:val="00C81C6E"/>
    <w:rsid w:val="00C821D2"/>
    <w:rsid w:val="00C82CDC"/>
    <w:rsid w:val="00C82ECE"/>
    <w:rsid w:val="00C832F7"/>
    <w:rsid w:val="00C83889"/>
    <w:rsid w:val="00C8455E"/>
    <w:rsid w:val="00C8505C"/>
    <w:rsid w:val="00C85290"/>
    <w:rsid w:val="00C856AC"/>
    <w:rsid w:val="00C87277"/>
    <w:rsid w:val="00C87B06"/>
    <w:rsid w:val="00C87DFF"/>
    <w:rsid w:val="00C90762"/>
    <w:rsid w:val="00C90F9B"/>
    <w:rsid w:val="00C91030"/>
    <w:rsid w:val="00C91189"/>
    <w:rsid w:val="00C915E0"/>
    <w:rsid w:val="00C91B99"/>
    <w:rsid w:val="00C92210"/>
    <w:rsid w:val="00C9248C"/>
    <w:rsid w:val="00C92978"/>
    <w:rsid w:val="00C92A76"/>
    <w:rsid w:val="00C93462"/>
    <w:rsid w:val="00C939AE"/>
    <w:rsid w:val="00C94659"/>
    <w:rsid w:val="00C94E63"/>
    <w:rsid w:val="00C953DD"/>
    <w:rsid w:val="00C9584A"/>
    <w:rsid w:val="00C95AEC"/>
    <w:rsid w:val="00C96A98"/>
    <w:rsid w:val="00C97029"/>
    <w:rsid w:val="00C97194"/>
    <w:rsid w:val="00C977CB"/>
    <w:rsid w:val="00C978CA"/>
    <w:rsid w:val="00C9799B"/>
    <w:rsid w:val="00C979BA"/>
    <w:rsid w:val="00CA031F"/>
    <w:rsid w:val="00CA0656"/>
    <w:rsid w:val="00CA1434"/>
    <w:rsid w:val="00CA14E1"/>
    <w:rsid w:val="00CA1E37"/>
    <w:rsid w:val="00CA359B"/>
    <w:rsid w:val="00CA433E"/>
    <w:rsid w:val="00CA4B48"/>
    <w:rsid w:val="00CA53D9"/>
    <w:rsid w:val="00CA5A17"/>
    <w:rsid w:val="00CA5B16"/>
    <w:rsid w:val="00CA6418"/>
    <w:rsid w:val="00CA6601"/>
    <w:rsid w:val="00CA68B8"/>
    <w:rsid w:val="00CA7021"/>
    <w:rsid w:val="00CB0C04"/>
    <w:rsid w:val="00CB1253"/>
    <w:rsid w:val="00CB148F"/>
    <w:rsid w:val="00CB219E"/>
    <w:rsid w:val="00CB25E4"/>
    <w:rsid w:val="00CB2FA2"/>
    <w:rsid w:val="00CB34E5"/>
    <w:rsid w:val="00CB4859"/>
    <w:rsid w:val="00CB4B07"/>
    <w:rsid w:val="00CB4DA9"/>
    <w:rsid w:val="00CB5692"/>
    <w:rsid w:val="00CB5796"/>
    <w:rsid w:val="00CB63A1"/>
    <w:rsid w:val="00CB688E"/>
    <w:rsid w:val="00CB6D30"/>
    <w:rsid w:val="00CB7C9E"/>
    <w:rsid w:val="00CB7F62"/>
    <w:rsid w:val="00CB7F6D"/>
    <w:rsid w:val="00CC0AA9"/>
    <w:rsid w:val="00CC0BB0"/>
    <w:rsid w:val="00CC0D03"/>
    <w:rsid w:val="00CC0F92"/>
    <w:rsid w:val="00CC1546"/>
    <w:rsid w:val="00CC1760"/>
    <w:rsid w:val="00CC363C"/>
    <w:rsid w:val="00CC387D"/>
    <w:rsid w:val="00CC38BC"/>
    <w:rsid w:val="00CC3CF7"/>
    <w:rsid w:val="00CC4833"/>
    <w:rsid w:val="00CC54C5"/>
    <w:rsid w:val="00CC615A"/>
    <w:rsid w:val="00CC67A9"/>
    <w:rsid w:val="00CC7B47"/>
    <w:rsid w:val="00CC7E10"/>
    <w:rsid w:val="00CD0967"/>
    <w:rsid w:val="00CD0DE9"/>
    <w:rsid w:val="00CD18AF"/>
    <w:rsid w:val="00CD1DD7"/>
    <w:rsid w:val="00CD1FA7"/>
    <w:rsid w:val="00CD2711"/>
    <w:rsid w:val="00CD323C"/>
    <w:rsid w:val="00CD35E3"/>
    <w:rsid w:val="00CD3CCD"/>
    <w:rsid w:val="00CD3E9C"/>
    <w:rsid w:val="00CD4265"/>
    <w:rsid w:val="00CD430B"/>
    <w:rsid w:val="00CD501C"/>
    <w:rsid w:val="00CD5091"/>
    <w:rsid w:val="00CD54F8"/>
    <w:rsid w:val="00CD550F"/>
    <w:rsid w:val="00CD5734"/>
    <w:rsid w:val="00CD5E5F"/>
    <w:rsid w:val="00CD6ED9"/>
    <w:rsid w:val="00CD725B"/>
    <w:rsid w:val="00CD7760"/>
    <w:rsid w:val="00CE0D68"/>
    <w:rsid w:val="00CE1DEE"/>
    <w:rsid w:val="00CE3568"/>
    <w:rsid w:val="00CE4327"/>
    <w:rsid w:val="00CE468E"/>
    <w:rsid w:val="00CE4C60"/>
    <w:rsid w:val="00CE58C4"/>
    <w:rsid w:val="00CE5BFB"/>
    <w:rsid w:val="00CF02EC"/>
    <w:rsid w:val="00CF0E1B"/>
    <w:rsid w:val="00CF0F23"/>
    <w:rsid w:val="00CF14C3"/>
    <w:rsid w:val="00CF1BA1"/>
    <w:rsid w:val="00CF23A2"/>
    <w:rsid w:val="00CF28C1"/>
    <w:rsid w:val="00CF297A"/>
    <w:rsid w:val="00CF3518"/>
    <w:rsid w:val="00CF415F"/>
    <w:rsid w:val="00CF4233"/>
    <w:rsid w:val="00CF43F6"/>
    <w:rsid w:val="00CF4F05"/>
    <w:rsid w:val="00CF619A"/>
    <w:rsid w:val="00CF7B00"/>
    <w:rsid w:val="00D0095D"/>
    <w:rsid w:val="00D010B5"/>
    <w:rsid w:val="00D01302"/>
    <w:rsid w:val="00D02D9E"/>
    <w:rsid w:val="00D02E8E"/>
    <w:rsid w:val="00D031CE"/>
    <w:rsid w:val="00D03317"/>
    <w:rsid w:val="00D03659"/>
    <w:rsid w:val="00D03DA6"/>
    <w:rsid w:val="00D045B5"/>
    <w:rsid w:val="00D04AA9"/>
    <w:rsid w:val="00D05783"/>
    <w:rsid w:val="00D0606E"/>
    <w:rsid w:val="00D06088"/>
    <w:rsid w:val="00D061CC"/>
    <w:rsid w:val="00D0789F"/>
    <w:rsid w:val="00D07DB1"/>
    <w:rsid w:val="00D10C4E"/>
    <w:rsid w:val="00D1175A"/>
    <w:rsid w:val="00D11CA8"/>
    <w:rsid w:val="00D131D7"/>
    <w:rsid w:val="00D1393D"/>
    <w:rsid w:val="00D14097"/>
    <w:rsid w:val="00D146D3"/>
    <w:rsid w:val="00D1487B"/>
    <w:rsid w:val="00D15079"/>
    <w:rsid w:val="00D156D6"/>
    <w:rsid w:val="00D159BE"/>
    <w:rsid w:val="00D15C13"/>
    <w:rsid w:val="00D1627D"/>
    <w:rsid w:val="00D16A3C"/>
    <w:rsid w:val="00D17DE2"/>
    <w:rsid w:val="00D17E53"/>
    <w:rsid w:val="00D20DAE"/>
    <w:rsid w:val="00D21EC6"/>
    <w:rsid w:val="00D22008"/>
    <w:rsid w:val="00D2236F"/>
    <w:rsid w:val="00D23741"/>
    <w:rsid w:val="00D241A8"/>
    <w:rsid w:val="00D242AD"/>
    <w:rsid w:val="00D256ED"/>
    <w:rsid w:val="00D25C64"/>
    <w:rsid w:val="00D25E6C"/>
    <w:rsid w:val="00D264D4"/>
    <w:rsid w:val="00D26757"/>
    <w:rsid w:val="00D26A1C"/>
    <w:rsid w:val="00D2710D"/>
    <w:rsid w:val="00D27438"/>
    <w:rsid w:val="00D2787A"/>
    <w:rsid w:val="00D27E7B"/>
    <w:rsid w:val="00D30850"/>
    <w:rsid w:val="00D3286B"/>
    <w:rsid w:val="00D32959"/>
    <w:rsid w:val="00D32F53"/>
    <w:rsid w:val="00D332C1"/>
    <w:rsid w:val="00D33F3B"/>
    <w:rsid w:val="00D34509"/>
    <w:rsid w:val="00D34886"/>
    <w:rsid w:val="00D35BFF"/>
    <w:rsid w:val="00D363AE"/>
    <w:rsid w:val="00D36965"/>
    <w:rsid w:val="00D36E7C"/>
    <w:rsid w:val="00D36F57"/>
    <w:rsid w:val="00D374E9"/>
    <w:rsid w:val="00D4054C"/>
    <w:rsid w:val="00D40769"/>
    <w:rsid w:val="00D4117C"/>
    <w:rsid w:val="00D41659"/>
    <w:rsid w:val="00D42D47"/>
    <w:rsid w:val="00D42EC7"/>
    <w:rsid w:val="00D43575"/>
    <w:rsid w:val="00D43B25"/>
    <w:rsid w:val="00D44257"/>
    <w:rsid w:val="00D44698"/>
    <w:rsid w:val="00D4538E"/>
    <w:rsid w:val="00D4623D"/>
    <w:rsid w:val="00D47483"/>
    <w:rsid w:val="00D47867"/>
    <w:rsid w:val="00D47B90"/>
    <w:rsid w:val="00D50F38"/>
    <w:rsid w:val="00D5239B"/>
    <w:rsid w:val="00D52AC2"/>
    <w:rsid w:val="00D52DBC"/>
    <w:rsid w:val="00D53284"/>
    <w:rsid w:val="00D535A5"/>
    <w:rsid w:val="00D53879"/>
    <w:rsid w:val="00D539A9"/>
    <w:rsid w:val="00D539E3"/>
    <w:rsid w:val="00D54AA6"/>
    <w:rsid w:val="00D54ECD"/>
    <w:rsid w:val="00D55A1B"/>
    <w:rsid w:val="00D56306"/>
    <w:rsid w:val="00D56E8D"/>
    <w:rsid w:val="00D56F92"/>
    <w:rsid w:val="00D57CF8"/>
    <w:rsid w:val="00D57D3B"/>
    <w:rsid w:val="00D57FD1"/>
    <w:rsid w:val="00D60559"/>
    <w:rsid w:val="00D60E53"/>
    <w:rsid w:val="00D61276"/>
    <w:rsid w:val="00D61471"/>
    <w:rsid w:val="00D617A0"/>
    <w:rsid w:val="00D61EB2"/>
    <w:rsid w:val="00D62CA1"/>
    <w:rsid w:val="00D65019"/>
    <w:rsid w:val="00D6586E"/>
    <w:rsid w:val="00D66212"/>
    <w:rsid w:val="00D662C4"/>
    <w:rsid w:val="00D664AA"/>
    <w:rsid w:val="00D667F9"/>
    <w:rsid w:val="00D66E10"/>
    <w:rsid w:val="00D676DB"/>
    <w:rsid w:val="00D678B2"/>
    <w:rsid w:val="00D679B7"/>
    <w:rsid w:val="00D7146A"/>
    <w:rsid w:val="00D71E45"/>
    <w:rsid w:val="00D72614"/>
    <w:rsid w:val="00D7429A"/>
    <w:rsid w:val="00D7491B"/>
    <w:rsid w:val="00D75386"/>
    <w:rsid w:val="00D7556B"/>
    <w:rsid w:val="00D773D2"/>
    <w:rsid w:val="00D77BCB"/>
    <w:rsid w:val="00D77DCE"/>
    <w:rsid w:val="00D80335"/>
    <w:rsid w:val="00D80CC8"/>
    <w:rsid w:val="00D80F9B"/>
    <w:rsid w:val="00D81107"/>
    <w:rsid w:val="00D81175"/>
    <w:rsid w:val="00D81188"/>
    <w:rsid w:val="00D8156C"/>
    <w:rsid w:val="00D81F0B"/>
    <w:rsid w:val="00D823BB"/>
    <w:rsid w:val="00D8245B"/>
    <w:rsid w:val="00D82EA6"/>
    <w:rsid w:val="00D83E0D"/>
    <w:rsid w:val="00D8510E"/>
    <w:rsid w:val="00D869FF"/>
    <w:rsid w:val="00D86E9B"/>
    <w:rsid w:val="00D873E6"/>
    <w:rsid w:val="00D913DD"/>
    <w:rsid w:val="00D918AD"/>
    <w:rsid w:val="00D91B97"/>
    <w:rsid w:val="00D92586"/>
    <w:rsid w:val="00D929B7"/>
    <w:rsid w:val="00D931E0"/>
    <w:rsid w:val="00D93F8A"/>
    <w:rsid w:val="00D96119"/>
    <w:rsid w:val="00D96B69"/>
    <w:rsid w:val="00D96C38"/>
    <w:rsid w:val="00D97C21"/>
    <w:rsid w:val="00DA129C"/>
    <w:rsid w:val="00DA1AEC"/>
    <w:rsid w:val="00DA2224"/>
    <w:rsid w:val="00DA2B04"/>
    <w:rsid w:val="00DA3142"/>
    <w:rsid w:val="00DA3AD0"/>
    <w:rsid w:val="00DA3EC8"/>
    <w:rsid w:val="00DA3F68"/>
    <w:rsid w:val="00DA3FCB"/>
    <w:rsid w:val="00DA42D4"/>
    <w:rsid w:val="00DA45F1"/>
    <w:rsid w:val="00DA4FC4"/>
    <w:rsid w:val="00DA5075"/>
    <w:rsid w:val="00DA524D"/>
    <w:rsid w:val="00DA52A1"/>
    <w:rsid w:val="00DA6378"/>
    <w:rsid w:val="00DA7218"/>
    <w:rsid w:val="00DB04B1"/>
    <w:rsid w:val="00DB1182"/>
    <w:rsid w:val="00DB1351"/>
    <w:rsid w:val="00DB1732"/>
    <w:rsid w:val="00DB2D0C"/>
    <w:rsid w:val="00DB2E21"/>
    <w:rsid w:val="00DB3079"/>
    <w:rsid w:val="00DB323E"/>
    <w:rsid w:val="00DB3775"/>
    <w:rsid w:val="00DB4424"/>
    <w:rsid w:val="00DB4DBD"/>
    <w:rsid w:val="00DB50C9"/>
    <w:rsid w:val="00DB6098"/>
    <w:rsid w:val="00DB625B"/>
    <w:rsid w:val="00DB62B4"/>
    <w:rsid w:val="00DB68F0"/>
    <w:rsid w:val="00DB731E"/>
    <w:rsid w:val="00DB7341"/>
    <w:rsid w:val="00DB7872"/>
    <w:rsid w:val="00DB7B4E"/>
    <w:rsid w:val="00DC07E4"/>
    <w:rsid w:val="00DC139D"/>
    <w:rsid w:val="00DC1AAF"/>
    <w:rsid w:val="00DC1C4F"/>
    <w:rsid w:val="00DC1D7D"/>
    <w:rsid w:val="00DC1FE0"/>
    <w:rsid w:val="00DC2629"/>
    <w:rsid w:val="00DC28FF"/>
    <w:rsid w:val="00DC2915"/>
    <w:rsid w:val="00DC2A7B"/>
    <w:rsid w:val="00DC2B80"/>
    <w:rsid w:val="00DC31E2"/>
    <w:rsid w:val="00DC35E2"/>
    <w:rsid w:val="00DC3D6D"/>
    <w:rsid w:val="00DC5FA6"/>
    <w:rsid w:val="00DC697A"/>
    <w:rsid w:val="00DC7187"/>
    <w:rsid w:val="00DD072B"/>
    <w:rsid w:val="00DD0F4A"/>
    <w:rsid w:val="00DD2419"/>
    <w:rsid w:val="00DD2703"/>
    <w:rsid w:val="00DD3D7E"/>
    <w:rsid w:val="00DD4609"/>
    <w:rsid w:val="00DD461F"/>
    <w:rsid w:val="00DD493B"/>
    <w:rsid w:val="00DD49E0"/>
    <w:rsid w:val="00DD4ED2"/>
    <w:rsid w:val="00DD6585"/>
    <w:rsid w:val="00DD6CAF"/>
    <w:rsid w:val="00DD728A"/>
    <w:rsid w:val="00DD728E"/>
    <w:rsid w:val="00DD7934"/>
    <w:rsid w:val="00DD7A7A"/>
    <w:rsid w:val="00DD7F1F"/>
    <w:rsid w:val="00DE06F1"/>
    <w:rsid w:val="00DE0994"/>
    <w:rsid w:val="00DE147E"/>
    <w:rsid w:val="00DE166C"/>
    <w:rsid w:val="00DE196F"/>
    <w:rsid w:val="00DE219F"/>
    <w:rsid w:val="00DE22E9"/>
    <w:rsid w:val="00DE2423"/>
    <w:rsid w:val="00DE2D78"/>
    <w:rsid w:val="00DE41C1"/>
    <w:rsid w:val="00DE4D14"/>
    <w:rsid w:val="00DE4D57"/>
    <w:rsid w:val="00DE58A6"/>
    <w:rsid w:val="00DE5A96"/>
    <w:rsid w:val="00DE5DA5"/>
    <w:rsid w:val="00DE6045"/>
    <w:rsid w:val="00DE6BD0"/>
    <w:rsid w:val="00DE6CE8"/>
    <w:rsid w:val="00DF0B06"/>
    <w:rsid w:val="00DF1941"/>
    <w:rsid w:val="00DF2E3E"/>
    <w:rsid w:val="00DF383E"/>
    <w:rsid w:val="00DF3D31"/>
    <w:rsid w:val="00DF400B"/>
    <w:rsid w:val="00DF4212"/>
    <w:rsid w:val="00DF45ED"/>
    <w:rsid w:val="00DF4D3F"/>
    <w:rsid w:val="00DF4E20"/>
    <w:rsid w:val="00DF54B2"/>
    <w:rsid w:val="00DF61F2"/>
    <w:rsid w:val="00DF722E"/>
    <w:rsid w:val="00DF7D24"/>
    <w:rsid w:val="00E00568"/>
    <w:rsid w:val="00E0061A"/>
    <w:rsid w:val="00E008F6"/>
    <w:rsid w:val="00E00D4D"/>
    <w:rsid w:val="00E01360"/>
    <w:rsid w:val="00E01CA0"/>
    <w:rsid w:val="00E0277B"/>
    <w:rsid w:val="00E04104"/>
    <w:rsid w:val="00E04615"/>
    <w:rsid w:val="00E0470D"/>
    <w:rsid w:val="00E058A1"/>
    <w:rsid w:val="00E05A06"/>
    <w:rsid w:val="00E05C56"/>
    <w:rsid w:val="00E060F7"/>
    <w:rsid w:val="00E06188"/>
    <w:rsid w:val="00E0666E"/>
    <w:rsid w:val="00E072BA"/>
    <w:rsid w:val="00E0739E"/>
    <w:rsid w:val="00E10266"/>
    <w:rsid w:val="00E1045D"/>
    <w:rsid w:val="00E1112B"/>
    <w:rsid w:val="00E11140"/>
    <w:rsid w:val="00E117AA"/>
    <w:rsid w:val="00E11A18"/>
    <w:rsid w:val="00E11A3C"/>
    <w:rsid w:val="00E11C51"/>
    <w:rsid w:val="00E123A9"/>
    <w:rsid w:val="00E12755"/>
    <w:rsid w:val="00E12960"/>
    <w:rsid w:val="00E13409"/>
    <w:rsid w:val="00E13A05"/>
    <w:rsid w:val="00E14119"/>
    <w:rsid w:val="00E14AD2"/>
    <w:rsid w:val="00E151E7"/>
    <w:rsid w:val="00E153CE"/>
    <w:rsid w:val="00E15AC0"/>
    <w:rsid w:val="00E15D0E"/>
    <w:rsid w:val="00E165D7"/>
    <w:rsid w:val="00E16EE3"/>
    <w:rsid w:val="00E17889"/>
    <w:rsid w:val="00E178F3"/>
    <w:rsid w:val="00E17DF1"/>
    <w:rsid w:val="00E20976"/>
    <w:rsid w:val="00E20C5A"/>
    <w:rsid w:val="00E21EF8"/>
    <w:rsid w:val="00E23AC6"/>
    <w:rsid w:val="00E23E39"/>
    <w:rsid w:val="00E240D4"/>
    <w:rsid w:val="00E24690"/>
    <w:rsid w:val="00E25F63"/>
    <w:rsid w:val="00E26AA1"/>
    <w:rsid w:val="00E26D8B"/>
    <w:rsid w:val="00E304D5"/>
    <w:rsid w:val="00E30ACF"/>
    <w:rsid w:val="00E3122A"/>
    <w:rsid w:val="00E31633"/>
    <w:rsid w:val="00E3304B"/>
    <w:rsid w:val="00E3355E"/>
    <w:rsid w:val="00E33D3D"/>
    <w:rsid w:val="00E34009"/>
    <w:rsid w:val="00E34070"/>
    <w:rsid w:val="00E34251"/>
    <w:rsid w:val="00E347F6"/>
    <w:rsid w:val="00E34C6F"/>
    <w:rsid w:val="00E35E36"/>
    <w:rsid w:val="00E35EFE"/>
    <w:rsid w:val="00E3650D"/>
    <w:rsid w:val="00E36C5B"/>
    <w:rsid w:val="00E37AD1"/>
    <w:rsid w:val="00E37F2C"/>
    <w:rsid w:val="00E40892"/>
    <w:rsid w:val="00E40CEF"/>
    <w:rsid w:val="00E41425"/>
    <w:rsid w:val="00E41668"/>
    <w:rsid w:val="00E41F5E"/>
    <w:rsid w:val="00E422E0"/>
    <w:rsid w:val="00E42316"/>
    <w:rsid w:val="00E43977"/>
    <w:rsid w:val="00E43BB1"/>
    <w:rsid w:val="00E440B7"/>
    <w:rsid w:val="00E4460C"/>
    <w:rsid w:val="00E448D7"/>
    <w:rsid w:val="00E459D5"/>
    <w:rsid w:val="00E45FEF"/>
    <w:rsid w:val="00E46447"/>
    <w:rsid w:val="00E47516"/>
    <w:rsid w:val="00E47B39"/>
    <w:rsid w:val="00E47DB0"/>
    <w:rsid w:val="00E5138B"/>
    <w:rsid w:val="00E51AA3"/>
    <w:rsid w:val="00E51D81"/>
    <w:rsid w:val="00E52D03"/>
    <w:rsid w:val="00E53ACC"/>
    <w:rsid w:val="00E541B3"/>
    <w:rsid w:val="00E546C8"/>
    <w:rsid w:val="00E5518A"/>
    <w:rsid w:val="00E55425"/>
    <w:rsid w:val="00E5547B"/>
    <w:rsid w:val="00E556A8"/>
    <w:rsid w:val="00E55C40"/>
    <w:rsid w:val="00E55CA6"/>
    <w:rsid w:val="00E57983"/>
    <w:rsid w:val="00E6048A"/>
    <w:rsid w:val="00E6049C"/>
    <w:rsid w:val="00E621B4"/>
    <w:rsid w:val="00E62D28"/>
    <w:rsid w:val="00E630D8"/>
    <w:rsid w:val="00E63189"/>
    <w:rsid w:val="00E6321D"/>
    <w:rsid w:val="00E63B54"/>
    <w:rsid w:val="00E63C9E"/>
    <w:rsid w:val="00E646C3"/>
    <w:rsid w:val="00E64978"/>
    <w:rsid w:val="00E665E3"/>
    <w:rsid w:val="00E67165"/>
    <w:rsid w:val="00E70012"/>
    <w:rsid w:val="00E705A5"/>
    <w:rsid w:val="00E71057"/>
    <w:rsid w:val="00E71852"/>
    <w:rsid w:val="00E71DC3"/>
    <w:rsid w:val="00E725B7"/>
    <w:rsid w:val="00E730CA"/>
    <w:rsid w:val="00E73238"/>
    <w:rsid w:val="00E73AEA"/>
    <w:rsid w:val="00E7406C"/>
    <w:rsid w:val="00E74444"/>
    <w:rsid w:val="00E74892"/>
    <w:rsid w:val="00E74B68"/>
    <w:rsid w:val="00E74CB5"/>
    <w:rsid w:val="00E75B58"/>
    <w:rsid w:val="00E75F89"/>
    <w:rsid w:val="00E75F95"/>
    <w:rsid w:val="00E76DB1"/>
    <w:rsid w:val="00E7723C"/>
    <w:rsid w:val="00E8030E"/>
    <w:rsid w:val="00E806C3"/>
    <w:rsid w:val="00E80A28"/>
    <w:rsid w:val="00E80D55"/>
    <w:rsid w:val="00E81243"/>
    <w:rsid w:val="00E81C20"/>
    <w:rsid w:val="00E81EC6"/>
    <w:rsid w:val="00E83D5B"/>
    <w:rsid w:val="00E83DEC"/>
    <w:rsid w:val="00E845BA"/>
    <w:rsid w:val="00E85979"/>
    <w:rsid w:val="00E859B8"/>
    <w:rsid w:val="00E85BBF"/>
    <w:rsid w:val="00E86273"/>
    <w:rsid w:val="00E9081F"/>
    <w:rsid w:val="00E9142F"/>
    <w:rsid w:val="00E915E3"/>
    <w:rsid w:val="00E91AFD"/>
    <w:rsid w:val="00E91D8F"/>
    <w:rsid w:val="00E926B9"/>
    <w:rsid w:val="00E92C33"/>
    <w:rsid w:val="00E9321E"/>
    <w:rsid w:val="00E9357A"/>
    <w:rsid w:val="00E937AF"/>
    <w:rsid w:val="00E93CE4"/>
    <w:rsid w:val="00E941A8"/>
    <w:rsid w:val="00E94989"/>
    <w:rsid w:val="00E971C3"/>
    <w:rsid w:val="00E97B8A"/>
    <w:rsid w:val="00EA2D5A"/>
    <w:rsid w:val="00EA2FB7"/>
    <w:rsid w:val="00EA3FD4"/>
    <w:rsid w:val="00EA4FD6"/>
    <w:rsid w:val="00EA5207"/>
    <w:rsid w:val="00EA5322"/>
    <w:rsid w:val="00EA5571"/>
    <w:rsid w:val="00EA5AC6"/>
    <w:rsid w:val="00EA5F1F"/>
    <w:rsid w:val="00EA699C"/>
    <w:rsid w:val="00EA7D1B"/>
    <w:rsid w:val="00EA7D68"/>
    <w:rsid w:val="00EB0327"/>
    <w:rsid w:val="00EB10A0"/>
    <w:rsid w:val="00EB130A"/>
    <w:rsid w:val="00EB1D8D"/>
    <w:rsid w:val="00EB2089"/>
    <w:rsid w:val="00EB2425"/>
    <w:rsid w:val="00EB3219"/>
    <w:rsid w:val="00EB37DB"/>
    <w:rsid w:val="00EB436D"/>
    <w:rsid w:val="00EB4C87"/>
    <w:rsid w:val="00EB5CE2"/>
    <w:rsid w:val="00EB608C"/>
    <w:rsid w:val="00EB60A4"/>
    <w:rsid w:val="00EB69AA"/>
    <w:rsid w:val="00EB6FD8"/>
    <w:rsid w:val="00EB7E1A"/>
    <w:rsid w:val="00EC01DA"/>
    <w:rsid w:val="00EC0249"/>
    <w:rsid w:val="00EC06D7"/>
    <w:rsid w:val="00EC0DF5"/>
    <w:rsid w:val="00EC0E26"/>
    <w:rsid w:val="00EC0FA5"/>
    <w:rsid w:val="00EC1435"/>
    <w:rsid w:val="00EC14CC"/>
    <w:rsid w:val="00EC15C4"/>
    <w:rsid w:val="00EC172A"/>
    <w:rsid w:val="00EC2729"/>
    <w:rsid w:val="00EC3035"/>
    <w:rsid w:val="00EC378D"/>
    <w:rsid w:val="00EC3B9A"/>
    <w:rsid w:val="00EC3E63"/>
    <w:rsid w:val="00EC4D3B"/>
    <w:rsid w:val="00EC5C27"/>
    <w:rsid w:val="00EC689D"/>
    <w:rsid w:val="00EC6D9D"/>
    <w:rsid w:val="00EC7457"/>
    <w:rsid w:val="00EC78F5"/>
    <w:rsid w:val="00EC7CDD"/>
    <w:rsid w:val="00ED130A"/>
    <w:rsid w:val="00ED1546"/>
    <w:rsid w:val="00ED1721"/>
    <w:rsid w:val="00ED26C1"/>
    <w:rsid w:val="00ED281F"/>
    <w:rsid w:val="00ED2917"/>
    <w:rsid w:val="00ED2EF4"/>
    <w:rsid w:val="00ED3120"/>
    <w:rsid w:val="00ED3DD7"/>
    <w:rsid w:val="00ED4243"/>
    <w:rsid w:val="00ED49C7"/>
    <w:rsid w:val="00ED63F0"/>
    <w:rsid w:val="00ED6710"/>
    <w:rsid w:val="00ED6860"/>
    <w:rsid w:val="00ED76B6"/>
    <w:rsid w:val="00EE0F96"/>
    <w:rsid w:val="00EE1307"/>
    <w:rsid w:val="00EE1FD8"/>
    <w:rsid w:val="00EE20B7"/>
    <w:rsid w:val="00EE315B"/>
    <w:rsid w:val="00EE3357"/>
    <w:rsid w:val="00EE3AD9"/>
    <w:rsid w:val="00EE3B59"/>
    <w:rsid w:val="00EE54E7"/>
    <w:rsid w:val="00EE5DFD"/>
    <w:rsid w:val="00EE6DE4"/>
    <w:rsid w:val="00EE6DEA"/>
    <w:rsid w:val="00EE787B"/>
    <w:rsid w:val="00EE7D43"/>
    <w:rsid w:val="00EE7D63"/>
    <w:rsid w:val="00EE7E40"/>
    <w:rsid w:val="00EE7FD8"/>
    <w:rsid w:val="00EF0050"/>
    <w:rsid w:val="00EF00F3"/>
    <w:rsid w:val="00EF01F4"/>
    <w:rsid w:val="00EF11C3"/>
    <w:rsid w:val="00EF1325"/>
    <w:rsid w:val="00EF168F"/>
    <w:rsid w:val="00EF1999"/>
    <w:rsid w:val="00EF1FAD"/>
    <w:rsid w:val="00EF2DE5"/>
    <w:rsid w:val="00EF3E19"/>
    <w:rsid w:val="00EF3E75"/>
    <w:rsid w:val="00EF423A"/>
    <w:rsid w:val="00EF4406"/>
    <w:rsid w:val="00EF4982"/>
    <w:rsid w:val="00EF567F"/>
    <w:rsid w:val="00EF60A6"/>
    <w:rsid w:val="00EF6695"/>
    <w:rsid w:val="00EF6808"/>
    <w:rsid w:val="00EF6EB2"/>
    <w:rsid w:val="00EF7119"/>
    <w:rsid w:val="00EF744F"/>
    <w:rsid w:val="00EF7C73"/>
    <w:rsid w:val="00F00D99"/>
    <w:rsid w:val="00F02C86"/>
    <w:rsid w:val="00F02DDC"/>
    <w:rsid w:val="00F032CE"/>
    <w:rsid w:val="00F03366"/>
    <w:rsid w:val="00F03C12"/>
    <w:rsid w:val="00F03C82"/>
    <w:rsid w:val="00F04023"/>
    <w:rsid w:val="00F0448C"/>
    <w:rsid w:val="00F0623A"/>
    <w:rsid w:val="00F06CD9"/>
    <w:rsid w:val="00F06DF1"/>
    <w:rsid w:val="00F06F9E"/>
    <w:rsid w:val="00F07D37"/>
    <w:rsid w:val="00F07FEA"/>
    <w:rsid w:val="00F10A4D"/>
    <w:rsid w:val="00F10CDA"/>
    <w:rsid w:val="00F11B21"/>
    <w:rsid w:val="00F11DC4"/>
    <w:rsid w:val="00F123BB"/>
    <w:rsid w:val="00F12AF8"/>
    <w:rsid w:val="00F12ED8"/>
    <w:rsid w:val="00F1305F"/>
    <w:rsid w:val="00F130C2"/>
    <w:rsid w:val="00F130DF"/>
    <w:rsid w:val="00F13C3D"/>
    <w:rsid w:val="00F14B85"/>
    <w:rsid w:val="00F15195"/>
    <w:rsid w:val="00F15E0F"/>
    <w:rsid w:val="00F161CB"/>
    <w:rsid w:val="00F16523"/>
    <w:rsid w:val="00F16B40"/>
    <w:rsid w:val="00F16B51"/>
    <w:rsid w:val="00F16EB8"/>
    <w:rsid w:val="00F1773D"/>
    <w:rsid w:val="00F20271"/>
    <w:rsid w:val="00F20278"/>
    <w:rsid w:val="00F20C23"/>
    <w:rsid w:val="00F2114D"/>
    <w:rsid w:val="00F2190D"/>
    <w:rsid w:val="00F22252"/>
    <w:rsid w:val="00F22C04"/>
    <w:rsid w:val="00F231C1"/>
    <w:rsid w:val="00F23D1D"/>
    <w:rsid w:val="00F23F48"/>
    <w:rsid w:val="00F2490D"/>
    <w:rsid w:val="00F253C4"/>
    <w:rsid w:val="00F25A12"/>
    <w:rsid w:val="00F25AD4"/>
    <w:rsid w:val="00F25AFB"/>
    <w:rsid w:val="00F2636E"/>
    <w:rsid w:val="00F26A7D"/>
    <w:rsid w:val="00F27789"/>
    <w:rsid w:val="00F302EB"/>
    <w:rsid w:val="00F3091F"/>
    <w:rsid w:val="00F31A50"/>
    <w:rsid w:val="00F31A8F"/>
    <w:rsid w:val="00F32278"/>
    <w:rsid w:val="00F324D0"/>
    <w:rsid w:val="00F329EB"/>
    <w:rsid w:val="00F32AE2"/>
    <w:rsid w:val="00F3343E"/>
    <w:rsid w:val="00F34A27"/>
    <w:rsid w:val="00F35078"/>
    <w:rsid w:val="00F35204"/>
    <w:rsid w:val="00F35786"/>
    <w:rsid w:val="00F36252"/>
    <w:rsid w:val="00F3640D"/>
    <w:rsid w:val="00F36B47"/>
    <w:rsid w:val="00F3778B"/>
    <w:rsid w:val="00F37871"/>
    <w:rsid w:val="00F37A00"/>
    <w:rsid w:val="00F401C3"/>
    <w:rsid w:val="00F405E8"/>
    <w:rsid w:val="00F40C97"/>
    <w:rsid w:val="00F41142"/>
    <w:rsid w:val="00F417AB"/>
    <w:rsid w:val="00F43A27"/>
    <w:rsid w:val="00F43A95"/>
    <w:rsid w:val="00F44038"/>
    <w:rsid w:val="00F442A3"/>
    <w:rsid w:val="00F44400"/>
    <w:rsid w:val="00F449C2"/>
    <w:rsid w:val="00F45139"/>
    <w:rsid w:val="00F4518C"/>
    <w:rsid w:val="00F46D51"/>
    <w:rsid w:val="00F47995"/>
    <w:rsid w:val="00F50691"/>
    <w:rsid w:val="00F50939"/>
    <w:rsid w:val="00F50E3D"/>
    <w:rsid w:val="00F516FD"/>
    <w:rsid w:val="00F52B35"/>
    <w:rsid w:val="00F53189"/>
    <w:rsid w:val="00F533F8"/>
    <w:rsid w:val="00F535EA"/>
    <w:rsid w:val="00F53F4A"/>
    <w:rsid w:val="00F5520C"/>
    <w:rsid w:val="00F569A9"/>
    <w:rsid w:val="00F56CB0"/>
    <w:rsid w:val="00F57BC2"/>
    <w:rsid w:val="00F6036B"/>
    <w:rsid w:val="00F6089A"/>
    <w:rsid w:val="00F608C9"/>
    <w:rsid w:val="00F60D55"/>
    <w:rsid w:val="00F60D59"/>
    <w:rsid w:val="00F61BA0"/>
    <w:rsid w:val="00F62024"/>
    <w:rsid w:val="00F62A38"/>
    <w:rsid w:val="00F63035"/>
    <w:rsid w:val="00F63A1F"/>
    <w:rsid w:val="00F64432"/>
    <w:rsid w:val="00F649DA"/>
    <w:rsid w:val="00F6512F"/>
    <w:rsid w:val="00F65534"/>
    <w:rsid w:val="00F66260"/>
    <w:rsid w:val="00F66797"/>
    <w:rsid w:val="00F66863"/>
    <w:rsid w:val="00F66C76"/>
    <w:rsid w:val="00F66E54"/>
    <w:rsid w:val="00F70919"/>
    <w:rsid w:val="00F70F25"/>
    <w:rsid w:val="00F7220A"/>
    <w:rsid w:val="00F72310"/>
    <w:rsid w:val="00F7244C"/>
    <w:rsid w:val="00F72736"/>
    <w:rsid w:val="00F728A6"/>
    <w:rsid w:val="00F7304F"/>
    <w:rsid w:val="00F733E1"/>
    <w:rsid w:val="00F734E9"/>
    <w:rsid w:val="00F74C83"/>
    <w:rsid w:val="00F757E3"/>
    <w:rsid w:val="00F75D5D"/>
    <w:rsid w:val="00F762A6"/>
    <w:rsid w:val="00F76961"/>
    <w:rsid w:val="00F778CE"/>
    <w:rsid w:val="00F80BEA"/>
    <w:rsid w:val="00F80DF9"/>
    <w:rsid w:val="00F81DCC"/>
    <w:rsid w:val="00F820DE"/>
    <w:rsid w:val="00F82A42"/>
    <w:rsid w:val="00F82B1F"/>
    <w:rsid w:val="00F83136"/>
    <w:rsid w:val="00F832E4"/>
    <w:rsid w:val="00F847E2"/>
    <w:rsid w:val="00F85FA4"/>
    <w:rsid w:val="00F862EB"/>
    <w:rsid w:val="00F86351"/>
    <w:rsid w:val="00F8686A"/>
    <w:rsid w:val="00F86872"/>
    <w:rsid w:val="00F868DA"/>
    <w:rsid w:val="00F86AA0"/>
    <w:rsid w:val="00F870E6"/>
    <w:rsid w:val="00F871E6"/>
    <w:rsid w:val="00F87AD5"/>
    <w:rsid w:val="00F90F11"/>
    <w:rsid w:val="00F91066"/>
    <w:rsid w:val="00F9157A"/>
    <w:rsid w:val="00F91AAB"/>
    <w:rsid w:val="00F926C0"/>
    <w:rsid w:val="00F92A4D"/>
    <w:rsid w:val="00F92B5E"/>
    <w:rsid w:val="00F92EE0"/>
    <w:rsid w:val="00F9320E"/>
    <w:rsid w:val="00F93F00"/>
    <w:rsid w:val="00F9526C"/>
    <w:rsid w:val="00F9528F"/>
    <w:rsid w:val="00F9650B"/>
    <w:rsid w:val="00F96FF5"/>
    <w:rsid w:val="00F97928"/>
    <w:rsid w:val="00FA1334"/>
    <w:rsid w:val="00FA19B5"/>
    <w:rsid w:val="00FA1E10"/>
    <w:rsid w:val="00FA2718"/>
    <w:rsid w:val="00FA32BF"/>
    <w:rsid w:val="00FA34A3"/>
    <w:rsid w:val="00FA42D6"/>
    <w:rsid w:val="00FA440A"/>
    <w:rsid w:val="00FA45EF"/>
    <w:rsid w:val="00FA7C89"/>
    <w:rsid w:val="00FA7D70"/>
    <w:rsid w:val="00FB0F63"/>
    <w:rsid w:val="00FB1DFB"/>
    <w:rsid w:val="00FB1F5C"/>
    <w:rsid w:val="00FB3251"/>
    <w:rsid w:val="00FB44F5"/>
    <w:rsid w:val="00FB4C80"/>
    <w:rsid w:val="00FB4D58"/>
    <w:rsid w:val="00FB5B4F"/>
    <w:rsid w:val="00FB6AFF"/>
    <w:rsid w:val="00FB6E52"/>
    <w:rsid w:val="00FC0BF4"/>
    <w:rsid w:val="00FC111C"/>
    <w:rsid w:val="00FC1240"/>
    <w:rsid w:val="00FC1293"/>
    <w:rsid w:val="00FC1897"/>
    <w:rsid w:val="00FC1F5D"/>
    <w:rsid w:val="00FC2334"/>
    <w:rsid w:val="00FC2EC3"/>
    <w:rsid w:val="00FC30A4"/>
    <w:rsid w:val="00FC360A"/>
    <w:rsid w:val="00FC374F"/>
    <w:rsid w:val="00FC41C7"/>
    <w:rsid w:val="00FC4EE1"/>
    <w:rsid w:val="00FC5050"/>
    <w:rsid w:val="00FC5F88"/>
    <w:rsid w:val="00FC686F"/>
    <w:rsid w:val="00FC718B"/>
    <w:rsid w:val="00FC7842"/>
    <w:rsid w:val="00FC7917"/>
    <w:rsid w:val="00FC7D26"/>
    <w:rsid w:val="00FC7D8C"/>
    <w:rsid w:val="00FC7DB1"/>
    <w:rsid w:val="00FD0645"/>
    <w:rsid w:val="00FD095C"/>
    <w:rsid w:val="00FD15FB"/>
    <w:rsid w:val="00FD17C9"/>
    <w:rsid w:val="00FD19BB"/>
    <w:rsid w:val="00FD1C37"/>
    <w:rsid w:val="00FD3397"/>
    <w:rsid w:val="00FD50E1"/>
    <w:rsid w:val="00FD6BAD"/>
    <w:rsid w:val="00FD6C0B"/>
    <w:rsid w:val="00FD7202"/>
    <w:rsid w:val="00FD76A2"/>
    <w:rsid w:val="00FD77AF"/>
    <w:rsid w:val="00FE031A"/>
    <w:rsid w:val="00FE0604"/>
    <w:rsid w:val="00FE0B08"/>
    <w:rsid w:val="00FE1BAA"/>
    <w:rsid w:val="00FE20BE"/>
    <w:rsid w:val="00FE27D9"/>
    <w:rsid w:val="00FE283C"/>
    <w:rsid w:val="00FE2AF6"/>
    <w:rsid w:val="00FE3302"/>
    <w:rsid w:val="00FE35D8"/>
    <w:rsid w:val="00FE37AD"/>
    <w:rsid w:val="00FE6CF1"/>
    <w:rsid w:val="00FF0737"/>
    <w:rsid w:val="00FF08F2"/>
    <w:rsid w:val="00FF173F"/>
    <w:rsid w:val="00FF1FC2"/>
    <w:rsid w:val="00FF28A9"/>
    <w:rsid w:val="00FF2D0B"/>
    <w:rsid w:val="00FF328A"/>
    <w:rsid w:val="00FF330E"/>
    <w:rsid w:val="00FF3823"/>
    <w:rsid w:val="00FF3BE0"/>
    <w:rsid w:val="00FF44CA"/>
    <w:rsid w:val="00FF4A30"/>
    <w:rsid w:val="00FF4D86"/>
    <w:rsid w:val="00FF50B4"/>
    <w:rsid w:val="00FF5D12"/>
    <w:rsid w:val="00FF5ED7"/>
    <w:rsid w:val="00FF6B6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7649"/>
    <o:shapelayout v:ext="edit">
      <o:idmap v:ext="edit" data="1"/>
    </o:shapelayout>
  </w:shapeDefaults>
  <w:decimalSymbol w:val="."/>
  <w:listSeparator w:val=","/>
  <w14:docId w14:val="7B1D59C7"/>
  <w15:chartTrackingRefBased/>
  <w15:docId w15:val="{A35A3F06-02E9-4ABE-BB06-D2F852DD1C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nhideWhenUsed="1" w:qFormat="1"/>
    <w:lsdException w:name="heading 4" w:semiHidden="1" w:uiPriority="0" w:unhideWhenUsed="1" w:qFormat="1"/>
    <w:lsdException w:name="heading 5" w:semiHidden="1"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iPriority="0"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iPriority="0" w:unhideWhenUsed="1"/>
    <w:lsdException w:name="macro" w:semiHidden="1" w:uiPriority="0" w:unhideWhenUsed="1"/>
    <w:lsdException w:name="toa heading" w:semiHidden="1" w:uiPriority="0" w:unhideWhenUsed="1"/>
    <w:lsdException w:name="List" w:semiHidden="1" w:uiPriority="0" w:unhideWhenUsed="1"/>
    <w:lsdException w:name="List Bullet" w:semiHidden="1" w:uiPriority="0"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0"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iPriority="0" w:unhideWhenUsed="1"/>
    <w:lsdException w:name="Table 3D effects 2" w:semiHidden="1" w:uiPriority="0"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0"/>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b">
    <w:name w:val="Normal"/>
    <w:qFormat/>
    <w:rsid w:val="002138C2"/>
    <w:pPr>
      <w:bidi/>
      <w:spacing w:after="160" w:line="256" w:lineRule="auto"/>
    </w:pPr>
  </w:style>
  <w:style w:type="paragraph" w:styleId="12">
    <w:name w:val="heading 1"/>
    <w:aliases w:val="כותרת 1 תו תו,Heading 1 תו,H2,Heading,Aharoni 32 underline,כותרת על,כותרת מודגשת עם קו,b1,Top 1,כותרת1,ראש פרק,ראשי גת"/>
    <w:basedOn w:val="ac"/>
    <w:next w:val="Normal11"/>
    <w:link w:val="110"/>
    <w:qFormat/>
    <w:rsid w:val="00D96C38"/>
    <w:pPr>
      <w:ind w:left="0"/>
      <w:outlineLvl w:val="0"/>
    </w:pPr>
    <w:rPr>
      <w:rFonts w:asciiTheme="minorBidi" w:hAnsiTheme="minorBidi" w:cstheme="minorBidi"/>
      <w:b/>
      <w:bCs/>
      <w:sz w:val="22"/>
      <w:szCs w:val="22"/>
      <w:lang w:eastAsia="he-IL"/>
    </w:rPr>
  </w:style>
  <w:style w:type="paragraph" w:styleId="23">
    <w:name w:val="heading 2"/>
    <w:aliases w:val="E,h2,h21 תו,h21"/>
    <w:basedOn w:val="ac"/>
    <w:next w:val="Normal11"/>
    <w:link w:val="24"/>
    <w:uiPriority w:val="9"/>
    <w:qFormat/>
    <w:rsid w:val="00D96C38"/>
    <w:pPr>
      <w:numPr>
        <w:ilvl w:val="1"/>
        <w:numId w:val="28"/>
      </w:numPr>
      <w:tabs>
        <w:tab w:val="left" w:pos="1132"/>
      </w:tabs>
      <w:spacing w:before="240"/>
      <w:outlineLvl w:val="1"/>
    </w:pPr>
    <w:rPr>
      <w:rFonts w:asciiTheme="minorBidi" w:hAnsiTheme="minorBidi" w:cstheme="minorBidi"/>
      <w:b/>
      <w:bCs/>
      <w:sz w:val="22"/>
      <w:szCs w:val="22"/>
      <w:lang w:eastAsia="he-IL"/>
    </w:rPr>
  </w:style>
  <w:style w:type="paragraph" w:styleId="32">
    <w:name w:val="heading 3"/>
    <w:aliases w:val="H3,Normal 28 B,Table Attribute Heading,H31,H32,H33,H311,Subhead B,Heading C,Org Heading 1,Topic Title,top,כותרת משנה1,3,כותרת משנה2,3 תו,h3,HHHeading,l3,Level 3 Head,t?tulo 3,Kop 3V,3heading,3heading תו תו תו,3heading תו,כותרת 3 תו תו1"/>
    <w:basedOn w:val="ac"/>
    <w:next w:val="Normal11"/>
    <w:link w:val="320"/>
    <w:uiPriority w:val="99"/>
    <w:qFormat/>
    <w:rsid w:val="00D96C38"/>
    <w:pPr>
      <w:numPr>
        <w:ilvl w:val="2"/>
        <w:numId w:val="28"/>
      </w:numPr>
      <w:spacing w:before="240" w:line="276" w:lineRule="auto"/>
      <w:outlineLvl w:val="2"/>
    </w:pPr>
    <w:rPr>
      <w:rFonts w:asciiTheme="minorBidi" w:hAnsiTheme="minorBidi" w:cs="Arial"/>
      <w:noProof/>
      <w:sz w:val="22"/>
      <w:szCs w:val="22"/>
      <w:lang w:eastAsia="he-IL"/>
    </w:rPr>
  </w:style>
  <w:style w:type="paragraph" w:styleId="40">
    <w:name w:val="heading 4"/>
    <w:aliases w:val="Heading 4 תו,Heading 4 תו תו תו תו,Ref Heading 1,rh1,Normal 24 B,First Subheading"/>
    <w:basedOn w:val="ac"/>
    <w:next w:val="Normal20"/>
    <w:link w:val="41"/>
    <w:qFormat/>
    <w:rsid w:val="00D96C38"/>
    <w:pPr>
      <w:numPr>
        <w:ilvl w:val="3"/>
        <w:numId w:val="28"/>
      </w:numPr>
      <w:spacing w:before="240"/>
      <w:outlineLvl w:val="3"/>
    </w:pPr>
    <w:rPr>
      <w:rFonts w:asciiTheme="minorBidi" w:hAnsiTheme="minorBidi" w:cstheme="minorBidi"/>
      <w:noProof/>
      <w:sz w:val="22"/>
      <w:szCs w:val="22"/>
      <w:lang w:eastAsia="he-IL"/>
    </w:rPr>
  </w:style>
  <w:style w:type="paragraph" w:styleId="50">
    <w:name w:val="heading 5"/>
    <w:aliases w:val="Heading 5 תו,H5,H51,H52,H53,H54,H55,H56,H57,H58,H59,H510,H511,H512,H513,H514,H515,H516,H517,H518,H519,H520,H521,H522,H523,H524,H525,H526,H527,H528,H529,H530,H531,H532,H533,H534,H535,H536,H537,H538,H539,H540,H541,H542,H543,H544,H545"/>
    <w:basedOn w:val="ac"/>
    <w:next w:val="Normal33"/>
    <w:link w:val="51"/>
    <w:uiPriority w:val="99"/>
    <w:qFormat/>
    <w:rsid w:val="00D96C38"/>
    <w:pPr>
      <w:numPr>
        <w:ilvl w:val="4"/>
        <w:numId w:val="28"/>
      </w:numPr>
      <w:outlineLvl w:val="4"/>
    </w:pPr>
    <w:rPr>
      <w:rFonts w:asciiTheme="minorBidi" w:hAnsiTheme="minorBidi" w:cstheme="minorBidi"/>
      <w:noProof/>
      <w:sz w:val="22"/>
      <w:szCs w:val="22"/>
      <w:lang w:eastAsia="he-IL"/>
    </w:rPr>
  </w:style>
  <w:style w:type="paragraph" w:styleId="6">
    <w:name w:val="heading 6"/>
    <w:aliases w:val="רגיל ממוספר 123 תחת אב"/>
    <w:basedOn w:val="ab"/>
    <w:next w:val="ab"/>
    <w:link w:val="60"/>
    <w:qFormat/>
    <w:rsid w:val="00D96C38"/>
    <w:pPr>
      <w:spacing w:before="240" w:after="60" w:line="360" w:lineRule="auto"/>
      <w:outlineLvl w:val="5"/>
    </w:pPr>
    <w:rPr>
      <w:rFonts w:ascii="Calibri" w:eastAsia="Times New Roman" w:hAnsi="Calibri" w:cs="Times New Roman"/>
      <w:b/>
      <w:bCs/>
      <w:lang w:eastAsia="ko-KR"/>
    </w:rPr>
  </w:style>
  <w:style w:type="paragraph" w:styleId="7">
    <w:name w:val="heading 7"/>
    <w:basedOn w:val="ab"/>
    <w:next w:val="ab"/>
    <w:link w:val="70"/>
    <w:qFormat/>
    <w:rsid w:val="00D96C38"/>
    <w:pPr>
      <w:spacing w:before="240" w:after="60" w:line="360" w:lineRule="auto"/>
      <w:outlineLvl w:val="6"/>
    </w:pPr>
    <w:rPr>
      <w:rFonts w:ascii="Calibri" w:eastAsia="Times New Roman" w:hAnsi="Calibri" w:cs="Times New Roman"/>
      <w:sz w:val="24"/>
      <w:szCs w:val="24"/>
      <w:lang w:eastAsia="ko-KR"/>
    </w:rPr>
  </w:style>
  <w:style w:type="paragraph" w:styleId="8">
    <w:name w:val="heading 8"/>
    <w:basedOn w:val="ab"/>
    <w:next w:val="ab"/>
    <w:link w:val="80"/>
    <w:qFormat/>
    <w:rsid w:val="00D96C38"/>
    <w:pPr>
      <w:spacing w:before="240" w:after="60" w:line="360" w:lineRule="auto"/>
      <w:outlineLvl w:val="7"/>
    </w:pPr>
    <w:rPr>
      <w:rFonts w:ascii="Calibri" w:eastAsia="Times New Roman" w:hAnsi="Calibri" w:cs="Times New Roman"/>
      <w:i/>
      <w:iCs/>
      <w:sz w:val="24"/>
      <w:szCs w:val="24"/>
      <w:lang w:eastAsia="ko-KR"/>
    </w:rPr>
  </w:style>
  <w:style w:type="paragraph" w:styleId="9">
    <w:name w:val="heading 9"/>
    <w:basedOn w:val="ab"/>
    <w:next w:val="ab"/>
    <w:link w:val="90"/>
    <w:qFormat/>
    <w:rsid w:val="00D96C38"/>
    <w:pPr>
      <w:spacing w:before="240" w:after="60" w:line="360" w:lineRule="auto"/>
      <w:outlineLvl w:val="8"/>
    </w:pPr>
    <w:rPr>
      <w:rFonts w:ascii="Cambria" w:eastAsia="Times New Roman" w:hAnsi="Cambria" w:cs="Times New Roman"/>
      <w:lang w:eastAsia="ko-KR"/>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3">
    <w:name w:val="כותרת 1 תו"/>
    <w:basedOn w:val="ad"/>
    <w:uiPriority w:val="9"/>
    <w:rsid w:val="00D96C38"/>
    <w:rPr>
      <w:rFonts w:asciiTheme="majorHAnsi" w:eastAsiaTheme="majorEastAsia" w:hAnsiTheme="majorHAnsi" w:cstheme="majorBidi"/>
      <w:color w:val="365F91" w:themeColor="accent1" w:themeShade="BF"/>
      <w:sz w:val="32"/>
      <w:szCs w:val="32"/>
    </w:rPr>
  </w:style>
  <w:style w:type="character" w:customStyle="1" w:styleId="24">
    <w:name w:val="כותרת 2 תו"/>
    <w:aliases w:val="E תו,h2 תו,h21 תו תו,h21 תו1"/>
    <w:basedOn w:val="ad"/>
    <w:link w:val="23"/>
    <w:uiPriority w:val="9"/>
    <w:rsid w:val="00D96C38"/>
    <w:rPr>
      <w:rFonts w:asciiTheme="minorBidi" w:eastAsia="Times New Roman" w:hAnsiTheme="minorBidi"/>
      <w:b/>
      <w:bCs/>
      <w:lang w:eastAsia="he-IL"/>
    </w:rPr>
  </w:style>
  <w:style w:type="character" w:customStyle="1" w:styleId="33">
    <w:name w:val="כותרת 3 תו"/>
    <w:aliases w:val="H3 תו1,Normal 28 B תו1,Table Attribute Heading תו1,H31 תו1,H32 תו1,H33 תו1,H311 תו1,Subhead B תו1,Heading C תו1,Org Heading 1 תו1,Topic Title תו1,top תו1,כותרת משנה1 תו1,3 תו2,כותרת משנה2 תו1,3 תו תו1,h3 תו"/>
    <w:basedOn w:val="ad"/>
    <w:rsid w:val="00D96C38"/>
    <w:rPr>
      <w:rFonts w:asciiTheme="majorHAnsi" w:eastAsiaTheme="majorEastAsia" w:hAnsiTheme="majorHAnsi" w:cstheme="majorBidi"/>
      <w:color w:val="243F60" w:themeColor="accent1" w:themeShade="7F"/>
      <w:sz w:val="24"/>
      <w:szCs w:val="24"/>
    </w:rPr>
  </w:style>
  <w:style w:type="character" w:customStyle="1" w:styleId="41">
    <w:name w:val="כותרת 4 תו"/>
    <w:aliases w:val="Heading 4 תו תו,Heading 4 תו תו תו תו תו,Ref Heading 1 תו,rh1 תו,Normal 24 B תו,First Subheading תו"/>
    <w:basedOn w:val="ad"/>
    <w:link w:val="40"/>
    <w:rsid w:val="00D96C38"/>
    <w:rPr>
      <w:rFonts w:asciiTheme="minorBidi" w:eastAsia="Times New Roman" w:hAnsiTheme="minorBidi"/>
      <w:noProof/>
      <w:lang w:eastAsia="he-IL"/>
    </w:rPr>
  </w:style>
  <w:style w:type="character" w:customStyle="1" w:styleId="51">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basedOn w:val="ad"/>
    <w:link w:val="50"/>
    <w:uiPriority w:val="99"/>
    <w:rsid w:val="00D96C38"/>
    <w:rPr>
      <w:rFonts w:asciiTheme="minorBidi" w:eastAsia="Times New Roman" w:hAnsiTheme="minorBidi"/>
      <w:noProof/>
      <w:lang w:eastAsia="he-IL"/>
    </w:rPr>
  </w:style>
  <w:style w:type="character" w:customStyle="1" w:styleId="60">
    <w:name w:val="כותרת 6 תו"/>
    <w:aliases w:val="רגיל ממוספר 123 תחת אב תו"/>
    <w:basedOn w:val="ad"/>
    <w:link w:val="6"/>
    <w:rsid w:val="00D96C38"/>
    <w:rPr>
      <w:rFonts w:ascii="Calibri" w:eastAsia="Times New Roman" w:hAnsi="Calibri" w:cs="Times New Roman"/>
      <w:b/>
      <w:bCs/>
      <w:lang w:eastAsia="ko-KR"/>
    </w:rPr>
  </w:style>
  <w:style w:type="character" w:customStyle="1" w:styleId="70">
    <w:name w:val="כותרת 7 תו"/>
    <w:basedOn w:val="ad"/>
    <w:link w:val="7"/>
    <w:rsid w:val="00D96C38"/>
    <w:rPr>
      <w:rFonts w:ascii="Calibri" w:eastAsia="Times New Roman" w:hAnsi="Calibri" w:cs="Times New Roman"/>
      <w:sz w:val="24"/>
      <w:szCs w:val="24"/>
      <w:lang w:eastAsia="ko-KR"/>
    </w:rPr>
  </w:style>
  <w:style w:type="character" w:customStyle="1" w:styleId="80">
    <w:name w:val="כותרת 8 תו"/>
    <w:basedOn w:val="ad"/>
    <w:link w:val="8"/>
    <w:rsid w:val="00D96C38"/>
    <w:rPr>
      <w:rFonts w:ascii="Calibri" w:eastAsia="Times New Roman" w:hAnsi="Calibri" w:cs="Times New Roman"/>
      <w:i/>
      <w:iCs/>
      <w:sz w:val="24"/>
      <w:szCs w:val="24"/>
      <w:lang w:eastAsia="ko-KR"/>
    </w:rPr>
  </w:style>
  <w:style w:type="character" w:customStyle="1" w:styleId="90">
    <w:name w:val="כותרת 9 תו"/>
    <w:basedOn w:val="ad"/>
    <w:link w:val="9"/>
    <w:rsid w:val="00D96C38"/>
    <w:rPr>
      <w:rFonts w:ascii="Cambria" w:eastAsia="Times New Roman" w:hAnsi="Cambria" w:cs="Times New Roman"/>
      <w:lang w:eastAsia="ko-KR"/>
    </w:rPr>
  </w:style>
  <w:style w:type="character" w:customStyle="1" w:styleId="320">
    <w:name w:val="כותרת 3 תו2"/>
    <w:aliases w:val="H3 תו2,Normal 28 B תו2,Table Attribute Heading תו2,H31 תו2,H32 תו2,H33 תו2,H311 תו2,Subhead B תו2,Heading C תו2,Org Heading 1 תו2,Topic Title תו2,top תו2,כותרת משנה1 תו2,3 תו3,כותרת משנה2 תו2,3 תו תו2,h3 תו1,HHHeading תו,l3 תו,t?tulo 3 תו"/>
    <w:basedOn w:val="ad"/>
    <w:link w:val="32"/>
    <w:uiPriority w:val="99"/>
    <w:rsid w:val="00D96C38"/>
    <w:rPr>
      <w:rFonts w:asciiTheme="minorBidi" w:eastAsia="Times New Roman" w:hAnsiTheme="minorBidi" w:cs="Arial"/>
      <w:noProof/>
      <w:lang w:eastAsia="he-IL"/>
    </w:rPr>
  </w:style>
  <w:style w:type="numbering" w:customStyle="1" w:styleId="14">
    <w:name w:val="ללא רשימה1"/>
    <w:next w:val="af"/>
    <w:uiPriority w:val="99"/>
    <w:semiHidden/>
    <w:unhideWhenUsed/>
    <w:rsid w:val="00D96C38"/>
  </w:style>
  <w:style w:type="paragraph" w:customStyle="1" w:styleId="Base">
    <w:name w:val="Base"/>
    <w:link w:val="Base0"/>
    <w:rsid w:val="00D96C38"/>
    <w:pPr>
      <w:bidi/>
      <w:spacing w:before="120" w:after="0" w:line="320" w:lineRule="exact"/>
      <w:jc w:val="both"/>
    </w:pPr>
    <w:rPr>
      <w:rFonts w:ascii="Times New Roman" w:eastAsia="Times New Roman" w:hAnsi="Times New Roman" w:cs="David"/>
      <w:szCs w:val="24"/>
      <w:lang w:eastAsia="he-IL"/>
    </w:rPr>
  </w:style>
  <w:style w:type="paragraph" w:customStyle="1" w:styleId="AlphaList">
    <w:name w:val="Alpha List"/>
    <w:basedOn w:val="Base"/>
    <w:rsid w:val="00D96C38"/>
    <w:pPr>
      <w:numPr>
        <w:numId w:val="16"/>
      </w:numPr>
    </w:pPr>
  </w:style>
  <w:style w:type="paragraph" w:customStyle="1" w:styleId="AlphaList1">
    <w:name w:val="Alpha List 1"/>
    <w:basedOn w:val="Base"/>
    <w:rsid w:val="00D96C38"/>
    <w:pPr>
      <w:numPr>
        <w:numId w:val="1"/>
      </w:numPr>
    </w:pPr>
  </w:style>
  <w:style w:type="paragraph" w:customStyle="1" w:styleId="AlphaList2">
    <w:name w:val="Alpha List 2"/>
    <w:basedOn w:val="Base"/>
    <w:rsid w:val="00D96C38"/>
    <w:pPr>
      <w:numPr>
        <w:numId w:val="2"/>
      </w:numPr>
    </w:pPr>
  </w:style>
  <w:style w:type="paragraph" w:customStyle="1" w:styleId="AlphaList3">
    <w:name w:val="Alpha List 3"/>
    <w:basedOn w:val="Base"/>
    <w:rsid w:val="00D96C38"/>
    <w:pPr>
      <w:numPr>
        <w:numId w:val="3"/>
      </w:numPr>
    </w:pPr>
  </w:style>
  <w:style w:type="paragraph" w:customStyle="1" w:styleId="BulletList">
    <w:name w:val="Bullet List"/>
    <w:basedOn w:val="Base"/>
    <w:rsid w:val="00D96C38"/>
    <w:pPr>
      <w:numPr>
        <w:numId w:val="4"/>
      </w:numPr>
      <w:ind w:hanging="340"/>
    </w:pPr>
  </w:style>
  <w:style w:type="paragraph" w:customStyle="1" w:styleId="BulletList1">
    <w:name w:val="Bullet List 1"/>
    <w:basedOn w:val="Base"/>
    <w:rsid w:val="00D96C38"/>
    <w:pPr>
      <w:numPr>
        <w:numId w:val="5"/>
      </w:numPr>
    </w:pPr>
  </w:style>
  <w:style w:type="paragraph" w:customStyle="1" w:styleId="BulletList2">
    <w:name w:val="Bullet List 2"/>
    <w:basedOn w:val="Base"/>
    <w:rsid w:val="00D96C38"/>
    <w:pPr>
      <w:numPr>
        <w:numId w:val="6"/>
      </w:numPr>
      <w:ind w:hanging="340"/>
    </w:pPr>
  </w:style>
  <w:style w:type="paragraph" w:customStyle="1" w:styleId="BulletList3">
    <w:name w:val="Bullet List 3"/>
    <w:basedOn w:val="Base"/>
    <w:rsid w:val="00D96C38"/>
    <w:pPr>
      <w:numPr>
        <w:numId w:val="7"/>
      </w:numPr>
    </w:pPr>
  </w:style>
  <w:style w:type="paragraph" w:customStyle="1" w:styleId="BulletList4">
    <w:name w:val="Bullet List 4"/>
    <w:basedOn w:val="Base"/>
    <w:rsid w:val="00D96C38"/>
    <w:pPr>
      <w:numPr>
        <w:numId w:val="8"/>
      </w:numPr>
    </w:pPr>
    <w:rPr>
      <w:lang w:eastAsia="en-US"/>
    </w:rPr>
  </w:style>
  <w:style w:type="paragraph" w:customStyle="1" w:styleId="Caption1">
    <w:name w:val="Caption1"/>
    <w:basedOn w:val="Base"/>
    <w:rsid w:val="00D96C38"/>
    <w:pPr>
      <w:jc w:val="center"/>
    </w:pPr>
    <w:rPr>
      <w:bCs/>
    </w:rPr>
  </w:style>
  <w:style w:type="paragraph" w:customStyle="1" w:styleId="DataItem">
    <w:name w:val="DataItem"/>
    <w:basedOn w:val="Base"/>
    <w:rsid w:val="00D96C38"/>
    <w:pPr>
      <w:jc w:val="left"/>
    </w:pPr>
  </w:style>
  <w:style w:type="paragraph" w:customStyle="1" w:styleId="DataItemB">
    <w:name w:val="DataItemB"/>
    <w:basedOn w:val="Base"/>
    <w:rsid w:val="00D96C38"/>
    <w:pPr>
      <w:jc w:val="left"/>
    </w:pPr>
    <w:rPr>
      <w:b/>
      <w:bCs/>
    </w:rPr>
  </w:style>
  <w:style w:type="paragraph" w:customStyle="1" w:styleId="Draft">
    <w:name w:val="Draft"/>
    <w:basedOn w:val="Base"/>
    <w:rsid w:val="00D96C38"/>
    <w:rPr>
      <w:rFonts w:cs="Guttman Yad"/>
      <w:i/>
    </w:rPr>
  </w:style>
  <w:style w:type="paragraph" w:customStyle="1" w:styleId="Draft1">
    <w:name w:val="Draft1"/>
    <w:basedOn w:val="ab"/>
    <w:rsid w:val="00D96C38"/>
    <w:pPr>
      <w:spacing w:before="120" w:after="0" w:line="320" w:lineRule="exact"/>
      <w:ind w:left="397"/>
      <w:jc w:val="both"/>
    </w:pPr>
    <w:rPr>
      <w:rFonts w:ascii="Times New Roman" w:eastAsia="Times New Roman" w:hAnsi="Times New Roman" w:cs="Guttman Yad"/>
      <w:i/>
      <w:noProof/>
      <w:szCs w:val="24"/>
      <w:lang w:eastAsia="he-IL"/>
    </w:rPr>
  </w:style>
  <w:style w:type="paragraph" w:customStyle="1" w:styleId="Frame1">
    <w:name w:val="Frame 1"/>
    <w:basedOn w:val="Base"/>
    <w:rsid w:val="00D96C38"/>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D96C38"/>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D96C38"/>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D96C38"/>
    <w:pPr>
      <w:ind w:right="397"/>
    </w:pPr>
  </w:style>
  <w:style w:type="paragraph" w:customStyle="1" w:styleId="Instruction">
    <w:name w:val="Instruction"/>
    <w:basedOn w:val="Base"/>
    <w:rsid w:val="00D96C38"/>
    <w:pPr>
      <w:numPr>
        <w:numId w:val="9"/>
      </w:numPr>
    </w:pPr>
    <w:rPr>
      <w:i/>
      <w:iCs/>
    </w:rPr>
  </w:style>
  <w:style w:type="paragraph" w:customStyle="1" w:styleId="Instruction1">
    <w:name w:val="Instruction1"/>
    <w:basedOn w:val="Base"/>
    <w:rsid w:val="00D96C38"/>
    <w:pPr>
      <w:numPr>
        <w:numId w:val="10"/>
      </w:numPr>
    </w:pPr>
    <w:rPr>
      <w:i/>
      <w:iCs/>
    </w:rPr>
  </w:style>
  <w:style w:type="paragraph" w:customStyle="1" w:styleId="Instruction2">
    <w:name w:val="Instruction2"/>
    <w:basedOn w:val="Base"/>
    <w:rsid w:val="00D96C38"/>
    <w:pPr>
      <w:numPr>
        <w:numId w:val="11"/>
      </w:numPr>
    </w:pPr>
    <w:rPr>
      <w:i/>
      <w:iCs/>
    </w:rPr>
  </w:style>
  <w:style w:type="paragraph" w:customStyle="1" w:styleId="Instruction3">
    <w:name w:val="Instruction3"/>
    <w:basedOn w:val="Base"/>
    <w:rsid w:val="00D96C38"/>
    <w:pPr>
      <w:numPr>
        <w:numId w:val="12"/>
      </w:numPr>
    </w:pPr>
    <w:rPr>
      <w:i/>
      <w:iCs/>
    </w:rPr>
  </w:style>
  <w:style w:type="paragraph" w:customStyle="1" w:styleId="ListContinue1">
    <w:name w:val="List Continue1"/>
    <w:basedOn w:val="Base"/>
    <w:rsid w:val="00D96C38"/>
    <w:pPr>
      <w:spacing w:before="0"/>
      <w:ind w:left="794"/>
    </w:pPr>
  </w:style>
  <w:style w:type="paragraph" w:customStyle="1" w:styleId="ListContinue2">
    <w:name w:val="List Continue2"/>
    <w:basedOn w:val="Base"/>
    <w:rsid w:val="00D96C38"/>
    <w:pPr>
      <w:spacing w:before="0"/>
      <w:ind w:left="1191"/>
    </w:pPr>
  </w:style>
  <w:style w:type="paragraph" w:customStyle="1" w:styleId="ListContinue3">
    <w:name w:val="List Continue3"/>
    <w:basedOn w:val="Base"/>
    <w:rsid w:val="00D96C38"/>
    <w:pPr>
      <w:spacing w:before="0"/>
      <w:ind w:left="1588"/>
    </w:pPr>
  </w:style>
  <w:style w:type="paragraph" w:customStyle="1" w:styleId="ListContinue">
    <w:name w:val="ListContinue"/>
    <w:basedOn w:val="Base"/>
    <w:rsid w:val="00D96C38"/>
    <w:pPr>
      <w:spacing w:before="0"/>
      <w:ind w:left="397"/>
    </w:pPr>
  </w:style>
  <w:style w:type="paragraph" w:customStyle="1" w:styleId="Normal4">
    <w:name w:val="Normal4"/>
    <w:basedOn w:val="Base"/>
    <w:rsid w:val="00D96C38"/>
  </w:style>
  <w:style w:type="paragraph" w:customStyle="1" w:styleId="Normaltitle">
    <w:name w:val="Normal title"/>
    <w:basedOn w:val="Base"/>
    <w:next w:val="Normal4"/>
    <w:rsid w:val="00D96C38"/>
    <w:rPr>
      <w:b/>
      <w:bCs/>
    </w:rPr>
  </w:style>
  <w:style w:type="paragraph" w:customStyle="1" w:styleId="Normal11">
    <w:name w:val="Normal1"/>
    <w:basedOn w:val="Base"/>
    <w:link w:val="Normal12"/>
    <w:rsid w:val="00D96C38"/>
    <w:pPr>
      <w:ind w:left="397"/>
    </w:pPr>
  </w:style>
  <w:style w:type="paragraph" w:customStyle="1" w:styleId="Normal1Title">
    <w:name w:val="Normal1 Title"/>
    <w:basedOn w:val="Base"/>
    <w:next w:val="Normal11"/>
    <w:rsid w:val="00D96C38"/>
    <w:pPr>
      <w:ind w:left="405"/>
    </w:pPr>
    <w:rPr>
      <w:b/>
      <w:bCs/>
    </w:rPr>
  </w:style>
  <w:style w:type="paragraph" w:customStyle="1" w:styleId="Normal20">
    <w:name w:val="Normal2"/>
    <w:basedOn w:val="Base"/>
    <w:link w:val="Normal21"/>
    <w:qFormat/>
    <w:rsid w:val="00D96C38"/>
    <w:pPr>
      <w:ind w:left="795"/>
    </w:pPr>
  </w:style>
  <w:style w:type="paragraph" w:customStyle="1" w:styleId="Normal2Title">
    <w:name w:val="Normal2 Title"/>
    <w:basedOn w:val="Base"/>
    <w:next w:val="Normal20"/>
    <w:rsid w:val="00D96C38"/>
    <w:pPr>
      <w:ind w:left="795"/>
    </w:pPr>
    <w:rPr>
      <w:b/>
      <w:bCs/>
    </w:rPr>
  </w:style>
  <w:style w:type="paragraph" w:customStyle="1" w:styleId="Normal33">
    <w:name w:val="Normal3"/>
    <w:basedOn w:val="Base"/>
    <w:link w:val="Normal34"/>
    <w:rsid w:val="00D96C38"/>
    <w:pPr>
      <w:ind w:left="1200"/>
    </w:pPr>
  </w:style>
  <w:style w:type="paragraph" w:customStyle="1" w:styleId="Normal3Title">
    <w:name w:val="Normal3 Title"/>
    <w:basedOn w:val="Base"/>
    <w:next w:val="Normal33"/>
    <w:rsid w:val="00D96C38"/>
    <w:pPr>
      <w:ind w:left="1200"/>
    </w:pPr>
    <w:rPr>
      <w:b/>
      <w:bCs/>
    </w:rPr>
  </w:style>
  <w:style w:type="paragraph" w:customStyle="1" w:styleId="NumberList">
    <w:name w:val="Number List"/>
    <w:basedOn w:val="Base"/>
    <w:rsid w:val="00D96C38"/>
    <w:pPr>
      <w:numPr>
        <w:numId w:val="13"/>
      </w:numPr>
    </w:pPr>
  </w:style>
  <w:style w:type="paragraph" w:customStyle="1" w:styleId="NumberList1">
    <w:name w:val="Number List 1"/>
    <w:basedOn w:val="Base"/>
    <w:rsid w:val="00D96C38"/>
  </w:style>
  <w:style w:type="paragraph" w:customStyle="1" w:styleId="NumberList2">
    <w:name w:val="Number List 2"/>
    <w:basedOn w:val="Base"/>
    <w:rsid w:val="00D96C38"/>
    <w:pPr>
      <w:numPr>
        <w:numId w:val="14"/>
      </w:numPr>
    </w:pPr>
  </w:style>
  <w:style w:type="paragraph" w:customStyle="1" w:styleId="NumberList3">
    <w:name w:val="Number List 3"/>
    <w:basedOn w:val="Base"/>
    <w:rsid w:val="00D96C38"/>
    <w:pPr>
      <w:numPr>
        <w:numId w:val="15"/>
      </w:numPr>
    </w:pPr>
  </w:style>
  <w:style w:type="paragraph" w:customStyle="1" w:styleId="SubjectTitle">
    <w:name w:val="Subject Title"/>
    <w:basedOn w:val="23"/>
    <w:next w:val="Normal11"/>
    <w:rsid w:val="00D96C38"/>
    <w:pPr>
      <w:spacing w:after="720" w:line="240" w:lineRule="auto"/>
      <w:ind w:left="794" w:hanging="794"/>
      <w:jc w:val="center"/>
      <w:outlineLvl w:val="9"/>
    </w:pPr>
    <w:rPr>
      <w:spacing w:val="70"/>
      <w:sz w:val="32"/>
      <w:szCs w:val="36"/>
    </w:rPr>
  </w:style>
  <w:style w:type="paragraph" w:customStyle="1" w:styleId="TableCaption">
    <w:name w:val="Table Caption"/>
    <w:basedOn w:val="Base"/>
    <w:next w:val="Normal11"/>
    <w:rsid w:val="00D96C38"/>
    <w:pPr>
      <w:spacing w:after="120"/>
      <w:jc w:val="center"/>
    </w:pPr>
    <w:rPr>
      <w:b/>
      <w:bCs/>
    </w:rPr>
  </w:style>
  <w:style w:type="paragraph" w:customStyle="1" w:styleId="Tableofcontents">
    <w:name w:val="Table of contents"/>
    <w:basedOn w:val="Base"/>
    <w:next w:val="Normal11"/>
    <w:rsid w:val="00D96C38"/>
    <w:pPr>
      <w:pageBreakBefore/>
      <w:spacing w:after="120"/>
      <w:jc w:val="center"/>
    </w:pPr>
    <w:rPr>
      <w:b/>
      <w:bCs/>
      <w:smallCaps/>
      <w:spacing w:val="60"/>
      <w:sz w:val="28"/>
      <w:szCs w:val="32"/>
    </w:rPr>
  </w:style>
  <w:style w:type="paragraph" w:customStyle="1" w:styleId="Tableofcontents1">
    <w:name w:val="Table of contents 1"/>
    <w:basedOn w:val="Tableofcontents"/>
    <w:next w:val="Normal11"/>
    <w:rsid w:val="00D96C38"/>
    <w:pPr>
      <w:pageBreakBefore w:val="0"/>
    </w:pPr>
  </w:style>
  <w:style w:type="paragraph" w:customStyle="1" w:styleId="TableHead">
    <w:name w:val="TableHead"/>
    <w:basedOn w:val="Base"/>
    <w:link w:val="TableHead0"/>
    <w:rsid w:val="00D96C38"/>
    <w:pPr>
      <w:spacing w:after="120"/>
      <w:jc w:val="center"/>
    </w:pPr>
    <w:rPr>
      <w:b/>
      <w:bCs/>
    </w:rPr>
  </w:style>
  <w:style w:type="paragraph" w:customStyle="1" w:styleId="TableText">
    <w:name w:val="TableText"/>
    <w:basedOn w:val="Base"/>
    <w:link w:val="TableText0"/>
    <w:rsid w:val="00D96C38"/>
    <w:pPr>
      <w:spacing w:before="75" w:line="280" w:lineRule="atLeast"/>
      <w:jc w:val="left"/>
    </w:pPr>
  </w:style>
  <w:style w:type="paragraph" w:styleId="TOC1">
    <w:name w:val="toc 1"/>
    <w:basedOn w:val="Base"/>
    <w:next w:val="TOC2"/>
    <w:uiPriority w:val="39"/>
    <w:qFormat/>
    <w:rsid w:val="007A7C8F"/>
    <w:pPr>
      <w:spacing w:before="360" w:line="256" w:lineRule="auto"/>
      <w:jc w:val="left"/>
    </w:pPr>
    <w:rPr>
      <w:rFonts w:asciiTheme="majorHAnsi" w:eastAsiaTheme="minorHAnsi" w:hAnsiTheme="majorHAnsi" w:cs="Times New Roman"/>
      <w:b/>
      <w:bCs/>
      <w:caps/>
      <w:sz w:val="24"/>
      <w:lang w:eastAsia="en-US"/>
    </w:rPr>
  </w:style>
  <w:style w:type="paragraph" w:styleId="TOC2">
    <w:name w:val="toc 2"/>
    <w:basedOn w:val="Base"/>
    <w:next w:val="Normal11"/>
    <w:uiPriority w:val="39"/>
    <w:qFormat/>
    <w:rsid w:val="00D96C38"/>
    <w:pPr>
      <w:spacing w:before="240" w:line="256" w:lineRule="auto"/>
      <w:jc w:val="left"/>
    </w:pPr>
    <w:rPr>
      <w:rFonts w:asciiTheme="minorHAnsi" w:eastAsiaTheme="minorHAnsi" w:hAnsiTheme="minorHAnsi" w:cs="Times New Roman"/>
      <w:b/>
      <w:bCs/>
      <w:sz w:val="20"/>
      <w:szCs w:val="20"/>
      <w:lang w:eastAsia="en-US"/>
    </w:rPr>
  </w:style>
  <w:style w:type="paragraph" w:styleId="TOC3">
    <w:name w:val="toc 3"/>
    <w:basedOn w:val="Base"/>
    <w:next w:val="Base"/>
    <w:uiPriority w:val="39"/>
    <w:qFormat/>
    <w:rsid w:val="00D96C38"/>
    <w:pPr>
      <w:spacing w:before="0" w:line="256" w:lineRule="auto"/>
      <w:ind w:left="220"/>
      <w:jc w:val="left"/>
    </w:pPr>
    <w:rPr>
      <w:rFonts w:asciiTheme="minorHAnsi" w:eastAsiaTheme="minorHAnsi" w:hAnsiTheme="minorHAnsi" w:cs="Times New Roman"/>
      <w:sz w:val="20"/>
      <w:szCs w:val="20"/>
      <w:lang w:eastAsia="en-US"/>
    </w:rPr>
  </w:style>
  <w:style w:type="paragraph" w:styleId="TOC4">
    <w:name w:val="toc 4"/>
    <w:basedOn w:val="Base"/>
    <w:next w:val="Base"/>
    <w:uiPriority w:val="39"/>
    <w:qFormat/>
    <w:rsid w:val="00D96C38"/>
    <w:pPr>
      <w:spacing w:before="0" w:line="256" w:lineRule="auto"/>
      <w:ind w:left="440"/>
      <w:jc w:val="left"/>
    </w:pPr>
    <w:rPr>
      <w:rFonts w:asciiTheme="minorHAnsi" w:eastAsiaTheme="minorHAnsi" w:hAnsiTheme="minorHAnsi" w:cs="Times New Roman"/>
      <w:sz w:val="20"/>
      <w:szCs w:val="20"/>
      <w:lang w:eastAsia="en-US"/>
    </w:rPr>
  </w:style>
  <w:style w:type="paragraph" w:styleId="TOC5">
    <w:name w:val="toc 5"/>
    <w:basedOn w:val="ab"/>
    <w:next w:val="ab"/>
    <w:autoRedefine/>
    <w:uiPriority w:val="39"/>
    <w:qFormat/>
    <w:rsid w:val="00D96C38"/>
    <w:pPr>
      <w:spacing w:after="0"/>
      <w:ind w:left="660"/>
    </w:pPr>
    <w:rPr>
      <w:rFonts w:cs="Times New Roman"/>
      <w:sz w:val="20"/>
      <w:szCs w:val="20"/>
    </w:rPr>
  </w:style>
  <w:style w:type="paragraph" w:styleId="TOC6">
    <w:name w:val="toc 6"/>
    <w:basedOn w:val="ab"/>
    <w:next w:val="ab"/>
    <w:autoRedefine/>
    <w:uiPriority w:val="39"/>
    <w:qFormat/>
    <w:rsid w:val="00D96C38"/>
    <w:pPr>
      <w:spacing w:after="0"/>
      <w:ind w:left="880"/>
    </w:pPr>
    <w:rPr>
      <w:rFonts w:cs="Times New Roman"/>
      <w:sz w:val="20"/>
      <w:szCs w:val="20"/>
    </w:rPr>
  </w:style>
  <w:style w:type="paragraph" w:styleId="TOC7">
    <w:name w:val="toc 7"/>
    <w:basedOn w:val="ab"/>
    <w:next w:val="ab"/>
    <w:autoRedefine/>
    <w:uiPriority w:val="39"/>
    <w:qFormat/>
    <w:rsid w:val="00D96C38"/>
    <w:pPr>
      <w:spacing w:after="0"/>
      <w:ind w:left="1100"/>
    </w:pPr>
    <w:rPr>
      <w:rFonts w:cs="Times New Roman"/>
      <w:sz w:val="20"/>
      <w:szCs w:val="20"/>
    </w:rPr>
  </w:style>
  <w:style w:type="paragraph" w:styleId="TOC8">
    <w:name w:val="toc 8"/>
    <w:aliases w:val="TOC 10"/>
    <w:basedOn w:val="ab"/>
    <w:next w:val="ab"/>
    <w:autoRedefine/>
    <w:uiPriority w:val="39"/>
    <w:qFormat/>
    <w:rsid w:val="00D96C38"/>
    <w:pPr>
      <w:spacing w:after="0"/>
      <w:ind w:left="1320"/>
    </w:pPr>
    <w:rPr>
      <w:rFonts w:cs="Times New Roman"/>
      <w:sz w:val="20"/>
      <w:szCs w:val="20"/>
    </w:rPr>
  </w:style>
  <w:style w:type="paragraph" w:styleId="TOC9">
    <w:name w:val="toc 9"/>
    <w:basedOn w:val="ab"/>
    <w:next w:val="ab"/>
    <w:autoRedefine/>
    <w:uiPriority w:val="39"/>
    <w:qFormat/>
    <w:rsid w:val="00D96C38"/>
    <w:pPr>
      <w:spacing w:after="0"/>
      <w:ind w:left="1540"/>
    </w:pPr>
    <w:rPr>
      <w:rFonts w:cs="Times New Roman"/>
      <w:sz w:val="20"/>
      <w:szCs w:val="20"/>
    </w:rPr>
  </w:style>
  <w:style w:type="paragraph" w:styleId="af0">
    <w:name w:val="header"/>
    <w:basedOn w:val="Base"/>
    <w:link w:val="af1"/>
    <w:uiPriority w:val="99"/>
    <w:rsid w:val="00D96C38"/>
    <w:pPr>
      <w:tabs>
        <w:tab w:val="center" w:pos="4153"/>
        <w:tab w:val="right" w:pos="8306"/>
      </w:tabs>
      <w:spacing w:before="0" w:line="240" w:lineRule="auto"/>
    </w:pPr>
    <w:rPr>
      <w:sz w:val="18"/>
      <w:szCs w:val="20"/>
    </w:rPr>
  </w:style>
  <w:style w:type="character" w:customStyle="1" w:styleId="af1">
    <w:name w:val="כותרת עליונה תו"/>
    <w:basedOn w:val="ad"/>
    <w:link w:val="af0"/>
    <w:uiPriority w:val="99"/>
    <w:rsid w:val="00D96C38"/>
    <w:rPr>
      <w:rFonts w:ascii="Times New Roman" w:eastAsia="Times New Roman" w:hAnsi="Times New Roman" w:cs="David"/>
      <w:sz w:val="18"/>
      <w:szCs w:val="20"/>
      <w:lang w:eastAsia="he-IL"/>
    </w:rPr>
  </w:style>
  <w:style w:type="paragraph" w:styleId="af2">
    <w:name w:val="footer"/>
    <w:basedOn w:val="Base"/>
    <w:link w:val="af3"/>
    <w:uiPriority w:val="99"/>
    <w:rsid w:val="00D96C38"/>
    <w:pPr>
      <w:spacing w:before="0" w:line="240" w:lineRule="auto"/>
    </w:pPr>
    <w:rPr>
      <w:sz w:val="18"/>
      <w:szCs w:val="20"/>
    </w:rPr>
  </w:style>
  <w:style w:type="character" w:customStyle="1" w:styleId="af3">
    <w:name w:val="כותרת תחתונה תו"/>
    <w:basedOn w:val="ad"/>
    <w:link w:val="af2"/>
    <w:uiPriority w:val="99"/>
    <w:rsid w:val="00D96C38"/>
    <w:rPr>
      <w:rFonts w:ascii="Times New Roman" w:eastAsia="Times New Roman" w:hAnsi="Times New Roman" w:cs="David"/>
      <w:sz w:val="18"/>
      <w:szCs w:val="20"/>
      <w:lang w:eastAsia="he-IL"/>
    </w:rPr>
  </w:style>
  <w:style w:type="table" w:styleId="af4">
    <w:name w:val="Table Grid"/>
    <w:aliases w:val="טקסט טבלה תחתונה"/>
    <w:basedOn w:val="ae"/>
    <w:uiPriority w:val="39"/>
    <w:rsid w:val="00D96C3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D96C38"/>
    <w:rPr>
      <w:color w:val="0000FF"/>
      <w:u w:val="single"/>
    </w:rPr>
  </w:style>
  <w:style w:type="paragraph" w:customStyle="1" w:styleId="af5">
    <w:name w:val="טבלה רגיל"/>
    <w:basedOn w:val="ab"/>
    <w:rsid w:val="00D96C38"/>
    <w:pPr>
      <w:spacing w:before="120" w:after="0" w:line="320" w:lineRule="atLeast"/>
      <w:jc w:val="both"/>
    </w:pPr>
    <w:rPr>
      <w:rFonts w:ascii="Times New Roman" w:eastAsia="Times New Roman" w:hAnsi="Times New Roman" w:cs="David"/>
      <w:noProof/>
      <w:szCs w:val="24"/>
      <w:lang w:eastAsia="he-IL"/>
    </w:rPr>
  </w:style>
  <w:style w:type="paragraph" w:customStyle="1" w:styleId="af6">
    <w:name w:val="טקסט סעיף"/>
    <w:basedOn w:val="ab"/>
    <w:link w:val="Char"/>
    <w:rsid w:val="00D96C38"/>
    <w:pPr>
      <w:spacing w:after="0" w:line="360" w:lineRule="auto"/>
      <w:jc w:val="both"/>
    </w:pPr>
    <w:rPr>
      <w:rFonts w:ascii="Arial" w:eastAsia="Times New Roman" w:hAnsi="Arial" w:cs="Arial"/>
    </w:rPr>
  </w:style>
  <w:style w:type="character" w:customStyle="1" w:styleId="Char">
    <w:name w:val="טקסט סעיף Char"/>
    <w:link w:val="af6"/>
    <w:rsid w:val="00D96C38"/>
    <w:rPr>
      <w:rFonts w:ascii="Arial" w:eastAsia="Times New Roman" w:hAnsi="Arial" w:cs="Arial"/>
    </w:rPr>
  </w:style>
  <w:style w:type="paragraph" w:styleId="af7">
    <w:name w:val="Balloon Text"/>
    <w:basedOn w:val="ab"/>
    <w:link w:val="af8"/>
    <w:uiPriority w:val="99"/>
    <w:rsid w:val="00D96C38"/>
    <w:pPr>
      <w:spacing w:after="0" w:line="240" w:lineRule="auto"/>
      <w:jc w:val="both"/>
    </w:pPr>
    <w:rPr>
      <w:rFonts w:ascii="Tahoma" w:eastAsia="Times New Roman" w:hAnsi="Tahoma" w:cs="Tahoma"/>
      <w:noProof/>
      <w:sz w:val="16"/>
      <w:szCs w:val="16"/>
      <w:lang w:eastAsia="he-IL"/>
    </w:rPr>
  </w:style>
  <w:style w:type="character" w:customStyle="1" w:styleId="af8">
    <w:name w:val="טקסט בלונים תו"/>
    <w:basedOn w:val="ad"/>
    <w:link w:val="af7"/>
    <w:uiPriority w:val="99"/>
    <w:rsid w:val="00D96C38"/>
    <w:rPr>
      <w:rFonts w:ascii="Tahoma" w:eastAsia="Times New Roman" w:hAnsi="Tahoma" w:cs="Tahoma"/>
      <w:noProof/>
      <w:sz w:val="16"/>
      <w:szCs w:val="16"/>
      <w:lang w:eastAsia="he-IL"/>
    </w:rPr>
  </w:style>
  <w:style w:type="paragraph" w:styleId="NormalWeb">
    <w:name w:val="Normal (Web)"/>
    <w:basedOn w:val="ab"/>
    <w:uiPriority w:val="99"/>
    <w:unhideWhenUsed/>
    <w:rsid w:val="00D96C38"/>
    <w:pPr>
      <w:spacing w:before="100" w:beforeAutospacing="1" w:after="100" w:afterAutospacing="1" w:line="240" w:lineRule="auto"/>
    </w:pPr>
    <w:rPr>
      <w:rFonts w:ascii="Times New Roman" w:eastAsia="Times New Roman" w:hAnsi="Times New Roman" w:cs="Times New Roman"/>
      <w:sz w:val="24"/>
      <w:szCs w:val="24"/>
    </w:rPr>
  </w:style>
  <w:style w:type="paragraph" w:styleId="ac">
    <w:name w:val="List Paragraph"/>
    <w:aliases w:val="LP1,פיסקת bullets,פיסקת רשימה11,List Paragraph1,נספח 2 מתוקן,lp1,FooterText,numbered,Paragraphe de liste1,x.x.x.x,style 2,Use Case List Paragraph,רמה 2,List Paragraph_0,List Paragraph_1,פיסקת רשימה12,פיסקת רשימה121,מכרזים - טקסט סעיפים,LP11"/>
    <w:basedOn w:val="ab"/>
    <w:link w:val="af9"/>
    <w:uiPriority w:val="34"/>
    <w:qFormat/>
    <w:rsid w:val="00D96C38"/>
    <w:pPr>
      <w:spacing w:after="0" w:line="360" w:lineRule="auto"/>
      <w:ind w:left="720"/>
    </w:pPr>
    <w:rPr>
      <w:rFonts w:ascii="Times New Roman" w:eastAsia="Times New Roman" w:hAnsi="Times New Roman" w:cs="David"/>
      <w:sz w:val="24"/>
      <w:szCs w:val="24"/>
    </w:rPr>
  </w:style>
  <w:style w:type="paragraph" w:customStyle="1" w:styleId="15">
    <w:name w:val="פירוט 1"/>
    <w:basedOn w:val="Normal11"/>
    <w:rsid w:val="00D96C38"/>
    <w:pPr>
      <w:spacing w:line="280" w:lineRule="atLeast"/>
      <w:ind w:left="2835" w:hanging="2438"/>
    </w:pPr>
    <w:rPr>
      <w:smallCaps/>
      <w:noProof/>
    </w:rPr>
  </w:style>
  <w:style w:type="paragraph" w:customStyle="1" w:styleId="ListHnumber2">
    <w:name w:val="List Hnumber 2"/>
    <w:basedOn w:val="2"/>
    <w:rsid w:val="00D96C38"/>
    <w:pPr>
      <w:tabs>
        <w:tab w:val="left" w:pos="397"/>
      </w:tabs>
      <w:contextualSpacing w:val="0"/>
    </w:pPr>
    <w:rPr>
      <w:smallCaps/>
      <w:sz w:val="20"/>
    </w:rPr>
  </w:style>
  <w:style w:type="paragraph" w:styleId="2">
    <w:name w:val="List Bullet 2"/>
    <w:basedOn w:val="ab"/>
    <w:rsid w:val="00D96C38"/>
    <w:pPr>
      <w:numPr>
        <w:numId w:val="17"/>
      </w:numPr>
      <w:spacing w:before="120" w:after="0" w:line="320" w:lineRule="atLeast"/>
      <w:contextualSpacing/>
      <w:jc w:val="both"/>
    </w:pPr>
    <w:rPr>
      <w:rFonts w:ascii="Times New Roman" w:eastAsia="Times New Roman" w:hAnsi="Times New Roman" w:cs="David"/>
      <w:noProof/>
      <w:szCs w:val="24"/>
      <w:lang w:eastAsia="he-IL"/>
    </w:rPr>
  </w:style>
  <w:style w:type="paragraph" w:styleId="34">
    <w:name w:val="Body Text Indent 3"/>
    <w:basedOn w:val="ab"/>
    <w:link w:val="35"/>
    <w:rsid w:val="00D96C38"/>
    <w:pPr>
      <w:spacing w:after="0" w:line="240" w:lineRule="auto"/>
      <w:ind w:left="720"/>
    </w:pPr>
    <w:rPr>
      <w:rFonts w:ascii="Times New Roman" w:eastAsia="Times New Roman" w:hAnsi="Times New Roman" w:cs="Narkisim"/>
      <w:noProof/>
      <w:sz w:val="24"/>
      <w:szCs w:val="24"/>
    </w:rPr>
  </w:style>
  <w:style w:type="character" w:customStyle="1" w:styleId="35">
    <w:name w:val="כניסה בגוף טקסט 3 תו"/>
    <w:basedOn w:val="ad"/>
    <w:link w:val="34"/>
    <w:rsid w:val="00D96C38"/>
    <w:rPr>
      <w:rFonts w:ascii="Times New Roman" w:eastAsia="Times New Roman" w:hAnsi="Times New Roman" w:cs="Narkisim"/>
      <w:noProof/>
      <w:sz w:val="24"/>
      <w:szCs w:val="24"/>
    </w:rPr>
  </w:style>
  <w:style w:type="paragraph" w:customStyle="1" w:styleId="ListHnumber3">
    <w:name w:val="List Hnumber 3"/>
    <w:basedOn w:val="36"/>
    <w:rsid w:val="00D96C38"/>
    <w:pPr>
      <w:tabs>
        <w:tab w:val="left" w:pos="397"/>
        <w:tab w:val="left" w:pos="1985"/>
      </w:tabs>
      <w:ind w:left="360"/>
      <w:contextualSpacing w:val="0"/>
    </w:pPr>
    <w:rPr>
      <w:smallCaps/>
      <w:sz w:val="20"/>
    </w:rPr>
  </w:style>
  <w:style w:type="paragraph" w:styleId="36">
    <w:name w:val="List Bullet 3"/>
    <w:basedOn w:val="ab"/>
    <w:rsid w:val="00D96C38"/>
    <w:pPr>
      <w:tabs>
        <w:tab w:val="num" w:pos="1588"/>
      </w:tabs>
      <w:spacing w:before="120" w:after="0" w:line="320" w:lineRule="atLeast"/>
      <w:ind w:left="1588" w:right="1588" w:hanging="397"/>
      <w:contextualSpacing/>
      <w:jc w:val="both"/>
    </w:pPr>
    <w:rPr>
      <w:rFonts w:ascii="Times New Roman" w:eastAsia="Times New Roman" w:hAnsi="Times New Roman" w:cs="David"/>
      <w:noProof/>
      <w:szCs w:val="24"/>
      <w:lang w:eastAsia="he-IL"/>
    </w:rPr>
  </w:style>
  <w:style w:type="paragraph" w:customStyle="1" w:styleId="ListHnumber1">
    <w:name w:val="List Hnumber 1"/>
    <w:basedOn w:val="ab"/>
    <w:rsid w:val="00D96C38"/>
    <w:pPr>
      <w:numPr>
        <w:numId w:val="18"/>
      </w:numPr>
      <w:tabs>
        <w:tab w:val="left" w:pos="397"/>
      </w:tabs>
      <w:spacing w:before="120" w:after="0" w:line="320" w:lineRule="atLeast"/>
      <w:jc w:val="both"/>
    </w:pPr>
    <w:rPr>
      <w:rFonts w:ascii="Times New Roman" w:eastAsia="Times New Roman" w:hAnsi="Times New Roman" w:cs="David"/>
      <w:smallCaps/>
      <w:noProof/>
      <w:sz w:val="20"/>
      <w:szCs w:val="24"/>
      <w:lang w:eastAsia="he-IL"/>
    </w:rPr>
  </w:style>
  <w:style w:type="paragraph" w:customStyle="1" w:styleId="HeadHatzaotHok">
    <w:name w:val="Head HatzaotHok"/>
    <w:basedOn w:val="ab"/>
    <w:rsid w:val="00D96C38"/>
    <w:pPr>
      <w:keepNext/>
      <w:keepLines/>
      <w:widowControl w:val="0"/>
      <w:autoSpaceDE w:val="0"/>
      <w:autoSpaceDN w:val="0"/>
      <w:adjustRightInd w:val="0"/>
      <w:snapToGrid w:val="0"/>
      <w:spacing w:before="240" w:after="0" w:line="360" w:lineRule="auto"/>
      <w:jc w:val="center"/>
    </w:pPr>
    <w:rPr>
      <w:rFonts w:ascii="Arial" w:eastAsia="Arial Unicode MS" w:hAnsi="Arial" w:cs="David"/>
      <w:b/>
      <w:bCs/>
      <w:color w:val="000000"/>
      <w:sz w:val="20"/>
      <w:szCs w:val="26"/>
      <w:lang w:eastAsia="ja-JP"/>
    </w:rPr>
  </w:style>
  <w:style w:type="paragraph" w:styleId="afa">
    <w:name w:val="annotation text"/>
    <w:basedOn w:val="ab"/>
    <w:link w:val="afb"/>
    <w:uiPriority w:val="99"/>
    <w:rsid w:val="00D96C38"/>
    <w:pPr>
      <w:spacing w:before="120" w:after="0" w:line="320" w:lineRule="atLeast"/>
      <w:jc w:val="both"/>
    </w:pPr>
    <w:rPr>
      <w:rFonts w:ascii="Times New Roman" w:eastAsia="Times New Roman" w:hAnsi="Times New Roman" w:cs="David"/>
      <w:noProof/>
      <w:sz w:val="20"/>
      <w:szCs w:val="20"/>
      <w:lang w:eastAsia="he-IL"/>
    </w:rPr>
  </w:style>
  <w:style w:type="character" w:customStyle="1" w:styleId="afb">
    <w:name w:val="טקסט הערה תו"/>
    <w:basedOn w:val="ad"/>
    <w:link w:val="afa"/>
    <w:uiPriority w:val="99"/>
    <w:rsid w:val="00D96C38"/>
    <w:rPr>
      <w:rFonts w:ascii="Times New Roman" w:eastAsia="Times New Roman" w:hAnsi="Times New Roman" w:cs="David"/>
      <w:noProof/>
      <w:sz w:val="20"/>
      <w:szCs w:val="20"/>
      <w:lang w:eastAsia="he-IL"/>
    </w:rPr>
  </w:style>
  <w:style w:type="character" w:styleId="afc">
    <w:name w:val="annotation reference"/>
    <w:uiPriority w:val="99"/>
    <w:rsid w:val="00D96C38"/>
    <w:rPr>
      <w:sz w:val="16"/>
      <w:szCs w:val="16"/>
    </w:rPr>
  </w:style>
  <w:style w:type="character" w:customStyle="1" w:styleId="110">
    <w:name w:val="כותרת 1 תו1"/>
    <w:aliases w:val="כותרת 1 תו תו תו,Heading 1 תו תו,H2 תו,Heading תו,Aharoni 32 underline תו,כותרת על תו,כותרת מודגשת עם קו תו,b1 תו,Top 1 תו,כותרת1 תו,ראש פרק תו,ראשי גת תו"/>
    <w:link w:val="12"/>
    <w:rsid w:val="00D96C38"/>
    <w:rPr>
      <w:rFonts w:asciiTheme="minorBidi" w:eastAsia="Times New Roman" w:hAnsiTheme="minorBidi"/>
      <w:b/>
      <w:bCs/>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D96C38"/>
    <w:rPr>
      <w:rFonts w:ascii="Cambria" w:eastAsia="Times New Roman" w:hAnsi="Cambria" w:cs="Times New Roman"/>
      <w:b/>
      <w:bCs/>
      <w:sz w:val="26"/>
      <w:szCs w:val="26"/>
    </w:rPr>
  </w:style>
  <w:style w:type="character" w:customStyle="1" w:styleId="310">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uiPriority w:val="99"/>
    <w:locked/>
    <w:rsid w:val="00D96C38"/>
    <w:rPr>
      <w:color w:val="000000"/>
      <w:sz w:val="24"/>
    </w:rPr>
  </w:style>
  <w:style w:type="character" w:customStyle="1" w:styleId="-">
    <w:name w:val="רגיל-דוד תו"/>
    <w:link w:val="-0"/>
    <w:uiPriority w:val="99"/>
    <w:locked/>
    <w:rsid w:val="00D96C38"/>
    <w:rPr>
      <w:sz w:val="24"/>
      <w:lang w:eastAsia="he-IL"/>
    </w:rPr>
  </w:style>
  <w:style w:type="paragraph" w:customStyle="1" w:styleId="-0">
    <w:name w:val="רגיל-דוד"/>
    <w:link w:val="-"/>
    <w:uiPriority w:val="99"/>
    <w:rsid w:val="00D96C38"/>
    <w:pPr>
      <w:widowControl w:val="0"/>
      <w:autoSpaceDE w:val="0"/>
      <w:autoSpaceDN w:val="0"/>
      <w:adjustRightInd w:val="0"/>
      <w:spacing w:after="0" w:line="240" w:lineRule="auto"/>
    </w:pPr>
    <w:rPr>
      <w:sz w:val="24"/>
      <w:lang w:eastAsia="he-IL"/>
    </w:rPr>
  </w:style>
  <w:style w:type="paragraph" w:styleId="afd">
    <w:name w:val="footnote text"/>
    <w:basedOn w:val="ab"/>
    <w:link w:val="afe"/>
    <w:rsid w:val="00D96C38"/>
    <w:pPr>
      <w:spacing w:after="0" w:line="360" w:lineRule="auto"/>
    </w:pPr>
    <w:rPr>
      <w:rFonts w:ascii="Times New Roman" w:eastAsia="Times New Roman" w:hAnsi="Times New Roman" w:cs="David"/>
      <w:spacing w:val="20"/>
      <w:sz w:val="20"/>
      <w:szCs w:val="20"/>
    </w:rPr>
  </w:style>
  <w:style w:type="character" w:customStyle="1" w:styleId="afe">
    <w:name w:val="טקסט הערת שוליים תו"/>
    <w:basedOn w:val="ad"/>
    <w:link w:val="afd"/>
    <w:rsid w:val="00D96C38"/>
    <w:rPr>
      <w:rFonts w:ascii="Times New Roman" w:eastAsia="Times New Roman" w:hAnsi="Times New Roman" w:cs="David"/>
      <w:spacing w:val="20"/>
      <w:sz w:val="20"/>
      <w:szCs w:val="20"/>
    </w:rPr>
  </w:style>
  <w:style w:type="character" w:styleId="aff">
    <w:name w:val="footnote reference"/>
    <w:rsid w:val="00D96C38"/>
    <w:rPr>
      <w:rFonts w:cs="Times New Roman"/>
      <w:vertAlign w:val="superscript"/>
    </w:rPr>
  </w:style>
  <w:style w:type="character" w:styleId="aff0">
    <w:name w:val="page number"/>
    <w:rsid w:val="00D96C38"/>
    <w:rPr>
      <w:rFonts w:cs="Times New Roman"/>
    </w:rPr>
  </w:style>
  <w:style w:type="paragraph" w:styleId="aff1">
    <w:name w:val="annotation subject"/>
    <w:basedOn w:val="afa"/>
    <w:next w:val="afa"/>
    <w:link w:val="aff2"/>
    <w:rsid w:val="00D96C38"/>
    <w:pPr>
      <w:spacing w:before="0" w:line="360" w:lineRule="auto"/>
      <w:jc w:val="left"/>
    </w:pPr>
    <w:rPr>
      <w:rFonts w:cs="Times New Roman"/>
      <w:b/>
      <w:bCs/>
      <w:noProof w:val="0"/>
      <w:lang w:eastAsia="ko-KR"/>
    </w:rPr>
  </w:style>
  <w:style w:type="character" w:customStyle="1" w:styleId="aff2">
    <w:name w:val="נושא הערה תו"/>
    <w:basedOn w:val="afb"/>
    <w:link w:val="aff1"/>
    <w:rsid w:val="00D96C38"/>
    <w:rPr>
      <w:rFonts w:ascii="Times New Roman" w:eastAsia="Times New Roman" w:hAnsi="Times New Roman" w:cs="Times New Roman"/>
      <w:b/>
      <w:bCs/>
      <w:noProof/>
      <w:sz w:val="20"/>
      <w:szCs w:val="20"/>
      <w:lang w:eastAsia="ko-KR"/>
    </w:rPr>
  </w:style>
  <w:style w:type="paragraph" w:styleId="aff3">
    <w:name w:val="Revision"/>
    <w:hidden/>
    <w:semiHidden/>
    <w:rsid w:val="00D96C38"/>
    <w:pPr>
      <w:spacing w:after="0" w:line="240" w:lineRule="auto"/>
    </w:pPr>
    <w:rPr>
      <w:rFonts w:ascii="Times New Roman" w:eastAsia="Times New Roman" w:hAnsi="Times New Roman" w:cs="Times New Roman"/>
      <w:sz w:val="24"/>
      <w:szCs w:val="24"/>
    </w:rPr>
  </w:style>
  <w:style w:type="paragraph" w:styleId="aff4">
    <w:name w:val="TOC Heading"/>
    <w:basedOn w:val="12"/>
    <w:next w:val="ab"/>
    <w:uiPriority w:val="39"/>
    <w:qFormat/>
    <w:rsid w:val="00D96C38"/>
    <w:pPr>
      <w:keepNext/>
      <w:keepLines/>
      <w:spacing w:before="480" w:line="276" w:lineRule="auto"/>
      <w:outlineLvl w:val="9"/>
    </w:pPr>
    <w:rPr>
      <w:rFonts w:ascii="Cambria" w:hAnsi="Cambria" w:cs="Times New Roman"/>
      <w:bCs w:val="0"/>
      <w:i/>
      <w:iCs/>
      <w:caps/>
      <w:color w:val="365F91"/>
      <w:sz w:val="28"/>
      <w:szCs w:val="28"/>
      <w:u w:val="single"/>
      <w:lang w:eastAsia="en-US"/>
    </w:rPr>
  </w:style>
  <w:style w:type="paragraph" w:styleId="aff5">
    <w:name w:val="Title"/>
    <w:basedOn w:val="ab"/>
    <w:next w:val="ab"/>
    <w:link w:val="aff6"/>
    <w:qFormat/>
    <w:rsid w:val="00D96C38"/>
    <w:pPr>
      <w:spacing w:before="240" w:after="60" w:line="360" w:lineRule="auto"/>
      <w:jc w:val="center"/>
      <w:outlineLvl w:val="0"/>
    </w:pPr>
    <w:rPr>
      <w:rFonts w:ascii="Cambria" w:eastAsia="Times New Roman" w:hAnsi="Cambria" w:cs="Times New Roman"/>
      <w:b/>
      <w:bCs/>
      <w:kern w:val="28"/>
      <w:sz w:val="32"/>
      <w:szCs w:val="32"/>
      <w:lang w:eastAsia="ko-KR"/>
    </w:rPr>
  </w:style>
  <w:style w:type="character" w:customStyle="1" w:styleId="aff6">
    <w:name w:val="כותרת טקסט תו"/>
    <w:basedOn w:val="ad"/>
    <w:link w:val="aff5"/>
    <w:rsid w:val="00D96C38"/>
    <w:rPr>
      <w:rFonts w:ascii="Cambria" w:eastAsia="Times New Roman" w:hAnsi="Cambria" w:cs="Times New Roman"/>
      <w:b/>
      <w:bCs/>
      <w:kern w:val="28"/>
      <w:sz w:val="32"/>
      <w:szCs w:val="32"/>
      <w:lang w:eastAsia="ko-KR"/>
    </w:rPr>
  </w:style>
  <w:style w:type="paragraph" w:customStyle="1" w:styleId="RonnyBase">
    <w:name w:val="RonnyBase"/>
    <w:uiPriority w:val="99"/>
    <w:rsid w:val="00D96C38"/>
    <w:pPr>
      <w:keepLines/>
      <w:bidi/>
      <w:spacing w:before="120" w:after="0" w:line="240" w:lineRule="auto"/>
      <w:jc w:val="both"/>
    </w:pPr>
    <w:rPr>
      <w:rFonts w:ascii="Times New Roman" w:eastAsia="Times New Roman" w:hAnsi="Times New Roman" w:cs="David"/>
      <w:sz w:val="20"/>
      <w:szCs w:val="20"/>
    </w:rPr>
  </w:style>
  <w:style w:type="paragraph" w:styleId="aff7">
    <w:name w:val="Body Text Indent"/>
    <w:basedOn w:val="ab"/>
    <w:link w:val="aff8"/>
    <w:rsid w:val="00D96C38"/>
    <w:pPr>
      <w:spacing w:after="0" w:line="240" w:lineRule="auto"/>
      <w:ind w:left="360"/>
      <w:jc w:val="center"/>
    </w:pPr>
    <w:rPr>
      <w:rFonts w:ascii="Times New Roman" w:eastAsia="Times New Roman" w:hAnsi="Times New Roman" w:cs="Times New Roman"/>
      <w:sz w:val="20"/>
      <w:szCs w:val="24"/>
      <w:lang w:eastAsia="he-IL"/>
    </w:rPr>
  </w:style>
  <w:style w:type="character" w:customStyle="1" w:styleId="aff8">
    <w:name w:val="כניסה בגוף טקסט תו"/>
    <w:basedOn w:val="ad"/>
    <w:link w:val="aff7"/>
    <w:rsid w:val="00D96C38"/>
    <w:rPr>
      <w:rFonts w:ascii="Times New Roman" w:eastAsia="Times New Roman" w:hAnsi="Times New Roman" w:cs="Times New Roman"/>
      <w:sz w:val="20"/>
      <w:szCs w:val="24"/>
      <w:lang w:eastAsia="he-IL"/>
    </w:rPr>
  </w:style>
  <w:style w:type="paragraph" w:customStyle="1" w:styleId="Oded">
    <w:name w:val="Oded"/>
    <w:uiPriority w:val="99"/>
    <w:rsid w:val="00D96C38"/>
    <w:pPr>
      <w:spacing w:after="0" w:line="360" w:lineRule="auto"/>
      <w:jc w:val="both"/>
    </w:pPr>
    <w:rPr>
      <w:rFonts w:ascii="Courier New" w:eastAsia="Times New Roman" w:hAnsi="Courier New" w:cs="David"/>
      <w:sz w:val="24"/>
      <w:szCs w:val="24"/>
      <w:lang w:eastAsia="he-IL"/>
    </w:rPr>
  </w:style>
  <w:style w:type="paragraph" w:customStyle="1" w:styleId="16">
    <w:name w:val="פיסקת רשימה1"/>
    <w:basedOn w:val="ab"/>
    <w:qFormat/>
    <w:rsid w:val="00D96C38"/>
    <w:pPr>
      <w:spacing w:after="0" w:line="360" w:lineRule="auto"/>
      <w:ind w:left="720" w:firstLine="720"/>
      <w:jc w:val="both"/>
    </w:pPr>
    <w:rPr>
      <w:rFonts w:ascii="Times New Roman" w:eastAsia="Times New Roman" w:hAnsi="Times New Roman" w:cs="Times New Roman"/>
      <w:sz w:val="24"/>
      <w:szCs w:val="24"/>
    </w:rPr>
  </w:style>
  <w:style w:type="paragraph" w:customStyle="1" w:styleId="a5">
    <w:name w:val="כותרת סעיף"/>
    <w:basedOn w:val="ab"/>
    <w:rsid w:val="00D96C38"/>
    <w:pPr>
      <w:numPr>
        <w:numId w:val="21"/>
      </w:numPr>
      <w:spacing w:before="240" w:after="0" w:line="360" w:lineRule="auto"/>
      <w:jc w:val="both"/>
    </w:pPr>
    <w:rPr>
      <w:rFonts w:ascii="Arial" w:eastAsia="Times New Roman" w:hAnsi="Arial" w:cs="Arial"/>
      <w:b/>
      <w:bCs/>
      <w:color w:val="1B3461"/>
    </w:rPr>
  </w:style>
  <w:style w:type="paragraph" w:customStyle="1" w:styleId="a6">
    <w:name w:val="טקסט סעיף תו תו תו תו תו תו"/>
    <w:basedOn w:val="ab"/>
    <w:uiPriority w:val="99"/>
    <w:rsid w:val="00D96C38"/>
    <w:pPr>
      <w:numPr>
        <w:ilvl w:val="1"/>
        <w:numId w:val="21"/>
      </w:numPr>
      <w:spacing w:after="0" w:line="360" w:lineRule="auto"/>
      <w:jc w:val="both"/>
    </w:pPr>
    <w:rPr>
      <w:rFonts w:ascii="Arial" w:eastAsia="Times New Roman" w:hAnsi="Arial" w:cs="Arial"/>
    </w:rPr>
  </w:style>
  <w:style w:type="paragraph" w:customStyle="1" w:styleId="a7">
    <w:name w:val="תת סעיף"/>
    <w:basedOn w:val="ab"/>
    <w:rsid w:val="00D96C38"/>
    <w:pPr>
      <w:numPr>
        <w:ilvl w:val="2"/>
        <w:numId w:val="21"/>
      </w:numPr>
      <w:spacing w:after="0" w:line="360" w:lineRule="auto"/>
      <w:jc w:val="both"/>
    </w:pPr>
    <w:rPr>
      <w:rFonts w:ascii="Times New Roman" w:eastAsia="Times New Roman" w:hAnsi="Times New Roman" w:cs="Arial"/>
    </w:rPr>
  </w:style>
  <w:style w:type="paragraph" w:customStyle="1" w:styleId="11">
    <w:name w:val="תת סעיף1"/>
    <w:basedOn w:val="a7"/>
    <w:rsid w:val="00D96C38"/>
    <w:pPr>
      <w:numPr>
        <w:ilvl w:val="3"/>
      </w:numPr>
    </w:pPr>
  </w:style>
  <w:style w:type="paragraph" w:customStyle="1" w:styleId="aff9">
    <w:name w:val="טקסט סעיף מודגש"/>
    <w:basedOn w:val="a6"/>
    <w:link w:val="affa"/>
    <w:uiPriority w:val="99"/>
    <w:rsid w:val="00D96C38"/>
    <w:rPr>
      <w:b/>
      <w:bCs/>
    </w:rPr>
  </w:style>
  <w:style w:type="character" w:customStyle="1" w:styleId="affa">
    <w:name w:val="טקסט סעיף מודגש תו"/>
    <w:link w:val="aff9"/>
    <w:uiPriority w:val="99"/>
    <w:locked/>
    <w:rsid w:val="00D96C38"/>
    <w:rPr>
      <w:rFonts w:ascii="Arial" w:eastAsia="Times New Roman" w:hAnsi="Arial" w:cs="Arial"/>
      <w:b/>
      <w:bCs/>
    </w:rPr>
  </w:style>
  <w:style w:type="numbering" w:styleId="111111">
    <w:name w:val="Outline List 2"/>
    <w:basedOn w:val="af"/>
    <w:unhideWhenUsed/>
    <w:rsid w:val="00D96C38"/>
    <w:pPr>
      <w:numPr>
        <w:numId w:val="20"/>
      </w:numPr>
    </w:pPr>
  </w:style>
  <w:style w:type="paragraph" w:customStyle="1" w:styleId="xl30">
    <w:name w:val="xl30"/>
    <w:basedOn w:val="ab"/>
    <w:rsid w:val="00D96C38"/>
    <w:pPr>
      <w:pBdr>
        <w:top w:val="single" w:sz="4" w:space="0" w:color="auto"/>
        <w:left w:val="single" w:sz="8" w:space="0" w:color="auto"/>
        <w:bottom w:val="single" w:sz="4" w:space="0" w:color="auto"/>
        <w:right w:val="single" w:sz="4" w:space="0" w:color="auto"/>
      </w:pBdr>
      <w:spacing w:before="100" w:beforeAutospacing="1" w:after="100" w:afterAutospacing="1" w:line="360" w:lineRule="auto"/>
      <w:ind w:firstLine="720"/>
      <w:jc w:val="center"/>
      <w:textAlignment w:val="center"/>
    </w:pPr>
    <w:rPr>
      <w:rFonts w:ascii="Arial Unicode MS" w:eastAsia="Arial Unicode MS" w:hAnsi="Arial Unicode MS" w:cs="David" w:hint="cs"/>
      <w:b/>
      <w:bCs/>
      <w:color w:val="000000"/>
      <w:sz w:val="24"/>
      <w:szCs w:val="24"/>
      <w:lang w:eastAsia="he-IL"/>
    </w:rPr>
  </w:style>
  <w:style w:type="paragraph" w:styleId="affb">
    <w:name w:val="Body Text"/>
    <w:basedOn w:val="ab"/>
    <w:link w:val="affc"/>
    <w:qFormat/>
    <w:rsid w:val="00D96C38"/>
    <w:pPr>
      <w:spacing w:after="0" w:line="240" w:lineRule="auto"/>
    </w:pPr>
    <w:rPr>
      <w:rFonts w:ascii="Times New Roman" w:eastAsia="Times New Roman" w:hAnsi="Times New Roman" w:cs="Narkisim"/>
      <w:sz w:val="20"/>
      <w:szCs w:val="28"/>
    </w:rPr>
  </w:style>
  <w:style w:type="character" w:customStyle="1" w:styleId="affc">
    <w:name w:val="גוף טקסט תו"/>
    <w:basedOn w:val="ad"/>
    <w:link w:val="affb"/>
    <w:rsid w:val="00D96C38"/>
    <w:rPr>
      <w:rFonts w:ascii="Times New Roman" w:eastAsia="Times New Roman" w:hAnsi="Times New Roman" w:cs="Narkisim"/>
      <w:sz w:val="20"/>
      <w:szCs w:val="28"/>
    </w:rPr>
  </w:style>
  <w:style w:type="paragraph" w:styleId="25">
    <w:name w:val="Body Text Indent 2"/>
    <w:basedOn w:val="ab"/>
    <w:link w:val="26"/>
    <w:rsid w:val="00D96C38"/>
    <w:pPr>
      <w:spacing w:after="120" w:line="480" w:lineRule="auto"/>
      <w:ind w:left="283"/>
    </w:pPr>
    <w:rPr>
      <w:rFonts w:ascii="Times New Roman" w:eastAsia="Times New Roman" w:hAnsi="Times New Roman" w:cs="Times New Roman"/>
      <w:sz w:val="24"/>
      <w:szCs w:val="24"/>
    </w:rPr>
  </w:style>
  <w:style w:type="character" w:customStyle="1" w:styleId="26">
    <w:name w:val="כניסה בגוף טקסט 2 תו"/>
    <w:basedOn w:val="ad"/>
    <w:link w:val="25"/>
    <w:rsid w:val="00D96C38"/>
    <w:rPr>
      <w:rFonts w:ascii="Times New Roman" w:eastAsia="Times New Roman" w:hAnsi="Times New Roman" w:cs="Times New Roman"/>
      <w:sz w:val="24"/>
      <w:szCs w:val="24"/>
    </w:rPr>
  </w:style>
  <w:style w:type="paragraph" w:styleId="affd">
    <w:name w:val="Block Text"/>
    <w:basedOn w:val="ab"/>
    <w:rsid w:val="00D96C38"/>
    <w:pPr>
      <w:spacing w:after="0" w:line="240" w:lineRule="auto"/>
      <w:ind w:left="720" w:hanging="720"/>
      <w:jc w:val="both"/>
    </w:pPr>
    <w:rPr>
      <w:rFonts w:ascii="Times New Roman" w:eastAsia="Times New Roman" w:hAnsi="Times New Roman" w:cs="Narkisim"/>
      <w:sz w:val="28"/>
      <w:szCs w:val="28"/>
    </w:rPr>
  </w:style>
  <w:style w:type="paragraph" w:customStyle="1" w:styleId="17">
    <w:name w:val="טקסט בלונים1"/>
    <w:basedOn w:val="ab"/>
    <w:rsid w:val="00D96C38"/>
    <w:pPr>
      <w:spacing w:after="0" w:line="240" w:lineRule="auto"/>
    </w:pPr>
    <w:rPr>
      <w:rFonts w:ascii="Tahoma" w:eastAsia="Times New Roman" w:hAnsi="Tahoma" w:cs="Tahoma"/>
      <w:sz w:val="16"/>
      <w:szCs w:val="16"/>
    </w:rPr>
  </w:style>
  <w:style w:type="character" w:styleId="FollowedHyperlink">
    <w:name w:val="FollowedHyperlink"/>
    <w:rsid w:val="00D96C38"/>
    <w:rPr>
      <w:color w:val="800080"/>
      <w:u w:val="single"/>
    </w:rPr>
  </w:style>
  <w:style w:type="paragraph" w:customStyle="1" w:styleId="BalloonText1">
    <w:name w:val="Balloon Text1"/>
    <w:basedOn w:val="ab"/>
    <w:semiHidden/>
    <w:rsid w:val="00D96C38"/>
    <w:pPr>
      <w:spacing w:after="0" w:line="240" w:lineRule="auto"/>
    </w:pPr>
    <w:rPr>
      <w:rFonts w:ascii="Tahoma" w:eastAsia="Times New Roman" w:hAnsi="Tahoma" w:cs="Tahoma"/>
      <w:sz w:val="16"/>
      <w:szCs w:val="16"/>
    </w:rPr>
  </w:style>
  <w:style w:type="paragraph" w:customStyle="1" w:styleId="Para1">
    <w:name w:val="Para1"/>
    <w:basedOn w:val="ab"/>
    <w:rsid w:val="00D96C38"/>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customStyle="1" w:styleId="Para2">
    <w:name w:val="Para2"/>
    <w:basedOn w:val="ab"/>
    <w:rsid w:val="00D96C38"/>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7">
    <w:name w:val="List Continue 3"/>
    <w:basedOn w:val="ab"/>
    <w:rsid w:val="00D96C38"/>
    <w:pPr>
      <w:overflowPunct w:val="0"/>
      <w:autoSpaceDE w:val="0"/>
      <w:autoSpaceDN w:val="0"/>
      <w:adjustRightInd w:val="0"/>
      <w:spacing w:after="120" w:line="240" w:lineRule="auto"/>
      <w:ind w:left="849"/>
      <w:jc w:val="both"/>
      <w:textAlignment w:val="baseline"/>
    </w:pPr>
    <w:rPr>
      <w:rFonts w:ascii="Times New Roman" w:eastAsia="Times New Roman" w:hAnsi="Times New Roman" w:cs="FrankRuehl"/>
      <w:sz w:val="20"/>
      <w:szCs w:val="26"/>
      <w:lang w:eastAsia="he-IL"/>
    </w:rPr>
  </w:style>
  <w:style w:type="paragraph" w:customStyle="1" w:styleId="Memo">
    <w:name w:val="Memo"/>
    <w:basedOn w:val="ab"/>
    <w:rsid w:val="00D96C38"/>
    <w:pPr>
      <w:overflowPunct w:val="0"/>
      <w:autoSpaceDE w:val="0"/>
      <w:autoSpaceDN w:val="0"/>
      <w:adjustRightInd w:val="0"/>
      <w:spacing w:after="0" w:line="240" w:lineRule="auto"/>
      <w:ind w:left="5760"/>
      <w:textAlignment w:val="baseline"/>
    </w:pPr>
    <w:rPr>
      <w:rFonts w:ascii="Times New Roman" w:eastAsia="Times New Roman" w:hAnsi="Times New Roman" w:cs="FrankRuehl"/>
      <w:sz w:val="20"/>
      <w:szCs w:val="26"/>
      <w:lang w:eastAsia="he-IL"/>
    </w:rPr>
  </w:style>
  <w:style w:type="paragraph" w:customStyle="1" w:styleId="Reference">
    <w:name w:val="Reference"/>
    <w:basedOn w:val="ab"/>
    <w:rsid w:val="00D96C38"/>
    <w:pPr>
      <w:tabs>
        <w:tab w:val="left" w:pos="1474"/>
      </w:tabs>
      <w:overflowPunct w:val="0"/>
      <w:autoSpaceDE w:val="0"/>
      <w:autoSpaceDN w:val="0"/>
      <w:adjustRightInd w:val="0"/>
      <w:spacing w:after="0" w:line="240" w:lineRule="auto"/>
      <w:ind w:left="1650" w:hanging="992"/>
      <w:textAlignment w:val="baseline"/>
    </w:pPr>
    <w:rPr>
      <w:rFonts w:ascii="Times New Roman" w:eastAsia="Times New Roman" w:hAnsi="Times New Roman" w:cs="FrankRuehl"/>
      <w:sz w:val="20"/>
      <w:szCs w:val="26"/>
      <w:lang w:eastAsia="he-IL"/>
    </w:rPr>
  </w:style>
  <w:style w:type="paragraph" w:customStyle="1" w:styleId="Sign">
    <w:name w:val="Sign"/>
    <w:basedOn w:val="ab"/>
    <w:rsid w:val="00D96C38"/>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paragraph" w:customStyle="1" w:styleId="About">
    <w:name w:val="About"/>
    <w:basedOn w:val="ab"/>
    <w:rsid w:val="00D96C38"/>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sz w:val="20"/>
      <w:szCs w:val="26"/>
      <w:lang w:eastAsia="he-IL"/>
    </w:rPr>
  </w:style>
  <w:style w:type="paragraph" w:styleId="affe">
    <w:name w:val="Subtitle"/>
    <w:basedOn w:val="ab"/>
    <w:link w:val="afff"/>
    <w:qFormat/>
    <w:rsid w:val="00D96C38"/>
    <w:pPr>
      <w:autoSpaceDE w:val="0"/>
      <w:autoSpaceDN w:val="0"/>
      <w:spacing w:after="0" w:line="240" w:lineRule="auto"/>
      <w:jc w:val="center"/>
    </w:pPr>
    <w:rPr>
      <w:rFonts w:ascii="Times New Roman" w:eastAsia="Times New Roman" w:hAnsi="Times New Roman" w:cs="David"/>
      <w:b/>
      <w:bCs/>
      <w:noProof/>
      <w:sz w:val="20"/>
      <w:szCs w:val="28"/>
    </w:rPr>
  </w:style>
  <w:style w:type="character" w:customStyle="1" w:styleId="afff">
    <w:name w:val="כותרת משנה תו"/>
    <w:basedOn w:val="ad"/>
    <w:link w:val="affe"/>
    <w:rsid w:val="00D96C38"/>
    <w:rPr>
      <w:rFonts w:ascii="Times New Roman" w:eastAsia="Times New Roman" w:hAnsi="Times New Roman" w:cs="David"/>
      <w:b/>
      <w:bCs/>
      <w:noProof/>
      <w:sz w:val="20"/>
      <w:szCs w:val="28"/>
    </w:rPr>
  </w:style>
  <w:style w:type="paragraph" w:styleId="27">
    <w:name w:val="Body Text 2"/>
    <w:basedOn w:val="ab"/>
    <w:link w:val="28"/>
    <w:rsid w:val="00D96C38"/>
    <w:pPr>
      <w:autoSpaceDE w:val="0"/>
      <w:autoSpaceDN w:val="0"/>
      <w:spacing w:after="0" w:line="300" w:lineRule="atLeast"/>
      <w:ind w:left="2268"/>
      <w:jc w:val="both"/>
    </w:pPr>
    <w:rPr>
      <w:rFonts w:ascii="Times New Roman" w:eastAsia="Times New Roman" w:hAnsi="Times New Roman" w:cs="David"/>
      <w:szCs w:val="24"/>
    </w:rPr>
  </w:style>
  <w:style w:type="character" w:customStyle="1" w:styleId="28">
    <w:name w:val="גוף טקסט 2 תו"/>
    <w:basedOn w:val="ad"/>
    <w:link w:val="27"/>
    <w:rsid w:val="00D96C38"/>
    <w:rPr>
      <w:rFonts w:ascii="Times New Roman" w:eastAsia="Times New Roman" w:hAnsi="Times New Roman" w:cs="David"/>
      <w:szCs w:val="24"/>
    </w:rPr>
  </w:style>
  <w:style w:type="paragraph" w:styleId="afff0">
    <w:name w:val="caption"/>
    <w:basedOn w:val="ab"/>
    <w:next w:val="ab"/>
    <w:qFormat/>
    <w:rsid w:val="00D96C38"/>
    <w:pPr>
      <w:autoSpaceDE w:val="0"/>
      <w:autoSpaceDN w:val="0"/>
      <w:spacing w:after="0" w:line="240" w:lineRule="auto"/>
      <w:ind w:left="1043"/>
    </w:pPr>
    <w:rPr>
      <w:rFonts w:ascii="Times New Roman" w:eastAsia="Times New Roman" w:hAnsi="Times New Roman" w:cs="David"/>
      <w:b/>
      <w:bCs/>
      <w:u w:val="single"/>
    </w:rPr>
  </w:style>
  <w:style w:type="table" w:styleId="18">
    <w:name w:val="Table Grid 1"/>
    <w:basedOn w:val="ae"/>
    <w:rsid w:val="00D96C38"/>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1">
    <w:name w:val="Document Map"/>
    <w:basedOn w:val="ab"/>
    <w:link w:val="afff2"/>
    <w:rsid w:val="00D96C38"/>
    <w:pPr>
      <w:widowControl w:val="0"/>
      <w:shd w:val="clear" w:color="auto" w:fill="000080"/>
      <w:spacing w:after="0" w:line="240" w:lineRule="auto"/>
    </w:pPr>
    <w:rPr>
      <w:rFonts w:ascii="Tahoma" w:eastAsia="Times New Roman" w:hAnsi="Tahoma" w:cs="Miriam"/>
      <w:sz w:val="20"/>
      <w:szCs w:val="24"/>
      <w:lang w:eastAsia="he-IL"/>
    </w:rPr>
  </w:style>
  <w:style w:type="character" w:customStyle="1" w:styleId="afff2">
    <w:name w:val="מפת מסמך תו"/>
    <w:basedOn w:val="ad"/>
    <w:link w:val="afff1"/>
    <w:rsid w:val="00D96C38"/>
    <w:rPr>
      <w:rFonts w:ascii="Tahoma" w:eastAsia="Times New Roman" w:hAnsi="Tahoma" w:cs="Miriam"/>
      <w:sz w:val="20"/>
      <w:szCs w:val="24"/>
      <w:shd w:val="clear" w:color="auto" w:fill="000080"/>
      <w:lang w:eastAsia="he-IL"/>
    </w:rPr>
  </w:style>
  <w:style w:type="paragraph" w:customStyle="1" w:styleId="BlockQuotation">
    <w:name w:val="Block Quotation"/>
    <w:basedOn w:val="ab"/>
    <w:rsid w:val="00D96C38"/>
    <w:pPr>
      <w:widowControl w:val="0"/>
      <w:spacing w:after="0" w:line="360" w:lineRule="auto"/>
      <w:ind w:left="720" w:hanging="495"/>
    </w:pPr>
    <w:rPr>
      <w:rFonts w:ascii="David" w:eastAsia="Times New Roman" w:hAnsi="David" w:cs="Miriam"/>
      <w:sz w:val="20"/>
      <w:szCs w:val="24"/>
      <w:lang w:eastAsia="he-IL"/>
    </w:rPr>
  </w:style>
  <w:style w:type="paragraph" w:styleId="38">
    <w:name w:val="Body Text 3"/>
    <w:basedOn w:val="ab"/>
    <w:link w:val="39"/>
    <w:rsid w:val="00D96C38"/>
    <w:pPr>
      <w:spacing w:after="0" w:line="240" w:lineRule="auto"/>
      <w:jc w:val="both"/>
    </w:pPr>
    <w:rPr>
      <w:rFonts w:ascii="Times New Roman" w:eastAsia="Times New Roman" w:hAnsi="Times New Roman" w:cs="David"/>
      <w:sz w:val="24"/>
      <w:szCs w:val="20"/>
      <w:lang w:eastAsia="he-IL"/>
    </w:rPr>
  </w:style>
  <w:style w:type="character" w:customStyle="1" w:styleId="39">
    <w:name w:val="גוף טקסט 3 תו"/>
    <w:basedOn w:val="ad"/>
    <w:link w:val="38"/>
    <w:rsid w:val="00D96C38"/>
    <w:rPr>
      <w:rFonts w:ascii="Times New Roman" w:eastAsia="Times New Roman" w:hAnsi="Times New Roman" w:cs="David"/>
      <w:sz w:val="24"/>
      <w:szCs w:val="20"/>
      <w:lang w:eastAsia="he-IL"/>
    </w:rPr>
  </w:style>
  <w:style w:type="paragraph" w:customStyle="1" w:styleId="font5">
    <w:name w:val="font5"/>
    <w:basedOn w:val="ab"/>
    <w:rsid w:val="00D96C38"/>
    <w:pPr>
      <w:spacing w:before="100" w:beforeAutospacing="1" w:after="100" w:afterAutospacing="1" w:line="240" w:lineRule="auto"/>
    </w:pPr>
    <w:rPr>
      <w:rFonts w:ascii="Arial Unicode MS" w:eastAsia="Arial Unicode MS" w:hAnsi="Arial Unicode MS" w:cs="David" w:hint="cs"/>
      <w:b/>
      <w:bCs/>
      <w:color w:val="000000"/>
      <w:sz w:val="24"/>
      <w:szCs w:val="24"/>
      <w:lang w:eastAsia="he-IL"/>
    </w:rPr>
  </w:style>
  <w:style w:type="paragraph" w:customStyle="1" w:styleId="xl24">
    <w:name w:val="xl24"/>
    <w:basedOn w:val="ab"/>
    <w:rsid w:val="00D96C38"/>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5">
    <w:name w:val="xl25"/>
    <w:basedOn w:val="ab"/>
    <w:rsid w:val="00D96C38"/>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6">
    <w:name w:val="xl26"/>
    <w:basedOn w:val="ab"/>
    <w:rsid w:val="00D96C38"/>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27">
    <w:name w:val="xl27"/>
    <w:basedOn w:val="ab"/>
    <w:rsid w:val="00D96C38"/>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8">
    <w:name w:val="xl28"/>
    <w:basedOn w:val="ab"/>
    <w:rsid w:val="00D96C38"/>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9">
    <w:name w:val="xl29"/>
    <w:basedOn w:val="ab"/>
    <w:rsid w:val="00D96C38"/>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31">
    <w:name w:val="xl31"/>
    <w:basedOn w:val="ab"/>
    <w:rsid w:val="00D96C38"/>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32">
    <w:name w:val="xl32"/>
    <w:basedOn w:val="ab"/>
    <w:rsid w:val="00D96C38"/>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3">
    <w:name w:val="xl33"/>
    <w:basedOn w:val="ab"/>
    <w:rsid w:val="00D96C38"/>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sz w:val="24"/>
      <w:szCs w:val="24"/>
      <w:lang w:eastAsia="he-IL"/>
    </w:rPr>
  </w:style>
  <w:style w:type="paragraph" w:customStyle="1" w:styleId="xl34">
    <w:name w:val="xl34"/>
    <w:basedOn w:val="ab"/>
    <w:rsid w:val="00D96C38"/>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5">
    <w:name w:val="xl35"/>
    <w:basedOn w:val="ab"/>
    <w:rsid w:val="00D96C38"/>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6">
    <w:name w:val="xl36"/>
    <w:basedOn w:val="ab"/>
    <w:rsid w:val="00D96C38"/>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7">
    <w:name w:val="xl37"/>
    <w:basedOn w:val="ab"/>
    <w:rsid w:val="00D96C38"/>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8">
    <w:name w:val="xl38"/>
    <w:basedOn w:val="ab"/>
    <w:rsid w:val="00D96C38"/>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9">
    <w:name w:val="xl39"/>
    <w:basedOn w:val="ab"/>
    <w:rsid w:val="00D96C38"/>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40">
    <w:name w:val="xl40"/>
    <w:basedOn w:val="ab"/>
    <w:rsid w:val="00D96C38"/>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22">
    <w:name w:val="סגנון2"/>
    <w:basedOn w:val="ab"/>
    <w:qFormat/>
    <w:rsid w:val="00D96C38"/>
    <w:pPr>
      <w:numPr>
        <w:numId w:val="23"/>
      </w:numPr>
      <w:spacing w:before="120" w:after="120" w:line="240" w:lineRule="auto"/>
    </w:pPr>
    <w:rPr>
      <w:rFonts w:ascii="Times New Roman" w:eastAsia="Times New Roman" w:hAnsi="Times New Roman" w:cs="David"/>
      <w:b/>
      <w:noProof/>
      <w:sz w:val="20"/>
      <w:szCs w:val="24"/>
      <w:lang w:eastAsia="he-IL"/>
    </w:rPr>
  </w:style>
  <w:style w:type="numbering" w:customStyle="1" w:styleId="Style1">
    <w:name w:val="Style1"/>
    <w:rsid w:val="00D96C38"/>
    <w:pPr>
      <w:numPr>
        <w:numId w:val="24"/>
      </w:numPr>
    </w:pPr>
  </w:style>
  <w:style w:type="numbering" w:customStyle="1" w:styleId="Style2">
    <w:name w:val="Style2"/>
    <w:rsid w:val="00D96C38"/>
    <w:pPr>
      <w:numPr>
        <w:numId w:val="25"/>
      </w:numPr>
    </w:pPr>
  </w:style>
  <w:style w:type="paragraph" w:customStyle="1" w:styleId="a4">
    <w:name w:val="שניאור"/>
    <w:basedOn w:val="ab"/>
    <w:rsid w:val="00D96C38"/>
    <w:pPr>
      <w:numPr>
        <w:numId w:val="26"/>
      </w:numPr>
      <w:spacing w:before="120" w:after="120" w:line="240" w:lineRule="auto"/>
      <w:ind w:right="0"/>
    </w:pPr>
    <w:rPr>
      <w:rFonts w:ascii="Tahoma" w:eastAsia="Times New Roman" w:hAnsi="Tahoma" w:cs="Tahoma"/>
      <w:sz w:val="20"/>
      <w:szCs w:val="20"/>
      <w:lang w:eastAsia="he-IL"/>
    </w:rPr>
  </w:style>
  <w:style w:type="character" w:styleId="afff3">
    <w:name w:val="Emphasis"/>
    <w:qFormat/>
    <w:rsid w:val="00D96C38"/>
    <w:rPr>
      <w:i/>
      <w:iCs/>
    </w:rPr>
  </w:style>
  <w:style w:type="paragraph" w:customStyle="1" w:styleId="NormalPar">
    <w:name w:val="NormalPar"/>
    <w:rsid w:val="00D96C38"/>
    <w:pPr>
      <w:bidi/>
      <w:spacing w:after="0" w:line="240" w:lineRule="auto"/>
    </w:pPr>
    <w:rPr>
      <w:rFonts w:ascii="Times New Roman" w:eastAsia="Times New Roman" w:hAnsi="Times New Roman" w:cs="David"/>
      <w:snapToGrid w:val="0"/>
      <w:sz w:val="24"/>
      <w:szCs w:val="24"/>
      <w:lang w:eastAsia="he-IL"/>
    </w:rPr>
  </w:style>
  <w:style w:type="table" w:styleId="42">
    <w:name w:val="Table List 4"/>
    <w:basedOn w:val="ae"/>
    <w:rsid w:val="00D96C38"/>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b"/>
    <w:rsid w:val="00D96C38"/>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b/>
      <w:bCs/>
      <w:sz w:val="20"/>
      <w:szCs w:val="26"/>
      <w:lang w:eastAsia="he-IL"/>
    </w:rPr>
  </w:style>
  <w:style w:type="paragraph" w:customStyle="1" w:styleId="mnormal">
    <w:name w:val="mnormal"/>
    <w:basedOn w:val="ab"/>
    <w:rsid w:val="00D96C38"/>
    <w:pPr>
      <w:spacing w:after="0" w:line="300" w:lineRule="atLeast"/>
      <w:jc w:val="both"/>
    </w:pPr>
    <w:rPr>
      <w:rFonts w:ascii="Times New Roman" w:eastAsia="Times New Roman" w:hAnsi="Times New Roman" w:cs="David"/>
      <w:noProof/>
      <w:sz w:val="26"/>
      <w:szCs w:val="26"/>
      <w:lang w:eastAsia="he-IL"/>
    </w:rPr>
  </w:style>
  <w:style w:type="paragraph" w:customStyle="1" w:styleId="afff4">
    <w:name w:val="שניה משפטי"/>
    <w:basedOn w:val="ab"/>
    <w:rsid w:val="00D96C38"/>
    <w:pPr>
      <w:spacing w:after="0" w:line="300" w:lineRule="atLeast"/>
      <w:ind w:left="1418" w:hanging="851"/>
      <w:jc w:val="both"/>
    </w:pPr>
    <w:rPr>
      <w:rFonts w:ascii="Times New Roman" w:eastAsia="Times New Roman" w:hAnsi="Times New Roman" w:cs="David"/>
      <w:noProof/>
      <w:sz w:val="26"/>
      <w:szCs w:val="26"/>
      <w:lang w:eastAsia="he-IL"/>
    </w:rPr>
  </w:style>
  <w:style w:type="paragraph" w:customStyle="1" w:styleId="afff5">
    <w:name w:val="שם הוראה"/>
    <w:basedOn w:val="ab"/>
    <w:rsid w:val="00D96C38"/>
    <w:pPr>
      <w:spacing w:after="0" w:line="240" w:lineRule="auto"/>
      <w:jc w:val="both"/>
    </w:pPr>
    <w:rPr>
      <w:rFonts w:ascii="Arial" w:eastAsia="Times New Roman" w:hAnsi="Arial" w:cs="Arial"/>
      <w:b/>
      <w:bCs/>
      <w:color w:val="FFFFFF"/>
      <w:sz w:val="28"/>
      <w:szCs w:val="28"/>
    </w:rPr>
  </w:style>
  <w:style w:type="paragraph" w:customStyle="1" w:styleId="afff6">
    <w:name w:val="טקסט רץ טבלה עליונה"/>
    <w:basedOn w:val="ab"/>
    <w:rsid w:val="00D96C38"/>
    <w:pPr>
      <w:spacing w:after="0" w:line="240" w:lineRule="auto"/>
      <w:jc w:val="both"/>
    </w:pPr>
    <w:rPr>
      <w:rFonts w:ascii="Arial" w:eastAsia="Times New Roman" w:hAnsi="Arial" w:cs="Arial"/>
      <w:sz w:val="20"/>
      <w:szCs w:val="20"/>
    </w:rPr>
  </w:style>
  <w:style w:type="table" w:styleId="29">
    <w:name w:val="Table Columns 2"/>
    <w:basedOn w:val="ae"/>
    <w:rsid w:val="00D96C38"/>
    <w:pPr>
      <w:bidi/>
      <w:spacing w:after="0" w:line="240" w:lineRule="auto"/>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e"/>
    <w:next w:val="af4"/>
    <w:uiPriority w:val="59"/>
    <w:rsid w:val="00D96C38"/>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9">
    <w:name w:val="סגנון1"/>
    <w:basedOn w:val="ab"/>
    <w:link w:val="1a"/>
    <w:qFormat/>
    <w:rsid w:val="00D96C38"/>
    <w:pPr>
      <w:spacing w:after="0" w:line="360" w:lineRule="auto"/>
      <w:jc w:val="center"/>
    </w:pPr>
    <w:rPr>
      <w:rFonts w:ascii="Calibri" w:eastAsia="Calibri" w:hAnsi="Calibri" w:cs="David"/>
      <w:b/>
      <w:bCs/>
      <w:sz w:val="24"/>
      <w:szCs w:val="24"/>
      <w:u w:val="single"/>
    </w:rPr>
  </w:style>
  <w:style w:type="character" w:customStyle="1" w:styleId="1a">
    <w:name w:val="סגנון1 תו"/>
    <w:link w:val="19"/>
    <w:locked/>
    <w:rsid w:val="00D96C38"/>
    <w:rPr>
      <w:rFonts w:ascii="Calibri" w:eastAsia="Calibri" w:hAnsi="Calibri" w:cs="David"/>
      <w:b/>
      <w:bCs/>
      <w:sz w:val="24"/>
      <w:szCs w:val="24"/>
      <w:u w:val="single"/>
    </w:rPr>
  </w:style>
  <w:style w:type="paragraph" w:customStyle="1" w:styleId="3a">
    <w:name w:val="סגנון3"/>
    <w:basedOn w:val="ab"/>
    <w:link w:val="3b"/>
    <w:qFormat/>
    <w:rsid w:val="00D96C38"/>
    <w:pPr>
      <w:spacing w:after="0" w:line="360" w:lineRule="auto"/>
      <w:ind w:left="720"/>
      <w:jc w:val="both"/>
    </w:pPr>
    <w:rPr>
      <w:rFonts w:ascii="Times New Roman" w:eastAsia="Times New Roman" w:hAnsi="Times New Roman" w:cs="David"/>
      <w:sz w:val="24"/>
      <w:szCs w:val="24"/>
    </w:rPr>
  </w:style>
  <w:style w:type="character" w:customStyle="1" w:styleId="3b">
    <w:name w:val="סגנון3 תו"/>
    <w:link w:val="3a"/>
    <w:rsid w:val="00D96C38"/>
    <w:rPr>
      <w:rFonts w:ascii="Times New Roman" w:eastAsia="Times New Roman" w:hAnsi="Times New Roman" w:cs="David"/>
      <w:sz w:val="24"/>
      <w:szCs w:val="24"/>
    </w:rPr>
  </w:style>
  <w:style w:type="paragraph" w:styleId="afff7">
    <w:name w:val="endnote text"/>
    <w:basedOn w:val="ab"/>
    <w:link w:val="afff8"/>
    <w:rsid w:val="00D96C38"/>
    <w:pPr>
      <w:spacing w:before="120" w:after="0" w:line="320" w:lineRule="atLeast"/>
      <w:jc w:val="both"/>
    </w:pPr>
    <w:rPr>
      <w:rFonts w:ascii="Times New Roman" w:eastAsia="Times New Roman" w:hAnsi="Times New Roman" w:cs="David"/>
      <w:noProof/>
      <w:sz w:val="20"/>
      <w:szCs w:val="20"/>
      <w:lang w:eastAsia="he-IL"/>
    </w:rPr>
  </w:style>
  <w:style w:type="character" w:customStyle="1" w:styleId="afff8">
    <w:name w:val="טקסט הערת סיום תו"/>
    <w:basedOn w:val="ad"/>
    <w:link w:val="afff7"/>
    <w:rsid w:val="00D96C38"/>
    <w:rPr>
      <w:rFonts w:ascii="Times New Roman" w:eastAsia="Times New Roman" w:hAnsi="Times New Roman" w:cs="David"/>
      <w:noProof/>
      <w:sz w:val="20"/>
      <w:szCs w:val="20"/>
      <w:lang w:eastAsia="he-IL"/>
    </w:rPr>
  </w:style>
  <w:style w:type="character" w:styleId="afff9">
    <w:name w:val="endnote reference"/>
    <w:rsid w:val="00D96C38"/>
    <w:rPr>
      <w:vertAlign w:val="superscript"/>
    </w:rPr>
  </w:style>
  <w:style w:type="table" w:styleId="-1">
    <w:name w:val="Table 3D effects 1"/>
    <w:basedOn w:val="ae"/>
    <w:rsid w:val="00D96C38"/>
    <w:pPr>
      <w:bidi/>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
    <w:name w:val="Table 3D effects 2"/>
    <w:basedOn w:val="ae"/>
    <w:rsid w:val="00D96C38"/>
    <w:pPr>
      <w:bidi/>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styleId="afffa">
    <w:name w:val="Strong"/>
    <w:basedOn w:val="ad"/>
    <w:uiPriority w:val="22"/>
    <w:qFormat/>
    <w:rsid w:val="00D96C38"/>
    <w:rPr>
      <w:b/>
      <w:bCs/>
    </w:rPr>
  </w:style>
  <w:style w:type="paragraph" w:customStyle="1" w:styleId="c42">
    <w:name w:val="c42"/>
    <w:basedOn w:val="ab"/>
    <w:uiPriority w:val="99"/>
    <w:rsid w:val="00D96C38"/>
    <w:pPr>
      <w:widowControl w:val="0"/>
      <w:spacing w:after="0" w:line="240" w:lineRule="atLeast"/>
      <w:jc w:val="center"/>
    </w:pPr>
    <w:rPr>
      <w:rFonts w:ascii="Times New Roman" w:eastAsia="Times New Roman" w:hAnsi="Times New Roman" w:cs="Times New Roman"/>
      <w:sz w:val="24"/>
      <w:szCs w:val="20"/>
      <w:lang w:bidi="ar-SA"/>
    </w:rPr>
  </w:style>
  <w:style w:type="character" w:customStyle="1" w:styleId="apple-converted-space">
    <w:name w:val="apple-converted-space"/>
    <w:basedOn w:val="ad"/>
    <w:rsid w:val="00D96C38"/>
  </w:style>
  <w:style w:type="character" w:customStyle="1" w:styleId="toctoggle">
    <w:name w:val="toctoggle"/>
    <w:rsid w:val="00D96C38"/>
  </w:style>
  <w:style w:type="character" w:customStyle="1" w:styleId="tocnumber">
    <w:name w:val="tocnumber"/>
    <w:rsid w:val="00D96C38"/>
  </w:style>
  <w:style w:type="character" w:customStyle="1" w:styleId="toctext">
    <w:name w:val="toctext"/>
    <w:rsid w:val="00D96C38"/>
  </w:style>
  <w:style w:type="paragraph" w:styleId="z-">
    <w:name w:val="HTML Top of Form"/>
    <w:basedOn w:val="ab"/>
    <w:next w:val="ab"/>
    <w:link w:val="z-0"/>
    <w:hidden/>
    <w:uiPriority w:val="99"/>
    <w:unhideWhenUsed/>
    <w:rsid w:val="00D96C38"/>
    <w:pPr>
      <w:pBdr>
        <w:bottom w:val="single" w:sz="6" w:space="1" w:color="auto"/>
      </w:pBdr>
      <w:spacing w:after="0" w:line="240" w:lineRule="auto"/>
      <w:jc w:val="center"/>
    </w:pPr>
    <w:rPr>
      <w:rFonts w:ascii="Arial" w:eastAsia="Times New Roman" w:hAnsi="Arial" w:cs="Arial"/>
      <w:vanish/>
      <w:sz w:val="16"/>
      <w:szCs w:val="16"/>
    </w:rPr>
  </w:style>
  <w:style w:type="character" w:customStyle="1" w:styleId="z-0">
    <w:name w:val="z-ראש טופס תו"/>
    <w:basedOn w:val="ad"/>
    <w:link w:val="z-"/>
    <w:uiPriority w:val="99"/>
    <w:rsid w:val="00D96C38"/>
    <w:rPr>
      <w:rFonts w:ascii="Arial" w:eastAsia="Times New Roman" w:hAnsi="Arial" w:cs="Arial"/>
      <w:vanish/>
      <w:sz w:val="16"/>
      <w:szCs w:val="16"/>
    </w:rPr>
  </w:style>
  <w:style w:type="paragraph" w:styleId="z-1">
    <w:name w:val="HTML Bottom of Form"/>
    <w:basedOn w:val="ab"/>
    <w:next w:val="ab"/>
    <w:link w:val="z-2"/>
    <w:hidden/>
    <w:uiPriority w:val="99"/>
    <w:unhideWhenUsed/>
    <w:rsid w:val="00D96C38"/>
    <w:pPr>
      <w:pBdr>
        <w:top w:val="single" w:sz="6" w:space="1" w:color="auto"/>
      </w:pBdr>
      <w:spacing w:after="0" w:line="240" w:lineRule="auto"/>
      <w:jc w:val="center"/>
    </w:pPr>
    <w:rPr>
      <w:rFonts w:ascii="Arial" w:eastAsia="Times New Roman" w:hAnsi="Arial" w:cs="Arial"/>
      <w:vanish/>
      <w:sz w:val="16"/>
      <w:szCs w:val="16"/>
    </w:rPr>
  </w:style>
  <w:style w:type="character" w:customStyle="1" w:styleId="z-2">
    <w:name w:val="z-תחתית טופס תו"/>
    <w:basedOn w:val="ad"/>
    <w:link w:val="z-1"/>
    <w:uiPriority w:val="99"/>
    <w:rsid w:val="00D96C38"/>
    <w:rPr>
      <w:rFonts w:ascii="Arial" w:eastAsia="Times New Roman" w:hAnsi="Arial" w:cs="Arial"/>
      <w:vanish/>
      <w:sz w:val="16"/>
      <w:szCs w:val="16"/>
    </w:rPr>
  </w:style>
  <w:style w:type="table" w:customStyle="1" w:styleId="1b">
    <w:name w:val="טבלה רגילה1"/>
    <w:uiPriority w:val="99"/>
    <w:semiHidden/>
    <w:rsid w:val="00D96C38"/>
    <w:tblPr>
      <w:tblCellMar>
        <w:top w:w="0" w:type="dxa"/>
        <w:left w:w="108" w:type="dxa"/>
        <w:bottom w:w="0" w:type="dxa"/>
        <w:right w:w="108" w:type="dxa"/>
      </w:tblCellMar>
    </w:tblPr>
  </w:style>
  <w:style w:type="paragraph" w:customStyle="1" w:styleId="3c">
    <w:name w:val="כותרת 3 חדשה"/>
    <w:basedOn w:val="ac"/>
    <w:link w:val="3d"/>
    <w:qFormat/>
    <w:rsid w:val="00D96C38"/>
    <w:pPr>
      <w:tabs>
        <w:tab w:val="num" w:pos="1440"/>
      </w:tabs>
      <w:ind w:left="1224" w:hanging="504"/>
    </w:pPr>
    <w:rPr>
      <w:rFonts w:asciiTheme="minorBidi" w:hAnsiTheme="minorBidi"/>
      <w:b/>
      <w:bCs/>
      <w:lang w:eastAsia="he-IL"/>
    </w:rPr>
  </w:style>
  <w:style w:type="character" w:customStyle="1" w:styleId="af9">
    <w:name w:val="פיסקת רשימה תו"/>
    <w:aliases w:val="LP1 תו,פיסקת bullets תו,פיסקת רשימה11 תו,List Paragraph1 תו,נספח 2 מתוקן תו,lp1 תו,FooterText תו,numbered תו,Paragraphe de liste1 תו,x.x.x.x תו,style 2 תו,Use Case List Paragraph תו,רמה 2 תו,List Paragraph_0 תו,List Paragraph_1 תו,LP11 תו"/>
    <w:basedOn w:val="ad"/>
    <w:link w:val="ac"/>
    <w:uiPriority w:val="34"/>
    <w:rsid w:val="00D96C38"/>
    <w:rPr>
      <w:rFonts w:ascii="Times New Roman" w:eastAsia="Times New Roman" w:hAnsi="Times New Roman" w:cs="David"/>
      <w:sz w:val="24"/>
      <w:szCs w:val="24"/>
    </w:rPr>
  </w:style>
  <w:style w:type="character" w:customStyle="1" w:styleId="3d">
    <w:name w:val="כותרת 3 חדשה תו"/>
    <w:basedOn w:val="af9"/>
    <w:link w:val="3c"/>
    <w:rsid w:val="00D96C38"/>
    <w:rPr>
      <w:rFonts w:asciiTheme="minorBidi" w:eastAsia="Times New Roman" w:hAnsiTheme="minorBidi" w:cs="David"/>
      <w:b/>
      <w:bCs/>
      <w:sz w:val="24"/>
      <w:szCs w:val="24"/>
      <w:lang w:eastAsia="he-IL"/>
    </w:rPr>
  </w:style>
  <w:style w:type="table" w:customStyle="1" w:styleId="5-31">
    <w:name w:val="טבלת רשת 5 כהה - הדגשה 31"/>
    <w:basedOn w:val="ae"/>
    <w:uiPriority w:val="50"/>
    <w:rsid w:val="00D96C38"/>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table" w:customStyle="1" w:styleId="4-31">
    <w:name w:val="טבלת רשת 4 - הדגשה 31"/>
    <w:basedOn w:val="ae"/>
    <w:uiPriority w:val="49"/>
    <w:rsid w:val="00D96C38"/>
    <w:pPr>
      <w:spacing w:after="0" w:line="240" w:lineRule="auto"/>
    </w:p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paragraph" w:styleId="afffb">
    <w:name w:val="No Spacing"/>
    <w:link w:val="afffc"/>
    <w:uiPriority w:val="1"/>
    <w:qFormat/>
    <w:rsid w:val="00D96C38"/>
    <w:pPr>
      <w:bidi/>
      <w:spacing w:after="0" w:line="240" w:lineRule="auto"/>
    </w:pPr>
  </w:style>
  <w:style w:type="character" w:customStyle="1" w:styleId="st">
    <w:name w:val="st"/>
    <w:basedOn w:val="ad"/>
    <w:rsid w:val="00D96C38"/>
  </w:style>
  <w:style w:type="character" w:customStyle="1" w:styleId="Normal21">
    <w:name w:val="Normal2 תו"/>
    <w:link w:val="Normal20"/>
    <w:rsid w:val="00D96C38"/>
    <w:rPr>
      <w:rFonts w:ascii="Times New Roman" w:eastAsia="Times New Roman" w:hAnsi="Times New Roman" w:cs="David"/>
      <w:szCs w:val="24"/>
      <w:lang w:eastAsia="he-IL"/>
    </w:rPr>
  </w:style>
  <w:style w:type="paragraph" w:customStyle="1" w:styleId="1c">
    <w:name w:val="טבלה1"/>
    <w:basedOn w:val="TableText"/>
    <w:link w:val="1d"/>
    <w:qFormat/>
    <w:rsid w:val="00D96C38"/>
    <w:pPr>
      <w:spacing w:beforeLines="50" w:before="120" w:afterLines="50" w:after="120" w:line="260" w:lineRule="atLeast"/>
      <w:jc w:val="both"/>
    </w:pPr>
    <w:rPr>
      <w:b/>
    </w:rPr>
  </w:style>
  <w:style w:type="paragraph" w:customStyle="1" w:styleId="2a">
    <w:name w:val="טבלה2"/>
    <w:basedOn w:val="TableText"/>
    <w:link w:val="2b"/>
    <w:qFormat/>
    <w:rsid w:val="00D96C38"/>
    <w:pPr>
      <w:spacing w:beforeLines="50" w:before="120" w:afterLines="50" w:after="120" w:line="260" w:lineRule="atLeast"/>
      <w:jc w:val="both"/>
    </w:pPr>
  </w:style>
  <w:style w:type="character" w:customStyle="1" w:styleId="TableText0">
    <w:name w:val="TableText תו"/>
    <w:basedOn w:val="ad"/>
    <w:link w:val="TableText"/>
    <w:rsid w:val="00D96C38"/>
    <w:rPr>
      <w:rFonts w:ascii="Times New Roman" w:eastAsia="Times New Roman" w:hAnsi="Times New Roman" w:cs="David"/>
      <w:szCs w:val="24"/>
      <w:lang w:eastAsia="he-IL"/>
    </w:rPr>
  </w:style>
  <w:style w:type="character" w:customStyle="1" w:styleId="1d">
    <w:name w:val="טבלה1 תו"/>
    <w:basedOn w:val="TableText0"/>
    <w:link w:val="1c"/>
    <w:rsid w:val="00D96C38"/>
    <w:rPr>
      <w:rFonts w:ascii="Times New Roman" w:eastAsia="Times New Roman" w:hAnsi="Times New Roman" w:cs="David"/>
      <w:b/>
      <w:szCs w:val="24"/>
      <w:lang w:eastAsia="he-IL"/>
    </w:rPr>
  </w:style>
  <w:style w:type="character" w:customStyle="1" w:styleId="2b">
    <w:name w:val="טבלה2 תו"/>
    <w:basedOn w:val="TableText0"/>
    <w:link w:val="2a"/>
    <w:rsid w:val="00D96C38"/>
    <w:rPr>
      <w:rFonts w:ascii="Times New Roman" w:eastAsia="Times New Roman" w:hAnsi="Times New Roman" w:cs="David"/>
      <w:szCs w:val="24"/>
      <w:lang w:eastAsia="he-IL"/>
    </w:rPr>
  </w:style>
  <w:style w:type="paragraph" w:styleId="HTML">
    <w:name w:val="HTML Preformatted"/>
    <w:basedOn w:val="ab"/>
    <w:link w:val="HTML0"/>
    <w:uiPriority w:val="99"/>
    <w:semiHidden/>
    <w:unhideWhenUsed/>
    <w:rsid w:val="00D96C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HTML מעוצב מראש תו"/>
    <w:basedOn w:val="ad"/>
    <w:link w:val="HTML"/>
    <w:uiPriority w:val="99"/>
    <w:semiHidden/>
    <w:rsid w:val="00D96C38"/>
    <w:rPr>
      <w:rFonts w:ascii="Courier New" w:eastAsia="Times New Roman" w:hAnsi="Courier New" w:cs="Courier New"/>
      <w:sz w:val="20"/>
      <w:szCs w:val="20"/>
    </w:rPr>
  </w:style>
  <w:style w:type="paragraph" w:customStyle="1" w:styleId="a0">
    <w:name w:val="רשימה ללא כותרות"/>
    <w:basedOn w:val="ac"/>
    <w:link w:val="afffd"/>
    <w:qFormat/>
    <w:rsid w:val="00D96C38"/>
    <w:pPr>
      <w:numPr>
        <w:numId w:val="29"/>
      </w:numPr>
      <w:spacing w:before="240" w:after="240" w:line="240" w:lineRule="auto"/>
    </w:pPr>
    <w:rPr>
      <w:rFonts w:asciiTheme="minorBidi" w:hAnsiTheme="minorBidi" w:cstheme="minorBidi"/>
      <w:sz w:val="22"/>
      <w:szCs w:val="22"/>
    </w:rPr>
  </w:style>
  <w:style w:type="paragraph" w:customStyle="1" w:styleId="3e">
    <w:name w:val="כותרת מודגשת 3"/>
    <w:basedOn w:val="32"/>
    <w:link w:val="3f"/>
    <w:qFormat/>
    <w:rsid w:val="00D96C38"/>
    <w:rPr>
      <w:b/>
      <w:bCs/>
    </w:rPr>
  </w:style>
  <w:style w:type="character" w:customStyle="1" w:styleId="afffd">
    <w:name w:val="רשימה ללא כותרות תו"/>
    <w:basedOn w:val="ad"/>
    <w:link w:val="a0"/>
    <w:rsid w:val="00D96C38"/>
    <w:rPr>
      <w:rFonts w:asciiTheme="minorBidi" w:eastAsia="Times New Roman" w:hAnsiTheme="minorBidi"/>
    </w:rPr>
  </w:style>
  <w:style w:type="paragraph" w:customStyle="1" w:styleId="3f0">
    <w:name w:val="פיסקה 3"/>
    <w:basedOn w:val="32"/>
    <w:link w:val="3f1"/>
    <w:qFormat/>
    <w:rsid w:val="00D96C38"/>
    <w:pPr>
      <w:numPr>
        <w:ilvl w:val="0"/>
        <w:numId w:val="0"/>
      </w:numPr>
      <w:ind w:left="1557" w:hanging="851"/>
    </w:pPr>
    <w:rPr>
      <w:sz w:val="24"/>
      <w:szCs w:val="24"/>
    </w:rPr>
  </w:style>
  <w:style w:type="character" w:customStyle="1" w:styleId="3f">
    <w:name w:val="כותרת מודגשת 3 תו"/>
    <w:basedOn w:val="320"/>
    <w:link w:val="3e"/>
    <w:rsid w:val="00D96C38"/>
    <w:rPr>
      <w:rFonts w:asciiTheme="minorBidi" w:eastAsia="Times New Roman" w:hAnsiTheme="minorBidi" w:cs="Arial"/>
      <w:b/>
      <w:bCs/>
      <w:noProof/>
      <w:lang w:eastAsia="he-IL"/>
    </w:rPr>
  </w:style>
  <w:style w:type="character" w:customStyle="1" w:styleId="3f1">
    <w:name w:val="פיסקה 3 תו"/>
    <w:basedOn w:val="af9"/>
    <w:link w:val="3f0"/>
    <w:rsid w:val="00D96C38"/>
    <w:rPr>
      <w:rFonts w:asciiTheme="minorBidi" w:eastAsia="Times New Roman" w:hAnsiTheme="minorBidi" w:cs="Arial"/>
      <w:noProof/>
      <w:sz w:val="24"/>
      <w:szCs w:val="24"/>
      <w:lang w:eastAsia="he-IL"/>
    </w:rPr>
  </w:style>
  <w:style w:type="character" w:styleId="afffe">
    <w:name w:val="Subtle Emphasis"/>
    <w:basedOn w:val="ad"/>
    <w:uiPriority w:val="19"/>
    <w:qFormat/>
    <w:rsid w:val="00D96C38"/>
    <w:rPr>
      <w:i/>
      <w:iCs/>
      <w:color w:val="808080" w:themeColor="text1" w:themeTint="7F"/>
    </w:rPr>
  </w:style>
  <w:style w:type="paragraph" w:styleId="affff">
    <w:name w:val="Quote"/>
    <w:basedOn w:val="ab"/>
    <w:next w:val="ab"/>
    <w:link w:val="affff0"/>
    <w:uiPriority w:val="29"/>
    <w:qFormat/>
    <w:rsid w:val="00D96C38"/>
    <w:rPr>
      <w:i/>
      <w:iCs/>
      <w:color w:val="000000" w:themeColor="text1"/>
    </w:rPr>
  </w:style>
  <w:style w:type="character" w:customStyle="1" w:styleId="affff0">
    <w:name w:val="ציטוט תו"/>
    <w:basedOn w:val="ad"/>
    <w:link w:val="affff"/>
    <w:uiPriority w:val="29"/>
    <w:rsid w:val="00D96C38"/>
    <w:rPr>
      <w:i/>
      <w:iCs/>
      <w:color w:val="000000" w:themeColor="text1"/>
    </w:rPr>
  </w:style>
  <w:style w:type="table" w:styleId="-5">
    <w:name w:val="Light List Accent 5"/>
    <w:basedOn w:val="ae"/>
    <w:uiPriority w:val="61"/>
    <w:rsid w:val="00D96C3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character" w:customStyle="1" w:styleId="Normal12">
    <w:name w:val="Normal1 תו"/>
    <w:link w:val="Normal11"/>
    <w:rsid w:val="00D96C38"/>
    <w:rPr>
      <w:rFonts w:ascii="Times New Roman" w:eastAsia="Times New Roman" w:hAnsi="Times New Roman" w:cs="David"/>
      <w:szCs w:val="24"/>
      <w:lang w:eastAsia="he-IL"/>
    </w:rPr>
  </w:style>
  <w:style w:type="numbering" w:customStyle="1" w:styleId="Headings">
    <w:name w:val="Headings"/>
    <w:rsid w:val="00D96C38"/>
    <w:pPr>
      <w:numPr>
        <w:numId w:val="30"/>
      </w:numPr>
    </w:pPr>
  </w:style>
  <w:style w:type="character" w:customStyle="1" w:styleId="afffc">
    <w:name w:val="ללא מרווח תו"/>
    <w:link w:val="afffb"/>
    <w:uiPriority w:val="1"/>
    <w:rsid w:val="00D96C38"/>
  </w:style>
  <w:style w:type="paragraph" w:customStyle="1" w:styleId="20">
    <w:name w:val="מיספור2"/>
    <w:basedOn w:val="ab"/>
    <w:next w:val="ab"/>
    <w:rsid w:val="00D96C38"/>
    <w:pPr>
      <w:numPr>
        <w:ilvl w:val="1"/>
        <w:numId w:val="32"/>
      </w:numPr>
      <w:spacing w:before="120" w:after="60" w:line="240" w:lineRule="auto"/>
      <w:jc w:val="both"/>
    </w:pPr>
    <w:rPr>
      <w:rFonts w:ascii="Times New Roman" w:eastAsia="Times New Roman" w:hAnsi="Times New Roman" w:cs="David"/>
      <w:sz w:val="20"/>
      <w:szCs w:val="24"/>
      <w:lang w:eastAsia="he-IL"/>
    </w:rPr>
  </w:style>
  <w:style w:type="character" w:customStyle="1" w:styleId="1e">
    <w:name w:val="מספור1 תו"/>
    <w:link w:val="10"/>
    <w:locked/>
    <w:rsid w:val="00D96C38"/>
    <w:rPr>
      <w:color w:val="000000"/>
      <w:szCs w:val="24"/>
      <w:lang w:val="x-none" w:eastAsia="x-none"/>
    </w:rPr>
  </w:style>
  <w:style w:type="paragraph" w:customStyle="1" w:styleId="10">
    <w:name w:val="מספור1"/>
    <w:basedOn w:val="ab"/>
    <w:next w:val="ab"/>
    <w:link w:val="1e"/>
    <w:autoRedefine/>
    <w:rsid w:val="00D96C38"/>
    <w:pPr>
      <w:numPr>
        <w:numId w:val="33"/>
      </w:numPr>
      <w:tabs>
        <w:tab w:val="left" w:pos="34"/>
        <w:tab w:val="left" w:pos="8640"/>
      </w:tabs>
      <w:spacing w:before="120" w:after="60" w:line="360" w:lineRule="auto"/>
      <w:jc w:val="both"/>
    </w:pPr>
    <w:rPr>
      <w:color w:val="000000"/>
      <w:szCs w:val="24"/>
      <w:lang w:val="x-none" w:eastAsia="x-none"/>
    </w:rPr>
  </w:style>
  <w:style w:type="paragraph" w:customStyle="1" w:styleId="3">
    <w:name w:val="מספור3"/>
    <w:basedOn w:val="ab"/>
    <w:next w:val="ab"/>
    <w:rsid w:val="00D96C38"/>
    <w:pPr>
      <w:numPr>
        <w:ilvl w:val="2"/>
        <w:numId w:val="32"/>
      </w:numPr>
      <w:spacing w:before="120" w:after="60" w:line="240" w:lineRule="auto"/>
      <w:jc w:val="both"/>
    </w:pPr>
    <w:rPr>
      <w:rFonts w:ascii="Times New Roman" w:eastAsia="Times New Roman" w:hAnsi="Times New Roman" w:cs="David"/>
      <w:sz w:val="20"/>
      <w:szCs w:val="24"/>
      <w:lang w:eastAsia="he-IL"/>
    </w:rPr>
  </w:style>
  <w:style w:type="paragraph" w:customStyle="1" w:styleId="2c">
    <w:name w:val="סעיף רמה 2"/>
    <w:basedOn w:val="ab"/>
    <w:link w:val="2d"/>
    <w:qFormat/>
    <w:rsid w:val="00D96C38"/>
    <w:pPr>
      <w:spacing w:after="0" w:line="360" w:lineRule="auto"/>
      <w:ind w:left="567" w:hanging="567"/>
      <w:jc w:val="both"/>
    </w:pPr>
    <w:rPr>
      <w:rFonts w:ascii="Arial" w:eastAsia="Times New Roman" w:hAnsi="Arial"/>
    </w:rPr>
  </w:style>
  <w:style w:type="paragraph" w:customStyle="1" w:styleId="3f2">
    <w:name w:val="סעיף רמה 3"/>
    <w:basedOn w:val="ab"/>
    <w:link w:val="3f3"/>
    <w:qFormat/>
    <w:rsid w:val="00D96C38"/>
    <w:pPr>
      <w:tabs>
        <w:tab w:val="left" w:pos="1371"/>
      </w:tabs>
      <w:spacing w:after="0" w:line="360" w:lineRule="auto"/>
      <w:ind w:left="1371" w:hanging="804"/>
      <w:jc w:val="both"/>
    </w:pPr>
    <w:rPr>
      <w:rFonts w:ascii="Arial" w:eastAsia="Times New Roman" w:hAnsi="Arial"/>
    </w:rPr>
  </w:style>
  <w:style w:type="character" w:customStyle="1" w:styleId="3f3">
    <w:name w:val="סעיף רמה 3 תו"/>
    <w:basedOn w:val="ad"/>
    <w:link w:val="3f2"/>
    <w:rsid w:val="00D96C38"/>
    <w:rPr>
      <w:rFonts w:ascii="Arial" w:eastAsia="Times New Roman" w:hAnsi="Arial"/>
    </w:rPr>
  </w:style>
  <w:style w:type="paragraph" w:customStyle="1" w:styleId="43">
    <w:name w:val="סעיף רמה 4"/>
    <w:basedOn w:val="3f2"/>
    <w:link w:val="44"/>
    <w:qFormat/>
    <w:rsid w:val="00D96C38"/>
    <w:pPr>
      <w:tabs>
        <w:tab w:val="left" w:pos="2268"/>
      </w:tabs>
      <w:ind w:left="2268" w:hanging="964"/>
    </w:pPr>
  </w:style>
  <w:style w:type="paragraph" w:customStyle="1" w:styleId="52">
    <w:name w:val="סעיף רמה 5"/>
    <w:basedOn w:val="43"/>
    <w:link w:val="53"/>
    <w:qFormat/>
    <w:rsid w:val="00D96C38"/>
    <w:pPr>
      <w:tabs>
        <w:tab w:val="clear" w:pos="2268"/>
        <w:tab w:val="left" w:pos="3402"/>
      </w:tabs>
      <w:ind w:left="3402" w:hanging="1134"/>
    </w:pPr>
  </w:style>
  <w:style w:type="character" w:customStyle="1" w:styleId="44">
    <w:name w:val="סעיף רמה 4 תו"/>
    <w:basedOn w:val="3f3"/>
    <w:link w:val="43"/>
    <w:rsid w:val="00D96C38"/>
    <w:rPr>
      <w:rFonts w:ascii="Arial" w:eastAsia="Times New Roman" w:hAnsi="Arial"/>
    </w:rPr>
  </w:style>
  <w:style w:type="character" w:customStyle="1" w:styleId="53">
    <w:name w:val="סעיף רמה 5 תו"/>
    <w:basedOn w:val="44"/>
    <w:link w:val="52"/>
    <w:rsid w:val="00D96C38"/>
    <w:rPr>
      <w:rFonts w:ascii="Arial" w:eastAsia="Times New Roman" w:hAnsi="Arial"/>
    </w:rPr>
  </w:style>
  <w:style w:type="paragraph" w:customStyle="1" w:styleId="61">
    <w:name w:val="סעיף רמה 6"/>
    <w:basedOn w:val="52"/>
    <w:link w:val="6Char"/>
    <w:qFormat/>
    <w:rsid w:val="00D96C38"/>
    <w:pPr>
      <w:ind w:left="4820" w:hanging="1418"/>
    </w:pPr>
  </w:style>
  <w:style w:type="character" w:customStyle="1" w:styleId="6Char">
    <w:name w:val="סעיף רמה 6 Char"/>
    <w:basedOn w:val="53"/>
    <w:link w:val="61"/>
    <w:rsid w:val="00D96C38"/>
    <w:rPr>
      <w:rFonts w:ascii="Arial" w:eastAsia="Times New Roman" w:hAnsi="Arial"/>
    </w:rPr>
  </w:style>
  <w:style w:type="character" w:customStyle="1" w:styleId="2d">
    <w:name w:val="סעיף רמה 2 תו"/>
    <w:basedOn w:val="ad"/>
    <w:link w:val="2c"/>
    <w:rsid w:val="00D96C38"/>
    <w:rPr>
      <w:rFonts w:ascii="Arial" w:eastAsia="Times New Roman" w:hAnsi="Arial"/>
    </w:rPr>
  </w:style>
  <w:style w:type="table" w:customStyle="1" w:styleId="2e">
    <w:name w:val="רשת טבלה2"/>
    <w:basedOn w:val="ae"/>
    <w:next w:val="af4"/>
    <w:rsid w:val="00D96C3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1">
    <w:name w:val="ראשי מודגש"/>
    <w:basedOn w:val="ac"/>
    <w:qFormat/>
    <w:rsid w:val="00D96C38"/>
    <w:pPr>
      <w:numPr>
        <w:numId w:val="34"/>
      </w:numPr>
      <w:tabs>
        <w:tab w:val="num" w:pos="360"/>
      </w:tabs>
      <w:spacing w:before="120" w:after="120" w:line="240" w:lineRule="auto"/>
      <w:ind w:left="720" w:firstLine="0"/>
      <w:jc w:val="both"/>
    </w:pPr>
    <w:rPr>
      <w:rFonts w:asciiTheme="minorHAnsi" w:eastAsiaTheme="minorHAnsi" w:hAnsiTheme="minorHAnsi"/>
      <w:b/>
      <w:bCs/>
    </w:rPr>
  </w:style>
  <w:style w:type="paragraph" w:customStyle="1" w:styleId="a2">
    <w:name w:val="רמה שניה"/>
    <w:basedOn w:val="ac"/>
    <w:qFormat/>
    <w:rsid w:val="00D96C38"/>
    <w:pPr>
      <w:numPr>
        <w:ilvl w:val="1"/>
        <w:numId w:val="34"/>
      </w:numPr>
      <w:tabs>
        <w:tab w:val="num" w:pos="360"/>
      </w:tabs>
      <w:spacing w:before="120" w:after="120" w:line="240" w:lineRule="auto"/>
      <w:ind w:left="720" w:firstLine="0"/>
      <w:jc w:val="both"/>
    </w:pPr>
    <w:rPr>
      <w:rFonts w:asciiTheme="minorHAnsi" w:eastAsiaTheme="minorHAnsi" w:hAnsiTheme="minorHAnsi"/>
    </w:rPr>
  </w:style>
  <w:style w:type="paragraph" w:customStyle="1" w:styleId="a3">
    <w:name w:val="רמה שלישית"/>
    <w:basedOn w:val="ac"/>
    <w:link w:val="affff1"/>
    <w:qFormat/>
    <w:rsid w:val="00D96C38"/>
    <w:pPr>
      <w:numPr>
        <w:ilvl w:val="2"/>
        <w:numId w:val="34"/>
      </w:numPr>
      <w:spacing w:before="120" w:after="120" w:line="240" w:lineRule="auto"/>
      <w:jc w:val="both"/>
    </w:pPr>
  </w:style>
  <w:style w:type="character" w:customStyle="1" w:styleId="affff1">
    <w:name w:val="רמה שלישית תו"/>
    <w:basedOn w:val="af9"/>
    <w:link w:val="a3"/>
    <w:rsid w:val="00D96C38"/>
    <w:rPr>
      <w:rFonts w:ascii="Times New Roman" w:eastAsia="Times New Roman" w:hAnsi="Times New Roman" w:cs="David"/>
      <w:sz w:val="24"/>
      <w:szCs w:val="24"/>
    </w:rPr>
  </w:style>
  <w:style w:type="paragraph" w:customStyle="1" w:styleId="a9">
    <w:name w:val="מספור הסכם"/>
    <w:basedOn w:val="ab"/>
    <w:link w:val="affff2"/>
    <w:qFormat/>
    <w:rsid w:val="00D96C38"/>
    <w:pPr>
      <w:numPr>
        <w:numId w:val="35"/>
      </w:numPr>
      <w:spacing w:after="120" w:line="320" w:lineRule="atLeast"/>
      <w:jc w:val="both"/>
    </w:pPr>
    <w:rPr>
      <w:rFonts w:ascii="David" w:eastAsia="Times New Roman" w:hAnsi="David" w:cs="David"/>
      <w:b/>
      <w:bCs/>
      <w:noProof/>
      <w:sz w:val="28"/>
      <w:szCs w:val="28"/>
      <w:lang w:eastAsia="he-IL"/>
    </w:rPr>
  </w:style>
  <w:style w:type="character" w:customStyle="1" w:styleId="affff2">
    <w:name w:val="מספור הסכם תו"/>
    <w:basedOn w:val="ad"/>
    <w:link w:val="a9"/>
    <w:rsid w:val="00D96C38"/>
    <w:rPr>
      <w:rFonts w:ascii="David" w:eastAsia="Times New Roman" w:hAnsi="David" w:cs="David"/>
      <w:b/>
      <w:bCs/>
      <w:noProof/>
      <w:sz w:val="28"/>
      <w:szCs w:val="28"/>
      <w:lang w:eastAsia="he-IL"/>
    </w:rPr>
  </w:style>
  <w:style w:type="table" w:styleId="-50">
    <w:name w:val="Colorful List Accent 5"/>
    <w:basedOn w:val="ae"/>
    <w:uiPriority w:val="72"/>
    <w:rsid w:val="00D96C38"/>
    <w:pPr>
      <w:spacing w:after="0" w:line="240" w:lineRule="auto"/>
    </w:pPr>
    <w:rPr>
      <w:rFonts w:ascii="Times New Roman" w:eastAsia="Times New Roman" w:hAnsi="Times New Roman" w:cs="Times New Roman"/>
      <w:color w:val="000000" w:themeColor="text1"/>
      <w:sz w:val="20"/>
      <w:szCs w:val="20"/>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
    <w:name w:val="Colorful List Accent 6"/>
    <w:basedOn w:val="ae"/>
    <w:uiPriority w:val="72"/>
    <w:rsid w:val="00D96C38"/>
    <w:pPr>
      <w:spacing w:after="0" w:line="240" w:lineRule="auto"/>
    </w:pPr>
    <w:rPr>
      <w:rFonts w:ascii="Times New Roman" w:eastAsia="Times New Roman" w:hAnsi="Times New Roman" w:cs="Times New Roman"/>
      <w:color w:val="000000" w:themeColor="text1"/>
      <w:sz w:val="20"/>
      <w:szCs w:val="20"/>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customStyle="1" w:styleId="gmail-0">
    <w:name w:val="gmail-0"/>
    <w:basedOn w:val="ab"/>
    <w:rsid w:val="00580BC2"/>
    <w:pPr>
      <w:bidi w:val="0"/>
      <w:spacing w:before="100" w:beforeAutospacing="1" w:after="100" w:afterAutospacing="1" w:line="240" w:lineRule="auto"/>
    </w:pPr>
    <w:rPr>
      <w:rFonts w:ascii="Times New Roman" w:hAnsi="Times New Roman" w:cs="Times New Roman"/>
      <w:sz w:val="24"/>
      <w:szCs w:val="24"/>
    </w:rPr>
  </w:style>
  <w:style w:type="paragraph" w:customStyle="1" w:styleId="gmail-msolistparagraph">
    <w:name w:val="gmail-msolistparagraph"/>
    <w:basedOn w:val="ab"/>
    <w:rsid w:val="00366586"/>
    <w:pPr>
      <w:bidi w:val="0"/>
      <w:spacing w:before="100" w:beforeAutospacing="1" w:after="100" w:afterAutospacing="1" w:line="240" w:lineRule="auto"/>
    </w:pPr>
    <w:rPr>
      <w:rFonts w:ascii="Times New Roman" w:hAnsi="Times New Roman" w:cs="Times New Roman"/>
      <w:sz w:val="24"/>
      <w:szCs w:val="24"/>
    </w:rPr>
  </w:style>
  <w:style w:type="paragraph" w:customStyle="1" w:styleId="Hn2">
    <w:name w:val="Hn2"/>
    <w:basedOn w:val="ab"/>
    <w:next w:val="ab"/>
    <w:rsid w:val="00635E02"/>
    <w:pPr>
      <w:numPr>
        <w:ilvl w:val="1"/>
        <w:numId w:val="40"/>
      </w:numPr>
      <w:spacing w:before="240" w:after="120" w:line="320" w:lineRule="exact"/>
      <w:jc w:val="both"/>
      <w:outlineLvl w:val="0"/>
    </w:pPr>
    <w:rPr>
      <w:rFonts w:ascii="Times New Roman" w:eastAsia="Times New Roman" w:hAnsi="Times New Roman" w:cs="David"/>
      <w:b/>
      <w:bCs/>
      <w:kern w:val="32"/>
      <w:sz w:val="24"/>
      <w:szCs w:val="28"/>
      <w:lang w:val="pl-PL" w:eastAsia="he-IL"/>
    </w:rPr>
  </w:style>
  <w:style w:type="paragraph" w:customStyle="1" w:styleId="Hn3">
    <w:name w:val="Hn3"/>
    <w:basedOn w:val="ab"/>
    <w:next w:val="ab"/>
    <w:rsid w:val="00635E02"/>
    <w:pPr>
      <w:numPr>
        <w:ilvl w:val="2"/>
        <w:numId w:val="40"/>
      </w:numPr>
      <w:spacing w:before="240" w:after="120" w:line="320" w:lineRule="exact"/>
      <w:jc w:val="both"/>
      <w:outlineLvl w:val="2"/>
    </w:pPr>
    <w:rPr>
      <w:rFonts w:ascii="Times New Roman" w:eastAsia="Times New Roman" w:hAnsi="Times New Roman" w:cs="David"/>
      <w:b/>
      <w:bCs/>
      <w:szCs w:val="24"/>
      <w:lang w:eastAsia="he-IL"/>
    </w:rPr>
  </w:style>
  <w:style w:type="paragraph" w:customStyle="1" w:styleId="Hn4">
    <w:name w:val="Hn4"/>
    <w:basedOn w:val="ab"/>
    <w:next w:val="ab"/>
    <w:rsid w:val="00635E02"/>
    <w:pPr>
      <w:numPr>
        <w:ilvl w:val="3"/>
        <w:numId w:val="40"/>
      </w:numPr>
      <w:spacing w:before="240" w:after="120" w:line="320" w:lineRule="exact"/>
      <w:jc w:val="both"/>
      <w:outlineLvl w:val="3"/>
    </w:pPr>
    <w:rPr>
      <w:rFonts w:ascii="Times New Roman" w:eastAsia="Times New Roman" w:hAnsi="Times New Roman" w:cs="David"/>
      <w:b/>
      <w:bCs/>
      <w:szCs w:val="24"/>
      <w:lang w:eastAsia="he-IL"/>
    </w:rPr>
  </w:style>
  <w:style w:type="paragraph" w:customStyle="1" w:styleId="2f">
    <w:name w:val="פסקה רמה 2"/>
    <w:basedOn w:val="ab"/>
    <w:link w:val="2f0"/>
    <w:qFormat/>
    <w:rsid w:val="00C40B28"/>
    <w:pPr>
      <w:spacing w:after="120" w:line="360" w:lineRule="auto"/>
      <w:ind w:left="565"/>
      <w:jc w:val="both"/>
    </w:pPr>
    <w:rPr>
      <w:rFonts w:ascii="Times New Roman" w:eastAsia="Times New Roman" w:hAnsi="Times New Roman" w:cs="David"/>
      <w:szCs w:val="24"/>
    </w:rPr>
  </w:style>
  <w:style w:type="character" w:customStyle="1" w:styleId="2f0">
    <w:name w:val="פסקה רמה 2 תו"/>
    <w:basedOn w:val="ad"/>
    <w:link w:val="2f"/>
    <w:rsid w:val="00C40B28"/>
    <w:rPr>
      <w:rFonts w:ascii="Times New Roman" w:eastAsia="Times New Roman" w:hAnsi="Times New Roman" w:cs="David"/>
      <w:szCs w:val="24"/>
    </w:rPr>
  </w:style>
  <w:style w:type="character" w:customStyle="1" w:styleId="Normal110">
    <w:name w:val="Normal1 תו1"/>
    <w:locked/>
    <w:rsid w:val="00C40B28"/>
    <w:rPr>
      <w:rFonts w:ascii="Times New Roman" w:eastAsia="Times New Roman" w:hAnsi="Times New Roman" w:cs="David"/>
      <w:szCs w:val="24"/>
      <w:lang w:eastAsia="he-IL"/>
    </w:rPr>
  </w:style>
  <w:style w:type="paragraph" w:customStyle="1" w:styleId="affff3">
    <w:name w:val="טבלה"/>
    <w:basedOn w:val="ab"/>
    <w:link w:val="affff4"/>
    <w:qFormat/>
    <w:rsid w:val="006A097C"/>
    <w:pPr>
      <w:spacing w:after="120" w:line="300" w:lineRule="atLeast"/>
      <w:jc w:val="both"/>
    </w:pPr>
    <w:rPr>
      <w:rFonts w:ascii="Times New Roman" w:eastAsia="Times New Roman" w:hAnsi="Times New Roman" w:cs="David"/>
      <w:sz w:val="20"/>
      <w:szCs w:val="24"/>
    </w:rPr>
  </w:style>
  <w:style w:type="character" w:customStyle="1" w:styleId="affff4">
    <w:name w:val="טבלה תו"/>
    <w:basedOn w:val="ad"/>
    <w:link w:val="affff3"/>
    <w:rsid w:val="006A097C"/>
    <w:rPr>
      <w:rFonts w:ascii="Times New Roman" w:eastAsia="Times New Roman" w:hAnsi="Times New Roman" w:cs="David"/>
      <w:sz w:val="20"/>
      <w:szCs w:val="24"/>
    </w:rPr>
  </w:style>
  <w:style w:type="table" w:customStyle="1" w:styleId="1f">
    <w:name w:val="רשת טבלה1"/>
    <w:basedOn w:val="ae"/>
    <w:next w:val="af4"/>
    <w:rsid w:val="006A097C"/>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igCaption">
    <w:name w:val="Fig Caption"/>
    <w:basedOn w:val="affb"/>
    <w:next w:val="affb"/>
    <w:rsid w:val="006A097C"/>
    <w:pPr>
      <w:tabs>
        <w:tab w:val="left" w:pos="454"/>
        <w:tab w:val="left" w:pos="1134"/>
        <w:tab w:val="left" w:pos="1701"/>
        <w:tab w:val="left" w:pos="2268"/>
        <w:tab w:val="left" w:pos="2835"/>
        <w:tab w:val="center" w:pos="4253"/>
        <w:tab w:val="right" w:pos="8505"/>
      </w:tabs>
      <w:spacing w:before="120" w:after="240"/>
      <w:ind w:left="1134"/>
      <w:jc w:val="center"/>
      <w:outlineLvl w:val="2"/>
    </w:pPr>
    <w:rPr>
      <w:rFonts w:ascii="Arial" w:hAnsi="Arial" w:cs="Arial"/>
      <w:i/>
      <w:iCs/>
      <w:sz w:val="18"/>
      <w:szCs w:val="18"/>
      <w:lang w:eastAsia="he-IL"/>
    </w:rPr>
  </w:style>
  <w:style w:type="paragraph" w:styleId="a">
    <w:name w:val="List Bullet"/>
    <w:basedOn w:val="affb"/>
    <w:rsid w:val="006A097C"/>
    <w:pPr>
      <w:numPr>
        <w:numId w:val="42"/>
      </w:numPr>
      <w:tabs>
        <w:tab w:val="left" w:pos="1134"/>
        <w:tab w:val="left" w:pos="1701"/>
        <w:tab w:val="left" w:pos="2268"/>
        <w:tab w:val="left" w:pos="2835"/>
        <w:tab w:val="center" w:pos="4253"/>
        <w:tab w:val="right" w:pos="8505"/>
      </w:tabs>
      <w:spacing w:before="96" w:after="60"/>
      <w:jc w:val="both"/>
      <w:outlineLvl w:val="2"/>
    </w:pPr>
    <w:rPr>
      <w:rFonts w:ascii="Arial" w:hAnsi="Arial" w:cs="Arial"/>
      <w:szCs w:val="20"/>
      <w:lang w:eastAsia="he-IL" w:bidi="ar-SA"/>
    </w:rPr>
  </w:style>
  <w:style w:type="paragraph" w:customStyle="1" w:styleId="NoteHeader">
    <w:name w:val="Note Header"/>
    <w:basedOn w:val="Note"/>
    <w:next w:val="Note"/>
    <w:link w:val="NoteHeaderChar"/>
    <w:rsid w:val="006A097C"/>
    <w:rPr>
      <w:rFonts w:ascii="Arial Bold" w:hAnsi="Arial Bold"/>
      <w:b/>
      <w:bCs/>
      <w:color w:val="000080"/>
    </w:rPr>
  </w:style>
  <w:style w:type="paragraph" w:customStyle="1" w:styleId="Note">
    <w:name w:val="Note"/>
    <w:basedOn w:val="ab"/>
    <w:link w:val="NoteChar"/>
    <w:rsid w:val="006A097C"/>
    <w:pPr>
      <w:pBdr>
        <w:top w:val="single" w:sz="4" w:space="1" w:color="000080"/>
        <w:bottom w:val="single" w:sz="4" w:space="1" w:color="000080"/>
      </w:pBdr>
      <w:spacing w:before="96" w:after="60" w:line="240" w:lineRule="auto"/>
      <w:ind w:left="1134"/>
      <w:jc w:val="both"/>
      <w:outlineLvl w:val="2"/>
    </w:pPr>
    <w:rPr>
      <w:rFonts w:ascii="Arial" w:eastAsia="Times New Roman" w:hAnsi="Arial" w:cs="Arial"/>
      <w:sz w:val="20"/>
      <w:szCs w:val="20"/>
      <w:lang w:eastAsia="he-IL"/>
    </w:rPr>
  </w:style>
  <w:style w:type="character" w:customStyle="1" w:styleId="NoteChar">
    <w:name w:val="Note Char"/>
    <w:basedOn w:val="ad"/>
    <w:link w:val="Note"/>
    <w:rsid w:val="006A097C"/>
    <w:rPr>
      <w:rFonts w:ascii="Arial" w:eastAsia="Times New Roman" w:hAnsi="Arial" w:cs="Arial"/>
      <w:sz w:val="20"/>
      <w:szCs w:val="20"/>
      <w:lang w:eastAsia="he-IL"/>
    </w:rPr>
  </w:style>
  <w:style w:type="character" w:customStyle="1" w:styleId="NoteHeaderChar">
    <w:name w:val="Note Header Char"/>
    <w:basedOn w:val="NoteChar"/>
    <w:link w:val="NoteHeader"/>
    <w:rsid w:val="006A097C"/>
    <w:rPr>
      <w:rFonts w:ascii="Arial Bold" w:eastAsia="Times New Roman" w:hAnsi="Arial Bold" w:cs="Arial"/>
      <w:b/>
      <w:bCs/>
      <w:color w:val="000080"/>
      <w:sz w:val="20"/>
      <w:szCs w:val="20"/>
      <w:lang w:eastAsia="he-IL"/>
    </w:rPr>
  </w:style>
  <w:style w:type="paragraph" w:customStyle="1" w:styleId="SubTitle">
    <w:name w:val="Sub Title"/>
    <w:basedOn w:val="aff5"/>
    <w:next w:val="affb"/>
    <w:rsid w:val="006A097C"/>
    <w:pPr>
      <w:spacing w:line="300" w:lineRule="atLeast"/>
      <w:ind w:left="1134"/>
    </w:pPr>
    <w:rPr>
      <w:rFonts w:ascii="Arial Bold" w:hAnsi="Arial Bold" w:cs="Arial"/>
      <w:color w:val="000080"/>
      <w:sz w:val="40"/>
      <w:szCs w:val="40"/>
      <w:lang w:eastAsia="en-US"/>
    </w:rPr>
  </w:style>
  <w:style w:type="paragraph" w:customStyle="1" w:styleId="NormalLegal">
    <w:name w:val="Normal Legal"/>
    <w:basedOn w:val="ab"/>
    <w:rsid w:val="006A097C"/>
    <w:pPr>
      <w:keepLines/>
      <w:autoSpaceDE w:val="0"/>
      <w:autoSpaceDN w:val="0"/>
      <w:adjustRightInd w:val="0"/>
      <w:spacing w:before="240" w:after="0" w:line="240" w:lineRule="auto"/>
      <w:ind w:left="272"/>
      <w:jc w:val="both"/>
      <w:outlineLvl w:val="2"/>
    </w:pPr>
    <w:rPr>
      <w:rFonts w:ascii="Arial" w:eastAsia="Times New Roman" w:hAnsi="Arial" w:cs="Courier New"/>
      <w:sz w:val="20"/>
      <w:szCs w:val="24"/>
      <w:lang w:eastAsia="he-IL" w:bidi="ar-SA"/>
    </w:rPr>
  </w:style>
  <w:style w:type="paragraph" w:styleId="21">
    <w:name w:val="List Number 2"/>
    <w:basedOn w:val="aa"/>
    <w:rsid w:val="006A097C"/>
    <w:pPr>
      <w:numPr>
        <w:numId w:val="45"/>
      </w:numPr>
    </w:pPr>
  </w:style>
  <w:style w:type="paragraph" w:styleId="aa">
    <w:name w:val="List Number"/>
    <w:basedOn w:val="affb"/>
    <w:rsid w:val="006A097C"/>
    <w:pPr>
      <w:numPr>
        <w:numId w:val="47"/>
      </w:numPr>
      <w:spacing w:before="96" w:after="60"/>
      <w:jc w:val="both"/>
      <w:outlineLvl w:val="2"/>
    </w:pPr>
    <w:rPr>
      <w:rFonts w:ascii="Arial" w:hAnsi="Arial" w:cs="Arial"/>
      <w:szCs w:val="20"/>
      <w:lang w:eastAsia="he-IL" w:bidi="ar-SA"/>
    </w:rPr>
  </w:style>
  <w:style w:type="paragraph" w:styleId="affff5">
    <w:name w:val="table of figures"/>
    <w:basedOn w:val="ab"/>
    <w:next w:val="ab"/>
    <w:uiPriority w:val="99"/>
    <w:rsid w:val="006A097C"/>
    <w:pPr>
      <w:spacing w:before="96" w:after="60" w:line="300" w:lineRule="atLeast"/>
      <w:ind w:left="1134"/>
      <w:jc w:val="both"/>
      <w:outlineLvl w:val="2"/>
    </w:pPr>
    <w:rPr>
      <w:rFonts w:ascii="Arial" w:eastAsia="Times New Roman" w:hAnsi="Arial" w:cs="Arial"/>
      <w:szCs w:val="20"/>
      <w:lang w:eastAsia="he-IL"/>
    </w:rPr>
  </w:style>
  <w:style w:type="paragraph" w:customStyle="1" w:styleId="TableLeft">
    <w:name w:val="Table Left"/>
    <w:basedOn w:val="ab"/>
    <w:rsid w:val="006A097C"/>
    <w:pPr>
      <w:keepLines/>
      <w:spacing w:before="40" w:after="40" w:line="240" w:lineRule="auto"/>
      <w:ind w:left="1134"/>
      <w:jc w:val="both"/>
      <w:outlineLvl w:val="2"/>
    </w:pPr>
    <w:rPr>
      <w:rFonts w:ascii="Arial" w:eastAsia="Times New Roman" w:hAnsi="Arial" w:cs="Times New Roman"/>
      <w:sz w:val="20"/>
      <w:szCs w:val="20"/>
      <w:lang w:eastAsia="he-IL"/>
    </w:rPr>
  </w:style>
  <w:style w:type="paragraph" w:styleId="Index1">
    <w:name w:val="index 1"/>
    <w:basedOn w:val="ab"/>
    <w:next w:val="ab"/>
    <w:autoRedefine/>
    <w:semiHidden/>
    <w:rsid w:val="006A097C"/>
    <w:pPr>
      <w:spacing w:before="96" w:after="60" w:line="300" w:lineRule="atLeast"/>
      <w:ind w:left="240" w:hanging="240"/>
      <w:jc w:val="both"/>
      <w:outlineLvl w:val="2"/>
    </w:pPr>
    <w:rPr>
      <w:rFonts w:ascii="Arial" w:eastAsia="Times New Roman" w:hAnsi="Arial" w:cs="Arial"/>
      <w:szCs w:val="20"/>
      <w:lang w:eastAsia="he-IL"/>
    </w:rPr>
  </w:style>
  <w:style w:type="paragraph" w:styleId="Index2">
    <w:name w:val="index 2"/>
    <w:basedOn w:val="ab"/>
    <w:next w:val="ab"/>
    <w:autoRedefine/>
    <w:semiHidden/>
    <w:rsid w:val="006A097C"/>
    <w:pPr>
      <w:spacing w:before="96" w:after="60" w:line="300" w:lineRule="atLeast"/>
      <w:ind w:left="480" w:hanging="240"/>
      <w:jc w:val="both"/>
      <w:outlineLvl w:val="2"/>
    </w:pPr>
    <w:rPr>
      <w:rFonts w:ascii="Arial" w:eastAsia="Times New Roman" w:hAnsi="Arial" w:cs="Arial"/>
      <w:szCs w:val="20"/>
      <w:lang w:eastAsia="he-IL"/>
    </w:rPr>
  </w:style>
  <w:style w:type="paragraph" w:styleId="Index3">
    <w:name w:val="index 3"/>
    <w:basedOn w:val="ab"/>
    <w:next w:val="ab"/>
    <w:autoRedefine/>
    <w:semiHidden/>
    <w:rsid w:val="006A097C"/>
    <w:pPr>
      <w:spacing w:before="96" w:after="60" w:line="300" w:lineRule="atLeast"/>
      <w:ind w:left="720" w:hanging="240"/>
      <w:jc w:val="both"/>
      <w:outlineLvl w:val="2"/>
    </w:pPr>
    <w:rPr>
      <w:rFonts w:ascii="Arial" w:eastAsia="Times New Roman" w:hAnsi="Arial" w:cs="Arial"/>
      <w:szCs w:val="20"/>
      <w:lang w:eastAsia="he-IL"/>
    </w:rPr>
  </w:style>
  <w:style w:type="paragraph" w:styleId="Index4">
    <w:name w:val="index 4"/>
    <w:basedOn w:val="ab"/>
    <w:next w:val="ab"/>
    <w:autoRedefine/>
    <w:semiHidden/>
    <w:rsid w:val="006A097C"/>
    <w:pPr>
      <w:spacing w:before="96" w:after="60" w:line="300" w:lineRule="atLeast"/>
      <w:ind w:left="960" w:hanging="240"/>
      <w:jc w:val="both"/>
      <w:outlineLvl w:val="2"/>
    </w:pPr>
    <w:rPr>
      <w:rFonts w:ascii="Arial" w:eastAsia="Times New Roman" w:hAnsi="Arial" w:cs="Arial"/>
      <w:szCs w:val="20"/>
      <w:lang w:eastAsia="he-IL"/>
    </w:rPr>
  </w:style>
  <w:style w:type="paragraph" w:styleId="Index5">
    <w:name w:val="index 5"/>
    <w:basedOn w:val="ab"/>
    <w:next w:val="ab"/>
    <w:autoRedefine/>
    <w:semiHidden/>
    <w:rsid w:val="006A097C"/>
    <w:pPr>
      <w:spacing w:before="96" w:after="60" w:line="300" w:lineRule="atLeast"/>
      <w:ind w:left="1200" w:hanging="240"/>
      <w:jc w:val="both"/>
      <w:outlineLvl w:val="2"/>
    </w:pPr>
    <w:rPr>
      <w:rFonts w:ascii="Arial" w:eastAsia="Times New Roman" w:hAnsi="Arial" w:cs="Arial"/>
      <w:szCs w:val="20"/>
      <w:lang w:eastAsia="he-IL"/>
    </w:rPr>
  </w:style>
  <w:style w:type="paragraph" w:styleId="Index6">
    <w:name w:val="index 6"/>
    <w:basedOn w:val="ab"/>
    <w:next w:val="ab"/>
    <w:autoRedefine/>
    <w:semiHidden/>
    <w:rsid w:val="006A097C"/>
    <w:pPr>
      <w:spacing w:before="96" w:after="60" w:line="300" w:lineRule="atLeast"/>
      <w:ind w:left="1440" w:hanging="240"/>
      <w:jc w:val="both"/>
      <w:outlineLvl w:val="2"/>
    </w:pPr>
    <w:rPr>
      <w:rFonts w:ascii="Arial" w:eastAsia="Times New Roman" w:hAnsi="Arial" w:cs="Arial"/>
      <w:szCs w:val="20"/>
      <w:lang w:eastAsia="he-IL"/>
    </w:rPr>
  </w:style>
  <w:style w:type="paragraph" w:styleId="Index7">
    <w:name w:val="index 7"/>
    <w:basedOn w:val="ab"/>
    <w:next w:val="ab"/>
    <w:autoRedefine/>
    <w:semiHidden/>
    <w:rsid w:val="006A097C"/>
    <w:pPr>
      <w:spacing w:before="96" w:after="60" w:line="300" w:lineRule="atLeast"/>
      <w:ind w:left="1680" w:hanging="240"/>
      <w:jc w:val="both"/>
      <w:outlineLvl w:val="2"/>
    </w:pPr>
    <w:rPr>
      <w:rFonts w:ascii="Arial" w:eastAsia="Times New Roman" w:hAnsi="Arial" w:cs="Arial"/>
      <w:szCs w:val="20"/>
      <w:lang w:eastAsia="he-IL"/>
    </w:rPr>
  </w:style>
  <w:style w:type="paragraph" w:styleId="Index8">
    <w:name w:val="index 8"/>
    <w:basedOn w:val="ab"/>
    <w:next w:val="ab"/>
    <w:autoRedefine/>
    <w:semiHidden/>
    <w:rsid w:val="006A097C"/>
    <w:pPr>
      <w:spacing w:before="96" w:after="60" w:line="300" w:lineRule="atLeast"/>
      <w:ind w:left="1920" w:hanging="240"/>
      <w:jc w:val="both"/>
      <w:outlineLvl w:val="2"/>
    </w:pPr>
    <w:rPr>
      <w:rFonts w:ascii="Arial" w:eastAsia="Times New Roman" w:hAnsi="Arial" w:cs="Arial"/>
      <w:szCs w:val="20"/>
      <w:lang w:eastAsia="he-IL"/>
    </w:rPr>
  </w:style>
  <w:style w:type="paragraph" w:styleId="Index9">
    <w:name w:val="index 9"/>
    <w:basedOn w:val="ab"/>
    <w:next w:val="ab"/>
    <w:autoRedefine/>
    <w:semiHidden/>
    <w:rsid w:val="006A097C"/>
    <w:pPr>
      <w:spacing w:before="96" w:after="60" w:line="300" w:lineRule="atLeast"/>
      <w:ind w:left="2160" w:hanging="240"/>
      <w:jc w:val="both"/>
      <w:outlineLvl w:val="2"/>
    </w:pPr>
    <w:rPr>
      <w:rFonts w:ascii="Arial" w:eastAsia="Times New Roman" w:hAnsi="Arial" w:cs="Arial"/>
      <w:szCs w:val="20"/>
      <w:lang w:eastAsia="he-IL"/>
    </w:rPr>
  </w:style>
  <w:style w:type="paragraph" w:styleId="affff6">
    <w:name w:val="index heading"/>
    <w:basedOn w:val="ab"/>
    <w:next w:val="Index1"/>
    <w:semiHidden/>
    <w:rsid w:val="006A097C"/>
    <w:pPr>
      <w:spacing w:before="96" w:after="60" w:line="300" w:lineRule="atLeast"/>
      <w:ind w:left="1134"/>
      <w:jc w:val="both"/>
      <w:outlineLvl w:val="2"/>
    </w:pPr>
    <w:rPr>
      <w:rFonts w:ascii="Arial" w:eastAsia="Times New Roman" w:hAnsi="Arial" w:cs="Arial"/>
      <w:b/>
      <w:bCs/>
      <w:szCs w:val="20"/>
      <w:lang w:eastAsia="he-IL"/>
    </w:rPr>
  </w:style>
  <w:style w:type="paragraph" w:styleId="4">
    <w:name w:val="List Bullet 4"/>
    <w:basedOn w:val="a"/>
    <w:rsid w:val="006A097C"/>
    <w:pPr>
      <w:numPr>
        <w:numId w:val="43"/>
      </w:numPr>
    </w:pPr>
  </w:style>
  <w:style w:type="paragraph" w:styleId="5">
    <w:name w:val="List Bullet 5"/>
    <w:basedOn w:val="ab"/>
    <w:autoRedefine/>
    <w:rsid w:val="006A097C"/>
    <w:pPr>
      <w:numPr>
        <w:numId w:val="44"/>
      </w:numPr>
      <w:spacing w:before="96" w:after="60" w:line="300" w:lineRule="atLeast"/>
      <w:jc w:val="both"/>
      <w:outlineLvl w:val="2"/>
    </w:pPr>
    <w:rPr>
      <w:rFonts w:ascii="Arial" w:eastAsia="Times New Roman" w:hAnsi="Arial" w:cs="Arial"/>
      <w:szCs w:val="20"/>
      <w:lang w:eastAsia="he-IL"/>
    </w:rPr>
  </w:style>
  <w:style w:type="paragraph" w:styleId="affff7">
    <w:name w:val="List Continue"/>
    <w:basedOn w:val="ab"/>
    <w:rsid w:val="006A097C"/>
    <w:pPr>
      <w:spacing w:before="96" w:after="120" w:line="240" w:lineRule="auto"/>
      <w:ind w:left="357"/>
      <w:jc w:val="both"/>
      <w:outlineLvl w:val="2"/>
    </w:pPr>
    <w:rPr>
      <w:rFonts w:ascii="Arial" w:eastAsia="Times New Roman" w:hAnsi="Arial" w:cs="Arial"/>
      <w:sz w:val="20"/>
      <w:szCs w:val="20"/>
      <w:lang w:eastAsia="he-IL"/>
    </w:rPr>
  </w:style>
  <w:style w:type="paragraph" w:styleId="2f1">
    <w:name w:val="List Continue 2"/>
    <w:basedOn w:val="affff7"/>
    <w:uiPriority w:val="99"/>
    <w:rsid w:val="006A097C"/>
    <w:pPr>
      <w:ind w:left="720"/>
    </w:pPr>
  </w:style>
  <w:style w:type="paragraph" w:styleId="45">
    <w:name w:val="List Continue 4"/>
    <w:basedOn w:val="37"/>
    <w:rsid w:val="006A097C"/>
    <w:pPr>
      <w:overflowPunct/>
      <w:autoSpaceDE/>
      <w:autoSpaceDN/>
      <w:adjustRightInd/>
      <w:spacing w:before="96"/>
      <w:ind w:left="1080" w:firstLine="360"/>
      <w:jc w:val="left"/>
      <w:textAlignment w:val="auto"/>
      <w:outlineLvl w:val="2"/>
    </w:pPr>
    <w:rPr>
      <w:rFonts w:ascii="Arial" w:hAnsi="Arial" w:cs="Arial"/>
      <w:szCs w:val="20"/>
      <w:lang w:eastAsia="en-US"/>
    </w:rPr>
  </w:style>
  <w:style w:type="paragraph" w:styleId="54">
    <w:name w:val="List Continue 5"/>
    <w:basedOn w:val="ab"/>
    <w:rsid w:val="006A097C"/>
    <w:pPr>
      <w:spacing w:before="96" w:after="120" w:line="300" w:lineRule="atLeast"/>
      <w:ind w:left="1800"/>
      <w:jc w:val="both"/>
      <w:outlineLvl w:val="2"/>
    </w:pPr>
    <w:rPr>
      <w:rFonts w:ascii="Arial" w:eastAsia="Times New Roman" w:hAnsi="Arial" w:cs="Arial"/>
      <w:szCs w:val="20"/>
      <w:lang w:eastAsia="he-IL"/>
    </w:rPr>
  </w:style>
  <w:style w:type="paragraph" w:styleId="30">
    <w:name w:val="List Number 3"/>
    <w:basedOn w:val="aa"/>
    <w:rsid w:val="006A097C"/>
    <w:pPr>
      <w:numPr>
        <w:numId w:val="46"/>
      </w:numPr>
    </w:pPr>
  </w:style>
  <w:style w:type="paragraph" w:styleId="affff8">
    <w:name w:val="macro"/>
    <w:link w:val="affff9"/>
    <w:semiHidden/>
    <w:rsid w:val="006A097C"/>
    <w:pPr>
      <w:tabs>
        <w:tab w:val="left" w:pos="480"/>
        <w:tab w:val="left" w:pos="960"/>
        <w:tab w:val="left" w:pos="1440"/>
        <w:tab w:val="left" w:pos="1920"/>
        <w:tab w:val="left" w:pos="2400"/>
        <w:tab w:val="left" w:pos="2880"/>
        <w:tab w:val="left" w:pos="3360"/>
        <w:tab w:val="left" w:pos="3840"/>
        <w:tab w:val="left" w:pos="4320"/>
      </w:tabs>
      <w:spacing w:after="180" w:line="300" w:lineRule="atLeast"/>
    </w:pPr>
    <w:rPr>
      <w:rFonts w:ascii="Courier New" w:eastAsia="Times New Roman" w:hAnsi="Courier New" w:cs="Courier New"/>
      <w:sz w:val="20"/>
      <w:szCs w:val="20"/>
    </w:rPr>
  </w:style>
  <w:style w:type="character" w:customStyle="1" w:styleId="affff9">
    <w:name w:val="טקסט מאקרו תו"/>
    <w:basedOn w:val="ad"/>
    <w:link w:val="affff8"/>
    <w:semiHidden/>
    <w:rsid w:val="006A097C"/>
    <w:rPr>
      <w:rFonts w:ascii="Courier New" w:eastAsia="Times New Roman" w:hAnsi="Courier New" w:cs="Courier New"/>
      <w:sz w:val="20"/>
      <w:szCs w:val="20"/>
    </w:rPr>
  </w:style>
  <w:style w:type="paragraph" w:styleId="affffa">
    <w:name w:val="Plain Text"/>
    <w:basedOn w:val="ab"/>
    <w:link w:val="affffb"/>
    <w:rsid w:val="006A097C"/>
    <w:pPr>
      <w:spacing w:before="96" w:after="60" w:line="300" w:lineRule="atLeast"/>
      <w:ind w:left="1134"/>
      <w:jc w:val="both"/>
      <w:outlineLvl w:val="2"/>
    </w:pPr>
    <w:rPr>
      <w:rFonts w:ascii="Courier New" w:eastAsia="Times New Roman" w:hAnsi="Courier New" w:cs="Courier New"/>
      <w:sz w:val="20"/>
      <w:szCs w:val="20"/>
      <w:lang w:eastAsia="he-IL"/>
    </w:rPr>
  </w:style>
  <w:style w:type="character" w:customStyle="1" w:styleId="affffb">
    <w:name w:val="טקסט רגיל תו"/>
    <w:basedOn w:val="ad"/>
    <w:link w:val="affffa"/>
    <w:rsid w:val="006A097C"/>
    <w:rPr>
      <w:rFonts w:ascii="Courier New" w:eastAsia="Times New Roman" w:hAnsi="Courier New" w:cs="Courier New"/>
      <w:sz w:val="20"/>
      <w:szCs w:val="20"/>
      <w:lang w:eastAsia="he-IL"/>
    </w:rPr>
  </w:style>
  <w:style w:type="paragraph" w:styleId="affffc">
    <w:name w:val="table of authorities"/>
    <w:basedOn w:val="ab"/>
    <w:next w:val="ab"/>
    <w:semiHidden/>
    <w:rsid w:val="006A097C"/>
    <w:pPr>
      <w:spacing w:before="96" w:after="60" w:line="300" w:lineRule="atLeast"/>
      <w:ind w:left="240" w:hanging="240"/>
      <w:jc w:val="both"/>
      <w:outlineLvl w:val="2"/>
    </w:pPr>
    <w:rPr>
      <w:rFonts w:ascii="Arial" w:eastAsia="Times New Roman" w:hAnsi="Arial" w:cs="Arial"/>
      <w:szCs w:val="20"/>
      <w:lang w:eastAsia="he-IL"/>
    </w:rPr>
  </w:style>
  <w:style w:type="paragraph" w:styleId="affffd">
    <w:name w:val="toa heading"/>
    <w:basedOn w:val="ab"/>
    <w:next w:val="ab"/>
    <w:semiHidden/>
    <w:rsid w:val="006A097C"/>
    <w:pPr>
      <w:spacing w:before="120" w:after="60" w:line="300" w:lineRule="atLeast"/>
      <w:ind w:left="1134"/>
      <w:jc w:val="both"/>
      <w:outlineLvl w:val="2"/>
    </w:pPr>
    <w:rPr>
      <w:rFonts w:ascii="Arial" w:eastAsia="Times New Roman" w:hAnsi="Arial" w:cs="Arial"/>
      <w:b/>
      <w:bCs/>
      <w:szCs w:val="20"/>
      <w:lang w:eastAsia="he-IL"/>
    </w:rPr>
  </w:style>
  <w:style w:type="paragraph" w:customStyle="1" w:styleId="Table">
    <w:name w:val="Table"/>
    <w:basedOn w:val="affb"/>
    <w:link w:val="TableChar"/>
    <w:rsid w:val="006A097C"/>
    <w:pPr>
      <w:spacing w:before="60" w:after="60"/>
      <w:ind w:left="1134"/>
      <w:jc w:val="both"/>
      <w:outlineLvl w:val="2"/>
    </w:pPr>
    <w:rPr>
      <w:rFonts w:ascii="Arial" w:eastAsia="Calibri" w:hAnsi="Arial" w:cs="Arial"/>
      <w:szCs w:val="20"/>
      <w:lang w:eastAsia="he-IL"/>
    </w:rPr>
  </w:style>
  <w:style w:type="character" w:customStyle="1" w:styleId="TableChar">
    <w:name w:val="Table Char"/>
    <w:basedOn w:val="affc"/>
    <w:link w:val="Table"/>
    <w:rsid w:val="006A097C"/>
    <w:rPr>
      <w:rFonts w:ascii="Arial" w:eastAsia="Calibri" w:hAnsi="Arial" w:cs="Arial"/>
      <w:sz w:val="20"/>
      <w:szCs w:val="20"/>
      <w:lang w:eastAsia="he-IL"/>
    </w:rPr>
  </w:style>
  <w:style w:type="paragraph" w:customStyle="1" w:styleId="Code">
    <w:name w:val="Code"/>
    <w:basedOn w:val="affb"/>
    <w:link w:val="CodeChar"/>
    <w:qFormat/>
    <w:rsid w:val="006A097C"/>
    <w:pPr>
      <w:shd w:val="clear" w:color="auto" w:fill="DDDDDD"/>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60" w:after="60"/>
      <w:ind w:left="1134" w:right="147"/>
      <w:jc w:val="both"/>
      <w:textAlignment w:val="top"/>
      <w:outlineLvl w:val="2"/>
    </w:pPr>
    <w:rPr>
      <w:rFonts w:ascii="Courier New" w:eastAsia="Calibri" w:hAnsi="Courier New" w:cs="Courier New"/>
      <w:szCs w:val="20"/>
      <w:lang w:eastAsia="he-IL" w:bidi="ar-SA"/>
    </w:rPr>
  </w:style>
  <w:style w:type="character" w:customStyle="1" w:styleId="CodeChar">
    <w:name w:val="Code Char"/>
    <w:basedOn w:val="ad"/>
    <w:link w:val="Code"/>
    <w:rsid w:val="006A097C"/>
    <w:rPr>
      <w:rFonts w:ascii="Courier New" w:eastAsia="Calibri" w:hAnsi="Courier New" w:cs="Courier New"/>
      <w:sz w:val="20"/>
      <w:szCs w:val="20"/>
      <w:shd w:val="clear" w:color="auto" w:fill="DDDDDD"/>
      <w:lang w:eastAsia="he-IL" w:bidi="ar-SA"/>
    </w:rPr>
  </w:style>
  <w:style w:type="paragraph" w:customStyle="1" w:styleId="Parameters">
    <w:name w:val="Parameters"/>
    <w:basedOn w:val="ab"/>
    <w:link w:val="ParametersChar"/>
    <w:qFormat/>
    <w:rsid w:val="006A097C"/>
    <w:pPr>
      <w:spacing w:before="180" w:after="0" w:line="336" w:lineRule="auto"/>
      <w:ind w:left="1134"/>
      <w:jc w:val="both"/>
      <w:textAlignment w:val="top"/>
      <w:outlineLvl w:val="2"/>
    </w:pPr>
    <w:rPr>
      <w:rFonts w:ascii="Verdana" w:eastAsia="Times New Roman" w:hAnsi="Verdana" w:cs="Arial"/>
      <w:i/>
      <w:iCs/>
      <w:sz w:val="20"/>
      <w:szCs w:val="20"/>
      <w:lang w:eastAsia="he-IL" w:bidi="ar-SA"/>
    </w:rPr>
  </w:style>
  <w:style w:type="character" w:customStyle="1" w:styleId="ParametersChar">
    <w:name w:val="Parameters Char"/>
    <w:basedOn w:val="ad"/>
    <w:link w:val="Parameters"/>
    <w:rsid w:val="006A097C"/>
    <w:rPr>
      <w:rFonts w:ascii="Verdana" w:eastAsia="Times New Roman" w:hAnsi="Verdana" w:cs="Arial"/>
      <w:i/>
      <w:iCs/>
      <w:sz w:val="20"/>
      <w:szCs w:val="20"/>
      <w:lang w:eastAsia="he-IL" w:bidi="ar-SA"/>
    </w:rPr>
  </w:style>
  <w:style w:type="paragraph" w:customStyle="1" w:styleId="Figure">
    <w:name w:val="Figure"/>
    <w:basedOn w:val="affb"/>
    <w:next w:val="FigCaption"/>
    <w:rsid w:val="006A097C"/>
    <w:pPr>
      <w:keepNext/>
      <w:spacing w:before="240" w:after="240"/>
      <w:ind w:left="1134"/>
      <w:jc w:val="center"/>
      <w:outlineLvl w:val="2"/>
    </w:pPr>
    <w:rPr>
      <w:rFonts w:ascii="Arial" w:hAnsi="Arial" w:cs="Arial"/>
      <w:szCs w:val="20"/>
      <w:lang w:eastAsia="he-IL" w:bidi="ar-SA"/>
    </w:rPr>
  </w:style>
  <w:style w:type="paragraph" w:customStyle="1" w:styleId="FigureLarge">
    <w:name w:val="Figure Large"/>
    <w:basedOn w:val="Figure"/>
    <w:next w:val="FigCaption"/>
    <w:rsid w:val="006A097C"/>
    <w:pPr>
      <w:jc w:val="left"/>
    </w:pPr>
  </w:style>
  <w:style w:type="paragraph" w:customStyle="1" w:styleId="TableHeading">
    <w:name w:val="Table Heading"/>
    <w:basedOn w:val="Table"/>
    <w:rsid w:val="006A097C"/>
    <w:pPr>
      <w:spacing w:before="120" w:after="120"/>
    </w:pPr>
    <w:rPr>
      <w:rFonts w:ascii="Arial Bold" w:hAnsi="Arial Bold"/>
      <w:b/>
      <w:bCs/>
    </w:rPr>
  </w:style>
  <w:style w:type="paragraph" w:customStyle="1" w:styleId="TemplateComment">
    <w:name w:val="TemplateComment"/>
    <w:basedOn w:val="affb"/>
    <w:rsid w:val="006A097C"/>
    <w:pPr>
      <w:spacing w:before="96" w:after="60"/>
      <w:ind w:left="1134"/>
      <w:jc w:val="center"/>
      <w:outlineLvl w:val="2"/>
    </w:pPr>
    <w:rPr>
      <w:rFonts w:ascii="Arial Bold" w:hAnsi="Arial Bold" w:cs="Arial"/>
      <w:b/>
      <w:bCs/>
      <w:color w:val="FF0000"/>
      <w:szCs w:val="20"/>
      <w:lang w:eastAsia="he-IL"/>
    </w:rPr>
  </w:style>
  <w:style w:type="character" w:customStyle="1" w:styleId="BodyBold">
    <w:name w:val="BodyBold"/>
    <w:basedOn w:val="ad"/>
    <w:rsid w:val="006A097C"/>
    <w:rPr>
      <w:rFonts w:ascii="Arial Bold" w:hAnsi="Arial Bold" w:cs="Arial"/>
      <w:b/>
      <w:bCs/>
      <w:dstrike w:val="0"/>
      <w:color w:val="auto"/>
      <w:sz w:val="20"/>
      <w:szCs w:val="20"/>
      <w:u w:val="none"/>
      <w:vertAlign w:val="baseline"/>
    </w:rPr>
  </w:style>
  <w:style w:type="character" w:customStyle="1" w:styleId="refs">
    <w:name w:val="refs"/>
    <w:basedOn w:val="BodyBold"/>
    <w:rsid w:val="006A097C"/>
    <w:rPr>
      <w:rFonts w:ascii="Arial Bold" w:hAnsi="Arial Bold" w:cs="Arial"/>
      <w:b w:val="0"/>
      <w:bCs/>
      <w:dstrike w:val="0"/>
      <w:color w:val="000080"/>
      <w:sz w:val="20"/>
      <w:szCs w:val="20"/>
      <w:u w:val="single"/>
      <w:vertAlign w:val="baseline"/>
    </w:rPr>
  </w:style>
  <w:style w:type="table" w:styleId="81">
    <w:name w:val="Table Grid 8"/>
    <w:basedOn w:val="ae"/>
    <w:rsid w:val="006A097C"/>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customStyle="1" w:styleId="1f0">
    <w:name w:val="כותרת מפתח רמה 1"/>
    <w:basedOn w:val="ab"/>
    <w:next w:val="ab"/>
    <w:qFormat/>
    <w:rsid w:val="006A097C"/>
    <w:pPr>
      <w:spacing w:before="120" w:after="0" w:line="320" w:lineRule="exact"/>
      <w:ind w:left="397" w:hanging="340"/>
      <w:jc w:val="both"/>
      <w:outlineLvl w:val="2"/>
    </w:pPr>
    <w:rPr>
      <w:rFonts w:ascii="Times New Roman" w:eastAsia="Times New Roman" w:hAnsi="Times New Roman" w:cs="David"/>
      <w:b/>
      <w:bCs/>
      <w:sz w:val="32"/>
      <w:szCs w:val="32"/>
      <w:lang w:eastAsia="he-IL"/>
    </w:rPr>
  </w:style>
  <w:style w:type="paragraph" w:customStyle="1" w:styleId="3f4">
    <w:name w:val="כותרת מפתח רמה 3"/>
    <w:basedOn w:val="ac"/>
    <w:next w:val="ab"/>
    <w:qFormat/>
    <w:rsid w:val="006A097C"/>
    <w:pPr>
      <w:tabs>
        <w:tab w:val="num" w:pos="2160"/>
      </w:tabs>
      <w:spacing w:before="120" w:line="320" w:lineRule="exact"/>
      <w:ind w:left="2160" w:hanging="180"/>
      <w:contextualSpacing/>
      <w:jc w:val="both"/>
      <w:outlineLvl w:val="2"/>
    </w:pPr>
    <w:rPr>
      <w:b/>
      <w:bCs/>
      <w:smallCaps/>
      <w:spacing w:val="70"/>
      <w:lang w:eastAsia="he-IL"/>
    </w:rPr>
  </w:style>
  <w:style w:type="paragraph" w:customStyle="1" w:styleId="46">
    <w:name w:val="כותרת מפתח רמה 4"/>
    <w:basedOn w:val="ac"/>
    <w:next w:val="ab"/>
    <w:qFormat/>
    <w:rsid w:val="006A097C"/>
    <w:pPr>
      <w:tabs>
        <w:tab w:val="num" w:pos="2880"/>
      </w:tabs>
      <w:spacing w:before="120" w:line="320" w:lineRule="exact"/>
      <w:ind w:left="2880" w:hanging="360"/>
      <w:jc w:val="both"/>
      <w:outlineLvl w:val="2"/>
    </w:pPr>
    <w:rPr>
      <w:b/>
      <w:bCs/>
      <w:smallCaps/>
      <w:spacing w:val="70"/>
      <w:lang w:eastAsia="he-IL"/>
    </w:rPr>
  </w:style>
  <w:style w:type="paragraph" w:customStyle="1" w:styleId="47">
    <w:name w:val="סגנון4"/>
    <w:basedOn w:val="3a"/>
    <w:rsid w:val="006A097C"/>
    <w:pPr>
      <w:spacing w:before="120" w:after="120" w:line="276" w:lineRule="auto"/>
      <w:ind w:left="1814" w:hanging="1304"/>
      <w:contextualSpacing/>
      <w:outlineLvl w:val="2"/>
    </w:pPr>
    <w:rPr>
      <w:rFonts w:ascii="Calibri" w:eastAsia="Calibri" w:hAnsi="Calibri"/>
      <w:lang w:eastAsia="he-IL"/>
    </w:rPr>
  </w:style>
  <w:style w:type="paragraph" w:customStyle="1" w:styleId="2f2">
    <w:name w:val="פיסקה 2"/>
    <w:basedOn w:val="ab"/>
    <w:rsid w:val="006A097C"/>
    <w:pPr>
      <w:spacing w:before="120" w:after="0" w:line="240" w:lineRule="auto"/>
      <w:ind w:left="1136"/>
      <w:jc w:val="both"/>
      <w:outlineLvl w:val="2"/>
    </w:pPr>
    <w:rPr>
      <w:rFonts w:ascii="Times New Roman" w:eastAsia="Times New Roman" w:hAnsi="Times New Roman" w:cs="David"/>
      <w:szCs w:val="24"/>
      <w:lang w:eastAsia="he-IL"/>
    </w:rPr>
  </w:style>
  <w:style w:type="table" w:styleId="-10">
    <w:name w:val="Light List Accent 1"/>
    <w:basedOn w:val="ae"/>
    <w:uiPriority w:val="61"/>
    <w:rsid w:val="006A097C"/>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character" w:styleId="affffe">
    <w:name w:val="Book Title"/>
    <w:basedOn w:val="ad"/>
    <w:uiPriority w:val="33"/>
    <w:qFormat/>
    <w:rsid w:val="006A097C"/>
    <w:rPr>
      <w:b/>
      <w:bCs/>
      <w:smallCaps/>
      <w:spacing w:val="5"/>
    </w:rPr>
  </w:style>
  <w:style w:type="character" w:customStyle="1" w:styleId="Base0">
    <w:name w:val="Base תו"/>
    <w:basedOn w:val="ad"/>
    <w:link w:val="Base"/>
    <w:rsid w:val="006A097C"/>
    <w:rPr>
      <w:rFonts w:ascii="Times New Roman" w:eastAsia="Times New Roman" w:hAnsi="Times New Roman" w:cs="David"/>
      <w:szCs w:val="24"/>
      <w:lang w:eastAsia="he-IL"/>
    </w:rPr>
  </w:style>
  <w:style w:type="paragraph" w:customStyle="1" w:styleId="3f5">
    <w:name w:val="טבלה3"/>
    <w:basedOn w:val="TableHead"/>
    <w:link w:val="3f6"/>
    <w:qFormat/>
    <w:rsid w:val="006A097C"/>
    <w:pPr>
      <w:spacing w:before="96" w:after="96" w:line="240" w:lineRule="auto"/>
      <w:jc w:val="both"/>
    </w:pPr>
    <w:rPr>
      <w:b w:val="0"/>
    </w:rPr>
  </w:style>
  <w:style w:type="paragraph" w:customStyle="1" w:styleId="afffff">
    <w:name w:val="כותרת טבלה"/>
    <w:basedOn w:val="TableHead"/>
    <w:link w:val="afffff0"/>
    <w:qFormat/>
    <w:rsid w:val="006A097C"/>
    <w:pPr>
      <w:spacing w:beforeLines="50" w:afterLines="50" w:line="260" w:lineRule="atLeast"/>
      <w:jc w:val="both"/>
    </w:pPr>
    <w:rPr>
      <w:b w:val="0"/>
      <w:bCs w:val="0"/>
      <w:color w:val="FFFFFF" w:themeColor="background1"/>
    </w:rPr>
  </w:style>
  <w:style w:type="character" w:customStyle="1" w:styleId="TableHead0">
    <w:name w:val="TableHead תו"/>
    <w:basedOn w:val="Base0"/>
    <w:link w:val="TableHead"/>
    <w:rsid w:val="006A097C"/>
    <w:rPr>
      <w:rFonts w:ascii="Times New Roman" w:eastAsia="Times New Roman" w:hAnsi="Times New Roman" w:cs="David"/>
      <w:b/>
      <w:bCs/>
      <w:szCs w:val="24"/>
      <w:lang w:eastAsia="he-IL"/>
    </w:rPr>
  </w:style>
  <w:style w:type="character" w:customStyle="1" w:styleId="3f6">
    <w:name w:val="טבלה3 תו"/>
    <w:basedOn w:val="TableHead0"/>
    <w:link w:val="3f5"/>
    <w:rsid w:val="006A097C"/>
    <w:rPr>
      <w:rFonts w:ascii="Times New Roman" w:eastAsia="Times New Roman" w:hAnsi="Times New Roman" w:cs="David"/>
      <w:b w:val="0"/>
      <w:bCs/>
      <w:szCs w:val="24"/>
      <w:lang w:eastAsia="he-IL"/>
    </w:rPr>
  </w:style>
  <w:style w:type="paragraph" w:customStyle="1" w:styleId="48">
    <w:name w:val="טבלה4"/>
    <w:basedOn w:val="2a"/>
    <w:link w:val="49"/>
    <w:qFormat/>
    <w:rsid w:val="006A097C"/>
    <w:rPr>
      <w:sz w:val="24"/>
    </w:rPr>
  </w:style>
  <w:style w:type="character" w:customStyle="1" w:styleId="afffff0">
    <w:name w:val="כותרת טבלה תו"/>
    <w:basedOn w:val="TableHead0"/>
    <w:link w:val="afffff"/>
    <w:rsid w:val="006A097C"/>
    <w:rPr>
      <w:rFonts w:ascii="Times New Roman" w:eastAsia="Times New Roman" w:hAnsi="Times New Roman" w:cs="David"/>
      <w:b w:val="0"/>
      <w:bCs w:val="0"/>
      <w:color w:val="FFFFFF" w:themeColor="background1"/>
      <w:szCs w:val="24"/>
      <w:lang w:eastAsia="he-IL"/>
    </w:rPr>
  </w:style>
  <w:style w:type="character" w:customStyle="1" w:styleId="49">
    <w:name w:val="טבלה4 תו"/>
    <w:basedOn w:val="2b"/>
    <w:link w:val="48"/>
    <w:rsid w:val="006A097C"/>
    <w:rPr>
      <w:rFonts w:ascii="Times New Roman" w:eastAsia="Times New Roman" w:hAnsi="Times New Roman" w:cs="David"/>
      <w:sz w:val="24"/>
      <w:szCs w:val="24"/>
      <w:lang w:eastAsia="he-IL"/>
    </w:rPr>
  </w:style>
  <w:style w:type="character" w:styleId="afffff1">
    <w:name w:val="Intense Reference"/>
    <w:basedOn w:val="ad"/>
    <w:uiPriority w:val="32"/>
    <w:qFormat/>
    <w:rsid w:val="006A097C"/>
    <w:rPr>
      <w:b/>
      <w:bCs/>
      <w:smallCaps/>
      <w:color w:val="C0504D" w:themeColor="accent2"/>
      <w:spacing w:val="5"/>
      <w:u w:val="single"/>
    </w:rPr>
  </w:style>
  <w:style w:type="paragraph" w:styleId="afffff2">
    <w:name w:val="Intense Quote"/>
    <w:basedOn w:val="ab"/>
    <w:next w:val="ab"/>
    <w:link w:val="afffff3"/>
    <w:uiPriority w:val="30"/>
    <w:qFormat/>
    <w:rsid w:val="006A097C"/>
    <w:pPr>
      <w:pBdr>
        <w:bottom w:val="single" w:sz="4" w:space="4" w:color="4F81BD" w:themeColor="accent1"/>
      </w:pBdr>
      <w:spacing w:before="200" w:after="280" w:line="320" w:lineRule="atLeast"/>
      <w:ind w:left="936" w:right="936"/>
      <w:jc w:val="both"/>
      <w:outlineLvl w:val="2"/>
    </w:pPr>
    <w:rPr>
      <w:rFonts w:ascii="Times New Roman" w:eastAsia="Times New Roman" w:hAnsi="Times New Roman" w:cs="David"/>
      <w:b/>
      <w:bCs/>
      <w:i/>
      <w:iCs/>
      <w:color w:val="4F81BD" w:themeColor="accent1"/>
      <w:lang w:eastAsia="he-IL"/>
    </w:rPr>
  </w:style>
  <w:style w:type="character" w:customStyle="1" w:styleId="afffff3">
    <w:name w:val="ציטוט חזק תו"/>
    <w:basedOn w:val="ad"/>
    <w:link w:val="afffff2"/>
    <w:uiPriority w:val="30"/>
    <w:rsid w:val="006A097C"/>
    <w:rPr>
      <w:rFonts w:ascii="Times New Roman" w:eastAsia="Times New Roman" w:hAnsi="Times New Roman" w:cs="David"/>
      <w:b/>
      <w:bCs/>
      <w:i/>
      <w:iCs/>
      <w:color w:val="4F81BD" w:themeColor="accent1"/>
      <w:lang w:eastAsia="he-IL"/>
    </w:rPr>
  </w:style>
  <w:style w:type="character" w:styleId="afffff4">
    <w:name w:val="Intense Emphasis"/>
    <w:basedOn w:val="ad"/>
    <w:uiPriority w:val="21"/>
    <w:qFormat/>
    <w:rsid w:val="006A097C"/>
    <w:rPr>
      <w:b/>
      <w:bCs/>
      <w:i/>
      <w:iCs/>
      <w:color w:val="4F81BD" w:themeColor="accent1"/>
    </w:rPr>
  </w:style>
  <w:style w:type="numbering" w:customStyle="1" w:styleId="2f3">
    <w:name w:val="ללא רשימה2"/>
    <w:next w:val="af"/>
    <w:uiPriority w:val="99"/>
    <w:semiHidden/>
    <w:unhideWhenUsed/>
    <w:rsid w:val="006A097C"/>
  </w:style>
  <w:style w:type="table" w:customStyle="1" w:styleId="810">
    <w:name w:val="טבלת רשת 81"/>
    <w:basedOn w:val="ae"/>
    <w:next w:val="81"/>
    <w:rsid w:val="006A097C"/>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customStyle="1" w:styleId="NumberedItems">
    <w:name w:val="NumberedItems"/>
    <w:basedOn w:val="affb"/>
    <w:rsid w:val="006A097C"/>
    <w:pPr>
      <w:tabs>
        <w:tab w:val="num" w:pos="360"/>
        <w:tab w:val="left" w:pos="1977"/>
      </w:tabs>
      <w:spacing w:before="120" w:after="120"/>
      <w:ind w:left="360" w:hanging="360"/>
    </w:pPr>
    <w:rPr>
      <w:rFonts w:cs="David"/>
      <w:kern w:val="28"/>
      <w:sz w:val="24"/>
      <w:szCs w:val="24"/>
    </w:rPr>
  </w:style>
  <w:style w:type="numbering" w:customStyle="1" w:styleId="NumberedItems1">
    <w:name w:val="NumberedItems1"/>
    <w:rsid w:val="006A097C"/>
    <w:pPr>
      <w:numPr>
        <w:numId w:val="48"/>
      </w:numPr>
    </w:pPr>
  </w:style>
  <w:style w:type="table" w:customStyle="1" w:styleId="1f1">
    <w:name w:val="טבלת רשת1"/>
    <w:basedOn w:val="ae"/>
    <w:next w:val="af4"/>
    <w:rsid w:val="006A097C"/>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tab-span">
    <w:name w:val="apple-tab-span"/>
    <w:basedOn w:val="ad"/>
    <w:rsid w:val="006A097C"/>
  </w:style>
  <w:style w:type="numbering" w:customStyle="1" w:styleId="3f7">
    <w:name w:val="ללא רשימה3"/>
    <w:next w:val="af"/>
    <w:uiPriority w:val="99"/>
    <w:semiHidden/>
    <w:unhideWhenUsed/>
    <w:rsid w:val="006A097C"/>
  </w:style>
  <w:style w:type="paragraph" w:customStyle="1" w:styleId="font6">
    <w:name w:val="font6"/>
    <w:basedOn w:val="ab"/>
    <w:rsid w:val="006A097C"/>
    <w:pPr>
      <w:bidi w:val="0"/>
      <w:spacing w:before="100" w:beforeAutospacing="1" w:after="100" w:afterAutospacing="1" w:line="240" w:lineRule="auto"/>
    </w:pPr>
    <w:rPr>
      <w:rFonts w:ascii="Arial" w:eastAsia="Times New Roman" w:hAnsi="Arial" w:cs="Arial"/>
      <w:b/>
      <w:bCs/>
      <w:color w:val="000000"/>
      <w:sz w:val="24"/>
      <w:szCs w:val="24"/>
    </w:rPr>
  </w:style>
  <w:style w:type="paragraph" w:customStyle="1" w:styleId="font7">
    <w:name w:val="font7"/>
    <w:basedOn w:val="ab"/>
    <w:rsid w:val="006A097C"/>
    <w:pPr>
      <w:bidi w:val="0"/>
      <w:spacing w:before="100" w:beforeAutospacing="1" w:after="100" w:afterAutospacing="1" w:line="240" w:lineRule="auto"/>
    </w:pPr>
    <w:rPr>
      <w:rFonts w:ascii="Arial" w:eastAsia="Times New Roman" w:hAnsi="Arial" w:cs="Arial"/>
      <w:color w:val="000000"/>
    </w:rPr>
  </w:style>
  <w:style w:type="paragraph" w:customStyle="1" w:styleId="font8">
    <w:name w:val="font8"/>
    <w:basedOn w:val="ab"/>
    <w:rsid w:val="006A097C"/>
    <w:pPr>
      <w:bidi w:val="0"/>
      <w:spacing w:before="100" w:beforeAutospacing="1" w:after="100" w:afterAutospacing="1" w:line="240" w:lineRule="auto"/>
    </w:pPr>
    <w:rPr>
      <w:rFonts w:ascii="Arial" w:eastAsia="Times New Roman" w:hAnsi="Arial" w:cs="Arial"/>
      <w:b/>
      <w:bCs/>
      <w:color w:val="FF0000"/>
    </w:rPr>
  </w:style>
  <w:style w:type="paragraph" w:customStyle="1" w:styleId="font9">
    <w:name w:val="font9"/>
    <w:basedOn w:val="ab"/>
    <w:rsid w:val="006A097C"/>
    <w:pPr>
      <w:bidi w:val="0"/>
      <w:spacing w:before="100" w:beforeAutospacing="1" w:after="100" w:afterAutospacing="1" w:line="240" w:lineRule="auto"/>
    </w:pPr>
    <w:rPr>
      <w:rFonts w:ascii="Arial" w:eastAsia="Times New Roman" w:hAnsi="Arial" w:cs="Arial"/>
      <w:b/>
      <w:bCs/>
      <w:color w:val="FF0000"/>
      <w:sz w:val="24"/>
      <w:szCs w:val="24"/>
    </w:rPr>
  </w:style>
  <w:style w:type="paragraph" w:customStyle="1" w:styleId="font10">
    <w:name w:val="font10"/>
    <w:basedOn w:val="ab"/>
    <w:rsid w:val="006A097C"/>
    <w:pPr>
      <w:bidi w:val="0"/>
      <w:spacing w:before="100" w:beforeAutospacing="1" w:after="100" w:afterAutospacing="1" w:line="240" w:lineRule="auto"/>
    </w:pPr>
    <w:rPr>
      <w:rFonts w:ascii="Times New Roman" w:eastAsia="Times New Roman" w:hAnsi="Times New Roman" w:cs="Times New Roman"/>
      <w:color w:val="000000"/>
      <w:sz w:val="14"/>
      <w:szCs w:val="14"/>
    </w:rPr>
  </w:style>
  <w:style w:type="paragraph" w:customStyle="1" w:styleId="font11">
    <w:name w:val="font11"/>
    <w:basedOn w:val="ab"/>
    <w:rsid w:val="006A097C"/>
    <w:pPr>
      <w:bidi w:val="0"/>
      <w:spacing w:before="100" w:beforeAutospacing="1" w:after="100" w:afterAutospacing="1" w:line="240" w:lineRule="auto"/>
    </w:pPr>
    <w:rPr>
      <w:rFonts w:ascii="Arial" w:eastAsia="Times New Roman" w:hAnsi="Arial" w:cs="Arial"/>
      <w:color w:val="FF0000"/>
    </w:rPr>
  </w:style>
  <w:style w:type="paragraph" w:customStyle="1" w:styleId="xl63">
    <w:name w:val="xl63"/>
    <w:basedOn w:val="ab"/>
    <w:rsid w:val="006A097C"/>
    <w:pPr>
      <w:pBdr>
        <w:top w:val="single" w:sz="8" w:space="0" w:color="auto"/>
        <w:bottom w:val="single" w:sz="8" w:space="0" w:color="auto"/>
        <w:right w:val="single" w:sz="8" w:space="0" w:color="auto"/>
      </w:pBdr>
      <w:shd w:val="clear" w:color="000000" w:fill="CCCCCC"/>
      <w:bidi w:val="0"/>
      <w:spacing w:before="100" w:beforeAutospacing="1" w:after="100" w:afterAutospacing="1" w:line="240" w:lineRule="auto"/>
      <w:jc w:val="center"/>
      <w:textAlignment w:val="top"/>
    </w:pPr>
    <w:rPr>
      <w:rFonts w:ascii="Times New Roman" w:eastAsia="Times New Roman" w:hAnsi="Times New Roman" w:cs="David"/>
      <w:b/>
      <w:bCs/>
      <w:sz w:val="24"/>
      <w:szCs w:val="24"/>
    </w:rPr>
  </w:style>
  <w:style w:type="paragraph" w:customStyle="1" w:styleId="xl64">
    <w:name w:val="xl64"/>
    <w:basedOn w:val="ab"/>
    <w:rsid w:val="006A097C"/>
    <w:pPr>
      <w:pBdr>
        <w:top w:val="single" w:sz="8" w:space="0" w:color="auto"/>
        <w:bottom w:val="single" w:sz="8" w:space="0" w:color="auto"/>
        <w:right w:val="single" w:sz="8" w:space="0" w:color="auto"/>
      </w:pBdr>
      <w:shd w:val="clear" w:color="000000" w:fill="CCCCCC"/>
      <w:bidi w:val="0"/>
      <w:spacing w:before="100" w:beforeAutospacing="1" w:after="100" w:afterAutospacing="1" w:line="240" w:lineRule="auto"/>
      <w:jc w:val="right"/>
      <w:textAlignment w:val="top"/>
    </w:pPr>
    <w:rPr>
      <w:rFonts w:ascii="Times New Roman" w:eastAsia="Times New Roman" w:hAnsi="Times New Roman" w:cs="David"/>
      <w:b/>
      <w:bCs/>
      <w:sz w:val="24"/>
      <w:szCs w:val="24"/>
    </w:rPr>
  </w:style>
  <w:style w:type="paragraph" w:customStyle="1" w:styleId="xl65">
    <w:name w:val="xl65"/>
    <w:basedOn w:val="ab"/>
    <w:rsid w:val="006A097C"/>
    <w:pPr>
      <w:pBdr>
        <w:top w:val="single" w:sz="8" w:space="0" w:color="auto"/>
        <w:left w:val="single" w:sz="8" w:space="0" w:color="auto"/>
        <w:bottom w:val="single" w:sz="8" w:space="0" w:color="auto"/>
        <w:right w:val="single" w:sz="8" w:space="0" w:color="auto"/>
      </w:pBdr>
      <w:shd w:val="clear" w:color="000000" w:fill="CCCCCC"/>
      <w:bidi w:val="0"/>
      <w:spacing w:before="100" w:beforeAutospacing="1" w:after="100" w:afterAutospacing="1" w:line="240" w:lineRule="auto"/>
      <w:jc w:val="right"/>
      <w:textAlignment w:val="top"/>
    </w:pPr>
    <w:rPr>
      <w:rFonts w:ascii="Times New Roman" w:eastAsia="Times New Roman" w:hAnsi="Times New Roman" w:cs="David"/>
      <w:b/>
      <w:bCs/>
      <w:sz w:val="24"/>
      <w:szCs w:val="24"/>
    </w:rPr>
  </w:style>
  <w:style w:type="paragraph" w:customStyle="1" w:styleId="xl66">
    <w:name w:val="xl66"/>
    <w:basedOn w:val="ab"/>
    <w:rsid w:val="006A097C"/>
    <w:pPr>
      <w:pBdr>
        <w:top w:val="single" w:sz="8" w:space="0" w:color="auto"/>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67">
    <w:name w:val="xl67"/>
    <w:basedOn w:val="ab"/>
    <w:rsid w:val="006A097C"/>
    <w:pPr>
      <w:pBdr>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68">
    <w:name w:val="xl68"/>
    <w:basedOn w:val="ab"/>
    <w:rsid w:val="006A097C"/>
    <w:pPr>
      <w:pBdr>
        <w:left w:val="single" w:sz="8" w:space="0" w:color="auto"/>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69">
    <w:name w:val="xl69"/>
    <w:basedOn w:val="ab"/>
    <w:rsid w:val="006A097C"/>
    <w:pPr>
      <w:pBdr>
        <w:left w:val="single" w:sz="8" w:space="0" w:color="auto"/>
        <w:bottom w:val="single" w:sz="8" w:space="0" w:color="auto"/>
        <w:right w:val="single" w:sz="8" w:space="0" w:color="auto"/>
      </w:pBdr>
      <w:bidi w:val="0"/>
      <w:spacing w:before="100" w:beforeAutospacing="1" w:after="100" w:afterAutospacing="1" w:line="240" w:lineRule="auto"/>
      <w:jc w:val="right"/>
      <w:textAlignment w:val="top"/>
    </w:pPr>
    <w:rPr>
      <w:rFonts w:ascii="Times New Roman" w:eastAsia="Times New Roman" w:hAnsi="Times New Roman" w:cs="David"/>
      <w:sz w:val="24"/>
      <w:szCs w:val="24"/>
    </w:rPr>
  </w:style>
  <w:style w:type="paragraph" w:customStyle="1" w:styleId="xl70">
    <w:name w:val="xl70"/>
    <w:basedOn w:val="ab"/>
    <w:rsid w:val="006A097C"/>
    <w:pPr>
      <w:pBdr>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71">
    <w:name w:val="xl71"/>
    <w:basedOn w:val="ab"/>
    <w:rsid w:val="006A097C"/>
    <w:pPr>
      <w:pBdr>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72">
    <w:name w:val="xl72"/>
    <w:basedOn w:val="ab"/>
    <w:rsid w:val="006A097C"/>
    <w:pPr>
      <w:pBdr>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73">
    <w:name w:val="xl73"/>
    <w:basedOn w:val="ab"/>
    <w:rsid w:val="006A097C"/>
    <w:pPr>
      <w:pBdr>
        <w:left w:val="single" w:sz="8" w:space="0" w:color="auto"/>
        <w:right w:val="single" w:sz="8" w:space="0" w:color="auto"/>
      </w:pBdr>
      <w:bidi w:val="0"/>
      <w:spacing w:before="100" w:beforeAutospacing="1" w:after="100" w:afterAutospacing="1" w:line="240" w:lineRule="auto"/>
      <w:jc w:val="right"/>
      <w:textAlignment w:val="top"/>
    </w:pPr>
    <w:rPr>
      <w:rFonts w:ascii="Times New Roman" w:eastAsia="Times New Roman" w:hAnsi="Times New Roman" w:cs="David"/>
      <w:sz w:val="24"/>
      <w:szCs w:val="24"/>
    </w:rPr>
  </w:style>
  <w:style w:type="paragraph" w:customStyle="1" w:styleId="xl74">
    <w:name w:val="xl74"/>
    <w:basedOn w:val="ab"/>
    <w:rsid w:val="006A097C"/>
    <w:pPr>
      <w:pBdr>
        <w:bottom w:val="single" w:sz="8" w:space="0" w:color="auto"/>
        <w:right w:val="single" w:sz="8" w:space="0" w:color="auto"/>
      </w:pBdr>
      <w:bidi w:val="0"/>
      <w:spacing w:before="100" w:beforeAutospacing="1" w:after="100" w:afterAutospacing="1" w:line="240" w:lineRule="auto"/>
      <w:jc w:val="right"/>
      <w:textAlignment w:val="top"/>
    </w:pPr>
    <w:rPr>
      <w:rFonts w:ascii="Times New Roman" w:eastAsia="Times New Roman" w:hAnsi="Times New Roman" w:cs="David"/>
      <w:sz w:val="24"/>
      <w:szCs w:val="24"/>
    </w:rPr>
  </w:style>
  <w:style w:type="paragraph" w:customStyle="1" w:styleId="xl75">
    <w:name w:val="xl75"/>
    <w:basedOn w:val="ab"/>
    <w:rsid w:val="006A097C"/>
    <w:pPr>
      <w:pBdr>
        <w:left w:val="single" w:sz="8" w:space="0" w:color="auto"/>
        <w:right w:val="single" w:sz="8" w:space="0" w:color="auto"/>
      </w:pBdr>
      <w:bidi w:val="0"/>
      <w:spacing w:before="100" w:beforeAutospacing="1" w:after="100" w:afterAutospacing="1" w:line="240" w:lineRule="auto"/>
      <w:jc w:val="both"/>
      <w:textAlignment w:val="top"/>
    </w:pPr>
    <w:rPr>
      <w:rFonts w:ascii="Arial" w:eastAsia="Times New Roman" w:hAnsi="Arial" w:cs="Arial"/>
      <w:sz w:val="24"/>
      <w:szCs w:val="24"/>
    </w:rPr>
  </w:style>
  <w:style w:type="paragraph" w:customStyle="1" w:styleId="xl76">
    <w:name w:val="xl76"/>
    <w:basedOn w:val="ab"/>
    <w:rsid w:val="006A097C"/>
    <w:pPr>
      <w:pBdr>
        <w:left w:val="single" w:sz="8" w:space="0" w:color="auto"/>
        <w:bottom w:val="single" w:sz="8" w:space="0" w:color="auto"/>
        <w:right w:val="single" w:sz="8" w:space="0" w:color="auto"/>
      </w:pBdr>
      <w:bidi w:val="0"/>
      <w:spacing w:before="100" w:beforeAutospacing="1" w:after="100" w:afterAutospacing="1" w:line="240" w:lineRule="auto"/>
      <w:jc w:val="both"/>
      <w:textAlignment w:val="top"/>
    </w:pPr>
    <w:rPr>
      <w:rFonts w:ascii="Arial" w:eastAsia="Times New Roman" w:hAnsi="Arial" w:cs="Arial"/>
      <w:sz w:val="24"/>
      <w:szCs w:val="24"/>
    </w:rPr>
  </w:style>
  <w:style w:type="paragraph" w:customStyle="1" w:styleId="xl77">
    <w:name w:val="xl77"/>
    <w:basedOn w:val="ab"/>
    <w:rsid w:val="006A097C"/>
    <w:pPr>
      <w:pBdr>
        <w:bottom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78">
    <w:name w:val="xl78"/>
    <w:basedOn w:val="ab"/>
    <w:rsid w:val="006A097C"/>
    <w:pPr>
      <w:pBdr>
        <w:bottom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79">
    <w:name w:val="xl79"/>
    <w:basedOn w:val="ab"/>
    <w:rsid w:val="006A097C"/>
    <w:pP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80">
    <w:name w:val="xl80"/>
    <w:basedOn w:val="ab"/>
    <w:rsid w:val="006A097C"/>
    <w:pP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81">
    <w:name w:val="xl81"/>
    <w:basedOn w:val="ab"/>
    <w:rsid w:val="006A097C"/>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82">
    <w:name w:val="xl82"/>
    <w:basedOn w:val="ab"/>
    <w:rsid w:val="006A097C"/>
    <w:pPr>
      <w:pBdr>
        <w:right w:val="single" w:sz="8" w:space="0" w:color="auto"/>
      </w:pBdr>
      <w:bidi w:val="0"/>
      <w:spacing w:before="100" w:beforeAutospacing="1" w:after="100" w:afterAutospacing="1" w:line="240" w:lineRule="auto"/>
      <w:jc w:val="right"/>
      <w:textAlignment w:val="top"/>
    </w:pPr>
    <w:rPr>
      <w:rFonts w:ascii="Times New Roman" w:eastAsia="Times New Roman" w:hAnsi="Times New Roman" w:cs="David"/>
      <w:sz w:val="24"/>
      <w:szCs w:val="24"/>
    </w:rPr>
  </w:style>
  <w:style w:type="paragraph" w:customStyle="1" w:styleId="xl83">
    <w:name w:val="xl83"/>
    <w:basedOn w:val="ab"/>
    <w:rsid w:val="006A097C"/>
    <w:pPr>
      <w:pBdr>
        <w:left w:val="single" w:sz="8" w:space="0" w:color="auto"/>
        <w:right w:val="single" w:sz="8" w:space="0" w:color="auto"/>
      </w:pBdr>
      <w:shd w:val="clear" w:color="000000" w:fill="FFFF00"/>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84">
    <w:name w:val="xl84"/>
    <w:basedOn w:val="ab"/>
    <w:rsid w:val="006A097C"/>
    <w:pPr>
      <w:pBdr>
        <w:left w:val="single" w:sz="8" w:space="0" w:color="auto"/>
        <w:bottom w:val="single" w:sz="8" w:space="0" w:color="auto"/>
        <w:right w:val="single" w:sz="8" w:space="0" w:color="auto"/>
      </w:pBdr>
      <w:shd w:val="clear" w:color="000000" w:fill="FFFF00"/>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85">
    <w:name w:val="xl85"/>
    <w:basedOn w:val="ab"/>
    <w:rsid w:val="006A097C"/>
    <w:pPr>
      <w:pBdr>
        <w:top w:val="single" w:sz="8" w:space="0" w:color="auto"/>
        <w:left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86">
    <w:name w:val="xl86"/>
    <w:basedOn w:val="ab"/>
    <w:rsid w:val="006A097C"/>
    <w:pPr>
      <w:pBdr>
        <w:left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87">
    <w:name w:val="xl87"/>
    <w:basedOn w:val="ab"/>
    <w:rsid w:val="006A097C"/>
    <w:pPr>
      <w:pBdr>
        <w:top w:val="single" w:sz="8" w:space="0" w:color="auto"/>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88">
    <w:name w:val="xl88"/>
    <w:basedOn w:val="ab"/>
    <w:rsid w:val="006A097C"/>
    <w:pPr>
      <w:pBdr>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89">
    <w:name w:val="xl89"/>
    <w:basedOn w:val="ab"/>
    <w:rsid w:val="006A097C"/>
    <w:pPr>
      <w:pBdr>
        <w:left w:val="single" w:sz="8" w:space="0" w:color="auto"/>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90">
    <w:name w:val="xl90"/>
    <w:basedOn w:val="ab"/>
    <w:rsid w:val="006A097C"/>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91">
    <w:name w:val="xl91"/>
    <w:basedOn w:val="ab"/>
    <w:rsid w:val="006A097C"/>
    <w:pPr>
      <w:pBdr>
        <w:top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92">
    <w:name w:val="xl92"/>
    <w:basedOn w:val="ab"/>
    <w:rsid w:val="006A097C"/>
    <w:pPr>
      <w:pBdr>
        <w:top w:val="single" w:sz="8" w:space="0" w:color="auto"/>
        <w:left w:val="single" w:sz="8" w:space="0" w:color="auto"/>
        <w:right w:val="single" w:sz="8" w:space="0" w:color="auto"/>
      </w:pBdr>
      <w:bidi w:val="0"/>
      <w:spacing w:before="100" w:beforeAutospacing="1" w:after="100" w:afterAutospacing="1" w:line="240" w:lineRule="auto"/>
      <w:jc w:val="both"/>
      <w:textAlignment w:val="top"/>
    </w:pPr>
    <w:rPr>
      <w:rFonts w:ascii="Arial" w:eastAsia="Times New Roman" w:hAnsi="Arial" w:cs="Arial"/>
      <w:b/>
      <w:bCs/>
      <w:color w:val="000000"/>
      <w:sz w:val="24"/>
      <w:szCs w:val="24"/>
    </w:rPr>
  </w:style>
  <w:style w:type="paragraph" w:customStyle="1" w:styleId="xl93">
    <w:name w:val="xl93"/>
    <w:basedOn w:val="ab"/>
    <w:rsid w:val="006A097C"/>
    <w:pPr>
      <w:pBdr>
        <w:left w:val="single" w:sz="8" w:space="0" w:color="auto"/>
        <w:right w:val="single" w:sz="8" w:space="0" w:color="auto"/>
      </w:pBdr>
      <w:bidi w:val="0"/>
      <w:spacing w:before="100" w:beforeAutospacing="1" w:after="100" w:afterAutospacing="1" w:line="240" w:lineRule="auto"/>
      <w:jc w:val="both"/>
      <w:textAlignment w:val="top"/>
    </w:pPr>
    <w:rPr>
      <w:rFonts w:ascii="Arial" w:eastAsia="Times New Roman" w:hAnsi="Arial" w:cs="Arial"/>
      <w:b/>
      <w:bCs/>
      <w:color w:val="000000"/>
      <w:sz w:val="24"/>
      <w:szCs w:val="24"/>
    </w:rPr>
  </w:style>
  <w:style w:type="paragraph" w:customStyle="1" w:styleId="xl94">
    <w:name w:val="xl94"/>
    <w:basedOn w:val="ab"/>
    <w:rsid w:val="006A097C"/>
    <w:pPr>
      <w:pBdr>
        <w:left w:val="single" w:sz="8" w:space="0" w:color="auto"/>
        <w:right w:val="single" w:sz="8" w:space="0" w:color="auto"/>
      </w:pBdr>
      <w:shd w:val="clear" w:color="000000" w:fill="FFFF00"/>
      <w:bidi w:val="0"/>
      <w:spacing w:before="100" w:beforeAutospacing="1" w:after="100" w:afterAutospacing="1" w:line="240" w:lineRule="auto"/>
      <w:jc w:val="right"/>
      <w:textAlignment w:val="top"/>
    </w:pPr>
    <w:rPr>
      <w:rFonts w:ascii="Arial" w:eastAsia="Times New Roman" w:hAnsi="Arial" w:cs="Arial"/>
      <w:color w:val="FF0000"/>
      <w:sz w:val="24"/>
      <w:szCs w:val="24"/>
    </w:rPr>
  </w:style>
  <w:style w:type="paragraph" w:customStyle="1" w:styleId="xl95">
    <w:name w:val="xl95"/>
    <w:basedOn w:val="ab"/>
    <w:rsid w:val="006A097C"/>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Arial" w:eastAsia="Times New Roman" w:hAnsi="Arial" w:cs="Arial"/>
      <w:b/>
      <w:bCs/>
      <w:sz w:val="24"/>
      <w:szCs w:val="24"/>
    </w:rPr>
  </w:style>
  <w:style w:type="paragraph" w:customStyle="1" w:styleId="xl96">
    <w:name w:val="xl96"/>
    <w:basedOn w:val="ab"/>
    <w:rsid w:val="006A097C"/>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97">
    <w:name w:val="xl97"/>
    <w:basedOn w:val="ab"/>
    <w:rsid w:val="006A097C"/>
    <w:pPr>
      <w:pBdr>
        <w:top w:val="single" w:sz="8" w:space="0" w:color="auto"/>
        <w:bottom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98">
    <w:name w:val="xl98"/>
    <w:basedOn w:val="ab"/>
    <w:rsid w:val="006A097C"/>
    <w:pPr>
      <w:pBdr>
        <w:top w:val="single" w:sz="8" w:space="0" w:color="auto"/>
        <w:bottom w:val="single" w:sz="8" w:space="0" w:color="auto"/>
      </w:pBdr>
      <w:bidi w:val="0"/>
      <w:spacing w:before="100" w:beforeAutospacing="1" w:after="100" w:afterAutospacing="1" w:line="240" w:lineRule="auto"/>
      <w:jc w:val="both"/>
      <w:textAlignment w:val="top"/>
    </w:pPr>
    <w:rPr>
      <w:rFonts w:ascii="Arial" w:eastAsia="Times New Roman" w:hAnsi="Arial" w:cs="Arial"/>
      <w:b/>
      <w:bCs/>
      <w:color w:val="000000"/>
      <w:sz w:val="24"/>
      <w:szCs w:val="24"/>
    </w:rPr>
  </w:style>
  <w:style w:type="paragraph" w:customStyle="1" w:styleId="xl99">
    <w:name w:val="xl99"/>
    <w:basedOn w:val="ab"/>
    <w:rsid w:val="006A097C"/>
    <w:pPr>
      <w:pBdr>
        <w:top w:val="single" w:sz="8" w:space="0" w:color="auto"/>
        <w:bottom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100">
    <w:name w:val="xl100"/>
    <w:basedOn w:val="ab"/>
    <w:rsid w:val="006A097C"/>
    <w:pPr>
      <w:pBdr>
        <w:top w:val="single" w:sz="8" w:space="0" w:color="auto"/>
        <w:bottom w:val="single" w:sz="8" w:space="0" w:color="auto"/>
      </w:pBdr>
      <w:bidi w:val="0"/>
      <w:spacing w:before="100" w:beforeAutospacing="1" w:after="100" w:afterAutospacing="1" w:line="240" w:lineRule="auto"/>
      <w:jc w:val="right"/>
      <w:textAlignment w:val="top"/>
    </w:pPr>
    <w:rPr>
      <w:rFonts w:ascii="Times New Roman" w:eastAsia="Times New Roman" w:hAnsi="Times New Roman" w:cs="David"/>
      <w:sz w:val="24"/>
      <w:szCs w:val="24"/>
    </w:rPr>
  </w:style>
  <w:style w:type="paragraph" w:customStyle="1" w:styleId="xl101">
    <w:name w:val="xl101"/>
    <w:basedOn w:val="ab"/>
    <w:rsid w:val="006A097C"/>
    <w:pPr>
      <w:pBdr>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102">
    <w:name w:val="xl102"/>
    <w:basedOn w:val="ab"/>
    <w:rsid w:val="006A097C"/>
    <w:pPr>
      <w:pBdr>
        <w:bottom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03">
    <w:name w:val="xl103"/>
    <w:basedOn w:val="ab"/>
    <w:rsid w:val="006A097C"/>
    <w:pPr>
      <w:pBdr>
        <w:bottom w:val="single" w:sz="8" w:space="0" w:color="auto"/>
      </w:pBdr>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104">
    <w:name w:val="xl104"/>
    <w:basedOn w:val="ab"/>
    <w:rsid w:val="006A097C"/>
    <w:pPr>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105">
    <w:name w:val="xl105"/>
    <w:basedOn w:val="ab"/>
    <w:rsid w:val="006A097C"/>
    <w:pP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106">
    <w:name w:val="xl106"/>
    <w:basedOn w:val="ab"/>
    <w:rsid w:val="006A097C"/>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107">
    <w:name w:val="xl107"/>
    <w:basedOn w:val="ab"/>
    <w:rsid w:val="006A097C"/>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08">
    <w:name w:val="xl108"/>
    <w:basedOn w:val="ab"/>
    <w:rsid w:val="006A097C"/>
    <w:pPr>
      <w:pBdr>
        <w:top w:val="single" w:sz="8" w:space="0" w:color="auto"/>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109">
    <w:name w:val="xl109"/>
    <w:basedOn w:val="ab"/>
    <w:rsid w:val="006A097C"/>
    <w:pPr>
      <w:pBdr>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110">
    <w:name w:val="xl110"/>
    <w:basedOn w:val="ab"/>
    <w:rsid w:val="006A097C"/>
    <w:pPr>
      <w:pBdr>
        <w:left w:val="single" w:sz="8" w:space="0" w:color="auto"/>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111">
    <w:name w:val="xl111"/>
    <w:basedOn w:val="ab"/>
    <w:rsid w:val="006A097C"/>
    <w:pPr>
      <w:pBdr>
        <w:top w:val="single" w:sz="8" w:space="0" w:color="auto"/>
        <w:left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12">
    <w:name w:val="xl112"/>
    <w:basedOn w:val="ab"/>
    <w:rsid w:val="006A097C"/>
    <w:pPr>
      <w:pBdr>
        <w:left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13">
    <w:name w:val="xl113"/>
    <w:basedOn w:val="ab"/>
    <w:rsid w:val="006A097C"/>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14">
    <w:name w:val="xl114"/>
    <w:basedOn w:val="ab"/>
    <w:rsid w:val="006A097C"/>
    <w:pPr>
      <w:pBdr>
        <w:top w:val="single" w:sz="8" w:space="0" w:color="auto"/>
        <w:bottom w:val="single" w:sz="8" w:space="0" w:color="auto"/>
      </w:pBdr>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15">
    <w:name w:val="xl115"/>
    <w:basedOn w:val="ab"/>
    <w:rsid w:val="006A097C"/>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16">
    <w:name w:val="xl116"/>
    <w:basedOn w:val="ab"/>
    <w:rsid w:val="006A097C"/>
    <w:pPr>
      <w:pBdr>
        <w:top w:val="single" w:sz="8" w:space="0" w:color="auto"/>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color w:val="FF0000"/>
      <w:sz w:val="24"/>
      <w:szCs w:val="24"/>
    </w:rPr>
  </w:style>
  <w:style w:type="paragraph" w:customStyle="1" w:styleId="xl117">
    <w:name w:val="xl117"/>
    <w:basedOn w:val="ab"/>
    <w:rsid w:val="006A097C"/>
    <w:pPr>
      <w:pBdr>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color w:val="FF0000"/>
      <w:sz w:val="24"/>
      <w:szCs w:val="24"/>
    </w:rPr>
  </w:style>
  <w:style w:type="paragraph" w:customStyle="1" w:styleId="xl118">
    <w:name w:val="xl118"/>
    <w:basedOn w:val="ab"/>
    <w:rsid w:val="006A097C"/>
    <w:pPr>
      <w:pBdr>
        <w:left w:val="single" w:sz="8" w:space="0" w:color="auto"/>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color w:val="FF0000"/>
      <w:sz w:val="24"/>
      <w:szCs w:val="24"/>
    </w:rPr>
  </w:style>
  <w:style w:type="paragraph" w:customStyle="1" w:styleId="xl119">
    <w:name w:val="xl119"/>
    <w:basedOn w:val="ab"/>
    <w:rsid w:val="006A097C"/>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20">
    <w:name w:val="xl120"/>
    <w:basedOn w:val="ab"/>
    <w:rsid w:val="006A097C"/>
    <w:pPr>
      <w:pBdr>
        <w:top w:val="single" w:sz="8" w:space="0" w:color="auto"/>
        <w:bottom w:val="single" w:sz="8" w:space="0" w:color="auto"/>
      </w:pBdr>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21">
    <w:name w:val="xl121"/>
    <w:basedOn w:val="ab"/>
    <w:rsid w:val="006A097C"/>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22">
    <w:name w:val="xl122"/>
    <w:basedOn w:val="ab"/>
    <w:rsid w:val="006A097C"/>
    <w:pPr>
      <w:pBdr>
        <w:top w:val="single" w:sz="8" w:space="0" w:color="auto"/>
        <w:left w:val="single" w:sz="8" w:space="0" w:color="auto"/>
        <w:right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23">
    <w:name w:val="xl123"/>
    <w:basedOn w:val="ab"/>
    <w:rsid w:val="006A097C"/>
    <w:pPr>
      <w:pBdr>
        <w:left w:val="single" w:sz="8" w:space="0" w:color="auto"/>
        <w:right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24">
    <w:name w:val="xl124"/>
    <w:basedOn w:val="ab"/>
    <w:rsid w:val="006A097C"/>
    <w:pPr>
      <w:pBdr>
        <w:left w:val="single" w:sz="8" w:space="0" w:color="auto"/>
        <w:bottom w:val="single" w:sz="8" w:space="0" w:color="auto"/>
        <w:right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25">
    <w:name w:val="xl125"/>
    <w:basedOn w:val="ab"/>
    <w:rsid w:val="006A097C"/>
    <w:pPr>
      <w:pBdr>
        <w:top w:val="single" w:sz="8" w:space="0" w:color="auto"/>
        <w:bottom w:val="single" w:sz="8" w:space="0" w:color="auto"/>
        <w:right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b/>
      <w:bCs/>
      <w:color w:val="FF0000"/>
      <w:sz w:val="24"/>
      <w:szCs w:val="24"/>
    </w:rPr>
  </w:style>
  <w:style w:type="paragraph" w:customStyle="1" w:styleId="xl126">
    <w:name w:val="xl126"/>
    <w:basedOn w:val="ab"/>
    <w:rsid w:val="006A097C"/>
    <w:pPr>
      <w:pBdr>
        <w:top w:val="single" w:sz="8" w:space="0" w:color="auto"/>
        <w:bottom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b/>
      <w:bCs/>
      <w:color w:val="FF0000"/>
      <w:sz w:val="24"/>
      <w:szCs w:val="24"/>
    </w:rPr>
  </w:style>
  <w:style w:type="paragraph" w:customStyle="1" w:styleId="xl127">
    <w:name w:val="xl127"/>
    <w:basedOn w:val="ab"/>
    <w:rsid w:val="006A097C"/>
    <w:pPr>
      <w:pBdr>
        <w:top w:val="single" w:sz="8" w:space="0" w:color="auto"/>
        <w:left w:val="single" w:sz="8" w:space="0" w:color="auto"/>
        <w:bottom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b/>
      <w:bCs/>
      <w:color w:val="FF0000"/>
      <w:sz w:val="24"/>
      <w:szCs w:val="24"/>
    </w:rPr>
  </w:style>
  <w:style w:type="paragraph" w:customStyle="1" w:styleId="xl128">
    <w:name w:val="xl128"/>
    <w:basedOn w:val="ab"/>
    <w:rsid w:val="006A097C"/>
    <w:pPr>
      <w:pBdr>
        <w:top w:val="single" w:sz="8" w:space="0" w:color="auto"/>
        <w:bottom w:val="single" w:sz="8" w:space="0" w:color="auto"/>
        <w:right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29">
    <w:name w:val="xl129"/>
    <w:basedOn w:val="ab"/>
    <w:rsid w:val="006A097C"/>
    <w:pPr>
      <w:pBdr>
        <w:top w:val="single" w:sz="8" w:space="0" w:color="auto"/>
        <w:bottom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30">
    <w:name w:val="xl130"/>
    <w:basedOn w:val="ab"/>
    <w:rsid w:val="006A097C"/>
    <w:pPr>
      <w:pBdr>
        <w:top w:val="single" w:sz="8" w:space="0" w:color="auto"/>
        <w:left w:val="single" w:sz="8" w:space="0" w:color="auto"/>
        <w:bottom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31">
    <w:name w:val="xl131"/>
    <w:basedOn w:val="ab"/>
    <w:rsid w:val="006A097C"/>
    <w:pPr>
      <w:pBdr>
        <w:left w:val="single" w:sz="8" w:space="0" w:color="auto"/>
        <w:bottom w:val="single" w:sz="8" w:space="0" w:color="auto"/>
        <w:right w:val="single" w:sz="8" w:space="0" w:color="auto"/>
      </w:pBdr>
      <w:bidi w:val="0"/>
      <w:spacing w:before="100" w:beforeAutospacing="1" w:after="100" w:afterAutospacing="1" w:line="240" w:lineRule="auto"/>
      <w:jc w:val="both"/>
      <w:textAlignment w:val="top"/>
    </w:pPr>
    <w:rPr>
      <w:rFonts w:ascii="Arial" w:eastAsia="Times New Roman" w:hAnsi="Arial" w:cs="Arial"/>
      <w:b/>
      <w:bCs/>
      <w:color w:val="000000"/>
      <w:sz w:val="24"/>
      <w:szCs w:val="24"/>
    </w:rPr>
  </w:style>
  <w:style w:type="paragraph" w:customStyle="1" w:styleId="xl132">
    <w:name w:val="xl132"/>
    <w:basedOn w:val="ab"/>
    <w:rsid w:val="006A097C"/>
    <w:pPr>
      <w:pBdr>
        <w:top w:val="single" w:sz="8" w:space="0" w:color="auto"/>
        <w:bottom w:val="single" w:sz="8" w:space="0" w:color="auto"/>
        <w:right w:val="single" w:sz="8" w:space="0" w:color="auto"/>
      </w:pBdr>
      <w:shd w:val="clear" w:color="000000" w:fill="FFFF00"/>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133">
    <w:name w:val="xl133"/>
    <w:basedOn w:val="ab"/>
    <w:rsid w:val="006A097C"/>
    <w:pPr>
      <w:pBdr>
        <w:top w:val="single" w:sz="8" w:space="0" w:color="auto"/>
        <w:bottom w:val="single" w:sz="8" w:space="0" w:color="auto"/>
      </w:pBdr>
      <w:shd w:val="clear" w:color="000000" w:fill="FFFF00"/>
      <w:bidi w:val="0"/>
      <w:spacing w:before="100" w:beforeAutospacing="1" w:after="100" w:afterAutospacing="1" w:line="240" w:lineRule="auto"/>
      <w:textAlignment w:val="top"/>
    </w:pPr>
    <w:rPr>
      <w:rFonts w:ascii="Times New Roman" w:eastAsia="Times New Roman" w:hAnsi="Times New Roman" w:cs="Times New Roman"/>
      <w:sz w:val="24"/>
      <w:szCs w:val="24"/>
    </w:rPr>
  </w:style>
  <w:style w:type="paragraph" w:customStyle="1" w:styleId="xl134">
    <w:name w:val="xl134"/>
    <w:basedOn w:val="ab"/>
    <w:rsid w:val="006A097C"/>
    <w:pPr>
      <w:pBdr>
        <w:top w:val="single" w:sz="8" w:space="0" w:color="auto"/>
        <w:left w:val="single" w:sz="8" w:space="0" w:color="auto"/>
        <w:bottom w:val="single" w:sz="8" w:space="0" w:color="auto"/>
      </w:pBdr>
      <w:shd w:val="clear" w:color="000000" w:fill="FFFF00"/>
      <w:bidi w:val="0"/>
      <w:spacing w:before="100" w:beforeAutospacing="1" w:after="100" w:afterAutospacing="1" w:line="240" w:lineRule="auto"/>
      <w:textAlignment w:val="top"/>
    </w:pPr>
    <w:rPr>
      <w:rFonts w:ascii="Times New Roman" w:eastAsia="Times New Roman" w:hAnsi="Times New Roman" w:cs="Times New Roman"/>
      <w:sz w:val="24"/>
      <w:szCs w:val="24"/>
    </w:rPr>
  </w:style>
  <w:style w:type="paragraph" w:customStyle="1" w:styleId="xl135">
    <w:name w:val="xl135"/>
    <w:basedOn w:val="ab"/>
    <w:rsid w:val="006A097C"/>
    <w:pPr>
      <w:pBdr>
        <w:top w:val="single" w:sz="8" w:space="0" w:color="auto"/>
        <w:right w:val="single" w:sz="8" w:space="0" w:color="auto"/>
      </w:pBdr>
      <w:shd w:val="clear" w:color="000000" w:fill="FFFF00"/>
      <w:bidi w:val="0"/>
      <w:spacing w:before="100" w:beforeAutospacing="1" w:after="100" w:afterAutospacing="1" w:line="240" w:lineRule="auto"/>
      <w:jc w:val="right"/>
      <w:textAlignment w:val="top"/>
    </w:pPr>
    <w:rPr>
      <w:rFonts w:ascii="Arial" w:eastAsia="Times New Roman" w:hAnsi="Arial" w:cs="Arial"/>
      <w:b/>
      <w:bCs/>
      <w:color w:val="FF0000"/>
      <w:sz w:val="24"/>
      <w:szCs w:val="24"/>
    </w:rPr>
  </w:style>
  <w:style w:type="paragraph" w:customStyle="1" w:styleId="xl136">
    <w:name w:val="xl136"/>
    <w:basedOn w:val="ab"/>
    <w:rsid w:val="006A097C"/>
    <w:pPr>
      <w:pBdr>
        <w:top w:val="single" w:sz="8" w:space="0" w:color="auto"/>
      </w:pBdr>
      <w:shd w:val="clear" w:color="000000" w:fill="FFFF00"/>
      <w:bidi w:val="0"/>
      <w:spacing w:before="100" w:beforeAutospacing="1" w:after="100" w:afterAutospacing="1" w:line="240" w:lineRule="auto"/>
      <w:jc w:val="right"/>
      <w:textAlignment w:val="top"/>
    </w:pPr>
    <w:rPr>
      <w:rFonts w:ascii="Times New Roman" w:eastAsia="Times New Roman" w:hAnsi="Times New Roman" w:cs="David"/>
      <w:b/>
      <w:bCs/>
      <w:sz w:val="24"/>
      <w:szCs w:val="24"/>
    </w:rPr>
  </w:style>
  <w:style w:type="paragraph" w:customStyle="1" w:styleId="xl137">
    <w:name w:val="xl137"/>
    <w:basedOn w:val="ab"/>
    <w:rsid w:val="006A097C"/>
    <w:pPr>
      <w:pBdr>
        <w:top w:val="single" w:sz="8" w:space="0" w:color="auto"/>
        <w:left w:val="single" w:sz="8" w:space="0" w:color="auto"/>
      </w:pBdr>
      <w:shd w:val="clear" w:color="000000" w:fill="FFFF00"/>
      <w:bidi w:val="0"/>
      <w:spacing w:before="100" w:beforeAutospacing="1" w:after="100" w:afterAutospacing="1" w:line="240" w:lineRule="auto"/>
      <w:jc w:val="right"/>
      <w:textAlignment w:val="top"/>
    </w:pPr>
    <w:rPr>
      <w:rFonts w:ascii="Times New Roman" w:eastAsia="Times New Roman" w:hAnsi="Times New Roman" w:cs="David"/>
      <w:b/>
      <w:bCs/>
      <w:sz w:val="24"/>
      <w:szCs w:val="24"/>
    </w:rPr>
  </w:style>
  <w:style w:type="paragraph" w:customStyle="1" w:styleId="3f8">
    <w:name w:val="פסקה רמה 3"/>
    <w:basedOn w:val="Normal11"/>
    <w:link w:val="3f9"/>
    <w:qFormat/>
    <w:rsid w:val="006A097C"/>
    <w:pPr>
      <w:spacing w:before="0" w:after="120" w:line="360" w:lineRule="auto"/>
      <w:ind w:left="874"/>
    </w:pPr>
    <w:rPr>
      <w:lang w:eastAsia="en-US"/>
    </w:rPr>
  </w:style>
  <w:style w:type="paragraph" w:customStyle="1" w:styleId="3fa">
    <w:name w:val="כותרות 3 בלי קו תחתון"/>
    <w:basedOn w:val="32"/>
    <w:link w:val="3fb"/>
    <w:qFormat/>
    <w:rsid w:val="006A097C"/>
    <w:pPr>
      <w:numPr>
        <w:ilvl w:val="0"/>
        <w:numId w:val="0"/>
      </w:numPr>
      <w:spacing w:before="0" w:after="120" w:line="360" w:lineRule="auto"/>
      <w:ind w:left="720" w:hanging="720"/>
      <w:jc w:val="both"/>
    </w:pPr>
    <w:rPr>
      <w:rFonts w:ascii="Times New Roman" w:hAnsi="Times New Roman" w:cs="David"/>
      <w:noProof w:val="0"/>
      <w:sz w:val="24"/>
      <w:szCs w:val="24"/>
      <w:u w:val="single"/>
    </w:rPr>
  </w:style>
  <w:style w:type="character" w:customStyle="1" w:styleId="3f9">
    <w:name w:val="פסקה רמה 3 תו"/>
    <w:basedOn w:val="ad"/>
    <w:link w:val="3f8"/>
    <w:rsid w:val="006A097C"/>
    <w:rPr>
      <w:rFonts w:ascii="Times New Roman" w:eastAsia="Times New Roman" w:hAnsi="Times New Roman" w:cs="David"/>
      <w:szCs w:val="24"/>
    </w:rPr>
  </w:style>
  <w:style w:type="paragraph" w:customStyle="1" w:styleId="4a">
    <w:name w:val="פסקה רמה 4"/>
    <w:basedOn w:val="3f8"/>
    <w:link w:val="4b"/>
    <w:qFormat/>
    <w:rsid w:val="006A097C"/>
    <w:pPr>
      <w:ind w:left="1299"/>
    </w:pPr>
  </w:style>
  <w:style w:type="character" w:customStyle="1" w:styleId="3fb">
    <w:name w:val="כותרות 3 בלי קו תחתון תו"/>
    <w:basedOn w:val="3d"/>
    <w:link w:val="3fa"/>
    <w:rsid w:val="006A097C"/>
    <w:rPr>
      <w:rFonts w:ascii="Times New Roman" w:eastAsia="Times New Roman" w:hAnsi="Times New Roman" w:cs="David"/>
      <w:b w:val="0"/>
      <w:bCs w:val="0"/>
      <w:sz w:val="24"/>
      <w:szCs w:val="24"/>
      <w:u w:val="single"/>
      <w:lang w:eastAsia="he-IL"/>
    </w:rPr>
  </w:style>
  <w:style w:type="character" w:styleId="afffff5">
    <w:name w:val="Subtle Reference"/>
    <w:basedOn w:val="ad"/>
    <w:uiPriority w:val="31"/>
    <w:qFormat/>
    <w:rsid w:val="006A097C"/>
    <w:rPr>
      <w:smallCaps/>
      <w:color w:val="5A5A5A" w:themeColor="text1" w:themeTint="A5"/>
    </w:rPr>
  </w:style>
  <w:style w:type="character" w:customStyle="1" w:styleId="4b">
    <w:name w:val="פסקה רמה 4 תו"/>
    <w:basedOn w:val="3f9"/>
    <w:link w:val="4a"/>
    <w:rsid w:val="006A097C"/>
    <w:rPr>
      <w:rFonts w:ascii="Times New Roman" w:eastAsia="Times New Roman" w:hAnsi="Times New Roman" w:cs="David"/>
      <w:szCs w:val="24"/>
    </w:rPr>
  </w:style>
  <w:style w:type="table" w:customStyle="1" w:styleId="6-61">
    <w:name w:val="טבלת רשת 6 צבעונית - הדגשה 61"/>
    <w:basedOn w:val="ae"/>
    <w:uiPriority w:val="51"/>
    <w:rsid w:val="006A097C"/>
    <w:pPr>
      <w:spacing w:after="0" w:line="240" w:lineRule="auto"/>
    </w:pPr>
    <w:rPr>
      <w:rFonts w:ascii="Calibri" w:eastAsia="Calibri" w:hAnsi="Calibri" w:cs="Arial"/>
      <w:color w:val="E36C0A" w:themeColor="accent6" w:themeShade="BF"/>
      <w:sz w:val="20"/>
      <w:szCs w:val="20"/>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4" w:space="0" w:color="FABF8F" w:themeColor="accent6" w:themeTint="99"/>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4-311">
    <w:name w:val="טבלת רשת 4 - הדגשה 311"/>
    <w:basedOn w:val="ae"/>
    <w:uiPriority w:val="49"/>
    <w:rsid w:val="006A097C"/>
    <w:pPr>
      <w:spacing w:after="0" w:line="240" w:lineRule="auto"/>
    </w:pPr>
    <w:rPr>
      <w:rFonts w:ascii="Calibri" w:eastAsia="Calibri" w:hAnsi="Calibri" w:cs="Arial"/>
      <w:sz w:val="20"/>
      <w:szCs w:val="20"/>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customStyle="1" w:styleId="111">
    <w:name w:val="טבלת רשת 1 בהירה1"/>
    <w:basedOn w:val="ae"/>
    <w:uiPriority w:val="46"/>
    <w:rsid w:val="006A097C"/>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112">
    <w:name w:val="טבלה רגילה 11"/>
    <w:basedOn w:val="ae"/>
    <w:uiPriority w:val="41"/>
    <w:rsid w:val="006A097C"/>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210">
    <w:name w:val="טבלה רגילה 21"/>
    <w:basedOn w:val="ae"/>
    <w:uiPriority w:val="42"/>
    <w:rsid w:val="006A097C"/>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text4">
    <w:name w:val="text4"/>
    <w:basedOn w:val="40"/>
    <w:rsid w:val="006A097C"/>
    <w:pPr>
      <w:numPr>
        <w:ilvl w:val="0"/>
        <w:numId w:val="0"/>
      </w:numPr>
      <w:tabs>
        <w:tab w:val="left" w:pos="1583"/>
      </w:tabs>
      <w:spacing w:before="100" w:beforeAutospacing="1" w:line="240" w:lineRule="auto"/>
      <w:ind w:left="2829" w:right="2829"/>
      <w:outlineLvl w:val="9"/>
    </w:pPr>
    <w:rPr>
      <w:rFonts w:ascii="Times New Roman" w:hAnsi="Times New Roman" w:cs="David"/>
      <w:noProof w:val="0"/>
      <w:sz w:val="24"/>
      <w:szCs w:val="24"/>
    </w:rPr>
  </w:style>
  <w:style w:type="paragraph" w:customStyle="1" w:styleId="text1">
    <w:name w:val="text1"/>
    <w:basedOn w:val="12"/>
    <w:rsid w:val="006A097C"/>
    <w:pPr>
      <w:tabs>
        <w:tab w:val="num" w:pos="360"/>
      </w:tabs>
      <w:spacing w:line="240" w:lineRule="auto"/>
      <w:ind w:left="652" w:right="709"/>
      <w:jc w:val="both"/>
      <w:outlineLvl w:val="9"/>
    </w:pPr>
    <w:rPr>
      <w:rFonts w:ascii="Arial" w:hAnsi="Arial" w:cs="David"/>
      <w:b w:val="0"/>
      <w:bCs w:val="0"/>
      <w:kern w:val="28"/>
      <w:sz w:val="24"/>
      <w:szCs w:val="24"/>
    </w:rPr>
  </w:style>
  <w:style w:type="table" w:styleId="3-5">
    <w:name w:val="Medium Grid 3 Accent 5"/>
    <w:basedOn w:val="ae"/>
    <w:uiPriority w:val="69"/>
    <w:rsid w:val="006A097C"/>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paragraph" w:customStyle="1" w:styleId="3fc">
    <w:name w:val="פסקה רמה3"/>
    <w:basedOn w:val="2f"/>
    <w:link w:val="3fd"/>
    <w:qFormat/>
    <w:rsid w:val="006A097C"/>
    <w:pPr>
      <w:tabs>
        <w:tab w:val="left" w:pos="-568"/>
      </w:tabs>
      <w:bidi w:val="0"/>
      <w:spacing w:line="300" w:lineRule="atLeast"/>
      <w:ind w:left="708"/>
      <w:outlineLvl w:val="2"/>
    </w:pPr>
    <w:rPr>
      <w:rFonts w:ascii="Arial" w:eastAsiaTheme="minorEastAsia" w:hAnsi="Arial" w:cs="Arial"/>
      <w:sz w:val="24"/>
    </w:rPr>
  </w:style>
  <w:style w:type="character" w:customStyle="1" w:styleId="3fd">
    <w:name w:val="פסקה רמה3 תו"/>
    <w:basedOn w:val="2f0"/>
    <w:link w:val="3fc"/>
    <w:rsid w:val="006A097C"/>
    <w:rPr>
      <w:rFonts w:ascii="Arial" w:eastAsiaTheme="minorEastAsia" w:hAnsi="Arial" w:cs="Arial"/>
      <w:sz w:val="24"/>
      <w:szCs w:val="24"/>
    </w:rPr>
  </w:style>
  <w:style w:type="table" w:customStyle="1" w:styleId="1f2">
    <w:name w:val="רשת טבלה בהירה1"/>
    <w:basedOn w:val="ae"/>
    <w:uiPriority w:val="40"/>
    <w:rsid w:val="006A097C"/>
    <w:pPr>
      <w:spacing w:after="0" w:line="240" w:lineRule="auto"/>
    </w:pPr>
    <w:rPr>
      <w:rFonts w:ascii="Calibri" w:eastAsia="Calibri" w:hAnsi="Calibri" w:cs="Arial"/>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55">
    <w:name w:val="סגנון5 בלי קו תחתון"/>
    <w:basedOn w:val="50"/>
    <w:link w:val="56"/>
    <w:qFormat/>
    <w:rsid w:val="006A097C"/>
    <w:pPr>
      <w:numPr>
        <w:numId w:val="0"/>
      </w:numPr>
      <w:tabs>
        <w:tab w:val="left" w:pos="1866"/>
        <w:tab w:val="left" w:pos="2150"/>
      </w:tabs>
      <w:spacing w:before="100" w:beforeAutospacing="1" w:after="120"/>
      <w:ind w:left="1866" w:hanging="1008"/>
    </w:pPr>
    <w:rPr>
      <w:rFonts w:ascii="Times New Roman" w:hAnsi="Times New Roman" w:cs="David"/>
      <w:b/>
      <w:bCs/>
      <w:color w:val="000000"/>
      <w:kern w:val="40"/>
      <w:sz w:val="24"/>
      <w:szCs w:val="24"/>
    </w:rPr>
  </w:style>
  <w:style w:type="character" w:customStyle="1" w:styleId="56">
    <w:name w:val="סגנון5 בלי קו תחתון תו"/>
    <w:basedOn w:val="51"/>
    <w:link w:val="55"/>
    <w:rsid w:val="006A097C"/>
    <w:rPr>
      <w:rFonts w:ascii="Times New Roman" w:eastAsia="Times New Roman" w:hAnsi="Times New Roman" w:cs="David"/>
      <w:b/>
      <w:bCs/>
      <w:noProof/>
      <w:color w:val="000000"/>
      <w:kern w:val="40"/>
      <w:sz w:val="24"/>
      <w:szCs w:val="24"/>
      <w:lang w:eastAsia="he-IL"/>
    </w:rPr>
  </w:style>
  <w:style w:type="numbering" w:customStyle="1" w:styleId="4c">
    <w:name w:val="ללא רשימה4"/>
    <w:next w:val="af"/>
    <w:uiPriority w:val="99"/>
    <w:semiHidden/>
    <w:unhideWhenUsed/>
    <w:rsid w:val="006A097C"/>
  </w:style>
  <w:style w:type="numbering" w:customStyle="1" w:styleId="113">
    <w:name w:val="ללא רשימה11"/>
    <w:next w:val="af"/>
    <w:uiPriority w:val="99"/>
    <w:semiHidden/>
    <w:unhideWhenUsed/>
    <w:rsid w:val="006A097C"/>
  </w:style>
  <w:style w:type="table" w:customStyle="1" w:styleId="1f3">
    <w:name w:val="טקסט טבלה תחתונה1"/>
    <w:basedOn w:val="ae"/>
    <w:next w:val="af4"/>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4">
    <w:name w:val="רשת טבלה 11"/>
    <w:basedOn w:val="ae"/>
    <w:next w:val="18"/>
    <w:rsid w:val="006A097C"/>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410">
    <w:name w:val="רשימה בטבלה 41"/>
    <w:basedOn w:val="ae"/>
    <w:next w:val="42"/>
    <w:rsid w:val="006A097C"/>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211">
    <w:name w:val="עמודות טבלה 21"/>
    <w:basedOn w:val="ae"/>
    <w:next w:val="29"/>
    <w:rsid w:val="006A097C"/>
    <w:pPr>
      <w:bidi/>
      <w:spacing w:after="0" w:line="240" w:lineRule="auto"/>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1">
    <w:name w:val="Table Grid11"/>
    <w:basedOn w:val="ae"/>
    <w:next w:val="af4"/>
    <w:uiPriority w:val="59"/>
    <w:rsid w:val="006A097C"/>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
    <w:name w:val="אפקטי תלת-ממד של טבלה 11"/>
    <w:basedOn w:val="ae"/>
    <w:next w:val="-1"/>
    <w:rsid w:val="006A097C"/>
    <w:pPr>
      <w:bidi/>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21">
    <w:name w:val="אפקטי תלת-ממד של טבלה 21"/>
    <w:basedOn w:val="ae"/>
    <w:next w:val="-2"/>
    <w:rsid w:val="006A097C"/>
    <w:pPr>
      <w:bidi/>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15">
    <w:name w:val="טבלה רגילה11"/>
    <w:uiPriority w:val="99"/>
    <w:semiHidden/>
    <w:rsid w:val="006A097C"/>
    <w:tblPr>
      <w:tblCellMar>
        <w:top w:w="0" w:type="dxa"/>
        <w:left w:w="108" w:type="dxa"/>
        <w:bottom w:w="0" w:type="dxa"/>
        <w:right w:w="108" w:type="dxa"/>
      </w:tblCellMar>
    </w:tblPr>
  </w:style>
  <w:style w:type="table" w:customStyle="1" w:styleId="5-311">
    <w:name w:val="טבלת רשת 5 כהה - הדגשה 311"/>
    <w:basedOn w:val="ae"/>
    <w:uiPriority w:val="50"/>
    <w:rsid w:val="006A097C"/>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table" w:customStyle="1" w:styleId="4-312">
    <w:name w:val="טבלת רשת 4 - הדגשה 312"/>
    <w:basedOn w:val="ae"/>
    <w:uiPriority w:val="49"/>
    <w:rsid w:val="006A097C"/>
    <w:pPr>
      <w:spacing w:after="0" w:line="240" w:lineRule="auto"/>
    </w:p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customStyle="1" w:styleId="116">
    <w:name w:val="רשת טבלה11"/>
    <w:basedOn w:val="ae"/>
    <w:next w:val="af4"/>
    <w:rsid w:val="006A097C"/>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1">
    <w:name w:val="רשת טבלה 81"/>
    <w:basedOn w:val="ae"/>
    <w:next w:val="81"/>
    <w:rsid w:val="006A097C"/>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51">
    <w:name w:val="רשימה בהירה - הדגשה 51"/>
    <w:basedOn w:val="ae"/>
    <w:next w:val="-5"/>
    <w:uiPriority w:val="61"/>
    <w:rsid w:val="006A097C"/>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customStyle="1" w:styleId="-110">
    <w:name w:val="רשימה בהירה - הדגשה 11"/>
    <w:basedOn w:val="ae"/>
    <w:next w:val="-10"/>
    <w:uiPriority w:val="61"/>
    <w:rsid w:val="006A097C"/>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numbering" w:customStyle="1" w:styleId="212">
    <w:name w:val="ללא רשימה21"/>
    <w:next w:val="af"/>
    <w:uiPriority w:val="99"/>
    <w:semiHidden/>
    <w:unhideWhenUsed/>
    <w:rsid w:val="006A097C"/>
  </w:style>
  <w:style w:type="table" w:customStyle="1" w:styleId="8110">
    <w:name w:val="טבלת רשת 811"/>
    <w:basedOn w:val="ae"/>
    <w:next w:val="81"/>
    <w:rsid w:val="006A097C"/>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7">
    <w:name w:val="טבלת רשת11"/>
    <w:basedOn w:val="ae"/>
    <w:next w:val="af4"/>
    <w:rsid w:val="006A097C"/>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11">
    <w:name w:val="ללא רשימה31"/>
    <w:next w:val="af"/>
    <w:uiPriority w:val="99"/>
    <w:semiHidden/>
    <w:unhideWhenUsed/>
    <w:rsid w:val="006A097C"/>
  </w:style>
  <w:style w:type="table" w:customStyle="1" w:styleId="6-611">
    <w:name w:val="טבלת רשת 6 צבעונית - הדגשה 611"/>
    <w:basedOn w:val="ae"/>
    <w:uiPriority w:val="51"/>
    <w:rsid w:val="006A097C"/>
    <w:pPr>
      <w:spacing w:after="0" w:line="240" w:lineRule="auto"/>
    </w:pPr>
    <w:rPr>
      <w:rFonts w:ascii="Calibri" w:eastAsia="Calibri" w:hAnsi="Calibri" w:cs="Arial"/>
      <w:color w:val="E36C0A" w:themeColor="accent6" w:themeShade="BF"/>
      <w:sz w:val="20"/>
      <w:szCs w:val="20"/>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4" w:space="0" w:color="FABF8F" w:themeColor="accent6" w:themeTint="99"/>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4-3111">
    <w:name w:val="טבלת רשת 4 - הדגשה 3111"/>
    <w:basedOn w:val="ae"/>
    <w:uiPriority w:val="49"/>
    <w:rsid w:val="006A097C"/>
    <w:pPr>
      <w:spacing w:after="0" w:line="240" w:lineRule="auto"/>
    </w:pPr>
    <w:rPr>
      <w:rFonts w:ascii="Calibri" w:eastAsia="Calibri" w:hAnsi="Calibri" w:cs="Arial"/>
      <w:sz w:val="20"/>
      <w:szCs w:val="20"/>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customStyle="1" w:styleId="1110">
    <w:name w:val="טבלת רשת 1 בהירה11"/>
    <w:basedOn w:val="ae"/>
    <w:uiPriority w:val="46"/>
    <w:rsid w:val="006A097C"/>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1111">
    <w:name w:val="טבלה רגילה 111"/>
    <w:basedOn w:val="ae"/>
    <w:uiPriority w:val="41"/>
    <w:rsid w:val="006A097C"/>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2110">
    <w:name w:val="טבלה רגילה 211"/>
    <w:basedOn w:val="ae"/>
    <w:uiPriority w:val="42"/>
    <w:rsid w:val="006A097C"/>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3-51">
    <w:name w:val="רשת בינונית 3 - הדגשה 51"/>
    <w:basedOn w:val="ae"/>
    <w:next w:val="3-5"/>
    <w:uiPriority w:val="69"/>
    <w:rsid w:val="006A097C"/>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customStyle="1" w:styleId="118">
    <w:name w:val="רשת טבלה בהירה11"/>
    <w:basedOn w:val="ae"/>
    <w:uiPriority w:val="40"/>
    <w:rsid w:val="006A097C"/>
    <w:pPr>
      <w:spacing w:after="0" w:line="240" w:lineRule="auto"/>
    </w:pPr>
    <w:rPr>
      <w:rFonts w:ascii="Calibri" w:eastAsia="Calibri" w:hAnsi="Calibri" w:cs="Arial"/>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NumberList4">
    <w:name w:val="Number List 4"/>
    <w:basedOn w:val="ab"/>
    <w:link w:val="NumberList40"/>
    <w:autoRedefine/>
    <w:rsid w:val="006A097C"/>
    <w:pPr>
      <w:tabs>
        <w:tab w:val="left" w:pos="9228"/>
      </w:tabs>
      <w:spacing w:after="120" w:line="300" w:lineRule="atLeast"/>
      <w:jc w:val="both"/>
    </w:pPr>
    <w:rPr>
      <w:rFonts w:ascii="Times New Roman" w:eastAsia="Times New Roman" w:hAnsi="Times New Roman" w:cs="David"/>
      <w:noProof/>
      <w:sz w:val="24"/>
      <w:szCs w:val="24"/>
      <w:lang w:eastAsia="he-IL"/>
    </w:rPr>
  </w:style>
  <w:style w:type="character" w:customStyle="1" w:styleId="NumberList40">
    <w:name w:val="Number List 4 תו"/>
    <w:basedOn w:val="ad"/>
    <w:link w:val="NumberList4"/>
    <w:rsid w:val="006A097C"/>
    <w:rPr>
      <w:rFonts w:ascii="Times New Roman" w:eastAsia="Times New Roman" w:hAnsi="Times New Roman" w:cs="David"/>
      <w:noProof/>
      <w:sz w:val="24"/>
      <w:szCs w:val="24"/>
      <w:lang w:eastAsia="he-IL"/>
    </w:rPr>
  </w:style>
  <w:style w:type="paragraph" w:customStyle="1" w:styleId="31">
    <w:name w:val="כותרת 3 עם קו"/>
    <w:basedOn w:val="3c"/>
    <w:link w:val="3fe"/>
    <w:qFormat/>
    <w:rsid w:val="006A097C"/>
    <w:pPr>
      <w:numPr>
        <w:ilvl w:val="2"/>
        <w:numId w:val="27"/>
      </w:numPr>
      <w:spacing w:after="120"/>
      <w:jc w:val="both"/>
      <w:outlineLvl w:val="2"/>
    </w:pPr>
    <w:rPr>
      <w:rFonts w:ascii="Times New Roman" w:hAnsi="Times New Roman"/>
      <w:b w:val="0"/>
      <w:bCs w:val="0"/>
      <w:u w:val="single"/>
    </w:rPr>
  </w:style>
  <w:style w:type="character" w:customStyle="1" w:styleId="3fe">
    <w:name w:val="כותרת 3 עם קו תו"/>
    <w:basedOn w:val="3d"/>
    <w:link w:val="31"/>
    <w:rsid w:val="006A097C"/>
    <w:rPr>
      <w:rFonts w:ascii="Times New Roman" w:eastAsia="Times New Roman" w:hAnsi="Times New Roman" w:cs="David"/>
      <w:b w:val="0"/>
      <w:bCs w:val="0"/>
      <w:sz w:val="24"/>
      <w:szCs w:val="24"/>
      <w:u w:val="single"/>
      <w:lang w:eastAsia="he-IL"/>
    </w:rPr>
  </w:style>
  <w:style w:type="table" w:styleId="1-1">
    <w:name w:val="Medium Shading 1 Accent 1"/>
    <w:basedOn w:val="ae"/>
    <w:uiPriority w:val="63"/>
    <w:rsid w:val="006A097C"/>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1-11">
    <w:name w:val="הצללה בינונית 1 - הדגשה 11"/>
    <w:basedOn w:val="ae"/>
    <w:next w:val="1-1"/>
    <w:uiPriority w:val="63"/>
    <w:rsid w:val="006A097C"/>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1-12">
    <w:name w:val="הצללה בינונית 1 - הדגשה 12"/>
    <w:basedOn w:val="ae"/>
    <w:next w:val="1-1"/>
    <w:uiPriority w:val="63"/>
    <w:rsid w:val="006A097C"/>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1-13">
    <w:name w:val="הצללה בינונית 1 - הדגשה 13"/>
    <w:basedOn w:val="ae"/>
    <w:next w:val="1-1"/>
    <w:uiPriority w:val="63"/>
    <w:rsid w:val="006A097C"/>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1-14">
    <w:name w:val="הצללה בינונית 1 - הדגשה 14"/>
    <w:basedOn w:val="ae"/>
    <w:next w:val="1-1"/>
    <w:uiPriority w:val="63"/>
    <w:rsid w:val="006A097C"/>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2f4">
    <w:name w:val="טקסט טבלה תחתונה2"/>
    <w:basedOn w:val="ae"/>
    <w:next w:val="af4"/>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f">
    <w:name w:val="טקסט טבלה תחתונה3"/>
    <w:basedOn w:val="ae"/>
    <w:next w:val="af4"/>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d">
    <w:name w:val="טקסט טבלה תחתונה4"/>
    <w:basedOn w:val="ae"/>
    <w:next w:val="af4"/>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7">
    <w:name w:val="טקסט טבלה תחתונה5"/>
    <w:basedOn w:val="ae"/>
    <w:next w:val="af4"/>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2">
    <w:name w:val="טקסט טבלה תחתונה6"/>
    <w:basedOn w:val="ae"/>
    <w:next w:val="af4"/>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
    <w:name w:val="טקסט טבלה תחתונה7"/>
    <w:basedOn w:val="ae"/>
    <w:next w:val="af4"/>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2">
    <w:name w:val="טקסט טבלה תחתונה8"/>
    <w:basedOn w:val="ae"/>
    <w:next w:val="af4"/>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ff0">
    <w:name w:val="List Table 3"/>
    <w:basedOn w:val="ae"/>
    <w:uiPriority w:val="48"/>
    <w:rsid w:val="006A097C"/>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paragraph" w:customStyle="1" w:styleId="Normal50">
    <w:name w:val="Normal5"/>
    <w:basedOn w:val="12"/>
    <w:link w:val="Normal51"/>
    <w:rsid w:val="0089092E"/>
    <w:pPr>
      <w:ind w:left="360"/>
      <w:jc w:val="both"/>
      <w:outlineLvl w:val="9"/>
    </w:pPr>
    <w:rPr>
      <w:rFonts w:ascii="David" w:hAnsi="David" w:cs="David"/>
      <w:b w:val="0"/>
      <w:sz w:val="26"/>
      <w:szCs w:val="26"/>
    </w:rPr>
  </w:style>
  <w:style w:type="character" w:customStyle="1" w:styleId="Normal51">
    <w:name w:val="Normal5 תו"/>
    <w:basedOn w:val="110"/>
    <w:link w:val="Normal50"/>
    <w:rsid w:val="0089092E"/>
    <w:rPr>
      <w:rFonts w:ascii="David" w:eastAsia="Times New Roman" w:hAnsi="David" w:cs="David"/>
      <w:b w:val="0"/>
      <w:bCs/>
      <w:sz w:val="26"/>
      <w:szCs w:val="26"/>
      <w:lang w:eastAsia="he-IL"/>
    </w:rPr>
  </w:style>
  <w:style w:type="paragraph" w:customStyle="1" w:styleId="Normal61">
    <w:name w:val="Normal6"/>
    <w:basedOn w:val="12"/>
    <w:link w:val="Normal62"/>
    <w:rsid w:val="0089092E"/>
    <w:pPr>
      <w:ind w:left="360"/>
      <w:jc w:val="both"/>
      <w:outlineLvl w:val="9"/>
    </w:pPr>
    <w:rPr>
      <w:rFonts w:ascii="David" w:hAnsi="David" w:cs="David"/>
      <w:b w:val="0"/>
      <w:sz w:val="26"/>
      <w:szCs w:val="26"/>
    </w:rPr>
  </w:style>
  <w:style w:type="character" w:customStyle="1" w:styleId="Normal62">
    <w:name w:val="Normal6 תו"/>
    <w:basedOn w:val="110"/>
    <w:link w:val="Normal61"/>
    <w:rsid w:val="0089092E"/>
    <w:rPr>
      <w:rFonts w:ascii="David" w:eastAsia="Times New Roman" w:hAnsi="David" w:cs="David"/>
      <w:b w:val="0"/>
      <w:bCs/>
      <w:sz w:val="26"/>
      <w:szCs w:val="26"/>
      <w:lang w:eastAsia="he-IL"/>
    </w:rPr>
  </w:style>
  <w:style w:type="paragraph" w:customStyle="1" w:styleId="Normal7">
    <w:name w:val="Normal7"/>
    <w:basedOn w:val="12"/>
    <w:link w:val="Normal70"/>
    <w:rsid w:val="0089092E"/>
    <w:pPr>
      <w:ind w:left="360"/>
      <w:jc w:val="both"/>
      <w:outlineLvl w:val="9"/>
    </w:pPr>
    <w:rPr>
      <w:rFonts w:ascii="David" w:hAnsi="David" w:cs="David"/>
      <w:b w:val="0"/>
      <w:sz w:val="26"/>
      <w:szCs w:val="26"/>
    </w:rPr>
  </w:style>
  <w:style w:type="character" w:customStyle="1" w:styleId="Normal70">
    <w:name w:val="Normal7 תו"/>
    <w:basedOn w:val="110"/>
    <w:link w:val="Normal7"/>
    <w:rsid w:val="0089092E"/>
    <w:rPr>
      <w:rFonts w:ascii="David" w:eastAsia="Times New Roman" w:hAnsi="David" w:cs="David"/>
      <w:b w:val="0"/>
      <w:bCs/>
      <w:sz w:val="26"/>
      <w:szCs w:val="26"/>
      <w:lang w:eastAsia="he-IL"/>
    </w:rPr>
  </w:style>
  <w:style w:type="paragraph" w:customStyle="1" w:styleId="Normal81">
    <w:name w:val="Normal8"/>
    <w:basedOn w:val="12"/>
    <w:link w:val="Normal82"/>
    <w:rsid w:val="0089092E"/>
    <w:pPr>
      <w:ind w:left="360"/>
      <w:jc w:val="both"/>
      <w:outlineLvl w:val="9"/>
    </w:pPr>
    <w:rPr>
      <w:rFonts w:ascii="David" w:hAnsi="David" w:cs="David"/>
      <w:b w:val="0"/>
      <w:sz w:val="26"/>
      <w:szCs w:val="26"/>
    </w:rPr>
  </w:style>
  <w:style w:type="character" w:customStyle="1" w:styleId="Normal82">
    <w:name w:val="Normal8 תו"/>
    <w:basedOn w:val="110"/>
    <w:link w:val="Normal81"/>
    <w:rsid w:val="0089092E"/>
    <w:rPr>
      <w:rFonts w:ascii="David" w:eastAsia="Times New Roman" w:hAnsi="David" w:cs="David"/>
      <w:b w:val="0"/>
      <w:bCs/>
      <w:sz w:val="26"/>
      <w:szCs w:val="26"/>
      <w:lang w:eastAsia="he-IL"/>
    </w:rPr>
  </w:style>
  <w:style w:type="paragraph" w:customStyle="1" w:styleId="Normal90">
    <w:name w:val="Normal9"/>
    <w:basedOn w:val="12"/>
    <w:link w:val="Normal91"/>
    <w:rsid w:val="0089092E"/>
    <w:pPr>
      <w:ind w:left="360"/>
      <w:jc w:val="both"/>
      <w:outlineLvl w:val="9"/>
    </w:pPr>
    <w:rPr>
      <w:rFonts w:ascii="David" w:hAnsi="David" w:cs="David"/>
      <w:b w:val="0"/>
      <w:sz w:val="26"/>
      <w:szCs w:val="26"/>
    </w:rPr>
  </w:style>
  <w:style w:type="character" w:customStyle="1" w:styleId="Normal91">
    <w:name w:val="Normal9 תו"/>
    <w:basedOn w:val="110"/>
    <w:link w:val="Normal90"/>
    <w:rsid w:val="0089092E"/>
    <w:rPr>
      <w:rFonts w:ascii="David" w:eastAsia="Times New Roman" w:hAnsi="David" w:cs="David"/>
      <w:b w:val="0"/>
      <w:bCs/>
      <w:sz w:val="26"/>
      <w:szCs w:val="26"/>
      <w:lang w:eastAsia="he-IL"/>
    </w:rPr>
  </w:style>
  <w:style w:type="paragraph" w:customStyle="1" w:styleId="Normal100">
    <w:name w:val="Normal10"/>
    <w:basedOn w:val="12"/>
    <w:link w:val="Normal101"/>
    <w:rsid w:val="0089092E"/>
    <w:pPr>
      <w:ind w:left="360"/>
      <w:jc w:val="both"/>
      <w:outlineLvl w:val="9"/>
    </w:pPr>
    <w:rPr>
      <w:rFonts w:ascii="David" w:hAnsi="David" w:cs="David"/>
      <w:b w:val="0"/>
      <w:sz w:val="26"/>
      <w:szCs w:val="26"/>
    </w:rPr>
  </w:style>
  <w:style w:type="character" w:customStyle="1" w:styleId="Normal101">
    <w:name w:val="Normal10 תו"/>
    <w:basedOn w:val="110"/>
    <w:link w:val="Normal100"/>
    <w:rsid w:val="0089092E"/>
    <w:rPr>
      <w:rFonts w:ascii="David" w:eastAsia="Times New Roman" w:hAnsi="David" w:cs="David"/>
      <w:b w:val="0"/>
      <w:bCs/>
      <w:sz w:val="26"/>
      <w:szCs w:val="26"/>
      <w:lang w:eastAsia="he-IL"/>
    </w:rPr>
  </w:style>
  <w:style w:type="paragraph" w:customStyle="1" w:styleId="Normal13">
    <w:name w:val="Normal_1"/>
    <w:basedOn w:val="12"/>
    <w:link w:val="Normal14"/>
    <w:rsid w:val="0089092E"/>
    <w:pPr>
      <w:ind w:left="360"/>
      <w:jc w:val="both"/>
      <w:outlineLvl w:val="9"/>
    </w:pPr>
    <w:rPr>
      <w:rFonts w:ascii="David" w:hAnsi="David" w:cs="David"/>
      <w:b w:val="0"/>
      <w:sz w:val="26"/>
      <w:szCs w:val="26"/>
    </w:rPr>
  </w:style>
  <w:style w:type="character" w:customStyle="1" w:styleId="Normal14">
    <w:name w:val="Normal_1 תו"/>
    <w:basedOn w:val="110"/>
    <w:link w:val="Normal13"/>
    <w:rsid w:val="0089092E"/>
    <w:rPr>
      <w:rFonts w:ascii="David" w:eastAsia="Times New Roman" w:hAnsi="David" w:cs="David"/>
      <w:b w:val="0"/>
      <w:bCs/>
      <w:sz w:val="26"/>
      <w:szCs w:val="26"/>
      <w:lang w:eastAsia="he-IL"/>
    </w:rPr>
  </w:style>
  <w:style w:type="paragraph" w:customStyle="1" w:styleId="Normal22">
    <w:name w:val="Normal_2"/>
    <w:basedOn w:val="12"/>
    <w:link w:val="Normal23"/>
    <w:rsid w:val="0089092E"/>
    <w:pPr>
      <w:ind w:left="360"/>
      <w:jc w:val="both"/>
      <w:outlineLvl w:val="9"/>
    </w:pPr>
    <w:rPr>
      <w:rFonts w:ascii="David" w:hAnsi="David" w:cs="David"/>
      <w:b w:val="0"/>
      <w:sz w:val="26"/>
      <w:szCs w:val="26"/>
    </w:rPr>
  </w:style>
  <w:style w:type="character" w:customStyle="1" w:styleId="Normal23">
    <w:name w:val="Normal_2 תו"/>
    <w:basedOn w:val="110"/>
    <w:link w:val="Normal22"/>
    <w:rsid w:val="0089092E"/>
    <w:rPr>
      <w:rFonts w:ascii="David" w:eastAsia="Times New Roman" w:hAnsi="David" w:cs="David"/>
      <w:b w:val="0"/>
      <w:bCs/>
      <w:sz w:val="26"/>
      <w:szCs w:val="26"/>
      <w:lang w:eastAsia="he-IL"/>
    </w:rPr>
  </w:style>
  <w:style w:type="paragraph" w:customStyle="1" w:styleId="Normal35">
    <w:name w:val="Normal_3"/>
    <w:basedOn w:val="12"/>
    <w:link w:val="Normal36"/>
    <w:rsid w:val="0089092E"/>
    <w:pPr>
      <w:ind w:left="360"/>
      <w:jc w:val="both"/>
      <w:outlineLvl w:val="9"/>
    </w:pPr>
    <w:rPr>
      <w:rFonts w:ascii="David" w:hAnsi="David" w:cs="David"/>
      <w:b w:val="0"/>
      <w:sz w:val="26"/>
      <w:szCs w:val="26"/>
    </w:rPr>
  </w:style>
  <w:style w:type="character" w:customStyle="1" w:styleId="Normal36">
    <w:name w:val="Normal_3 תו"/>
    <w:basedOn w:val="110"/>
    <w:link w:val="Normal35"/>
    <w:rsid w:val="0089092E"/>
    <w:rPr>
      <w:rFonts w:ascii="David" w:eastAsia="Times New Roman" w:hAnsi="David" w:cs="David"/>
      <w:b w:val="0"/>
      <w:bCs/>
      <w:sz w:val="26"/>
      <w:szCs w:val="26"/>
      <w:lang w:eastAsia="he-IL"/>
    </w:rPr>
  </w:style>
  <w:style w:type="paragraph" w:customStyle="1" w:styleId="Normal40">
    <w:name w:val="Normal_4"/>
    <w:basedOn w:val="12"/>
    <w:link w:val="Normal41"/>
    <w:rsid w:val="0089092E"/>
    <w:pPr>
      <w:ind w:left="360"/>
      <w:jc w:val="both"/>
      <w:outlineLvl w:val="9"/>
    </w:pPr>
    <w:rPr>
      <w:rFonts w:ascii="David" w:hAnsi="David" w:cs="David"/>
      <w:b w:val="0"/>
      <w:sz w:val="26"/>
      <w:szCs w:val="26"/>
    </w:rPr>
  </w:style>
  <w:style w:type="character" w:customStyle="1" w:styleId="Normal41">
    <w:name w:val="Normal_4 תו"/>
    <w:basedOn w:val="110"/>
    <w:link w:val="Normal40"/>
    <w:rsid w:val="0089092E"/>
    <w:rPr>
      <w:rFonts w:ascii="David" w:eastAsia="Times New Roman" w:hAnsi="David" w:cs="David"/>
      <w:b w:val="0"/>
      <w:bCs/>
      <w:sz w:val="26"/>
      <w:szCs w:val="26"/>
      <w:lang w:eastAsia="he-IL"/>
    </w:rPr>
  </w:style>
  <w:style w:type="paragraph" w:customStyle="1" w:styleId="Normal52">
    <w:name w:val="Normal_5"/>
    <w:basedOn w:val="12"/>
    <w:link w:val="Normal53"/>
    <w:rsid w:val="0089092E"/>
    <w:pPr>
      <w:ind w:left="360"/>
      <w:jc w:val="both"/>
      <w:outlineLvl w:val="9"/>
    </w:pPr>
    <w:rPr>
      <w:rFonts w:ascii="David" w:hAnsi="David" w:cs="David"/>
      <w:b w:val="0"/>
      <w:sz w:val="26"/>
      <w:szCs w:val="26"/>
    </w:rPr>
  </w:style>
  <w:style w:type="character" w:customStyle="1" w:styleId="Normal53">
    <w:name w:val="Normal_5 תו"/>
    <w:basedOn w:val="110"/>
    <w:link w:val="Normal52"/>
    <w:rsid w:val="0089092E"/>
    <w:rPr>
      <w:rFonts w:ascii="David" w:eastAsia="Times New Roman" w:hAnsi="David" w:cs="David"/>
      <w:b w:val="0"/>
      <w:bCs/>
      <w:sz w:val="26"/>
      <w:szCs w:val="26"/>
      <w:lang w:eastAsia="he-IL"/>
    </w:rPr>
  </w:style>
  <w:style w:type="paragraph" w:customStyle="1" w:styleId="Normal63">
    <w:name w:val="Normal_6"/>
    <w:basedOn w:val="12"/>
    <w:link w:val="Normal64"/>
    <w:rsid w:val="0089092E"/>
    <w:pPr>
      <w:ind w:left="360"/>
      <w:jc w:val="both"/>
      <w:outlineLvl w:val="9"/>
    </w:pPr>
    <w:rPr>
      <w:rFonts w:ascii="David" w:hAnsi="David" w:cs="David"/>
      <w:b w:val="0"/>
      <w:sz w:val="26"/>
      <w:szCs w:val="26"/>
    </w:rPr>
  </w:style>
  <w:style w:type="character" w:customStyle="1" w:styleId="Normal64">
    <w:name w:val="Normal_6 תו"/>
    <w:basedOn w:val="110"/>
    <w:link w:val="Normal63"/>
    <w:rsid w:val="0089092E"/>
    <w:rPr>
      <w:rFonts w:ascii="David" w:eastAsia="Times New Roman" w:hAnsi="David" w:cs="David"/>
      <w:b w:val="0"/>
      <w:bCs/>
      <w:sz w:val="26"/>
      <w:szCs w:val="26"/>
      <w:lang w:eastAsia="he-IL"/>
    </w:rPr>
  </w:style>
  <w:style w:type="paragraph" w:customStyle="1" w:styleId="Normal71">
    <w:name w:val="Normal_7"/>
    <w:basedOn w:val="12"/>
    <w:link w:val="Normal72"/>
    <w:rsid w:val="0089092E"/>
    <w:pPr>
      <w:ind w:left="360"/>
      <w:jc w:val="both"/>
      <w:outlineLvl w:val="9"/>
    </w:pPr>
    <w:rPr>
      <w:rFonts w:ascii="David" w:hAnsi="David" w:cs="David"/>
      <w:b w:val="0"/>
      <w:sz w:val="26"/>
      <w:szCs w:val="26"/>
    </w:rPr>
  </w:style>
  <w:style w:type="character" w:customStyle="1" w:styleId="Normal72">
    <w:name w:val="Normal_7 תו"/>
    <w:basedOn w:val="110"/>
    <w:link w:val="Normal71"/>
    <w:rsid w:val="0089092E"/>
    <w:rPr>
      <w:rFonts w:ascii="David" w:eastAsia="Times New Roman" w:hAnsi="David" w:cs="David"/>
      <w:b w:val="0"/>
      <w:bCs/>
      <w:sz w:val="26"/>
      <w:szCs w:val="26"/>
      <w:lang w:eastAsia="he-IL"/>
    </w:rPr>
  </w:style>
  <w:style w:type="paragraph" w:customStyle="1" w:styleId="Normal83">
    <w:name w:val="Normal_8"/>
    <w:basedOn w:val="12"/>
    <w:link w:val="Normal84"/>
    <w:rsid w:val="0089092E"/>
    <w:pPr>
      <w:ind w:left="360"/>
      <w:jc w:val="both"/>
      <w:outlineLvl w:val="9"/>
    </w:pPr>
    <w:rPr>
      <w:rFonts w:ascii="David" w:hAnsi="David" w:cs="David"/>
      <w:b w:val="0"/>
      <w:sz w:val="26"/>
      <w:szCs w:val="26"/>
    </w:rPr>
  </w:style>
  <w:style w:type="character" w:customStyle="1" w:styleId="Normal84">
    <w:name w:val="Normal_8 תו"/>
    <w:basedOn w:val="110"/>
    <w:link w:val="Normal83"/>
    <w:rsid w:val="0089092E"/>
    <w:rPr>
      <w:rFonts w:ascii="David" w:eastAsia="Times New Roman" w:hAnsi="David" w:cs="David"/>
      <w:b w:val="0"/>
      <w:bCs/>
      <w:sz w:val="26"/>
      <w:szCs w:val="26"/>
      <w:lang w:eastAsia="he-IL"/>
    </w:rPr>
  </w:style>
  <w:style w:type="paragraph" w:customStyle="1" w:styleId="Normal92">
    <w:name w:val="Normal_9"/>
    <w:basedOn w:val="12"/>
    <w:link w:val="Normal93"/>
    <w:rsid w:val="0089092E"/>
    <w:pPr>
      <w:ind w:left="360"/>
      <w:jc w:val="both"/>
      <w:outlineLvl w:val="9"/>
    </w:pPr>
    <w:rPr>
      <w:rFonts w:ascii="David" w:hAnsi="David" w:cs="David"/>
      <w:b w:val="0"/>
      <w:sz w:val="26"/>
      <w:szCs w:val="26"/>
    </w:rPr>
  </w:style>
  <w:style w:type="character" w:customStyle="1" w:styleId="Normal93">
    <w:name w:val="Normal_9 תו"/>
    <w:basedOn w:val="110"/>
    <w:link w:val="Normal92"/>
    <w:rsid w:val="0089092E"/>
    <w:rPr>
      <w:rFonts w:ascii="David" w:eastAsia="Times New Roman" w:hAnsi="David" w:cs="David"/>
      <w:b w:val="0"/>
      <w:bCs/>
      <w:sz w:val="26"/>
      <w:szCs w:val="26"/>
      <w:lang w:eastAsia="he-IL"/>
    </w:rPr>
  </w:style>
  <w:style w:type="paragraph" w:customStyle="1" w:styleId="Normal102">
    <w:name w:val="Normal_10"/>
    <w:basedOn w:val="12"/>
    <w:link w:val="Normal103"/>
    <w:rsid w:val="0089092E"/>
    <w:pPr>
      <w:ind w:left="360"/>
      <w:jc w:val="both"/>
      <w:outlineLvl w:val="9"/>
    </w:pPr>
    <w:rPr>
      <w:rFonts w:ascii="David" w:hAnsi="David" w:cs="David"/>
      <w:b w:val="0"/>
      <w:sz w:val="26"/>
      <w:szCs w:val="26"/>
    </w:rPr>
  </w:style>
  <w:style w:type="character" w:customStyle="1" w:styleId="Normal103">
    <w:name w:val="Normal_10 תו"/>
    <w:basedOn w:val="110"/>
    <w:link w:val="Normal102"/>
    <w:rsid w:val="0089092E"/>
    <w:rPr>
      <w:rFonts w:ascii="David" w:eastAsia="Times New Roman" w:hAnsi="David" w:cs="David"/>
      <w:b w:val="0"/>
      <w:bCs/>
      <w:sz w:val="26"/>
      <w:szCs w:val="26"/>
      <w:lang w:eastAsia="he-IL"/>
    </w:rPr>
  </w:style>
  <w:style w:type="paragraph" w:customStyle="1" w:styleId="Normal15">
    <w:name w:val="Normal__1"/>
    <w:basedOn w:val="12"/>
    <w:link w:val="Normal16"/>
    <w:rsid w:val="0089092E"/>
    <w:pPr>
      <w:ind w:left="360"/>
      <w:jc w:val="both"/>
      <w:outlineLvl w:val="9"/>
    </w:pPr>
    <w:rPr>
      <w:rFonts w:ascii="David" w:hAnsi="David" w:cs="David"/>
      <w:b w:val="0"/>
      <w:sz w:val="26"/>
      <w:szCs w:val="26"/>
    </w:rPr>
  </w:style>
  <w:style w:type="character" w:customStyle="1" w:styleId="Normal16">
    <w:name w:val="Normal__1 תו"/>
    <w:basedOn w:val="110"/>
    <w:link w:val="Normal15"/>
    <w:rsid w:val="0089092E"/>
    <w:rPr>
      <w:rFonts w:ascii="David" w:eastAsia="Times New Roman" w:hAnsi="David" w:cs="David"/>
      <w:b w:val="0"/>
      <w:bCs/>
      <w:sz w:val="26"/>
      <w:szCs w:val="26"/>
      <w:lang w:eastAsia="he-IL"/>
    </w:rPr>
  </w:style>
  <w:style w:type="paragraph" w:customStyle="1" w:styleId="Normal24">
    <w:name w:val="Normal__2"/>
    <w:basedOn w:val="12"/>
    <w:link w:val="Normal25"/>
    <w:rsid w:val="0089092E"/>
    <w:pPr>
      <w:ind w:left="360"/>
      <w:jc w:val="both"/>
      <w:outlineLvl w:val="9"/>
    </w:pPr>
    <w:rPr>
      <w:rFonts w:ascii="David" w:hAnsi="David" w:cs="David"/>
      <w:b w:val="0"/>
      <w:sz w:val="26"/>
      <w:szCs w:val="26"/>
    </w:rPr>
  </w:style>
  <w:style w:type="character" w:customStyle="1" w:styleId="Normal25">
    <w:name w:val="Normal__2 תו"/>
    <w:basedOn w:val="110"/>
    <w:link w:val="Normal24"/>
    <w:rsid w:val="0089092E"/>
    <w:rPr>
      <w:rFonts w:ascii="David" w:eastAsia="Times New Roman" w:hAnsi="David" w:cs="David"/>
      <w:b w:val="0"/>
      <w:bCs/>
      <w:sz w:val="26"/>
      <w:szCs w:val="26"/>
      <w:lang w:eastAsia="he-IL"/>
    </w:rPr>
  </w:style>
  <w:style w:type="paragraph" w:customStyle="1" w:styleId="Normal37">
    <w:name w:val="Normal__3"/>
    <w:basedOn w:val="12"/>
    <w:link w:val="Normal38"/>
    <w:rsid w:val="0089092E"/>
    <w:pPr>
      <w:ind w:left="360"/>
      <w:jc w:val="both"/>
      <w:outlineLvl w:val="9"/>
    </w:pPr>
    <w:rPr>
      <w:rFonts w:ascii="David" w:hAnsi="David" w:cs="David"/>
      <w:b w:val="0"/>
      <w:sz w:val="26"/>
      <w:szCs w:val="26"/>
    </w:rPr>
  </w:style>
  <w:style w:type="character" w:customStyle="1" w:styleId="Normal38">
    <w:name w:val="Normal__3 תו"/>
    <w:basedOn w:val="110"/>
    <w:link w:val="Normal37"/>
    <w:rsid w:val="0089092E"/>
    <w:rPr>
      <w:rFonts w:ascii="David" w:eastAsia="Times New Roman" w:hAnsi="David" w:cs="David"/>
      <w:b w:val="0"/>
      <w:bCs/>
      <w:sz w:val="26"/>
      <w:szCs w:val="26"/>
      <w:lang w:eastAsia="he-IL"/>
    </w:rPr>
  </w:style>
  <w:style w:type="paragraph" w:customStyle="1" w:styleId="Normal42">
    <w:name w:val="Normal__4"/>
    <w:basedOn w:val="12"/>
    <w:link w:val="Normal43"/>
    <w:rsid w:val="0089092E"/>
    <w:pPr>
      <w:ind w:left="360"/>
      <w:jc w:val="both"/>
      <w:outlineLvl w:val="9"/>
    </w:pPr>
    <w:rPr>
      <w:rFonts w:ascii="David" w:hAnsi="David" w:cs="David"/>
      <w:b w:val="0"/>
      <w:sz w:val="26"/>
      <w:szCs w:val="26"/>
    </w:rPr>
  </w:style>
  <w:style w:type="character" w:customStyle="1" w:styleId="Normal43">
    <w:name w:val="Normal__4 תו"/>
    <w:basedOn w:val="110"/>
    <w:link w:val="Normal42"/>
    <w:rsid w:val="0089092E"/>
    <w:rPr>
      <w:rFonts w:ascii="David" w:eastAsia="Times New Roman" w:hAnsi="David" w:cs="David"/>
      <w:b w:val="0"/>
      <w:bCs/>
      <w:sz w:val="26"/>
      <w:szCs w:val="26"/>
      <w:lang w:eastAsia="he-IL"/>
    </w:rPr>
  </w:style>
  <w:style w:type="paragraph" w:customStyle="1" w:styleId="Normal54">
    <w:name w:val="Normal__5"/>
    <w:basedOn w:val="12"/>
    <w:link w:val="Normal55"/>
    <w:rsid w:val="0089092E"/>
    <w:pPr>
      <w:ind w:left="360"/>
      <w:jc w:val="both"/>
      <w:outlineLvl w:val="9"/>
    </w:pPr>
    <w:rPr>
      <w:rFonts w:ascii="David" w:hAnsi="David" w:cs="David"/>
      <w:b w:val="0"/>
      <w:sz w:val="26"/>
      <w:szCs w:val="26"/>
    </w:rPr>
  </w:style>
  <w:style w:type="character" w:customStyle="1" w:styleId="Normal55">
    <w:name w:val="Normal__5 תו"/>
    <w:basedOn w:val="110"/>
    <w:link w:val="Normal54"/>
    <w:rsid w:val="0089092E"/>
    <w:rPr>
      <w:rFonts w:ascii="David" w:eastAsia="Times New Roman" w:hAnsi="David" w:cs="David"/>
      <w:b w:val="0"/>
      <w:bCs/>
      <w:sz w:val="26"/>
      <w:szCs w:val="26"/>
      <w:lang w:eastAsia="he-IL"/>
    </w:rPr>
  </w:style>
  <w:style w:type="paragraph" w:customStyle="1" w:styleId="Normal65">
    <w:name w:val="Normal__6"/>
    <w:basedOn w:val="12"/>
    <w:link w:val="Normal66"/>
    <w:rsid w:val="0089092E"/>
    <w:pPr>
      <w:ind w:left="360"/>
      <w:jc w:val="both"/>
      <w:outlineLvl w:val="9"/>
    </w:pPr>
    <w:rPr>
      <w:rFonts w:ascii="David" w:hAnsi="David" w:cs="David"/>
      <w:b w:val="0"/>
      <w:sz w:val="26"/>
      <w:szCs w:val="26"/>
    </w:rPr>
  </w:style>
  <w:style w:type="character" w:customStyle="1" w:styleId="Normal66">
    <w:name w:val="Normal__6 תו"/>
    <w:basedOn w:val="110"/>
    <w:link w:val="Normal65"/>
    <w:rsid w:val="0089092E"/>
    <w:rPr>
      <w:rFonts w:ascii="David" w:eastAsia="Times New Roman" w:hAnsi="David" w:cs="David"/>
      <w:b w:val="0"/>
      <w:bCs/>
      <w:sz w:val="26"/>
      <w:szCs w:val="26"/>
      <w:lang w:eastAsia="he-IL"/>
    </w:rPr>
  </w:style>
  <w:style w:type="paragraph" w:customStyle="1" w:styleId="Normal73">
    <w:name w:val="Normal__7"/>
    <w:basedOn w:val="12"/>
    <w:link w:val="Normal74"/>
    <w:rsid w:val="0089092E"/>
    <w:pPr>
      <w:ind w:left="360"/>
      <w:jc w:val="both"/>
      <w:outlineLvl w:val="9"/>
    </w:pPr>
    <w:rPr>
      <w:rFonts w:ascii="David" w:hAnsi="David" w:cs="David"/>
      <w:b w:val="0"/>
      <w:sz w:val="26"/>
      <w:szCs w:val="26"/>
    </w:rPr>
  </w:style>
  <w:style w:type="character" w:customStyle="1" w:styleId="Normal74">
    <w:name w:val="Normal__7 תו"/>
    <w:basedOn w:val="110"/>
    <w:link w:val="Normal73"/>
    <w:rsid w:val="0089092E"/>
    <w:rPr>
      <w:rFonts w:ascii="David" w:eastAsia="Times New Roman" w:hAnsi="David" w:cs="David"/>
      <w:b w:val="0"/>
      <w:bCs/>
      <w:sz w:val="26"/>
      <w:szCs w:val="26"/>
      <w:lang w:eastAsia="he-IL"/>
    </w:rPr>
  </w:style>
  <w:style w:type="paragraph" w:customStyle="1" w:styleId="Normal85">
    <w:name w:val="Normal__8"/>
    <w:basedOn w:val="12"/>
    <w:link w:val="Normal86"/>
    <w:rsid w:val="0089092E"/>
    <w:pPr>
      <w:ind w:left="360"/>
      <w:jc w:val="both"/>
      <w:outlineLvl w:val="9"/>
    </w:pPr>
    <w:rPr>
      <w:rFonts w:ascii="David" w:hAnsi="David" w:cs="David"/>
      <w:b w:val="0"/>
      <w:sz w:val="26"/>
      <w:szCs w:val="26"/>
    </w:rPr>
  </w:style>
  <w:style w:type="character" w:customStyle="1" w:styleId="Normal86">
    <w:name w:val="Normal__8 תו"/>
    <w:basedOn w:val="110"/>
    <w:link w:val="Normal85"/>
    <w:rsid w:val="0089092E"/>
    <w:rPr>
      <w:rFonts w:ascii="David" w:eastAsia="Times New Roman" w:hAnsi="David" w:cs="David"/>
      <w:b w:val="0"/>
      <w:bCs/>
      <w:sz w:val="26"/>
      <w:szCs w:val="26"/>
      <w:lang w:eastAsia="he-IL"/>
    </w:rPr>
  </w:style>
  <w:style w:type="paragraph" w:customStyle="1" w:styleId="Normal94">
    <w:name w:val="Normal__9"/>
    <w:basedOn w:val="ab"/>
    <w:link w:val="Normal95"/>
    <w:rsid w:val="0089092E"/>
    <w:pPr>
      <w:bidi w:val="0"/>
      <w:spacing w:after="200" w:line="276" w:lineRule="auto"/>
      <w:jc w:val="center"/>
    </w:pPr>
    <w:rPr>
      <w:rFonts w:ascii="David" w:hAnsi="David" w:cs="David"/>
      <w:b/>
      <w:bCs/>
      <w:color w:val="000000"/>
      <w:sz w:val="26"/>
      <w:szCs w:val="26"/>
      <w14:scene3d>
        <w14:camera w14:prst="orthographicFront"/>
        <w14:lightRig w14:rig="threePt" w14:dir="t">
          <w14:rot w14:lat="0" w14:lon="0" w14:rev="0"/>
        </w14:lightRig>
      </w14:scene3d>
    </w:rPr>
  </w:style>
  <w:style w:type="character" w:customStyle="1" w:styleId="Normal95">
    <w:name w:val="Normal__9 תו"/>
    <w:basedOn w:val="ad"/>
    <w:link w:val="Normal94"/>
    <w:rsid w:val="0089092E"/>
    <w:rPr>
      <w:rFonts w:ascii="David" w:hAnsi="David" w:cs="David"/>
      <w:b/>
      <w:bCs/>
      <w:color w:val="000000"/>
      <w:sz w:val="26"/>
      <w:szCs w:val="26"/>
      <w14:scene3d>
        <w14:camera w14:prst="orthographicFront"/>
        <w14:lightRig w14:rig="threePt" w14:dir="t">
          <w14:rot w14:lat="0" w14:lon="0" w14:rev="0"/>
        </w14:lightRig>
      </w14:scene3d>
    </w:rPr>
  </w:style>
  <w:style w:type="paragraph" w:customStyle="1" w:styleId="Normal104">
    <w:name w:val="Normal__10"/>
    <w:basedOn w:val="23"/>
    <w:link w:val="Normal105"/>
    <w:rsid w:val="0089092E"/>
    <w:pPr>
      <w:numPr>
        <w:ilvl w:val="0"/>
        <w:numId w:val="0"/>
      </w:numPr>
      <w:ind w:left="1152" w:hanging="360"/>
      <w:outlineLvl w:val="9"/>
    </w:pPr>
    <w:rPr>
      <w:rFonts w:ascii="David" w:hAnsi="David" w:cs="David"/>
      <w:b w:val="0"/>
      <w:bCs w:val="0"/>
      <w:color w:val="000000"/>
    </w:rPr>
  </w:style>
  <w:style w:type="character" w:customStyle="1" w:styleId="Normal105">
    <w:name w:val="Normal__10 תו"/>
    <w:basedOn w:val="24"/>
    <w:link w:val="Normal104"/>
    <w:rsid w:val="0089092E"/>
    <w:rPr>
      <w:rFonts w:ascii="David" w:eastAsia="Times New Roman" w:hAnsi="David" w:cs="David"/>
      <w:b w:val="0"/>
      <w:bCs w:val="0"/>
      <w:color w:val="000000"/>
      <w:lang w:eastAsia="he-IL"/>
    </w:rPr>
  </w:style>
  <w:style w:type="paragraph" w:customStyle="1" w:styleId="Normal17">
    <w:name w:val="Normal___1"/>
    <w:basedOn w:val="Normal104"/>
    <w:link w:val="Normal18"/>
    <w:rsid w:val="0089092E"/>
  </w:style>
  <w:style w:type="character" w:customStyle="1" w:styleId="Normal18">
    <w:name w:val="Normal___1 תו"/>
    <w:basedOn w:val="Normal105"/>
    <w:link w:val="Normal17"/>
    <w:rsid w:val="0089092E"/>
    <w:rPr>
      <w:rFonts w:ascii="David" w:eastAsia="Times New Roman" w:hAnsi="David" w:cs="David"/>
      <w:b w:val="0"/>
      <w:bCs w:val="0"/>
      <w:color w:val="000000"/>
      <w:lang w:eastAsia="he-IL"/>
    </w:rPr>
  </w:style>
  <w:style w:type="paragraph" w:customStyle="1" w:styleId="Normal26">
    <w:name w:val="Normal___2"/>
    <w:basedOn w:val="23"/>
    <w:link w:val="Normal27"/>
    <w:rsid w:val="0089092E"/>
    <w:pPr>
      <w:numPr>
        <w:ilvl w:val="0"/>
        <w:numId w:val="0"/>
      </w:numPr>
      <w:ind w:left="1152" w:hanging="360"/>
      <w:outlineLvl w:val="9"/>
    </w:pPr>
    <w:rPr>
      <w:rFonts w:ascii="David" w:hAnsi="David" w:cs="David"/>
      <w:b w:val="0"/>
      <w:bCs w:val="0"/>
      <w:color w:val="000000"/>
    </w:rPr>
  </w:style>
  <w:style w:type="character" w:customStyle="1" w:styleId="Normal27">
    <w:name w:val="Normal___2 תו"/>
    <w:basedOn w:val="24"/>
    <w:link w:val="Normal26"/>
    <w:rsid w:val="0089092E"/>
    <w:rPr>
      <w:rFonts w:ascii="David" w:eastAsia="Times New Roman" w:hAnsi="David" w:cs="David"/>
      <w:b w:val="0"/>
      <w:bCs w:val="0"/>
      <w:color w:val="000000"/>
      <w:lang w:eastAsia="he-IL"/>
    </w:rPr>
  </w:style>
  <w:style w:type="paragraph" w:customStyle="1" w:styleId="Normal39">
    <w:name w:val="Normal___3"/>
    <w:basedOn w:val="Normal26"/>
    <w:link w:val="Normal3a"/>
    <w:rsid w:val="0089092E"/>
  </w:style>
  <w:style w:type="character" w:customStyle="1" w:styleId="Normal3a">
    <w:name w:val="Normal___3 תו"/>
    <w:basedOn w:val="Normal27"/>
    <w:link w:val="Normal39"/>
    <w:rsid w:val="0089092E"/>
    <w:rPr>
      <w:rFonts w:ascii="David" w:eastAsia="Times New Roman" w:hAnsi="David" w:cs="David"/>
      <w:b w:val="0"/>
      <w:bCs w:val="0"/>
      <w:color w:val="000000"/>
      <w:lang w:eastAsia="he-IL"/>
    </w:rPr>
  </w:style>
  <w:style w:type="paragraph" w:customStyle="1" w:styleId="Normal44">
    <w:name w:val="Normal___4"/>
    <w:basedOn w:val="23"/>
    <w:link w:val="Normal45"/>
    <w:rsid w:val="0089092E"/>
    <w:pPr>
      <w:numPr>
        <w:ilvl w:val="0"/>
        <w:numId w:val="0"/>
      </w:numPr>
      <w:ind w:left="1152" w:hanging="360"/>
      <w:outlineLvl w:val="9"/>
    </w:pPr>
    <w:rPr>
      <w:rFonts w:ascii="David" w:hAnsi="David" w:cs="David"/>
      <w:b w:val="0"/>
      <w:bCs w:val="0"/>
      <w:color w:val="000000"/>
    </w:rPr>
  </w:style>
  <w:style w:type="character" w:customStyle="1" w:styleId="Normal45">
    <w:name w:val="Normal___4 תו"/>
    <w:basedOn w:val="24"/>
    <w:link w:val="Normal44"/>
    <w:rsid w:val="0089092E"/>
    <w:rPr>
      <w:rFonts w:ascii="David" w:eastAsia="Times New Roman" w:hAnsi="David" w:cs="David"/>
      <w:b w:val="0"/>
      <w:bCs w:val="0"/>
      <w:color w:val="000000"/>
      <w:lang w:eastAsia="he-IL"/>
    </w:rPr>
  </w:style>
  <w:style w:type="paragraph" w:customStyle="1" w:styleId="Normal56">
    <w:name w:val="Normal___5"/>
    <w:basedOn w:val="Normal44"/>
    <w:link w:val="Normal57"/>
    <w:rsid w:val="0089092E"/>
  </w:style>
  <w:style w:type="character" w:customStyle="1" w:styleId="Normal57">
    <w:name w:val="Normal___5 תו"/>
    <w:basedOn w:val="Normal45"/>
    <w:link w:val="Normal56"/>
    <w:rsid w:val="0089092E"/>
    <w:rPr>
      <w:rFonts w:ascii="David" w:eastAsia="Times New Roman" w:hAnsi="David" w:cs="David"/>
      <w:b w:val="0"/>
      <w:bCs w:val="0"/>
      <w:color w:val="000000"/>
      <w:lang w:eastAsia="he-IL"/>
    </w:rPr>
  </w:style>
  <w:style w:type="paragraph" w:customStyle="1" w:styleId="Normal67">
    <w:name w:val="Normal___6"/>
    <w:basedOn w:val="23"/>
    <w:link w:val="Normal68"/>
    <w:rsid w:val="0089092E"/>
    <w:pPr>
      <w:numPr>
        <w:ilvl w:val="0"/>
        <w:numId w:val="0"/>
      </w:numPr>
      <w:ind w:left="1152" w:hanging="360"/>
      <w:outlineLvl w:val="9"/>
    </w:pPr>
    <w:rPr>
      <w:rFonts w:ascii="David" w:hAnsi="David" w:cs="David"/>
      <w:b w:val="0"/>
      <w:bCs w:val="0"/>
      <w:color w:val="000000"/>
    </w:rPr>
  </w:style>
  <w:style w:type="character" w:customStyle="1" w:styleId="Normal68">
    <w:name w:val="Normal___6 תו"/>
    <w:basedOn w:val="24"/>
    <w:link w:val="Normal67"/>
    <w:rsid w:val="0089092E"/>
    <w:rPr>
      <w:rFonts w:ascii="David" w:eastAsia="Times New Roman" w:hAnsi="David" w:cs="David"/>
      <w:b w:val="0"/>
      <w:bCs w:val="0"/>
      <w:color w:val="000000"/>
      <w:lang w:eastAsia="he-IL"/>
    </w:rPr>
  </w:style>
  <w:style w:type="paragraph" w:customStyle="1" w:styleId="Normal75">
    <w:name w:val="Normal___7"/>
    <w:basedOn w:val="Normal67"/>
    <w:link w:val="Normal76"/>
    <w:rsid w:val="0089092E"/>
  </w:style>
  <w:style w:type="character" w:customStyle="1" w:styleId="Normal76">
    <w:name w:val="Normal___7 תו"/>
    <w:basedOn w:val="Normal68"/>
    <w:link w:val="Normal75"/>
    <w:rsid w:val="0089092E"/>
    <w:rPr>
      <w:rFonts w:ascii="David" w:eastAsia="Times New Roman" w:hAnsi="David" w:cs="David"/>
      <w:b w:val="0"/>
      <w:bCs w:val="0"/>
      <w:color w:val="000000"/>
      <w:lang w:eastAsia="he-IL"/>
    </w:rPr>
  </w:style>
  <w:style w:type="paragraph" w:customStyle="1" w:styleId="Normal8">
    <w:name w:val="Normal___8"/>
    <w:basedOn w:val="23"/>
    <w:link w:val="Normal87"/>
    <w:rsid w:val="0089092E"/>
    <w:pPr>
      <w:numPr>
        <w:ilvl w:val="0"/>
        <w:numId w:val="41"/>
      </w:numPr>
      <w:outlineLvl w:val="9"/>
    </w:pPr>
    <w:rPr>
      <w:rFonts w:ascii="David" w:hAnsi="David" w:cs="David"/>
      <w:b w:val="0"/>
      <w:bCs w:val="0"/>
      <w:color w:val="000000"/>
    </w:rPr>
  </w:style>
  <w:style w:type="character" w:customStyle="1" w:styleId="Normal87">
    <w:name w:val="Normal___8 תו"/>
    <w:basedOn w:val="24"/>
    <w:link w:val="Normal8"/>
    <w:rsid w:val="0089092E"/>
    <w:rPr>
      <w:rFonts w:ascii="David" w:eastAsia="Times New Roman" w:hAnsi="David" w:cs="David"/>
      <w:b w:val="0"/>
      <w:bCs w:val="0"/>
      <w:color w:val="000000"/>
      <w:lang w:eastAsia="he-IL"/>
    </w:rPr>
  </w:style>
  <w:style w:type="paragraph" w:customStyle="1" w:styleId="Normal96">
    <w:name w:val="Normal___9"/>
    <w:basedOn w:val="23"/>
    <w:link w:val="Normal97"/>
    <w:rsid w:val="00083A15"/>
    <w:pPr>
      <w:numPr>
        <w:ilvl w:val="0"/>
        <w:numId w:val="0"/>
      </w:numPr>
      <w:spacing w:before="120" w:after="120"/>
      <w:ind w:left="792" w:hanging="432"/>
      <w:contextualSpacing/>
      <w:jc w:val="both"/>
      <w:outlineLvl w:val="9"/>
    </w:pPr>
    <w:rPr>
      <w:rFonts w:ascii="David" w:hAnsi="David" w:cs="David"/>
      <w:b w:val="0"/>
      <w:bCs w:val="0"/>
    </w:rPr>
  </w:style>
  <w:style w:type="character" w:customStyle="1" w:styleId="Normal97">
    <w:name w:val="Normal___9 תו"/>
    <w:basedOn w:val="24"/>
    <w:link w:val="Normal96"/>
    <w:rsid w:val="00083A15"/>
    <w:rPr>
      <w:rFonts w:ascii="David" w:eastAsia="Times New Roman" w:hAnsi="David" w:cs="David"/>
      <w:b w:val="0"/>
      <w:bCs w:val="0"/>
      <w:lang w:eastAsia="he-IL"/>
    </w:rPr>
  </w:style>
  <w:style w:type="paragraph" w:customStyle="1" w:styleId="Normal106">
    <w:name w:val="Normal___10"/>
    <w:basedOn w:val="ab"/>
    <w:link w:val="Normal107"/>
    <w:rsid w:val="00F04023"/>
    <w:pPr>
      <w:ind w:left="549"/>
    </w:pPr>
    <w:rPr>
      <w:rFonts w:ascii="David" w:eastAsia="Times New Roman" w:hAnsi="David" w:cs="David"/>
      <w:bCs/>
      <w:lang w:eastAsia="he-IL"/>
    </w:rPr>
  </w:style>
  <w:style w:type="character" w:customStyle="1" w:styleId="Normal107">
    <w:name w:val="Normal___10 תו"/>
    <w:basedOn w:val="110"/>
    <w:link w:val="Normal106"/>
    <w:rsid w:val="00F04023"/>
    <w:rPr>
      <w:rFonts w:ascii="David" w:eastAsia="Times New Roman" w:hAnsi="David" w:cs="David"/>
      <w:b w:val="0"/>
      <w:bCs/>
      <w:lang w:eastAsia="he-IL"/>
    </w:rPr>
  </w:style>
  <w:style w:type="paragraph" w:customStyle="1" w:styleId="Normal19">
    <w:name w:val="Normal____1"/>
    <w:basedOn w:val="12"/>
    <w:link w:val="Normal1a"/>
    <w:rsid w:val="00F04023"/>
    <w:pPr>
      <w:tabs>
        <w:tab w:val="num" w:pos="549"/>
      </w:tabs>
      <w:ind w:left="549" w:hanging="360"/>
      <w:outlineLvl w:val="9"/>
    </w:pPr>
    <w:rPr>
      <w:rFonts w:ascii="David" w:hAnsi="David" w:cs="David"/>
      <w:b w:val="0"/>
      <w:bCs w:val="0"/>
    </w:rPr>
  </w:style>
  <w:style w:type="character" w:customStyle="1" w:styleId="Normal1a">
    <w:name w:val="Normal____1 תו"/>
    <w:basedOn w:val="110"/>
    <w:link w:val="Normal19"/>
    <w:rsid w:val="00F04023"/>
    <w:rPr>
      <w:rFonts w:ascii="David" w:eastAsia="Times New Roman" w:hAnsi="David" w:cs="David"/>
      <w:b w:val="0"/>
      <w:bCs w:val="0"/>
      <w:lang w:eastAsia="he-IL"/>
    </w:rPr>
  </w:style>
  <w:style w:type="paragraph" w:customStyle="1" w:styleId="Normal28">
    <w:name w:val="Normal____2"/>
    <w:basedOn w:val="12"/>
    <w:link w:val="Normal29"/>
    <w:rsid w:val="00F04023"/>
    <w:pPr>
      <w:tabs>
        <w:tab w:val="num" w:pos="549"/>
      </w:tabs>
      <w:spacing w:before="240"/>
      <w:ind w:left="549" w:hanging="360"/>
      <w:outlineLvl w:val="9"/>
    </w:pPr>
    <w:rPr>
      <w:rFonts w:ascii="David" w:hAnsi="David" w:cs="David"/>
      <w:b w:val="0"/>
      <w:bCs w:val="0"/>
    </w:rPr>
  </w:style>
  <w:style w:type="character" w:customStyle="1" w:styleId="Normal29">
    <w:name w:val="Normal____2 תו"/>
    <w:basedOn w:val="110"/>
    <w:link w:val="Normal28"/>
    <w:rsid w:val="00F04023"/>
    <w:rPr>
      <w:rFonts w:ascii="David" w:eastAsia="Times New Roman" w:hAnsi="David" w:cs="David"/>
      <w:b w:val="0"/>
      <w:bCs w:val="0"/>
      <w:lang w:eastAsia="he-IL"/>
    </w:rPr>
  </w:style>
  <w:style w:type="paragraph" w:customStyle="1" w:styleId="Normal3">
    <w:name w:val="Normal____3"/>
    <w:basedOn w:val="12"/>
    <w:link w:val="Normal3b"/>
    <w:rsid w:val="00F04023"/>
    <w:pPr>
      <w:numPr>
        <w:ilvl w:val="1"/>
        <w:numId w:val="22"/>
      </w:numPr>
      <w:outlineLvl w:val="9"/>
    </w:pPr>
    <w:rPr>
      <w:rFonts w:ascii="David" w:hAnsi="David" w:cs="David"/>
      <w:b w:val="0"/>
      <w:bCs w:val="0"/>
    </w:rPr>
  </w:style>
  <w:style w:type="character" w:customStyle="1" w:styleId="Normal3b">
    <w:name w:val="Normal____3 תו"/>
    <w:basedOn w:val="110"/>
    <w:link w:val="Normal3"/>
    <w:rsid w:val="00F04023"/>
    <w:rPr>
      <w:rFonts w:ascii="David" w:eastAsia="Times New Roman" w:hAnsi="David" w:cs="David"/>
      <w:b w:val="0"/>
      <w:bCs w:val="0"/>
      <w:lang w:eastAsia="he-IL"/>
    </w:rPr>
  </w:style>
  <w:style w:type="paragraph" w:customStyle="1" w:styleId="Normal46">
    <w:name w:val="Normal____4"/>
    <w:basedOn w:val="Normal3"/>
    <w:link w:val="Normal47"/>
    <w:rsid w:val="00F04023"/>
    <w:rPr>
      <w:b/>
      <w:bCs/>
    </w:rPr>
  </w:style>
  <w:style w:type="character" w:customStyle="1" w:styleId="Normal47">
    <w:name w:val="Normal____4 תו"/>
    <w:basedOn w:val="Normal3b"/>
    <w:link w:val="Normal46"/>
    <w:rsid w:val="00F04023"/>
    <w:rPr>
      <w:rFonts w:ascii="David" w:eastAsia="Times New Roman" w:hAnsi="David" w:cs="David"/>
      <w:b/>
      <w:bCs/>
      <w:lang w:eastAsia="he-IL"/>
    </w:rPr>
  </w:style>
  <w:style w:type="paragraph" w:customStyle="1" w:styleId="Normal58">
    <w:name w:val="Normal____5"/>
    <w:basedOn w:val="12"/>
    <w:link w:val="Normal59"/>
    <w:rsid w:val="00F04023"/>
    <w:pPr>
      <w:ind w:left="850"/>
      <w:jc w:val="both"/>
      <w:outlineLvl w:val="9"/>
    </w:pPr>
    <w:rPr>
      <w:rFonts w:ascii="David" w:hAnsi="David" w:cs="David"/>
      <w:b w:val="0"/>
      <w:bCs w:val="0"/>
    </w:rPr>
  </w:style>
  <w:style w:type="character" w:customStyle="1" w:styleId="Normal59">
    <w:name w:val="Normal____5 תו"/>
    <w:basedOn w:val="110"/>
    <w:link w:val="Normal58"/>
    <w:rsid w:val="00F04023"/>
    <w:rPr>
      <w:rFonts w:ascii="David" w:eastAsia="Times New Roman" w:hAnsi="David" w:cs="David"/>
      <w:b w:val="0"/>
      <w:bCs w:val="0"/>
      <w:lang w:eastAsia="he-IL"/>
    </w:rPr>
  </w:style>
  <w:style w:type="paragraph" w:customStyle="1" w:styleId="Normal69">
    <w:name w:val="Normal____6"/>
    <w:basedOn w:val="Normal58"/>
    <w:link w:val="Normal6a"/>
    <w:rsid w:val="00F04023"/>
    <w:pPr>
      <w:ind w:left="840"/>
    </w:pPr>
  </w:style>
  <w:style w:type="character" w:customStyle="1" w:styleId="Normal6a">
    <w:name w:val="Normal____6 תו"/>
    <w:basedOn w:val="Normal59"/>
    <w:link w:val="Normal69"/>
    <w:rsid w:val="00F04023"/>
    <w:rPr>
      <w:rFonts w:ascii="David" w:eastAsia="Times New Roman" w:hAnsi="David" w:cs="David"/>
      <w:b w:val="0"/>
      <w:bCs w:val="0"/>
      <w:lang w:eastAsia="he-IL"/>
    </w:rPr>
  </w:style>
  <w:style w:type="paragraph" w:customStyle="1" w:styleId="Normal77">
    <w:name w:val="Normal____7"/>
    <w:basedOn w:val="12"/>
    <w:link w:val="Normal78"/>
    <w:rsid w:val="00F04023"/>
    <w:pPr>
      <w:ind w:left="850"/>
      <w:jc w:val="both"/>
      <w:outlineLvl w:val="9"/>
    </w:pPr>
    <w:rPr>
      <w:rFonts w:ascii="David" w:hAnsi="David" w:cs="David"/>
      <w:b w:val="0"/>
      <w:bCs w:val="0"/>
    </w:rPr>
  </w:style>
  <w:style w:type="character" w:customStyle="1" w:styleId="Normal78">
    <w:name w:val="Normal____7 תו"/>
    <w:basedOn w:val="110"/>
    <w:link w:val="Normal77"/>
    <w:rsid w:val="00F04023"/>
    <w:rPr>
      <w:rFonts w:ascii="David" w:eastAsia="Times New Roman" w:hAnsi="David" w:cs="David"/>
      <w:b w:val="0"/>
      <w:bCs w:val="0"/>
      <w:lang w:eastAsia="he-IL"/>
    </w:rPr>
  </w:style>
  <w:style w:type="paragraph" w:customStyle="1" w:styleId="Normal80">
    <w:name w:val="Normal____8"/>
    <w:basedOn w:val="12"/>
    <w:link w:val="Normal88"/>
    <w:rsid w:val="00BC4B78"/>
    <w:pPr>
      <w:numPr>
        <w:ilvl w:val="1"/>
        <w:numId w:val="37"/>
      </w:numPr>
      <w:outlineLvl w:val="9"/>
    </w:pPr>
    <w:rPr>
      <w:rFonts w:ascii="David" w:hAnsi="David" w:cs="David"/>
      <w:b w:val="0"/>
      <w:bCs w:val="0"/>
    </w:rPr>
  </w:style>
  <w:style w:type="character" w:customStyle="1" w:styleId="Normal88">
    <w:name w:val="Normal____8 תו"/>
    <w:basedOn w:val="110"/>
    <w:link w:val="Normal80"/>
    <w:rsid w:val="00BC4B78"/>
    <w:rPr>
      <w:rFonts w:ascii="David" w:eastAsia="Times New Roman" w:hAnsi="David" w:cs="David"/>
      <w:b w:val="0"/>
      <w:bCs w:val="0"/>
      <w:lang w:eastAsia="he-IL"/>
    </w:rPr>
  </w:style>
  <w:style w:type="paragraph" w:customStyle="1" w:styleId="Normal98">
    <w:name w:val="Normal____9"/>
    <w:basedOn w:val="12"/>
    <w:link w:val="Normal99"/>
    <w:rsid w:val="00BC4B78"/>
    <w:pPr>
      <w:ind w:left="2136" w:hanging="720"/>
      <w:jc w:val="both"/>
      <w:outlineLvl w:val="9"/>
    </w:pPr>
    <w:rPr>
      <w:rFonts w:ascii="David" w:hAnsi="David" w:cs="David"/>
      <w:b w:val="0"/>
      <w:bCs w:val="0"/>
    </w:rPr>
  </w:style>
  <w:style w:type="character" w:customStyle="1" w:styleId="Normal99">
    <w:name w:val="Normal____9 תו"/>
    <w:basedOn w:val="110"/>
    <w:link w:val="Normal98"/>
    <w:rsid w:val="00BC4B78"/>
    <w:rPr>
      <w:rFonts w:ascii="David" w:eastAsia="Times New Roman" w:hAnsi="David" w:cs="David"/>
      <w:b w:val="0"/>
      <w:bCs w:val="0"/>
      <w:lang w:eastAsia="he-IL"/>
    </w:rPr>
  </w:style>
  <w:style w:type="paragraph" w:customStyle="1" w:styleId="Normal108">
    <w:name w:val="Normal____10"/>
    <w:basedOn w:val="12"/>
    <w:link w:val="Normal109"/>
    <w:rsid w:val="00BC4B78"/>
    <w:pPr>
      <w:ind w:left="891"/>
      <w:outlineLvl w:val="9"/>
    </w:pPr>
    <w:rPr>
      <w:rFonts w:ascii="David" w:hAnsi="David" w:cs="David"/>
      <w:b w:val="0"/>
      <w:bCs w:val="0"/>
    </w:rPr>
  </w:style>
  <w:style w:type="character" w:customStyle="1" w:styleId="Normal109">
    <w:name w:val="Normal____10 תו"/>
    <w:basedOn w:val="110"/>
    <w:link w:val="Normal108"/>
    <w:rsid w:val="00BC4B78"/>
    <w:rPr>
      <w:rFonts w:ascii="David" w:eastAsia="Times New Roman" w:hAnsi="David" w:cs="David"/>
      <w:b w:val="0"/>
      <w:bCs w:val="0"/>
      <w:lang w:eastAsia="he-IL"/>
    </w:rPr>
  </w:style>
  <w:style w:type="paragraph" w:customStyle="1" w:styleId="Normal1b">
    <w:name w:val="Normal_____1"/>
    <w:basedOn w:val="12"/>
    <w:link w:val="Normal1c"/>
    <w:rsid w:val="00BC4B78"/>
    <w:pPr>
      <w:ind w:left="848"/>
      <w:outlineLvl w:val="9"/>
    </w:pPr>
    <w:rPr>
      <w:rFonts w:ascii="David" w:hAnsi="David" w:cs="David"/>
      <w:b w:val="0"/>
      <w:bCs w:val="0"/>
      <w:color w:val="FF0000"/>
    </w:rPr>
  </w:style>
  <w:style w:type="character" w:customStyle="1" w:styleId="Normal1c">
    <w:name w:val="Normal_____1 תו"/>
    <w:basedOn w:val="110"/>
    <w:link w:val="Normal1b"/>
    <w:rsid w:val="00BC4B78"/>
    <w:rPr>
      <w:rFonts w:ascii="David" w:eastAsia="Times New Roman" w:hAnsi="David" w:cs="David"/>
      <w:b w:val="0"/>
      <w:bCs w:val="0"/>
      <w:color w:val="FF0000"/>
      <w:lang w:eastAsia="he-IL"/>
    </w:rPr>
  </w:style>
  <w:style w:type="paragraph" w:customStyle="1" w:styleId="Normal2">
    <w:name w:val="Normal_____2"/>
    <w:basedOn w:val="12"/>
    <w:link w:val="Normal2a"/>
    <w:rsid w:val="00BC4B78"/>
    <w:pPr>
      <w:numPr>
        <w:ilvl w:val="2"/>
        <w:numId w:val="37"/>
      </w:numPr>
      <w:outlineLvl w:val="9"/>
    </w:pPr>
    <w:rPr>
      <w:rFonts w:ascii="David" w:hAnsi="David" w:cs="David"/>
      <w:b w:val="0"/>
      <w:bCs w:val="0"/>
    </w:rPr>
  </w:style>
  <w:style w:type="character" w:customStyle="1" w:styleId="Normal2a">
    <w:name w:val="Normal_____2 תו"/>
    <w:basedOn w:val="110"/>
    <w:link w:val="Normal2"/>
    <w:rsid w:val="00BC4B78"/>
    <w:rPr>
      <w:rFonts w:ascii="David" w:eastAsia="Times New Roman" w:hAnsi="David" w:cs="David"/>
      <w:b w:val="0"/>
      <w:bCs w:val="0"/>
      <w:lang w:eastAsia="he-IL"/>
    </w:rPr>
  </w:style>
  <w:style w:type="paragraph" w:customStyle="1" w:styleId="Normal3c">
    <w:name w:val="Normal_____3"/>
    <w:basedOn w:val="12"/>
    <w:link w:val="Normal3d"/>
    <w:rsid w:val="00BC4B78"/>
    <w:pPr>
      <w:ind w:left="644" w:hanging="360"/>
      <w:jc w:val="both"/>
      <w:outlineLvl w:val="9"/>
    </w:pPr>
    <w:rPr>
      <w:rFonts w:ascii="David" w:hAnsi="David" w:cs="David"/>
      <w:b w:val="0"/>
      <w:sz w:val="24"/>
      <w:szCs w:val="24"/>
    </w:rPr>
  </w:style>
  <w:style w:type="character" w:customStyle="1" w:styleId="Normal3d">
    <w:name w:val="Normal_____3 תו"/>
    <w:basedOn w:val="110"/>
    <w:link w:val="Normal3c"/>
    <w:rsid w:val="00BC4B78"/>
    <w:rPr>
      <w:rFonts w:ascii="David" w:eastAsia="Times New Roman" w:hAnsi="David" w:cs="David"/>
      <w:b w:val="0"/>
      <w:bCs/>
      <w:sz w:val="24"/>
      <w:szCs w:val="24"/>
      <w:lang w:eastAsia="he-IL"/>
    </w:rPr>
  </w:style>
  <w:style w:type="paragraph" w:customStyle="1" w:styleId="Normal48">
    <w:name w:val="Normal_____4"/>
    <w:basedOn w:val="ab"/>
    <w:link w:val="Normal49"/>
    <w:rsid w:val="00AC4BB9"/>
    <w:pPr>
      <w:ind w:left="549"/>
      <w:jc w:val="both"/>
    </w:pPr>
    <w:rPr>
      <w:rFonts w:ascii="David" w:eastAsia="Times New Roman" w:hAnsi="David" w:cs="David"/>
      <w:vanish/>
      <w:szCs w:val="24"/>
      <w:lang w:eastAsia="he-IL"/>
    </w:rPr>
  </w:style>
  <w:style w:type="character" w:customStyle="1" w:styleId="Normal49">
    <w:name w:val="Normal_____4 תו"/>
    <w:basedOn w:val="af9"/>
    <w:link w:val="Normal48"/>
    <w:rsid w:val="00AC4BB9"/>
    <w:rPr>
      <w:rFonts w:ascii="David" w:eastAsia="Times New Roman" w:hAnsi="David" w:cs="David"/>
      <w:vanish/>
      <w:sz w:val="24"/>
      <w:szCs w:val="24"/>
      <w:lang w:eastAsia="he-IL"/>
    </w:rPr>
  </w:style>
  <w:style w:type="paragraph" w:customStyle="1" w:styleId="Normal5">
    <w:name w:val="Normal_____5"/>
    <w:basedOn w:val="12"/>
    <w:link w:val="Normal5a"/>
    <w:rsid w:val="00AC4BB9"/>
    <w:pPr>
      <w:numPr>
        <w:ilvl w:val="1"/>
        <w:numId w:val="38"/>
      </w:numPr>
      <w:spacing w:before="240"/>
      <w:jc w:val="both"/>
      <w:outlineLvl w:val="9"/>
    </w:pPr>
    <w:rPr>
      <w:rFonts w:ascii="David" w:hAnsi="David" w:cs="David"/>
      <w:bCs w:val="0"/>
    </w:rPr>
  </w:style>
  <w:style w:type="character" w:customStyle="1" w:styleId="Normal5a">
    <w:name w:val="Normal_____5 תו"/>
    <w:basedOn w:val="110"/>
    <w:link w:val="Normal5"/>
    <w:rsid w:val="00AC4BB9"/>
    <w:rPr>
      <w:rFonts w:ascii="David" w:eastAsia="Times New Roman" w:hAnsi="David" w:cs="David"/>
      <w:b/>
      <w:bCs w:val="0"/>
      <w:lang w:eastAsia="he-IL"/>
    </w:rPr>
  </w:style>
  <w:style w:type="paragraph" w:customStyle="1" w:styleId="Normal6b">
    <w:name w:val="Normal_____6"/>
    <w:basedOn w:val="32"/>
    <w:link w:val="Normal6c"/>
    <w:rsid w:val="00AC4BB9"/>
    <w:pPr>
      <w:numPr>
        <w:ilvl w:val="0"/>
        <w:numId w:val="0"/>
      </w:numPr>
      <w:spacing w:before="120" w:after="120" w:line="360" w:lineRule="auto"/>
      <w:ind w:left="565" w:right="567"/>
      <w:contextualSpacing/>
      <w:jc w:val="both"/>
      <w:outlineLvl w:val="9"/>
    </w:pPr>
    <w:rPr>
      <w:rFonts w:ascii="David" w:hAnsi="David" w:cs="David"/>
    </w:rPr>
  </w:style>
  <w:style w:type="character" w:customStyle="1" w:styleId="Normal6c">
    <w:name w:val="Normal_____6 תו"/>
    <w:basedOn w:val="320"/>
    <w:link w:val="Normal6b"/>
    <w:rsid w:val="00AC4BB9"/>
    <w:rPr>
      <w:rFonts w:ascii="David" w:eastAsia="Times New Roman" w:hAnsi="David" w:cs="David"/>
      <w:noProof/>
      <w:lang w:eastAsia="he-IL"/>
    </w:rPr>
  </w:style>
  <w:style w:type="paragraph" w:customStyle="1" w:styleId="Normal79">
    <w:name w:val="Normal_____7"/>
    <w:basedOn w:val="32"/>
    <w:link w:val="Normal7a"/>
    <w:rsid w:val="00AC4BB9"/>
    <w:pPr>
      <w:numPr>
        <w:ilvl w:val="0"/>
        <w:numId w:val="0"/>
      </w:numPr>
      <w:spacing w:line="360" w:lineRule="auto"/>
      <w:ind w:left="1415"/>
      <w:jc w:val="both"/>
      <w:outlineLvl w:val="9"/>
    </w:pPr>
    <w:rPr>
      <w:rFonts w:ascii="David" w:hAnsi="David" w:cs="David"/>
    </w:rPr>
  </w:style>
  <w:style w:type="character" w:customStyle="1" w:styleId="Normal7a">
    <w:name w:val="Normal_____7 תו"/>
    <w:basedOn w:val="320"/>
    <w:link w:val="Normal79"/>
    <w:rsid w:val="00AC4BB9"/>
    <w:rPr>
      <w:rFonts w:ascii="David" w:eastAsia="Times New Roman" w:hAnsi="David" w:cs="David"/>
      <w:noProof/>
      <w:lang w:eastAsia="he-IL"/>
    </w:rPr>
  </w:style>
  <w:style w:type="paragraph" w:customStyle="1" w:styleId="Normal89">
    <w:name w:val="Normal_____8"/>
    <w:basedOn w:val="32"/>
    <w:link w:val="Normal8a"/>
    <w:rsid w:val="00AC4BB9"/>
    <w:pPr>
      <w:numPr>
        <w:ilvl w:val="0"/>
        <w:numId w:val="0"/>
      </w:numPr>
      <w:spacing w:line="360" w:lineRule="auto"/>
      <w:ind w:left="1415"/>
      <w:jc w:val="both"/>
      <w:outlineLvl w:val="9"/>
    </w:pPr>
    <w:rPr>
      <w:rFonts w:ascii="David" w:hAnsi="David" w:cs="David"/>
    </w:rPr>
  </w:style>
  <w:style w:type="character" w:customStyle="1" w:styleId="Normal8a">
    <w:name w:val="Normal_____8 תו"/>
    <w:basedOn w:val="320"/>
    <w:link w:val="Normal89"/>
    <w:rsid w:val="00AC4BB9"/>
    <w:rPr>
      <w:rFonts w:ascii="David" w:eastAsia="Times New Roman" w:hAnsi="David" w:cs="David"/>
      <w:noProof/>
      <w:lang w:eastAsia="he-IL"/>
    </w:rPr>
  </w:style>
  <w:style w:type="paragraph" w:customStyle="1" w:styleId="Normal9a">
    <w:name w:val="Normal_____9"/>
    <w:basedOn w:val="32"/>
    <w:link w:val="Normal9b"/>
    <w:rsid w:val="00AC4BB9"/>
    <w:pPr>
      <w:numPr>
        <w:ilvl w:val="0"/>
        <w:numId w:val="0"/>
      </w:numPr>
      <w:spacing w:line="360" w:lineRule="auto"/>
      <w:ind w:left="1415"/>
      <w:jc w:val="both"/>
      <w:outlineLvl w:val="9"/>
    </w:pPr>
    <w:rPr>
      <w:rFonts w:ascii="David" w:hAnsi="David" w:cs="David"/>
    </w:rPr>
  </w:style>
  <w:style w:type="character" w:customStyle="1" w:styleId="Normal9b">
    <w:name w:val="Normal_____9 תו"/>
    <w:basedOn w:val="320"/>
    <w:link w:val="Normal9a"/>
    <w:rsid w:val="00AC4BB9"/>
    <w:rPr>
      <w:rFonts w:ascii="David" w:eastAsia="Times New Roman" w:hAnsi="David" w:cs="David"/>
      <w:noProof/>
      <w:lang w:eastAsia="he-IL"/>
    </w:rPr>
  </w:style>
  <w:style w:type="paragraph" w:customStyle="1" w:styleId="Normal10a">
    <w:name w:val="Normal_____10"/>
    <w:basedOn w:val="32"/>
    <w:link w:val="Normal10b"/>
    <w:rsid w:val="00040C4E"/>
    <w:pPr>
      <w:widowControl w:val="0"/>
      <w:numPr>
        <w:ilvl w:val="0"/>
        <w:numId w:val="0"/>
      </w:numPr>
      <w:spacing w:before="0" w:line="360" w:lineRule="auto"/>
      <w:ind w:left="1921" w:hanging="504"/>
      <w:jc w:val="both"/>
      <w:outlineLvl w:val="9"/>
    </w:pPr>
    <w:rPr>
      <w:rFonts w:ascii="David" w:hAnsi="David" w:cs="David"/>
    </w:rPr>
  </w:style>
  <w:style w:type="character" w:customStyle="1" w:styleId="Normal10b">
    <w:name w:val="Normal_____10 תו"/>
    <w:basedOn w:val="320"/>
    <w:link w:val="Normal10a"/>
    <w:rsid w:val="00040C4E"/>
    <w:rPr>
      <w:rFonts w:ascii="David" w:eastAsia="Times New Roman" w:hAnsi="David" w:cs="David"/>
      <w:noProof/>
      <w:lang w:eastAsia="he-IL"/>
    </w:rPr>
  </w:style>
  <w:style w:type="paragraph" w:customStyle="1" w:styleId="Normal1">
    <w:name w:val="Normal______1"/>
    <w:basedOn w:val="23"/>
    <w:link w:val="Normal1d"/>
    <w:rsid w:val="00040C4E"/>
    <w:pPr>
      <w:numPr>
        <w:ilvl w:val="2"/>
        <w:numId w:val="39"/>
      </w:numPr>
      <w:jc w:val="both"/>
      <w:outlineLvl w:val="9"/>
    </w:pPr>
    <w:rPr>
      <w:rFonts w:ascii="David" w:hAnsi="David" w:cs="David"/>
      <w:bCs w:val="0"/>
    </w:rPr>
  </w:style>
  <w:style w:type="character" w:customStyle="1" w:styleId="Normal1d">
    <w:name w:val="Normal______1 תו"/>
    <w:basedOn w:val="24"/>
    <w:link w:val="Normal1"/>
    <w:rsid w:val="00040C4E"/>
    <w:rPr>
      <w:rFonts w:ascii="David" w:eastAsia="Times New Roman" w:hAnsi="David" w:cs="David"/>
      <w:b/>
      <w:bCs w:val="0"/>
      <w:lang w:eastAsia="he-IL"/>
    </w:rPr>
  </w:style>
  <w:style w:type="paragraph" w:customStyle="1" w:styleId="Normal2b">
    <w:name w:val="Normal______2"/>
    <w:basedOn w:val="Normal33"/>
    <w:link w:val="Normal2c"/>
    <w:rsid w:val="00654F1D"/>
    <w:rPr>
      <w:rFonts w:ascii="David" w:hAnsi="David"/>
    </w:rPr>
  </w:style>
  <w:style w:type="character" w:customStyle="1" w:styleId="Normal34">
    <w:name w:val="Normal3 תו"/>
    <w:basedOn w:val="Base0"/>
    <w:link w:val="Normal33"/>
    <w:rsid w:val="00654F1D"/>
    <w:rPr>
      <w:rFonts w:ascii="Times New Roman" w:eastAsia="Times New Roman" w:hAnsi="Times New Roman" w:cs="David"/>
      <w:szCs w:val="24"/>
      <w:lang w:eastAsia="he-IL"/>
    </w:rPr>
  </w:style>
  <w:style w:type="character" w:customStyle="1" w:styleId="Normal2c">
    <w:name w:val="Normal______2 תו"/>
    <w:basedOn w:val="Normal34"/>
    <w:link w:val="Normal2b"/>
    <w:rsid w:val="00654F1D"/>
    <w:rPr>
      <w:rFonts w:ascii="David" w:eastAsia="Times New Roman" w:hAnsi="David" w:cs="David"/>
      <w:szCs w:val="24"/>
      <w:lang w:eastAsia="he-IL"/>
    </w:rPr>
  </w:style>
  <w:style w:type="paragraph" w:customStyle="1" w:styleId="Normal3e">
    <w:name w:val="Normal______3"/>
    <w:basedOn w:val="40"/>
    <w:link w:val="Normal3f"/>
    <w:rsid w:val="00654F1D"/>
    <w:pPr>
      <w:numPr>
        <w:ilvl w:val="0"/>
        <w:numId w:val="0"/>
      </w:numPr>
      <w:ind w:left="2207"/>
      <w:outlineLvl w:val="9"/>
    </w:pPr>
    <w:rPr>
      <w:rFonts w:ascii="David" w:hAnsi="David" w:cs="David"/>
    </w:rPr>
  </w:style>
  <w:style w:type="character" w:customStyle="1" w:styleId="Normal3f">
    <w:name w:val="Normal______3 תו"/>
    <w:basedOn w:val="41"/>
    <w:link w:val="Normal3e"/>
    <w:rsid w:val="00654F1D"/>
    <w:rPr>
      <w:rFonts w:ascii="David" w:eastAsia="Times New Roman" w:hAnsi="David" w:cs="David"/>
      <w:noProof/>
      <w:lang w:eastAsia="he-IL"/>
    </w:rPr>
  </w:style>
  <w:style w:type="paragraph" w:customStyle="1" w:styleId="Normal4a">
    <w:name w:val="Normal______4"/>
    <w:basedOn w:val="Normal3e"/>
    <w:link w:val="Normal4b"/>
    <w:rsid w:val="00654F1D"/>
    <w:pPr>
      <w:ind w:left="2200"/>
    </w:pPr>
    <w:rPr>
      <w:u w:val="single"/>
    </w:rPr>
  </w:style>
  <w:style w:type="character" w:customStyle="1" w:styleId="Normal4b">
    <w:name w:val="Normal______4 תו"/>
    <w:basedOn w:val="Normal3f"/>
    <w:link w:val="Normal4a"/>
    <w:rsid w:val="00654F1D"/>
    <w:rPr>
      <w:rFonts w:ascii="David" w:eastAsia="Times New Roman" w:hAnsi="David" w:cs="David"/>
      <w:noProof/>
      <w:u w:val="single"/>
      <w:lang w:eastAsia="he-IL"/>
    </w:rPr>
  </w:style>
  <w:style w:type="paragraph" w:customStyle="1" w:styleId="Normal5b">
    <w:name w:val="Normal______5"/>
    <w:basedOn w:val="40"/>
    <w:link w:val="Normal5c"/>
    <w:rsid w:val="00654F1D"/>
    <w:pPr>
      <w:numPr>
        <w:ilvl w:val="0"/>
        <w:numId w:val="0"/>
      </w:numPr>
      <w:ind w:left="2207"/>
      <w:outlineLvl w:val="9"/>
    </w:pPr>
    <w:rPr>
      <w:rFonts w:ascii="David" w:hAnsi="David" w:cs="David"/>
    </w:rPr>
  </w:style>
  <w:style w:type="character" w:customStyle="1" w:styleId="Normal5c">
    <w:name w:val="Normal______5 תו"/>
    <w:basedOn w:val="41"/>
    <w:link w:val="Normal5b"/>
    <w:rsid w:val="00654F1D"/>
    <w:rPr>
      <w:rFonts w:ascii="David" w:eastAsia="Times New Roman" w:hAnsi="David" w:cs="David"/>
      <w:noProof/>
      <w:lang w:eastAsia="he-IL"/>
    </w:rPr>
  </w:style>
  <w:style w:type="paragraph" w:customStyle="1" w:styleId="Normal6d">
    <w:name w:val="Normal______6"/>
    <w:basedOn w:val="Normal5b"/>
    <w:link w:val="Normal6e"/>
    <w:rsid w:val="00654F1D"/>
    <w:pPr>
      <w:ind w:left="2200"/>
    </w:pPr>
    <w:rPr>
      <w:u w:val="single"/>
    </w:rPr>
  </w:style>
  <w:style w:type="character" w:customStyle="1" w:styleId="Normal6e">
    <w:name w:val="Normal______6 תו"/>
    <w:basedOn w:val="Normal5c"/>
    <w:link w:val="Normal6d"/>
    <w:rsid w:val="00654F1D"/>
    <w:rPr>
      <w:rFonts w:ascii="David" w:eastAsia="Times New Roman" w:hAnsi="David" w:cs="David"/>
      <w:noProof/>
      <w:u w:val="single"/>
      <w:lang w:eastAsia="he-IL"/>
    </w:rPr>
  </w:style>
  <w:style w:type="paragraph" w:customStyle="1" w:styleId="Normal7b">
    <w:name w:val="Normal______7"/>
    <w:basedOn w:val="40"/>
    <w:link w:val="Normal7c"/>
    <w:rsid w:val="00654F1D"/>
    <w:pPr>
      <w:numPr>
        <w:ilvl w:val="0"/>
        <w:numId w:val="0"/>
      </w:numPr>
      <w:ind w:left="2207"/>
      <w:outlineLvl w:val="9"/>
    </w:pPr>
    <w:rPr>
      <w:rFonts w:ascii="David" w:hAnsi="David" w:cs="David"/>
    </w:rPr>
  </w:style>
  <w:style w:type="character" w:customStyle="1" w:styleId="Normal7c">
    <w:name w:val="Normal______7 תו"/>
    <w:basedOn w:val="41"/>
    <w:link w:val="Normal7b"/>
    <w:rsid w:val="00654F1D"/>
    <w:rPr>
      <w:rFonts w:ascii="David" w:eastAsia="Times New Roman" w:hAnsi="David" w:cs="David"/>
      <w:noProof/>
      <w:lang w:eastAsia="he-IL"/>
    </w:rPr>
  </w:style>
  <w:style w:type="paragraph" w:customStyle="1" w:styleId="Normal8b">
    <w:name w:val="Normal______8"/>
    <w:basedOn w:val="Normal7b"/>
    <w:link w:val="Normal8c"/>
    <w:rsid w:val="00654F1D"/>
    <w:pPr>
      <w:ind w:left="2200"/>
    </w:pPr>
    <w:rPr>
      <w:u w:val="single"/>
    </w:rPr>
  </w:style>
  <w:style w:type="character" w:customStyle="1" w:styleId="Normal8c">
    <w:name w:val="Normal______8 תו"/>
    <w:basedOn w:val="Normal7c"/>
    <w:link w:val="Normal8b"/>
    <w:rsid w:val="00654F1D"/>
    <w:rPr>
      <w:rFonts w:ascii="David" w:eastAsia="Times New Roman" w:hAnsi="David" w:cs="David"/>
      <w:noProof/>
      <w:u w:val="single"/>
      <w:lang w:eastAsia="he-IL"/>
    </w:rPr>
  </w:style>
  <w:style w:type="paragraph" w:customStyle="1" w:styleId="Normal9c">
    <w:name w:val="Normal______9"/>
    <w:basedOn w:val="40"/>
    <w:link w:val="Normal9d"/>
    <w:rsid w:val="00654F1D"/>
    <w:pPr>
      <w:numPr>
        <w:ilvl w:val="0"/>
        <w:numId w:val="0"/>
      </w:numPr>
      <w:ind w:left="2207"/>
      <w:outlineLvl w:val="9"/>
    </w:pPr>
    <w:rPr>
      <w:rFonts w:ascii="David" w:hAnsi="David" w:cs="David"/>
    </w:rPr>
  </w:style>
  <w:style w:type="character" w:customStyle="1" w:styleId="Normal9d">
    <w:name w:val="Normal______9 תו"/>
    <w:basedOn w:val="41"/>
    <w:link w:val="Normal9c"/>
    <w:rsid w:val="00654F1D"/>
    <w:rPr>
      <w:rFonts w:ascii="David" w:eastAsia="Times New Roman" w:hAnsi="David" w:cs="David"/>
      <w:noProof/>
      <w:lang w:eastAsia="he-IL"/>
    </w:rPr>
  </w:style>
  <w:style w:type="paragraph" w:customStyle="1" w:styleId="Normal10c">
    <w:name w:val="Normal______10"/>
    <w:basedOn w:val="Normal9c"/>
    <w:link w:val="Normal10d"/>
    <w:rsid w:val="00654F1D"/>
    <w:pPr>
      <w:ind w:left="2200"/>
    </w:pPr>
    <w:rPr>
      <w:u w:val="single"/>
    </w:rPr>
  </w:style>
  <w:style w:type="character" w:customStyle="1" w:styleId="Normal10d">
    <w:name w:val="Normal______10 תו"/>
    <w:basedOn w:val="Normal9d"/>
    <w:link w:val="Normal10c"/>
    <w:rsid w:val="00654F1D"/>
    <w:rPr>
      <w:rFonts w:ascii="David" w:eastAsia="Times New Roman" w:hAnsi="David" w:cs="David"/>
      <w:noProof/>
      <w:u w:val="single"/>
      <w:lang w:eastAsia="he-IL"/>
    </w:rPr>
  </w:style>
  <w:style w:type="paragraph" w:customStyle="1" w:styleId="Normal1e">
    <w:name w:val="Normal_______1"/>
    <w:basedOn w:val="40"/>
    <w:link w:val="Normal1f"/>
    <w:rsid w:val="00654F1D"/>
    <w:pPr>
      <w:numPr>
        <w:ilvl w:val="0"/>
        <w:numId w:val="0"/>
      </w:numPr>
      <w:ind w:left="2207"/>
      <w:outlineLvl w:val="9"/>
    </w:pPr>
    <w:rPr>
      <w:rFonts w:ascii="David" w:hAnsi="David" w:cs="David"/>
    </w:rPr>
  </w:style>
  <w:style w:type="character" w:customStyle="1" w:styleId="Normal1f">
    <w:name w:val="Normal_______1 תו"/>
    <w:basedOn w:val="41"/>
    <w:link w:val="Normal1e"/>
    <w:rsid w:val="00654F1D"/>
    <w:rPr>
      <w:rFonts w:ascii="David" w:eastAsia="Times New Roman" w:hAnsi="David" w:cs="David"/>
      <w:noProof/>
      <w:lang w:eastAsia="he-IL"/>
    </w:rPr>
  </w:style>
  <w:style w:type="paragraph" w:customStyle="1" w:styleId="Normal2d">
    <w:name w:val="Normal_______2"/>
    <w:basedOn w:val="Normal1e"/>
    <w:link w:val="Normal2e"/>
    <w:rsid w:val="00654F1D"/>
    <w:pPr>
      <w:ind w:left="2200"/>
    </w:pPr>
    <w:rPr>
      <w:u w:val="single"/>
    </w:rPr>
  </w:style>
  <w:style w:type="character" w:customStyle="1" w:styleId="Normal2e">
    <w:name w:val="Normal_______2 תו"/>
    <w:basedOn w:val="Normal1f"/>
    <w:link w:val="Normal2d"/>
    <w:rsid w:val="00654F1D"/>
    <w:rPr>
      <w:rFonts w:ascii="David" w:eastAsia="Times New Roman" w:hAnsi="David" w:cs="David"/>
      <w:noProof/>
      <w:u w:val="single"/>
      <w:lang w:eastAsia="he-IL"/>
    </w:rPr>
  </w:style>
  <w:style w:type="paragraph" w:customStyle="1" w:styleId="Normal3f0">
    <w:name w:val="Normal_______3"/>
    <w:basedOn w:val="40"/>
    <w:link w:val="Normal3f1"/>
    <w:rsid w:val="00654F1D"/>
    <w:pPr>
      <w:numPr>
        <w:ilvl w:val="0"/>
        <w:numId w:val="0"/>
      </w:numPr>
      <w:ind w:left="2207" w:hanging="648"/>
      <w:outlineLvl w:val="9"/>
    </w:pPr>
    <w:rPr>
      <w:rFonts w:ascii="David" w:hAnsi="David" w:cs="David"/>
    </w:rPr>
  </w:style>
  <w:style w:type="character" w:customStyle="1" w:styleId="Normal3f1">
    <w:name w:val="Normal_______3 תו"/>
    <w:basedOn w:val="41"/>
    <w:link w:val="Normal3f0"/>
    <w:rsid w:val="00654F1D"/>
    <w:rPr>
      <w:rFonts w:ascii="David" w:eastAsia="Times New Roman" w:hAnsi="David" w:cs="David"/>
      <w:noProof/>
      <w:lang w:eastAsia="he-IL"/>
    </w:rPr>
  </w:style>
  <w:style w:type="paragraph" w:customStyle="1" w:styleId="Normal4c">
    <w:name w:val="Normal_______4"/>
    <w:basedOn w:val="40"/>
    <w:link w:val="Normal4d"/>
    <w:rsid w:val="00654F1D"/>
    <w:pPr>
      <w:numPr>
        <w:ilvl w:val="0"/>
        <w:numId w:val="0"/>
      </w:numPr>
      <w:ind w:left="2088" w:hanging="648"/>
      <w:outlineLvl w:val="9"/>
    </w:pPr>
    <w:rPr>
      <w:rFonts w:ascii="David" w:hAnsi="David" w:cs="David"/>
      <w:u w:val="single"/>
    </w:rPr>
  </w:style>
  <w:style w:type="character" w:customStyle="1" w:styleId="Normal4d">
    <w:name w:val="Normal_______4 תו"/>
    <w:basedOn w:val="41"/>
    <w:link w:val="Normal4c"/>
    <w:rsid w:val="00654F1D"/>
    <w:rPr>
      <w:rFonts w:ascii="David" w:eastAsia="Times New Roman" w:hAnsi="David" w:cs="David"/>
      <w:noProof/>
      <w:u w:val="single"/>
      <w:lang w:eastAsia="he-IL"/>
    </w:rPr>
  </w:style>
  <w:style w:type="paragraph" w:customStyle="1" w:styleId="Normal5d">
    <w:name w:val="Normal_______5"/>
    <w:basedOn w:val="23"/>
    <w:link w:val="Normal5e"/>
    <w:rsid w:val="00095737"/>
    <w:pPr>
      <w:keepNext/>
      <w:keepLines/>
      <w:tabs>
        <w:tab w:val="clear" w:pos="1132"/>
      </w:tabs>
      <w:spacing w:before="40"/>
      <w:outlineLvl w:val="9"/>
    </w:pPr>
    <w:rPr>
      <w:rFonts w:ascii="David" w:hAnsi="David" w:cs="David"/>
      <w:b w:val="0"/>
      <w:bCs w:val="0"/>
      <w:noProof/>
      <w:color w:val="000000" w:themeColor="text1"/>
    </w:rPr>
  </w:style>
  <w:style w:type="character" w:customStyle="1" w:styleId="Normal5e">
    <w:name w:val="Normal_______5 תו"/>
    <w:basedOn w:val="24"/>
    <w:link w:val="Normal5d"/>
    <w:rsid w:val="00095737"/>
    <w:rPr>
      <w:rFonts w:ascii="David" w:eastAsia="Times New Roman" w:hAnsi="David" w:cs="David"/>
      <w:b w:val="0"/>
      <w:bCs w:val="0"/>
      <w:noProof/>
      <w:color w:val="000000" w:themeColor="text1"/>
      <w:lang w:eastAsia="he-IL"/>
    </w:rPr>
  </w:style>
  <w:style w:type="paragraph" w:customStyle="1" w:styleId="Normal6f">
    <w:name w:val="Normal_______6"/>
    <w:basedOn w:val="ab"/>
    <w:link w:val="Normal6f0"/>
    <w:rsid w:val="00095737"/>
    <w:pPr>
      <w:keepNext/>
      <w:keepLines/>
      <w:spacing w:before="40"/>
    </w:pPr>
    <w:rPr>
      <w:rFonts w:ascii="David" w:eastAsia="Times New Roman" w:hAnsi="David" w:cs="David"/>
      <w:b/>
      <w:bCs/>
      <w:noProof/>
      <w:color w:val="000000" w:themeColor="text1"/>
      <w:lang w:eastAsia="he-IL"/>
    </w:rPr>
  </w:style>
  <w:style w:type="character" w:customStyle="1" w:styleId="Normal6f0">
    <w:name w:val="Normal_______6 תו"/>
    <w:basedOn w:val="24"/>
    <w:link w:val="Normal6f"/>
    <w:rsid w:val="00095737"/>
    <w:rPr>
      <w:rFonts w:ascii="David" w:eastAsia="Times New Roman" w:hAnsi="David" w:cs="David"/>
      <w:b/>
      <w:bCs/>
      <w:noProof/>
      <w:color w:val="000000" w:themeColor="text1"/>
      <w:lang w:eastAsia="he-IL"/>
    </w:rPr>
  </w:style>
  <w:style w:type="paragraph" w:customStyle="1" w:styleId="Normal7d">
    <w:name w:val="Normal_______7"/>
    <w:basedOn w:val="23"/>
    <w:link w:val="Normal7e"/>
    <w:rsid w:val="00445F04"/>
    <w:pPr>
      <w:keepNext/>
      <w:keepLines/>
      <w:tabs>
        <w:tab w:val="clear" w:pos="1132"/>
      </w:tabs>
      <w:spacing w:before="40"/>
      <w:outlineLvl w:val="9"/>
    </w:pPr>
    <w:rPr>
      <w:rFonts w:ascii="David" w:hAnsi="David" w:cs="David"/>
      <w:b w:val="0"/>
      <w:bCs w:val="0"/>
      <w:noProof/>
      <w:color w:val="000000" w:themeColor="text1"/>
    </w:rPr>
  </w:style>
  <w:style w:type="character" w:customStyle="1" w:styleId="Normal7e">
    <w:name w:val="Normal_______7 תו"/>
    <w:basedOn w:val="24"/>
    <w:link w:val="Normal7d"/>
    <w:rsid w:val="00445F04"/>
    <w:rPr>
      <w:rFonts w:ascii="David" w:eastAsia="Times New Roman" w:hAnsi="David" w:cs="David"/>
      <w:b w:val="0"/>
      <w:bCs w:val="0"/>
      <w:noProof/>
      <w:color w:val="000000" w:themeColor="text1"/>
      <w:lang w:eastAsia="he-IL"/>
    </w:rPr>
  </w:style>
  <w:style w:type="paragraph" w:customStyle="1" w:styleId="Normal8d">
    <w:name w:val="Normal_______8"/>
    <w:basedOn w:val="23"/>
    <w:link w:val="Normal8e"/>
    <w:rsid w:val="00445F04"/>
    <w:pPr>
      <w:keepNext/>
      <w:keepLines/>
      <w:tabs>
        <w:tab w:val="clear" w:pos="1132"/>
      </w:tabs>
      <w:spacing w:before="40"/>
      <w:outlineLvl w:val="9"/>
    </w:pPr>
    <w:rPr>
      <w:rFonts w:ascii="David" w:hAnsi="David" w:cs="David"/>
      <w:b w:val="0"/>
      <w:bCs w:val="0"/>
      <w:noProof/>
      <w:color w:val="000000" w:themeColor="text1"/>
    </w:rPr>
  </w:style>
  <w:style w:type="character" w:customStyle="1" w:styleId="Normal8e">
    <w:name w:val="Normal_______8 תו"/>
    <w:basedOn w:val="24"/>
    <w:link w:val="Normal8d"/>
    <w:rsid w:val="00445F04"/>
    <w:rPr>
      <w:rFonts w:ascii="David" w:eastAsia="Times New Roman" w:hAnsi="David" w:cs="David"/>
      <w:b w:val="0"/>
      <w:bCs w:val="0"/>
      <w:noProof/>
      <w:color w:val="000000" w:themeColor="text1"/>
      <w:lang w:eastAsia="he-IL"/>
    </w:rPr>
  </w:style>
  <w:style w:type="paragraph" w:customStyle="1" w:styleId="Normal9e">
    <w:name w:val="Normal_______9"/>
    <w:basedOn w:val="32"/>
    <w:link w:val="Normal9f"/>
    <w:rsid w:val="00445F04"/>
    <w:pPr>
      <w:keepNext/>
      <w:keepLines/>
      <w:spacing w:before="40" w:line="360" w:lineRule="auto"/>
      <w:ind w:left="1132"/>
      <w:outlineLvl w:val="9"/>
    </w:pPr>
    <w:rPr>
      <w:rFonts w:ascii="David" w:hAnsi="David" w:cs="David"/>
      <w:color w:val="000000" w:themeColor="text1"/>
    </w:rPr>
  </w:style>
  <w:style w:type="character" w:customStyle="1" w:styleId="Normal9f">
    <w:name w:val="Normal_______9 תו"/>
    <w:basedOn w:val="320"/>
    <w:link w:val="Normal9e"/>
    <w:rsid w:val="00445F04"/>
    <w:rPr>
      <w:rFonts w:ascii="David" w:eastAsia="Times New Roman" w:hAnsi="David" w:cs="David"/>
      <w:noProof/>
      <w:color w:val="000000" w:themeColor="text1"/>
      <w:lang w:eastAsia="he-IL"/>
    </w:rPr>
  </w:style>
  <w:style w:type="paragraph" w:customStyle="1" w:styleId="Normal10e">
    <w:name w:val="Normal_______10"/>
    <w:basedOn w:val="32"/>
    <w:link w:val="Normal10f"/>
    <w:rsid w:val="00445F04"/>
    <w:pPr>
      <w:keepNext/>
      <w:keepLines/>
      <w:spacing w:before="40" w:line="360" w:lineRule="auto"/>
      <w:ind w:left="1132"/>
      <w:outlineLvl w:val="9"/>
    </w:pPr>
    <w:rPr>
      <w:rFonts w:ascii="David" w:hAnsi="David" w:cs="David"/>
      <w:color w:val="000000" w:themeColor="text1"/>
    </w:rPr>
  </w:style>
  <w:style w:type="character" w:customStyle="1" w:styleId="Normal10f">
    <w:name w:val="Normal_______10 תו"/>
    <w:basedOn w:val="320"/>
    <w:link w:val="Normal10e"/>
    <w:rsid w:val="00445F04"/>
    <w:rPr>
      <w:rFonts w:ascii="David" w:eastAsia="Times New Roman" w:hAnsi="David" w:cs="David"/>
      <w:noProof/>
      <w:color w:val="000000" w:themeColor="text1"/>
      <w:lang w:eastAsia="he-IL"/>
    </w:rPr>
  </w:style>
  <w:style w:type="paragraph" w:customStyle="1" w:styleId="Normal1f0">
    <w:name w:val="Normal________1"/>
    <w:basedOn w:val="32"/>
    <w:link w:val="Normal1f1"/>
    <w:rsid w:val="00445F04"/>
    <w:pPr>
      <w:keepNext/>
      <w:keepLines/>
      <w:spacing w:before="40" w:line="360" w:lineRule="auto"/>
      <w:ind w:left="1132"/>
      <w:outlineLvl w:val="9"/>
    </w:pPr>
    <w:rPr>
      <w:rFonts w:ascii="David" w:hAnsi="David" w:cs="David"/>
      <w:color w:val="000000" w:themeColor="text1"/>
    </w:rPr>
  </w:style>
  <w:style w:type="character" w:customStyle="1" w:styleId="Normal1f1">
    <w:name w:val="Normal________1 תו"/>
    <w:basedOn w:val="320"/>
    <w:link w:val="Normal1f0"/>
    <w:rsid w:val="00445F04"/>
    <w:rPr>
      <w:rFonts w:ascii="David" w:eastAsia="Times New Roman" w:hAnsi="David" w:cs="David"/>
      <w:noProof/>
      <w:color w:val="000000" w:themeColor="text1"/>
      <w:lang w:eastAsia="he-IL"/>
    </w:rPr>
  </w:style>
  <w:style w:type="paragraph" w:customStyle="1" w:styleId="Normal2f">
    <w:name w:val="Normal________2"/>
    <w:basedOn w:val="32"/>
    <w:link w:val="Normal2f0"/>
    <w:rsid w:val="00445F04"/>
    <w:pPr>
      <w:widowControl w:val="0"/>
      <w:spacing w:before="40" w:line="360" w:lineRule="auto"/>
      <w:ind w:left="1132"/>
      <w:outlineLvl w:val="9"/>
    </w:pPr>
    <w:rPr>
      <w:rFonts w:ascii="David" w:hAnsi="David" w:cs="David"/>
      <w:color w:val="000000" w:themeColor="text1"/>
    </w:rPr>
  </w:style>
  <w:style w:type="character" w:customStyle="1" w:styleId="Normal2f0">
    <w:name w:val="Normal________2 תו"/>
    <w:basedOn w:val="320"/>
    <w:link w:val="Normal2f"/>
    <w:rsid w:val="00445F04"/>
    <w:rPr>
      <w:rFonts w:ascii="David" w:eastAsia="Times New Roman" w:hAnsi="David" w:cs="David"/>
      <w:noProof/>
      <w:color w:val="000000" w:themeColor="text1"/>
      <w:lang w:eastAsia="he-IL"/>
    </w:rPr>
  </w:style>
  <w:style w:type="paragraph" w:customStyle="1" w:styleId="Normal3f2">
    <w:name w:val="Normal________3"/>
    <w:basedOn w:val="32"/>
    <w:link w:val="Normal3f3"/>
    <w:rsid w:val="00445F04"/>
    <w:pPr>
      <w:widowControl w:val="0"/>
      <w:spacing w:before="40" w:line="360" w:lineRule="auto"/>
      <w:ind w:left="1132"/>
      <w:outlineLvl w:val="9"/>
    </w:pPr>
    <w:rPr>
      <w:rFonts w:ascii="David" w:hAnsi="David" w:cs="David"/>
      <w:color w:val="000000" w:themeColor="text1"/>
    </w:rPr>
  </w:style>
  <w:style w:type="character" w:customStyle="1" w:styleId="Normal3f3">
    <w:name w:val="Normal________3 תו"/>
    <w:basedOn w:val="320"/>
    <w:link w:val="Normal3f2"/>
    <w:rsid w:val="00445F04"/>
    <w:rPr>
      <w:rFonts w:ascii="David" w:eastAsia="Times New Roman" w:hAnsi="David" w:cs="David"/>
      <w:noProof/>
      <w:color w:val="000000" w:themeColor="text1"/>
      <w:lang w:eastAsia="he-IL"/>
    </w:rPr>
  </w:style>
  <w:style w:type="paragraph" w:customStyle="1" w:styleId="Normal4e">
    <w:name w:val="Normal________4"/>
    <w:basedOn w:val="32"/>
    <w:link w:val="Normal4f"/>
    <w:rsid w:val="00445F04"/>
    <w:pPr>
      <w:widowControl w:val="0"/>
      <w:spacing w:before="40" w:line="360" w:lineRule="auto"/>
      <w:ind w:left="1132"/>
      <w:contextualSpacing/>
      <w:outlineLvl w:val="9"/>
    </w:pPr>
    <w:rPr>
      <w:rFonts w:ascii="David" w:hAnsi="David" w:cs="David"/>
      <w:color w:val="000000" w:themeColor="text1"/>
    </w:rPr>
  </w:style>
  <w:style w:type="character" w:customStyle="1" w:styleId="Normal4f">
    <w:name w:val="Normal________4 תו"/>
    <w:basedOn w:val="320"/>
    <w:link w:val="Normal4e"/>
    <w:rsid w:val="00445F04"/>
    <w:rPr>
      <w:rFonts w:ascii="David" w:eastAsia="Times New Roman" w:hAnsi="David" w:cs="David"/>
      <w:noProof/>
      <w:color w:val="000000" w:themeColor="text1"/>
      <w:lang w:eastAsia="he-IL"/>
    </w:rPr>
  </w:style>
  <w:style w:type="paragraph" w:customStyle="1" w:styleId="Normal5f">
    <w:name w:val="Normal________5"/>
    <w:basedOn w:val="32"/>
    <w:link w:val="Normal5f0"/>
    <w:rsid w:val="00445F04"/>
    <w:pPr>
      <w:widowControl w:val="0"/>
      <w:spacing w:before="40" w:line="360" w:lineRule="auto"/>
      <w:ind w:left="1132"/>
      <w:contextualSpacing/>
      <w:outlineLvl w:val="9"/>
    </w:pPr>
    <w:rPr>
      <w:rFonts w:ascii="David" w:hAnsi="David" w:cs="David"/>
      <w:color w:val="000000" w:themeColor="text1"/>
    </w:rPr>
  </w:style>
  <w:style w:type="character" w:customStyle="1" w:styleId="Normal5f0">
    <w:name w:val="Normal________5 תו"/>
    <w:basedOn w:val="320"/>
    <w:link w:val="Normal5f"/>
    <w:rsid w:val="00445F04"/>
    <w:rPr>
      <w:rFonts w:ascii="David" w:eastAsia="Times New Roman" w:hAnsi="David" w:cs="David"/>
      <w:noProof/>
      <w:color w:val="000000" w:themeColor="text1"/>
      <w:lang w:eastAsia="he-IL"/>
    </w:rPr>
  </w:style>
  <w:style w:type="paragraph" w:customStyle="1" w:styleId="Normal6f1">
    <w:name w:val="Normal________6"/>
    <w:basedOn w:val="23"/>
    <w:link w:val="Normal6f2"/>
    <w:rsid w:val="00445F04"/>
    <w:pPr>
      <w:keepNext/>
      <w:keepLines/>
      <w:tabs>
        <w:tab w:val="clear" w:pos="1132"/>
      </w:tabs>
      <w:spacing w:before="40"/>
      <w:outlineLvl w:val="9"/>
    </w:pPr>
    <w:rPr>
      <w:rFonts w:ascii="David" w:hAnsi="David" w:cs="David"/>
      <w:b w:val="0"/>
      <w:bCs w:val="0"/>
      <w:noProof/>
      <w:color w:val="000000" w:themeColor="text1"/>
    </w:rPr>
  </w:style>
  <w:style w:type="character" w:customStyle="1" w:styleId="Normal6f2">
    <w:name w:val="Normal________6 תו"/>
    <w:basedOn w:val="24"/>
    <w:link w:val="Normal6f1"/>
    <w:rsid w:val="00445F04"/>
    <w:rPr>
      <w:rFonts w:ascii="David" w:eastAsia="Times New Roman" w:hAnsi="David" w:cs="David"/>
      <w:b w:val="0"/>
      <w:bCs w:val="0"/>
      <w:noProof/>
      <w:color w:val="000000" w:themeColor="text1"/>
      <w:lang w:eastAsia="he-IL"/>
    </w:rPr>
  </w:style>
  <w:style w:type="paragraph" w:customStyle="1" w:styleId="Normal7f">
    <w:name w:val="Normal________7"/>
    <w:basedOn w:val="ab"/>
    <w:link w:val="Normal7f0"/>
    <w:rsid w:val="00445F04"/>
    <w:pPr>
      <w:widowControl w:val="0"/>
      <w:spacing w:before="40"/>
      <w:contextualSpacing/>
    </w:pPr>
    <w:rPr>
      <w:rFonts w:ascii="David" w:eastAsia="Times New Roman" w:hAnsi="David" w:cs="David"/>
      <w:b/>
      <w:bCs/>
      <w:noProof/>
      <w:color w:val="000000" w:themeColor="text1"/>
      <w:lang w:eastAsia="he-IL"/>
    </w:rPr>
  </w:style>
  <w:style w:type="character" w:customStyle="1" w:styleId="Normal7f0">
    <w:name w:val="Normal________7 תו"/>
    <w:basedOn w:val="24"/>
    <w:link w:val="Normal7f"/>
    <w:rsid w:val="00445F04"/>
    <w:rPr>
      <w:rFonts w:ascii="David" w:eastAsia="Times New Roman" w:hAnsi="David" w:cs="David"/>
      <w:b/>
      <w:bCs/>
      <w:noProof/>
      <w:color w:val="000000" w:themeColor="text1"/>
      <w:lang w:eastAsia="he-IL"/>
    </w:rPr>
  </w:style>
  <w:style w:type="paragraph" w:customStyle="1" w:styleId="Normal8f">
    <w:name w:val="Normal________8"/>
    <w:basedOn w:val="23"/>
    <w:link w:val="Normal8f0"/>
    <w:rsid w:val="00445F04"/>
    <w:pPr>
      <w:widowControl w:val="0"/>
      <w:tabs>
        <w:tab w:val="clear" w:pos="1132"/>
      </w:tabs>
      <w:spacing w:before="40"/>
      <w:outlineLvl w:val="9"/>
    </w:pPr>
    <w:rPr>
      <w:rFonts w:ascii="David" w:hAnsi="David" w:cs="David"/>
      <w:b w:val="0"/>
      <w:bCs w:val="0"/>
      <w:noProof/>
      <w:color w:val="000000" w:themeColor="text1"/>
    </w:rPr>
  </w:style>
  <w:style w:type="character" w:customStyle="1" w:styleId="Normal8f0">
    <w:name w:val="Normal________8 תו"/>
    <w:basedOn w:val="24"/>
    <w:link w:val="Normal8f"/>
    <w:rsid w:val="00445F04"/>
    <w:rPr>
      <w:rFonts w:ascii="David" w:eastAsia="Times New Roman" w:hAnsi="David" w:cs="David"/>
      <w:b w:val="0"/>
      <w:bCs w:val="0"/>
      <w:noProof/>
      <w:color w:val="000000" w:themeColor="text1"/>
      <w:lang w:eastAsia="he-IL"/>
    </w:rPr>
  </w:style>
  <w:style w:type="paragraph" w:customStyle="1" w:styleId="Normal9f0">
    <w:name w:val="Normal________9"/>
    <w:basedOn w:val="23"/>
    <w:link w:val="Normal9f1"/>
    <w:rsid w:val="00445F04"/>
    <w:pPr>
      <w:widowControl w:val="0"/>
      <w:tabs>
        <w:tab w:val="clear" w:pos="1132"/>
      </w:tabs>
      <w:spacing w:before="40"/>
      <w:outlineLvl w:val="9"/>
    </w:pPr>
    <w:rPr>
      <w:rFonts w:ascii="David" w:hAnsi="David" w:cs="David"/>
      <w:b w:val="0"/>
      <w:bCs w:val="0"/>
      <w:noProof/>
      <w:color w:val="000000" w:themeColor="text1"/>
    </w:rPr>
  </w:style>
  <w:style w:type="character" w:customStyle="1" w:styleId="Normal9f1">
    <w:name w:val="Normal________9 תו"/>
    <w:basedOn w:val="24"/>
    <w:link w:val="Normal9f0"/>
    <w:rsid w:val="00445F04"/>
    <w:rPr>
      <w:rFonts w:ascii="David" w:eastAsia="Times New Roman" w:hAnsi="David" w:cs="David"/>
      <w:b w:val="0"/>
      <w:bCs w:val="0"/>
      <w:noProof/>
      <w:color w:val="000000" w:themeColor="text1"/>
      <w:lang w:eastAsia="he-IL"/>
    </w:rPr>
  </w:style>
  <w:style w:type="paragraph" w:customStyle="1" w:styleId="Normal10f0">
    <w:name w:val="Normal________10"/>
    <w:basedOn w:val="23"/>
    <w:link w:val="Normal10f1"/>
    <w:rsid w:val="0001334A"/>
    <w:pPr>
      <w:widowControl w:val="0"/>
      <w:tabs>
        <w:tab w:val="clear" w:pos="1132"/>
      </w:tabs>
      <w:spacing w:before="40"/>
      <w:outlineLvl w:val="9"/>
    </w:pPr>
    <w:rPr>
      <w:rFonts w:ascii="David" w:hAnsi="David" w:cs="David"/>
      <w:b w:val="0"/>
      <w:bCs w:val="0"/>
      <w:noProof/>
      <w:color w:val="000000" w:themeColor="text1"/>
    </w:rPr>
  </w:style>
  <w:style w:type="character" w:customStyle="1" w:styleId="Normal10f1">
    <w:name w:val="Normal________10 תו"/>
    <w:basedOn w:val="24"/>
    <w:link w:val="Normal10f0"/>
    <w:rsid w:val="0001334A"/>
    <w:rPr>
      <w:rFonts w:ascii="David" w:eastAsia="Times New Roman" w:hAnsi="David" w:cs="David"/>
      <w:b w:val="0"/>
      <w:bCs w:val="0"/>
      <w:noProof/>
      <w:color w:val="000000" w:themeColor="text1"/>
      <w:lang w:eastAsia="he-IL"/>
    </w:rPr>
  </w:style>
  <w:style w:type="paragraph" w:customStyle="1" w:styleId="Normal1f2">
    <w:name w:val="Normal_________1"/>
    <w:basedOn w:val="23"/>
    <w:link w:val="Normal1f3"/>
    <w:rsid w:val="0001334A"/>
    <w:pPr>
      <w:widowControl w:val="0"/>
      <w:numPr>
        <w:ilvl w:val="0"/>
        <w:numId w:val="0"/>
      </w:numPr>
      <w:ind w:left="360"/>
      <w:outlineLvl w:val="9"/>
    </w:pPr>
    <w:rPr>
      <w:rFonts w:ascii="David" w:hAnsi="David" w:cs="David"/>
      <w:b w:val="0"/>
      <w:bCs w:val="0"/>
      <w:noProof/>
      <w:color w:val="000000" w:themeColor="text1"/>
    </w:rPr>
  </w:style>
  <w:style w:type="character" w:customStyle="1" w:styleId="Normal1f3">
    <w:name w:val="Normal_________1 תו"/>
    <w:basedOn w:val="24"/>
    <w:link w:val="Normal1f2"/>
    <w:rsid w:val="0001334A"/>
    <w:rPr>
      <w:rFonts w:ascii="David" w:eastAsia="Times New Roman" w:hAnsi="David" w:cs="David"/>
      <w:b w:val="0"/>
      <w:bCs w:val="0"/>
      <w:noProof/>
      <w:color w:val="000000" w:themeColor="text1"/>
      <w:lang w:eastAsia="he-IL"/>
    </w:rPr>
  </w:style>
  <w:style w:type="paragraph" w:customStyle="1" w:styleId="Normal2f1">
    <w:name w:val="Normal_________2"/>
    <w:basedOn w:val="23"/>
    <w:link w:val="Normal2f2"/>
    <w:rsid w:val="002C330F"/>
    <w:pPr>
      <w:widowControl w:val="0"/>
      <w:numPr>
        <w:ilvl w:val="0"/>
        <w:numId w:val="0"/>
      </w:numPr>
      <w:ind w:left="990"/>
      <w:outlineLvl w:val="9"/>
    </w:pPr>
    <w:rPr>
      <w:rFonts w:ascii="David" w:hAnsi="David" w:cs="David"/>
      <w:b w:val="0"/>
      <w:bCs w:val="0"/>
      <w:noProof/>
      <w:color w:val="000000" w:themeColor="text1"/>
    </w:rPr>
  </w:style>
  <w:style w:type="character" w:customStyle="1" w:styleId="Normal2f2">
    <w:name w:val="Normal_________2 תו"/>
    <w:basedOn w:val="24"/>
    <w:link w:val="Normal2f1"/>
    <w:rsid w:val="002C330F"/>
    <w:rPr>
      <w:rFonts w:ascii="David" w:eastAsia="Times New Roman" w:hAnsi="David" w:cs="David"/>
      <w:b w:val="0"/>
      <w:bCs w:val="0"/>
      <w:noProof/>
      <w:color w:val="000000" w:themeColor="text1"/>
      <w:lang w:eastAsia="he-IL"/>
    </w:rPr>
  </w:style>
  <w:style w:type="paragraph" w:customStyle="1" w:styleId="Normal3f4">
    <w:name w:val="Normal_________3"/>
    <w:basedOn w:val="32"/>
    <w:link w:val="Normal3f5"/>
    <w:rsid w:val="002C330F"/>
    <w:pPr>
      <w:numPr>
        <w:ilvl w:val="0"/>
        <w:numId w:val="0"/>
      </w:numPr>
      <w:spacing w:line="360" w:lineRule="auto"/>
      <w:ind w:left="9860" w:hanging="504"/>
      <w:jc w:val="both"/>
      <w:outlineLvl w:val="9"/>
    </w:pPr>
    <w:rPr>
      <w:rFonts w:ascii="David" w:hAnsi="David" w:cs="David"/>
    </w:rPr>
  </w:style>
  <w:style w:type="character" w:customStyle="1" w:styleId="Normal3f5">
    <w:name w:val="Normal_________3 תו"/>
    <w:basedOn w:val="320"/>
    <w:link w:val="Normal3f4"/>
    <w:rsid w:val="002C330F"/>
    <w:rPr>
      <w:rFonts w:ascii="David" w:eastAsia="Times New Roman" w:hAnsi="David" w:cs="David"/>
      <w:noProof/>
      <w:lang w:eastAsia="he-IL"/>
    </w:rPr>
  </w:style>
  <w:style w:type="paragraph" w:customStyle="1" w:styleId="Normal4f0">
    <w:name w:val="Normal_________4"/>
    <w:basedOn w:val="32"/>
    <w:link w:val="Normal4f1"/>
    <w:rsid w:val="002C330F"/>
    <w:pPr>
      <w:widowControl w:val="0"/>
      <w:spacing w:after="120" w:line="360" w:lineRule="auto"/>
      <w:ind w:left="1843" w:hanging="708"/>
      <w:jc w:val="both"/>
      <w:outlineLvl w:val="9"/>
    </w:pPr>
    <w:rPr>
      <w:rFonts w:ascii="David" w:hAnsi="David" w:cs="David"/>
    </w:rPr>
  </w:style>
  <w:style w:type="character" w:customStyle="1" w:styleId="Normal4f1">
    <w:name w:val="Normal_________4 תו"/>
    <w:basedOn w:val="320"/>
    <w:link w:val="Normal4f0"/>
    <w:rsid w:val="002C330F"/>
    <w:rPr>
      <w:rFonts w:ascii="David" w:eastAsia="Times New Roman" w:hAnsi="David" w:cs="David"/>
      <w:noProof/>
      <w:lang w:eastAsia="he-IL"/>
    </w:rPr>
  </w:style>
  <w:style w:type="paragraph" w:customStyle="1" w:styleId="Normal5f1">
    <w:name w:val="Normal_________5"/>
    <w:basedOn w:val="23"/>
    <w:link w:val="Normal5f2"/>
    <w:rsid w:val="002C330F"/>
    <w:pPr>
      <w:widowControl w:val="0"/>
      <w:tabs>
        <w:tab w:val="clear" w:pos="1132"/>
      </w:tabs>
      <w:spacing w:before="40"/>
      <w:contextualSpacing/>
      <w:outlineLvl w:val="9"/>
    </w:pPr>
    <w:rPr>
      <w:rFonts w:ascii="David" w:hAnsi="David" w:cs="David"/>
      <w:b w:val="0"/>
      <w:bCs w:val="0"/>
      <w:noProof/>
      <w:color w:val="000000" w:themeColor="text1"/>
    </w:rPr>
  </w:style>
  <w:style w:type="character" w:customStyle="1" w:styleId="Normal5f2">
    <w:name w:val="Normal_________5 תו"/>
    <w:basedOn w:val="24"/>
    <w:link w:val="Normal5f1"/>
    <w:rsid w:val="002C330F"/>
    <w:rPr>
      <w:rFonts w:ascii="David" w:eastAsia="Times New Roman" w:hAnsi="David" w:cs="David"/>
      <w:b w:val="0"/>
      <w:bCs w:val="0"/>
      <w:noProof/>
      <w:color w:val="000000" w:themeColor="text1"/>
      <w:lang w:eastAsia="he-IL"/>
    </w:rPr>
  </w:style>
  <w:style w:type="paragraph" w:customStyle="1" w:styleId="Normal6f3">
    <w:name w:val="Normal_________6"/>
    <w:basedOn w:val="23"/>
    <w:link w:val="Normal6f4"/>
    <w:rsid w:val="008F2FB6"/>
    <w:pPr>
      <w:widowControl w:val="0"/>
      <w:tabs>
        <w:tab w:val="clear" w:pos="1132"/>
      </w:tabs>
      <w:spacing w:before="40"/>
      <w:contextualSpacing/>
      <w:outlineLvl w:val="9"/>
    </w:pPr>
    <w:rPr>
      <w:rFonts w:ascii="David" w:hAnsi="David" w:cs="David"/>
      <w:b w:val="0"/>
      <w:bCs w:val="0"/>
      <w:noProof/>
      <w:color w:val="000000" w:themeColor="text1"/>
    </w:rPr>
  </w:style>
  <w:style w:type="character" w:customStyle="1" w:styleId="Normal6f4">
    <w:name w:val="Normal_________6 תו"/>
    <w:basedOn w:val="24"/>
    <w:link w:val="Normal6f3"/>
    <w:rsid w:val="008F2FB6"/>
    <w:rPr>
      <w:rFonts w:ascii="David" w:eastAsia="Times New Roman" w:hAnsi="David" w:cs="David"/>
      <w:b w:val="0"/>
      <w:bCs w:val="0"/>
      <w:noProof/>
      <w:color w:val="000000" w:themeColor="text1"/>
      <w:lang w:eastAsia="he-IL"/>
    </w:rPr>
  </w:style>
  <w:style w:type="paragraph" w:customStyle="1" w:styleId="Normal7f1">
    <w:name w:val="Normal_________7"/>
    <w:basedOn w:val="12"/>
    <w:link w:val="Normal7f2"/>
    <w:rsid w:val="008F2FB6"/>
    <w:pPr>
      <w:ind w:left="891"/>
      <w:outlineLvl w:val="9"/>
    </w:pPr>
    <w:rPr>
      <w:rFonts w:ascii="David" w:hAnsi="David" w:cs="David"/>
      <w:b w:val="0"/>
      <w:bCs w:val="0"/>
    </w:rPr>
  </w:style>
  <w:style w:type="character" w:customStyle="1" w:styleId="Normal7f2">
    <w:name w:val="Normal_________7 תו"/>
    <w:basedOn w:val="110"/>
    <w:link w:val="Normal7f1"/>
    <w:rsid w:val="008F2FB6"/>
    <w:rPr>
      <w:rFonts w:ascii="David" w:eastAsia="Times New Roman" w:hAnsi="David" w:cs="David"/>
      <w:b w:val="0"/>
      <w:bCs w:val="0"/>
      <w:lang w:eastAsia="he-IL"/>
    </w:rPr>
  </w:style>
  <w:style w:type="paragraph" w:customStyle="1" w:styleId="Normal8f1">
    <w:name w:val="Normal_________8"/>
    <w:basedOn w:val="12"/>
    <w:link w:val="Normal8f2"/>
    <w:rsid w:val="008F2FB6"/>
    <w:pPr>
      <w:ind w:left="848"/>
      <w:outlineLvl w:val="9"/>
    </w:pPr>
    <w:rPr>
      <w:rFonts w:ascii="David" w:hAnsi="David" w:cs="David"/>
      <w:b w:val="0"/>
      <w:bCs w:val="0"/>
    </w:rPr>
  </w:style>
  <w:style w:type="character" w:customStyle="1" w:styleId="Normal8f2">
    <w:name w:val="Normal_________8 תו"/>
    <w:basedOn w:val="110"/>
    <w:link w:val="Normal8f1"/>
    <w:rsid w:val="008F2FB6"/>
    <w:rPr>
      <w:rFonts w:ascii="David" w:eastAsia="Times New Roman" w:hAnsi="David" w:cs="David"/>
      <w:b w:val="0"/>
      <w:bCs w:val="0"/>
      <w:lang w:eastAsia="he-IL"/>
    </w:rPr>
  </w:style>
  <w:style w:type="paragraph" w:customStyle="1" w:styleId="Normal9f2">
    <w:name w:val="Normal_________9"/>
    <w:basedOn w:val="23"/>
    <w:link w:val="Normal9f3"/>
    <w:rsid w:val="00D81107"/>
    <w:pPr>
      <w:widowControl w:val="0"/>
      <w:tabs>
        <w:tab w:val="clear" w:pos="1132"/>
      </w:tabs>
      <w:spacing w:before="40"/>
      <w:contextualSpacing/>
      <w:outlineLvl w:val="9"/>
    </w:pPr>
    <w:rPr>
      <w:rFonts w:ascii="David" w:hAnsi="David" w:cs="David"/>
      <w:b w:val="0"/>
      <w:bCs w:val="0"/>
      <w:noProof/>
      <w:color w:val="000000" w:themeColor="text1"/>
    </w:rPr>
  </w:style>
  <w:style w:type="character" w:customStyle="1" w:styleId="Normal9f3">
    <w:name w:val="Normal_________9 תו"/>
    <w:basedOn w:val="24"/>
    <w:link w:val="Normal9f2"/>
    <w:rsid w:val="00D81107"/>
    <w:rPr>
      <w:rFonts w:ascii="David" w:eastAsia="Times New Roman" w:hAnsi="David" w:cs="David"/>
      <w:b w:val="0"/>
      <w:bCs w:val="0"/>
      <w:noProof/>
      <w:color w:val="000000" w:themeColor="text1"/>
      <w:lang w:eastAsia="he-IL"/>
    </w:rPr>
  </w:style>
  <w:style w:type="paragraph" w:customStyle="1" w:styleId="Normal10f2">
    <w:name w:val="Normal_________10"/>
    <w:basedOn w:val="23"/>
    <w:link w:val="Normal10f3"/>
    <w:rsid w:val="00D81107"/>
    <w:pPr>
      <w:keepNext/>
      <w:keepLines/>
      <w:tabs>
        <w:tab w:val="clear" w:pos="1132"/>
      </w:tabs>
      <w:spacing w:before="40"/>
      <w:outlineLvl w:val="9"/>
    </w:pPr>
    <w:rPr>
      <w:rFonts w:ascii="David" w:hAnsi="David" w:cs="David"/>
      <w:b w:val="0"/>
      <w:bCs w:val="0"/>
      <w:noProof/>
      <w:color w:val="000000" w:themeColor="text1"/>
    </w:rPr>
  </w:style>
  <w:style w:type="character" w:customStyle="1" w:styleId="Normal10f3">
    <w:name w:val="Normal_________10 תו"/>
    <w:basedOn w:val="24"/>
    <w:link w:val="Normal10f2"/>
    <w:rsid w:val="00D81107"/>
    <w:rPr>
      <w:rFonts w:ascii="David" w:eastAsia="Times New Roman" w:hAnsi="David" w:cs="David"/>
      <w:b w:val="0"/>
      <w:bCs w:val="0"/>
      <w:noProof/>
      <w:color w:val="000000" w:themeColor="text1"/>
      <w:lang w:eastAsia="he-IL"/>
    </w:rPr>
  </w:style>
  <w:style w:type="paragraph" w:customStyle="1" w:styleId="Normal1f4">
    <w:name w:val="Normal__________1"/>
    <w:basedOn w:val="23"/>
    <w:link w:val="Normal1f5"/>
    <w:rsid w:val="00EC689D"/>
    <w:pPr>
      <w:keepNext/>
      <w:keepLines/>
      <w:tabs>
        <w:tab w:val="clear" w:pos="1132"/>
      </w:tabs>
      <w:spacing w:before="40"/>
      <w:outlineLvl w:val="9"/>
    </w:pPr>
    <w:rPr>
      <w:rFonts w:ascii="David" w:hAnsi="David" w:cs="David"/>
      <w:b w:val="0"/>
      <w:bCs w:val="0"/>
      <w:noProof/>
      <w:color w:val="000000" w:themeColor="text1"/>
    </w:rPr>
  </w:style>
  <w:style w:type="character" w:customStyle="1" w:styleId="Normal1f5">
    <w:name w:val="Normal__________1 תו"/>
    <w:basedOn w:val="24"/>
    <w:link w:val="Normal1f4"/>
    <w:rsid w:val="00EC689D"/>
    <w:rPr>
      <w:rFonts w:ascii="David" w:eastAsia="Times New Roman" w:hAnsi="David" w:cs="David"/>
      <w:b w:val="0"/>
      <w:bCs w:val="0"/>
      <w:noProof/>
      <w:color w:val="000000" w:themeColor="text1"/>
      <w:lang w:eastAsia="he-IL"/>
    </w:rPr>
  </w:style>
  <w:style w:type="paragraph" w:customStyle="1" w:styleId="Normal2f3">
    <w:name w:val="Normal__________2"/>
    <w:basedOn w:val="23"/>
    <w:link w:val="Normal2f4"/>
    <w:rsid w:val="00EC689D"/>
    <w:pPr>
      <w:keepNext/>
      <w:keepLines/>
      <w:tabs>
        <w:tab w:val="clear" w:pos="1132"/>
      </w:tabs>
      <w:spacing w:before="40"/>
      <w:outlineLvl w:val="9"/>
    </w:pPr>
    <w:rPr>
      <w:rFonts w:ascii="David" w:hAnsi="David" w:cs="David"/>
      <w:b w:val="0"/>
      <w:bCs w:val="0"/>
      <w:noProof/>
      <w:color w:val="000000" w:themeColor="text1"/>
    </w:rPr>
  </w:style>
  <w:style w:type="character" w:customStyle="1" w:styleId="Normal2f4">
    <w:name w:val="Normal__________2 תו"/>
    <w:basedOn w:val="24"/>
    <w:link w:val="Normal2f3"/>
    <w:rsid w:val="00EC689D"/>
    <w:rPr>
      <w:rFonts w:ascii="David" w:eastAsia="Times New Roman" w:hAnsi="David" w:cs="David"/>
      <w:b w:val="0"/>
      <w:bCs w:val="0"/>
      <w:noProof/>
      <w:color w:val="000000" w:themeColor="text1"/>
      <w:lang w:eastAsia="he-IL"/>
    </w:rPr>
  </w:style>
  <w:style w:type="paragraph" w:customStyle="1" w:styleId="Normal3f6">
    <w:name w:val="Normal__________3"/>
    <w:basedOn w:val="23"/>
    <w:link w:val="Normal3f7"/>
    <w:rsid w:val="00EC689D"/>
    <w:pPr>
      <w:keepNext/>
      <w:keepLines/>
      <w:tabs>
        <w:tab w:val="clear" w:pos="1132"/>
      </w:tabs>
      <w:spacing w:before="40"/>
      <w:outlineLvl w:val="9"/>
    </w:pPr>
    <w:rPr>
      <w:rFonts w:ascii="David" w:hAnsi="David" w:cs="David"/>
      <w:b w:val="0"/>
      <w:bCs w:val="0"/>
      <w:noProof/>
      <w:color w:val="000000" w:themeColor="text1"/>
    </w:rPr>
  </w:style>
  <w:style w:type="character" w:customStyle="1" w:styleId="Normal3f7">
    <w:name w:val="Normal__________3 תו"/>
    <w:basedOn w:val="24"/>
    <w:link w:val="Normal3f6"/>
    <w:rsid w:val="00EC689D"/>
    <w:rPr>
      <w:rFonts w:ascii="David" w:eastAsia="Times New Roman" w:hAnsi="David" w:cs="David"/>
      <w:b w:val="0"/>
      <w:bCs w:val="0"/>
      <w:noProof/>
      <w:color w:val="000000" w:themeColor="text1"/>
      <w:lang w:eastAsia="he-IL"/>
    </w:rPr>
  </w:style>
  <w:style w:type="paragraph" w:customStyle="1" w:styleId="Normal4f2">
    <w:name w:val="Normal__________4"/>
    <w:basedOn w:val="23"/>
    <w:link w:val="Normal4f3"/>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4f3">
    <w:name w:val="Normal__________4 תו"/>
    <w:basedOn w:val="24"/>
    <w:link w:val="Normal4f2"/>
    <w:rsid w:val="00EC689D"/>
    <w:rPr>
      <w:rFonts w:ascii="David" w:eastAsia="Times New Roman" w:hAnsi="David" w:cs="David"/>
      <w:b w:val="0"/>
      <w:bCs w:val="0"/>
      <w:noProof/>
      <w:color w:val="000000" w:themeColor="text1"/>
      <w:lang w:eastAsia="he-IL"/>
    </w:rPr>
  </w:style>
  <w:style w:type="paragraph" w:customStyle="1" w:styleId="Normal5f3">
    <w:name w:val="Normal__________5"/>
    <w:basedOn w:val="23"/>
    <w:link w:val="Normal5f4"/>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5f4">
    <w:name w:val="Normal__________5 תו"/>
    <w:basedOn w:val="24"/>
    <w:link w:val="Normal5f3"/>
    <w:rsid w:val="00EC689D"/>
    <w:rPr>
      <w:rFonts w:ascii="David" w:eastAsia="Times New Roman" w:hAnsi="David" w:cs="David"/>
      <w:b w:val="0"/>
      <w:bCs w:val="0"/>
      <w:noProof/>
      <w:color w:val="000000" w:themeColor="text1"/>
      <w:lang w:eastAsia="he-IL"/>
    </w:rPr>
  </w:style>
  <w:style w:type="paragraph" w:customStyle="1" w:styleId="Normal6f5">
    <w:name w:val="Normal__________6"/>
    <w:basedOn w:val="23"/>
    <w:link w:val="Normal6f6"/>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6f6">
    <w:name w:val="Normal__________6 תו"/>
    <w:basedOn w:val="24"/>
    <w:link w:val="Normal6f5"/>
    <w:rsid w:val="00EC689D"/>
    <w:rPr>
      <w:rFonts w:ascii="David" w:eastAsia="Times New Roman" w:hAnsi="David" w:cs="David"/>
      <w:b w:val="0"/>
      <w:bCs w:val="0"/>
      <w:noProof/>
      <w:color w:val="000000" w:themeColor="text1"/>
      <w:lang w:eastAsia="he-IL"/>
    </w:rPr>
  </w:style>
  <w:style w:type="paragraph" w:customStyle="1" w:styleId="Normal7f3">
    <w:name w:val="Normal__________7"/>
    <w:basedOn w:val="23"/>
    <w:link w:val="Normal7f4"/>
    <w:rsid w:val="00EC689D"/>
    <w:pPr>
      <w:widowControl w:val="0"/>
      <w:numPr>
        <w:ilvl w:val="0"/>
        <w:numId w:val="0"/>
      </w:numPr>
      <w:ind w:left="792"/>
      <w:outlineLvl w:val="9"/>
    </w:pPr>
    <w:rPr>
      <w:rFonts w:ascii="David" w:hAnsi="David" w:cs="David"/>
      <w:b w:val="0"/>
      <w:bCs w:val="0"/>
      <w:noProof/>
      <w:color w:val="000000" w:themeColor="text1"/>
    </w:rPr>
  </w:style>
  <w:style w:type="character" w:customStyle="1" w:styleId="Normal7f4">
    <w:name w:val="Normal__________7 תו"/>
    <w:basedOn w:val="24"/>
    <w:link w:val="Normal7f3"/>
    <w:rsid w:val="00EC689D"/>
    <w:rPr>
      <w:rFonts w:ascii="David" w:eastAsia="Times New Roman" w:hAnsi="David" w:cs="David"/>
      <w:b w:val="0"/>
      <w:bCs w:val="0"/>
      <w:noProof/>
      <w:color w:val="000000" w:themeColor="text1"/>
      <w:lang w:eastAsia="he-IL"/>
    </w:rPr>
  </w:style>
  <w:style w:type="paragraph" w:customStyle="1" w:styleId="Normal8f3">
    <w:name w:val="Normal__________8"/>
    <w:basedOn w:val="23"/>
    <w:link w:val="Normal8f4"/>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8f4">
    <w:name w:val="Normal__________8 תו"/>
    <w:basedOn w:val="24"/>
    <w:link w:val="Normal8f3"/>
    <w:rsid w:val="00EC689D"/>
    <w:rPr>
      <w:rFonts w:ascii="David" w:eastAsia="Times New Roman" w:hAnsi="David" w:cs="David"/>
      <w:b w:val="0"/>
      <w:bCs w:val="0"/>
      <w:noProof/>
      <w:color w:val="000000" w:themeColor="text1"/>
      <w:lang w:eastAsia="he-IL"/>
    </w:rPr>
  </w:style>
  <w:style w:type="paragraph" w:customStyle="1" w:styleId="Normal9f4">
    <w:name w:val="Normal__________9"/>
    <w:basedOn w:val="23"/>
    <w:link w:val="Normal9f5"/>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9f5">
    <w:name w:val="Normal__________9 תו"/>
    <w:basedOn w:val="24"/>
    <w:link w:val="Normal9f4"/>
    <w:rsid w:val="00EC689D"/>
    <w:rPr>
      <w:rFonts w:ascii="David" w:eastAsia="Times New Roman" w:hAnsi="David" w:cs="David"/>
      <w:b w:val="0"/>
      <w:bCs w:val="0"/>
      <w:noProof/>
      <w:color w:val="000000" w:themeColor="text1"/>
      <w:lang w:eastAsia="he-IL"/>
    </w:rPr>
  </w:style>
  <w:style w:type="paragraph" w:customStyle="1" w:styleId="Normal10f4">
    <w:name w:val="Normal__________10"/>
    <w:basedOn w:val="23"/>
    <w:link w:val="Normal10f5"/>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10f5">
    <w:name w:val="Normal__________10 תו"/>
    <w:basedOn w:val="24"/>
    <w:link w:val="Normal10f4"/>
    <w:rsid w:val="00EC689D"/>
    <w:rPr>
      <w:rFonts w:ascii="David" w:eastAsia="Times New Roman" w:hAnsi="David" w:cs="David"/>
      <w:b w:val="0"/>
      <w:bCs w:val="0"/>
      <w:noProof/>
      <w:color w:val="000000" w:themeColor="text1"/>
      <w:lang w:eastAsia="he-IL"/>
    </w:rPr>
  </w:style>
  <w:style w:type="paragraph" w:customStyle="1" w:styleId="Normal1f6">
    <w:name w:val="Normal___________1"/>
    <w:basedOn w:val="23"/>
    <w:link w:val="Normal1f7"/>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1f7">
    <w:name w:val="Normal___________1 תו"/>
    <w:basedOn w:val="24"/>
    <w:link w:val="Normal1f6"/>
    <w:rsid w:val="00EC689D"/>
    <w:rPr>
      <w:rFonts w:ascii="David" w:eastAsia="Times New Roman" w:hAnsi="David" w:cs="David"/>
      <w:b w:val="0"/>
      <w:bCs w:val="0"/>
      <w:noProof/>
      <w:color w:val="000000" w:themeColor="text1"/>
      <w:lang w:eastAsia="he-IL"/>
    </w:rPr>
  </w:style>
  <w:style w:type="paragraph" w:customStyle="1" w:styleId="Normal2f5">
    <w:name w:val="Normal___________2"/>
    <w:basedOn w:val="23"/>
    <w:link w:val="Normal2f6"/>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2f6">
    <w:name w:val="Normal___________2 תו"/>
    <w:basedOn w:val="24"/>
    <w:link w:val="Normal2f5"/>
    <w:rsid w:val="00EC689D"/>
    <w:rPr>
      <w:rFonts w:ascii="David" w:eastAsia="Times New Roman" w:hAnsi="David" w:cs="David"/>
      <w:b w:val="0"/>
      <w:bCs w:val="0"/>
      <w:noProof/>
      <w:color w:val="000000" w:themeColor="text1"/>
      <w:lang w:eastAsia="he-IL"/>
    </w:rPr>
  </w:style>
  <w:style w:type="paragraph" w:customStyle="1" w:styleId="Normal3f8">
    <w:name w:val="Normal___________3"/>
    <w:basedOn w:val="23"/>
    <w:link w:val="Normal3f9"/>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3f9">
    <w:name w:val="Normal___________3 תו"/>
    <w:basedOn w:val="24"/>
    <w:link w:val="Normal3f8"/>
    <w:rsid w:val="00EC689D"/>
    <w:rPr>
      <w:rFonts w:ascii="David" w:eastAsia="Times New Roman" w:hAnsi="David" w:cs="David"/>
      <w:b w:val="0"/>
      <w:bCs w:val="0"/>
      <w:noProof/>
      <w:color w:val="000000" w:themeColor="text1"/>
      <w:lang w:eastAsia="he-IL"/>
    </w:rPr>
  </w:style>
  <w:style w:type="paragraph" w:customStyle="1" w:styleId="Normal4f4">
    <w:name w:val="Normal___________4"/>
    <w:basedOn w:val="23"/>
    <w:link w:val="Normal4f5"/>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4f5">
    <w:name w:val="Normal___________4 תו"/>
    <w:basedOn w:val="24"/>
    <w:link w:val="Normal4f4"/>
    <w:rsid w:val="00EC689D"/>
    <w:rPr>
      <w:rFonts w:ascii="David" w:eastAsia="Times New Roman" w:hAnsi="David" w:cs="David"/>
      <w:b w:val="0"/>
      <w:bCs w:val="0"/>
      <w:noProof/>
      <w:color w:val="000000" w:themeColor="text1"/>
      <w:lang w:eastAsia="he-IL"/>
    </w:rPr>
  </w:style>
  <w:style w:type="paragraph" w:customStyle="1" w:styleId="Normal5f5">
    <w:name w:val="Normal___________5"/>
    <w:basedOn w:val="23"/>
    <w:link w:val="Normal5f6"/>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5f6">
    <w:name w:val="Normal___________5 תו"/>
    <w:basedOn w:val="24"/>
    <w:link w:val="Normal5f5"/>
    <w:rsid w:val="00EC689D"/>
    <w:rPr>
      <w:rFonts w:ascii="David" w:eastAsia="Times New Roman" w:hAnsi="David" w:cs="David"/>
      <w:b w:val="0"/>
      <w:bCs w:val="0"/>
      <w:noProof/>
      <w:color w:val="000000" w:themeColor="text1"/>
      <w:lang w:eastAsia="he-IL"/>
    </w:rPr>
  </w:style>
  <w:style w:type="paragraph" w:customStyle="1" w:styleId="Normal6f7">
    <w:name w:val="Normal___________6"/>
    <w:basedOn w:val="23"/>
    <w:link w:val="Normal6f8"/>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6f8">
    <w:name w:val="Normal___________6 תו"/>
    <w:basedOn w:val="24"/>
    <w:link w:val="Normal6f7"/>
    <w:rsid w:val="00EC689D"/>
    <w:rPr>
      <w:rFonts w:ascii="David" w:eastAsia="Times New Roman" w:hAnsi="David" w:cs="David"/>
      <w:b w:val="0"/>
      <w:bCs w:val="0"/>
      <w:noProof/>
      <w:color w:val="000000" w:themeColor="text1"/>
      <w:lang w:eastAsia="he-IL"/>
    </w:rPr>
  </w:style>
  <w:style w:type="paragraph" w:customStyle="1" w:styleId="Normal7f5">
    <w:name w:val="Normal___________7"/>
    <w:basedOn w:val="32"/>
    <w:link w:val="Normal7f6"/>
    <w:rsid w:val="008D42E8"/>
    <w:pPr>
      <w:numPr>
        <w:ilvl w:val="0"/>
        <w:numId w:val="0"/>
      </w:numPr>
      <w:spacing w:line="360" w:lineRule="auto"/>
      <w:ind w:left="1415"/>
      <w:jc w:val="both"/>
      <w:outlineLvl w:val="9"/>
    </w:pPr>
    <w:rPr>
      <w:rFonts w:ascii="David" w:hAnsi="David" w:cs="David"/>
    </w:rPr>
  </w:style>
  <w:style w:type="character" w:customStyle="1" w:styleId="Normal7f6">
    <w:name w:val="Normal___________7 תו"/>
    <w:basedOn w:val="320"/>
    <w:link w:val="Normal7f5"/>
    <w:rsid w:val="008D42E8"/>
    <w:rPr>
      <w:rFonts w:ascii="David" w:eastAsia="Times New Roman" w:hAnsi="David" w:cs="David"/>
      <w:noProof/>
      <w:lang w:eastAsia="he-IL"/>
    </w:rPr>
  </w:style>
  <w:style w:type="paragraph" w:customStyle="1" w:styleId="Normal8f5">
    <w:name w:val="Normal___________8"/>
    <w:basedOn w:val="32"/>
    <w:link w:val="Normal8f6"/>
    <w:rsid w:val="005560A2"/>
    <w:pPr>
      <w:numPr>
        <w:ilvl w:val="0"/>
        <w:numId w:val="0"/>
      </w:numPr>
      <w:spacing w:line="360" w:lineRule="auto"/>
      <w:ind w:left="1840"/>
      <w:jc w:val="both"/>
      <w:outlineLvl w:val="9"/>
    </w:pPr>
    <w:rPr>
      <w:rFonts w:ascii="David" w:hAnsi="David" w:cs="David"/>
    </w:rPr>
  </w:style>
  <w:style w:type="character" w:customStyle="1" w:styleId="Normal8f6">
    <w:name w:val="Normal___________8 תו"/>
    <w:basedOn w:val="320"/>
    <w:link w:val="Normal8f5"/>
    <w:rsid w:val="005560A2"/>
    <w:rPr>
      <w:rFonts w:ascii="David" w:eastAsia="Times New Roman" w:hAnsi="David" w:cs="David"/>
      <w:noProof/>
      <w:lang w:eastAsia="he-IL"/>
    </w:rPr>
  </w:style>
  <w:style w:type="paragraph" w:customStyle="1" w:styleId="Normal9">
    <w:name w:val="Normal___________9"/>
    <w:basedOn w:val="40"/>
    <w:link w:val="Normal9f6"/>
    <w:rsid w:val="004D2580"/>
    <w:pPr>
      <w:numPr>
        <w:ilvl w:val="1"/>
        <w:numId w:val="50"/>
      </w:numPr>
      <w:outlineLvl w:val="9"/>
    </w:pPr>
    <w:rPr>
      <w:rFonts w:ascii="David" w:hAnsi="David" w:cs="David"/>
      <w:u w:val="single"/>
    </w:rPr>
  </w:style>
  <w:style w:type="character" w:customStyle="1" w:styleId="Normal9f6">
    <w:name w:val="Normal___________9 תו"/>
    <w:basedOn w:val="41"/>
    <w:link w:val="Normal9"/>
    <w:rsid w:val="004D2580"/>
    <w:rPr>
      <w:rFonts w:ascii="David" w:eastAsia="Times New Roman" w:hAnsi="David" w:cs="David"/>
      <w:noProof/>
      <w:u w:val="single"/>
      <w:lang w:eastAsia="he-IL"/>
    </w:rPr>
  </w:style>
  <w:style w:type="paragraph" w:customStyle="1" w:styleId="Normal10">
    <w:name w:val="Normal___________10"/>
    <w:basedOn w:val="40"/>
    <w:link w:val="Normal10f6"/>
    <w:rsid w:val="001C6B33"/>
    <w:pPr>
      <w:numPr>
        <w:ilvl w:val="1"/>
        <w:numId w:val="49"/>
      </w:numPr>
      <w:ind w:left="848" w:hanging="517"/>
      <w:outlineLvl w:val="9"/>
    </w:pPr>
    <w:rPr>
      <w:rFonts w:ascii="David" w:hAnsi="David" w:cs="David"/>
      <w:u w:val="single"/>
    </w:rPr>
  </w:style>
  <w:style w:type="character" w:customStyle="1" w:styleId="Normal10f6">
    <w:name w:val="Normal___________10 תו"/>
    <w:basedOn w:val="41"/>
    <w:link w:val="Normal10"/>
    <w:rsid w:val="001C6B33"/>
    <w:rPr>
      <w:rFonts w:ascii="David" w:eastAsia="Times New Roman" w:hAnsi="David" w:cs="David"/>
      <w:noProof/>
      <w:u w:val="single"/>
      <w:lang w:eastAsia="he-IL"/>
    </w:rPr>
  </w:style>
  <w:style w:type="paragraph" w:customStyle="1" w:styleId="Normal1f8">
    <w:name w:val="Normal____________1"/>
    <w:basedOn w:val="12"/>
    <w:link w:val="Normal1f9"/>
    <w:rsid w:val="0053259B"/>
    <w:pPr>
      <w:ind w:left="360"/>
      <w:jc w:val="both"/>
      <w:outlineLvl w:val="9"/>
    </w:pPr>
    <w:rPr>
      <w:rFonts w:ascii="Arial" w:hAnsi="Arial" w:cs="Arial"/>
      <w:b w:val="0"/>
      <w:bCs w:val="0"/>
    </w:rPr>
  </w:style>
  <w:style w:type="character" w:customStyle="1" w:styleId="Normal1f9">
    <w:name w:val="Normal____________1 תו"/>
    <w:basedOn w:val="110"/>
    <w:link w:val="Normal1f8"/>
    <w:rsid w:val="0053259B"/>
    <w:rPr>
      <w:rFonts w:ascii="Arial" w:eastAsia="Times New Roman" w:hAnsi="Arial" w:cs="Arial"/>
      <w:b w:val="0"/>
      <w:bCs w:val="0"/>
      <w:lang w:eastAsia="he-IL"/>
    </w:rPr>
  </w:style>
  <w:style w:type="paragraph" w:customStyle="1" w:styleId="Normal2f7">
    <w:name w:val="Normal____________2"/>
    <w:basedOn w:val="40"/>
    <w:link w:val="Normal2f8"/>
    <w:rsid w:val="007E2BA3"/>
    <w:pPr>
      <w:spacing w:before="0"/>
      <w:ind w:hanging="792"/>
      <w:jc w:val="both"/>
      <w:outlineLvl w:val="9"/>
    </w:pPr>
  </w:style>
  <w:style w:type="character" w:customStyle="1" w:styleId="Normal2f8">
    <w:name w:val="Normal____________2 תו"/>
    <w:basedOn w:val="41"/>
    <w:link w:val="Normal2f7"/>
    <w:rsid w:val="007E2BA3"/>
    <w:rPr>
      <w:rFonts w:asciiTheme="minorBidi" w:eastAsia="Times New Roman" w:hAnsiTheme="minorBidi"/>
      <w:noProof/>
      <w:lang w:eastAsia="he-IL"/>
    </w:rPr>
  </w:style>
  <w:style w:type="paragraph" w:customStyle="1" w:styleId="Normal3fa">
    <w:name w:val="Normal____________3"/>
    <w:basedOn w:val="32"/>
    <w:link w:val="Normal3fb"/>
    <w:rsid w:val="007E2BA3"/>
    <w:pPr>
      <w:numPr>
        <w:ilvl w:val="0"/>
        <w:numId w:val="0"/>
      </w:numPr>
      <w:spacing w:line="360" w:lineRule="auto"/>
      <w:ind w:left="1557"/>
      <w:jc w:val="both"/>
      <w:outlineLvl w:val="9"/>
    </w:pPr>
    <w:rPr>
      <w:rFonts w:ascii="Arial" w:hAnsi="Arial"/>
    </w:rPr>
  </w:style>
  <w:style w:type="character" w:customStyle="1" w:styleId="Normal3fb">
    <w:name w:val="Normal____________3 תו"/>
    <w:basedOn w:val="320"/>
    <w:link w:val="Normal3fa"/>
    <w:rsid w:val="007E2BA3"/>
    <w:rPr>
      <w:rFonts w:ascii="Arial" w:eastAsia="Times New Roman" w:hAnsi="Arial" w:cs="Arial"/>
      <w:noProof/>
      <w:lang w:eastAsia="he-IL"/>
    </w:rPr>
  </w:style>
  <w:style w:type="paragraph" w:customStyle="1" w:styleId="Normal4f6">
    <w:name w:val="Normal____________4"/>
    <w:basedOn w:val="40"/>
    <w:link w:val="Normal4f7"/>
    <w:rsid w:val="00FF5ED7"/>
    <w:pPr>
      <w:numPr>
        <w:ilvl w:val="0"/>
        <w:numId w:val="0"/>
      </w:numPr>
      <w:ind w:left="1699"/>
      <w:outlineLvl w:val="9"/>
    </w:pPr>
    <w:rPr>
      <w:rFonts w:ascii="David" w:hAnsi="David" w:cs="David"/>
      <w:u w:val="single"/>
    </w:rPr>
  </w:style>
  <w:style w:type="character" w:customStyle="1" w:styleId="Normal4f7">
    <w:name w:val="Normal____________4 תו"/>
    <w:basedOn w:val="41"/>
    <w:link w:val="Normal4f6"/>
    <w:rsid w:val="00FF5ED7"/>
    <w:rPr>
      <w:rFonts w:ascii="David" w:eastAsia="Times New Roman" w:hAnsi="David" w:cs="David"/>
      <w:noProof/>
      <w:u w:val="single"/>
      <w:lang w:eastAsia="he-IL"/>
    </w:rPr>
  </w:style>
  <w:style w:type="paragraph" w:customStyle="1" w:styleId="Normal5f7">
    <w:name w:val="Normal____________5"/>
    <w:basedOn w:val="40"/>
    <w:link w:val="Normal5f8"/>
    <w:rsid w:val="00FF5ED7"/>
    <w:pPr>
      <w:numPr>
        <w:ilvl w:val="0"/>
        <w:numId w:val="0"/>
      </w:numPr>
      <w:ind w:left="1840"/>
      <w:outlineLvl w:val="9"/>
    </w:pPr>
    <w:rPr>
      <w:rFonts w:ascii="David" w:hAnsi="David" w:cs="David"/>
      <w:u w:val="single"/>
    </w:rPr>
  </w:style>
  <w:style w:type="character" w:customStyle="1" w:styleId="Normal5f8">
    <w:name w:val="Normal____________5 תו"/>
    <w:basedOn w:val="41"/>
    <w:link w:val="Normal5f7"/>
    <w:rsid w:val="00FF5ED7"/>
    <w:rPr>
      <w:rFonts w:ascii="David" w:eastAsia="Times New Roman" w:hAnsi="David" w:cs="David"/>
      <w:noProof/>
      <w:u w:val="single"/>
      <w:lang w:eastAsia="he-IL"/>
    </w:rPr>
  </w:style>
  <w:style w:type="paragraph" w:customStyle="1" w:styleId="Normal6f9">
    <w:name w:val="Normal____________6"/>
    <w:basedOn w:val="40"/>
    <w:link w:val="Normal6fa"/>
    <w:rsid w:val="005C42C6"/>
    <w:pPr>
      <w:numPr>
        <w:ilvl w:val="0"/>
        <w:numId w:val="0"/>
      </w:numPr>
      <w:ind w:left="2088"/>
      <w:outlineLvl w:val="9"/>
    </w:pPr>
    <w:rPr>
      <w:rFonts w:ascii="Arial" w:hAnsi="Arial" w:cs="Arial"/>
    </w:rPr>
  </w:style>
  <w:style w:type="character" w:customStyle="1" w:styleId="Normal6fa">
    <w:name w:val="Normal____________6 תו"/>
    <w:basedOn w:val="41"/>
    <w:link w:val="Normal6f9"/>
    <w:rsid w:val="005C42C6"/>
    <w:rPr>
      <w:rFonts w:ascii="Arial" w:eastAsia="Times New Roman" w:hAnsi="Arial" w:cs="Arial"/>
      <w:noProof/>
      <w:lang w:eastAsia="he-IL"/>
    </w:rPr>
  </w:style>
  <w:style w:type="paragraph" w:customStyle="1" w:styleId="Normal7f7">
    <w:name w:val="Normal____________7"/>
    <w:basedOn w:val="40"/>
    <w:link w:val="Normal7f8"/>
    <w:rsid w:val="005C42C6"/>
    <w:pPr>
      <w:numPr>
        <w:ilvl w:val="0"/>
        <w:numId w:val="0"/>
      </w:numPr>
      <w:ind w:left="2088"/>
      <w:outlineLvl w:val="9"/>
    </w:pPr>
    <w:rPr>
      <w:rFonts w:ascii="David" w:hAnsi="David" w:cs="David"/>
      <w:u w:val="single"/>
    </w:rPr>
  </w:style>
  <w:style w:type="character" w:customStyle="1" w:styleId="Normal7f8">
    <w:name w:val="Normal____________7 תו"/>
    <w:basedOn w:val="41"/>
    <w:link w:val="Normal7f7"/>
    <w:rsid w:val="005C42C6"/>
    <w:rPr>
      <w:rFonts w:ascii="David" w:eastAsia="Times New Roman" w:hAnsi="David" w:cs="David"/>
      <w:noProof/>
      <w:u w:val="single"/>
      <w:lang w:eastAsia="he-IL"/>
    </w:rPr>
  </w:style>
  <w:style w:type="paragraph" w:customStyle="1" w:styleId="Normal8f7">
    <w:name w:val="Normal____________8"/>
    <w:basedOn w:val="32"/>
    <w:link w:val="Normal8f8"/>
    <w:rsid w:val="005C42C6"/>
    <w:pPr>
      <w:numPr>
        <w:ilvl w:val="0"/>
        <w:numId w:val="0"/>
      </w:numPr>
      <w:spacing w:line="360" w:lineRule="auto"/>
      <w:ind w:left="1273"/>
      <w:jc w:val="both"/>
      <w:outlineLvl w:val="9"/>
    </w:pPr>
    <w:rPr>
      <w:rFonts w:ascii="David" w:hAnsi="David" w:cs="David"/>
    </w:rPr>
  </w:style>
  <w:style w:type="character" w:customStyle="1" w:styleId="Normal8f8">
    <w:name w:val="Normal____________8 תו"/>
    <w:basedOn w:val="320"/>
    <w:link w:val="Normal8f7"/>
    <w:rsid w:val="005C42C6"/>
    <w:rPr>
      <w:rFonts w:ascii="David" w:eastAsia="Times New Roman" w:hAnsi="David" w:cs="David"/>
      <w:noProof/>
      <w:lang w:eastAsia="he-IL"/>
    </w:rPr>
  </w:style>
  <w:style w:type="paragraph" w:customStyle="1" w:styleId="Normal9f7">
    <w:name w:val="Normal____________9"/>
    <w:basedOn w:val="23"/>
    <w:link w:val="Normal9f8"/>
    <w:rsid w:val="000E6D63"/>
    <w:pPr>
      <w:spacing w:before="0"/>
      <w:outlineLvl w:val="9"/>
    </w:pPr>
    <w:rPr>
      <w:rFonts w:ascii="David" w:hAnsi="David" w:cs="David"/>
      <w:b w:val="0"/>
      <w:bCs w:val="0"/>
      <w:noProof/>
      <w:color w:val="000000" w:themeColor="text1"/>
    </w:rPr>
  </w:style>
  <w:style w:type="character" w:customStyle="1" w:styleId="Normal9f8">
    <w:name w:val="Normal____________9 תו"/>
    <w:basedOn w:val="24"/>
    <w:link w:val="Normal9f7"/>
    <w:rsid w:val="000E6D63"/>
    <w:rPr>
      <w:rFonts w:ascii="David" w:eastAsia="Times New Roman" w:hAnsi="David" w:cs="David"/>
      <w:b w:val="0"/>
      <w:bCs w:val="0"/>
      <w:noProof/>
      <w:color w:val="000000" w:themeColor="text1"/>
      <w:lang w:eastAsia="he-IL"/>
    </w:rPr>
  </w:style>
  <w:style w:type="paragraph" w:customStyle="1" w:styleId="1">
    <w:name w:val="ראשית1"/>
    <w:basedOn w:val="23"/>
    <w:link w:val="1f4"/>
    <w:qFormat/>
    <w:rsid w:val="00204E5F"/>
    <w:pPr>
      <w:widowControl w:val="0"/>
      <w:numPr>
        <w:numId w:val="51"/>
      </w:numPr>
      <w:tabs>
        <w:tab w:val="clear" w:pos="1132"/>
      </w:tabs>
      <w:spacing w:before="0"/>
      <w:jc w:val="both"/>
    </w:pPr>
    <w:rPr>
      <w:rFonts w:ascii="Times New Roman" w:hAnsi="Times New Roman" w:cs="David"/>
      <w:sz w:val="28"/>
      <w:szCs w:val="28"/>
    </w:rPr>
  </w:style>
  <w:style w:type="paragraph" w:customStyle="1" w:styleId="63">
    <w:name w:val="סגנון6"/>
    <w:basedOn w:val="1"/>
    <w:link w:val="64"/>
    <w:autoRedefine/>
    <w:qFormat/>
    <w:rsid w:val="00204E5F"/>
    <w:pPr>
      <w:spacing w:after="120" w:line="240" w:lineRule="atLeast"/>
      <w:jc w:val="left"/>
    </w:pPr>
    <w:rPr>
      <w:rFonts w:asciiTheme="minorHAnsi" w:hAnsiTheme="minorHAnsi" w:cstheme="minorHAnsi"/>
      <w:noProof/>
      <w:color w:val="1F497D" w:themeColor="text2"/>
      <w:sz w:val="36"/>
      <w:szCs w:val="36"/>
    </w:rPr>
  </w:style>
  <w:style w:type="character" w:customStyle="1" w:styleId="64">
    <w:name w:val="סגנון6 תו"/>
    <w:basedOn w:val="ad"/>
    <w:link w:val="63"/>
    <w:rsid w:val="00204E5F"/>
    <w:rPr>
      <w:rFonts w:eastAsia="Times New Roman" w:cstheme="minorHAnsi"/>
      <w:b/>
      <w:bCs/>
      <w:noProof/>
      <w:color w:val="1F497D" w:themeColor="text2"/>
      <w:sz w:val="36"/>
      <w:szCs w:val="36"/>
      <w:lang w:eastAsia="he-IL"/>
    </w:rPr>
  </w:style>
  <w:style w:type="character" w:customStyle="1" w:styleId="1f4">
    <w:name w:val="ראשית1 תו"/>
    <w:basedOn w:val="ad"/>
    <w:link w:val="1"/>
    <w:rsid w:val="00B34D0E"/>
    <w:rPr>
      <w:rFonts w:ascii="Times New Roman" w:eastAsia="Times New Roman" w:hAnsi="Times New Roman" w:cs="David"/>
      <w:b/>
      <w:bCs/>
      <w:sz w:val="28"/>
      <w:szCs w:val="28"/>
      <w:lang w:eastAsia="he-IL"/>
    </w:rPr>
  </w:style>
  <w:style w:type="paragraph" w:customStyle="1" w:styleId="119">
    <w:name w:val="1.1"/>
    <w:basedOn w:val="ab"/>
    <w:link w:val="11a"/>
    <w:qFormat/>
    <w:rsid w:val="00614B1C"/>
    <w:pPr>
      <w:spacing w:after="0" w:line="360" w:lineRule="exact"/>
      <w:ind w:left="1701" w:right="1134" w:hanging="1134"/>
    </w:pPr>
    <w:rPr>
      <w:rFonts w:ascii="Times New Roman" w:eastAsia="Times New Roman" w:hAnsi="Times New Roman" w:cs="David"/>
      <w:snapToGrid w:val="0"/>
      <w:sz w:val="20"/>
      <w:szCs w:val="24"/>
      <w:lang w:eastAsia="he-IL"/>
    </w:rPr>
  </w:style>
  <w:style w:type="character" w:customStyle="1" w:styleId="11a">
    <w:name w:val="1.1 תו"/>
    <w:basedOn w:val="af9"/>
    <w:link w:val="119"/>
    <w:rsid w:val="00614B1C"/>
    <w:rPr>
      <w:rFonts w:ascii="Times New Roman" w:eastAsia="Times New Roman" w:hAnsi="Times New Roman" w:cs="David"/>
      <w:snapToGrid w:val="0"/>
      <w:sz w:val="20"/>
      <w:szCs w:val="24"/>
      <w:lang w:eastAsia="he-IL"/>
    </w:rPr>
  </w:style>
  <w:style w:type="paragraph" w:customStyle="1" w:styleId="Normal10f7">
    <w:name w:val="Normal____________10"/>
    <w:basedOn w:val="40"/>
    <w:link w:val="Normal10f8"/>
    <w:rsid w:val="00D0095D"/>
    <w:pPr>
      <w:numPr>
        <w:ilvl w:val="0"/>
        <w:numId w:val="0"/>
      </w:numPr>
      <w:ind w:left="2088" w:hanging="648"/>
      <w:outlineLvl w:val="9"/>
    </w:pPr>
    <w:rPr>
      <w:rFonts w:ascii="Arial" w:hAnsi="Arial" w:cs="Arial"/>
    </w:rPr>
  </w:style>
  <w:style w:type="character" w:customStyle="1" w:styleId="Normal10f8">
    <w:name w:val="Normal____________10 תו"/>
    <w:basedOn w:val="41"/>
    <w:link w:val="Normal10f7"/>
    <w:rsid w:val="00D0095D"/>
    <w:rPr>
      <w:rFonts w:ascii="Arial" w:eastAsia="Times New Roman" w:hAnsi="Arial" w:cs="Arial"/>
      <w:noProof/>
      <w:lang w:eastAsia="he-IL"/>
    </w:rPr>
  </w:style>
  <w:style w:type="paragraph" w:customStyle="1" w:styleId="Normal1fa">
    <w:name w:val="Normal_____________1"/>
    <w:basedOn w:val="40"/>
    <w:link w:val="Normal1fb"/>
    <w:rsid w:val="00061391"/>
    <w:pPr>
      <w:numPr>
        <w:ilvl w:val="0"/>
        <w:numId w:val="0"/>
      </w:numPr>
      <w:ind w:left="1440"/>
      <w:outlineLvl w:val="9"/>
    </w:pPr>
    <w:rPr>
      <w:rFonts w:ascii="Arial" w:hAnsi="Arial" w:cs="Arial"/>
    </w:rPr>
  </w:style>
  <w:style w:type="character" w:customStyle="1" w:styleId="Normal1fb">
    <w:name w:val="Normal_____________1 תו"/>
    <w:basedOn w:val="41"/>
    <w:link w:val="Normal1fa"/>
    <w:rsid w:val="00061391"/>
    <w:rPr>
      <w:rFonts w:ascii="Arial" w:eastAsia="Times New Roman" w:hAnsi="Arial" w:cs="Arial"/>
      <w:noProof/>
      <w:lang w:eastAsia="he-IL"/>
    </w:rPr>
  </w:style>
  <w:style w:type="paragraph" w:customStyle="1" w:styleId="Normal2f9">
    <w:name w:val="Normal_____________2"/>
    <w:basedOn w:val="40"/>
    <w:link w:val="Normal2fa"/>
    <w:rsid w:val="00061391"/>
    <w:pPr>
      <w:numPr>
        <w:ilvl w:val="0"/>
        <w:numId w:val="0"/>
      </w:numPr>
      <w:ind w:left="2088"/>
      <w:outlineLvl w:val="9"/>
    </w:pPr>
    <w:rPr>
      <w:rFonts w:ascii="Arial" w:hAnsi="Arial" w:cs="Arial"/>
    </w:rPr>
  </w:style>
  <w:style w:type="character" w:customStyle="1" w:styleId="Normal2fa">
    <w:name w:val="Normal_____________2 תו"/>
    <w:basedOn w:val="41"/>
    <w:link w:val="Normal2f9"/>
    <w:rsid w:val="00061391"/>
    <w:rPr>
      <w:rFonts w:ascii="Arial" w:eastAsia="Times New Roman" w:hAnsi="Arial" w:cs="Arial"/>
      <w:noProof/>
      <w:lang w:eastAsia="he-IL"/>
    </w:rPr>
  </w:style>
  <w:style w:type="paragraph" w:customStyle="1" w:styleId="3ff1">
    <w:name w:val="מטאור_רמה3"/>
    <w:basedOn w:val="ab"/>
    <w:link w:val="3Char"/>
    <w:qFormat/>
    <w:rsid w:val="008E01B0"/>
    <w:pPr>
      <w:keepNext/>
      <w:tabs>
        <w:tab w:val="num" w:pos="1080"/>
      </w:tabs>
      <w:spacing w:after="0" w:line="360" w:lineRule="auto"/>
      <w:ind w:left="720" w:right="360" w:hanging="720"/>
      <w:jc w:val="both"/>
      <w:outlineLvl w:val="1"/>
    </w:pPr>
    <w:rPr>
      <w:rFonts w:ascii="Arial" w:eastAsia="Times New Roman" w:hAnsi="Arial" w:cs="Arial"/>
      <w:b/>
      <w:bCs/>
      <w:sz w:val="26"/>
      <w:szCs w:val="26"/>
      <w:lang w:eastAsia="he-IL"/>
    </w:rPr>
  </w:style>
  <w:style w:type="character" w:customStyle="1" w:styleId="3Char">
    <w:name w:val="מטאור_רמה3 Char"/>
    <w:basedOn w:val="ad"/>
    <w:link w:val="3ff1"/>
    <w:rsid w:val="008E01B0"/>
    <w:rPr>
      <w:rFonts w:ascii="Arial" w:eastAsia="Times New Roman" w:hAnsi="Arial" w:cs="Arial"/>
      <w:b/>
      <w:bCs/>
      <w:sz w:val="26"/>
      <w:szCs w:val="26"/>
      <w:lang w:eastAsia="he-IL"/>
    </w:rPr>
  </w:style>
  <w:style w:type="paragraph" w:customStyle="1" w:styleId="1f5">
    <w:name w:val="מטאור_רמה1"/>
    <w:basedOn w:val="12"/>
    <w:rsid w:val="00F96FF5"/>
    <w:pPr>
      <w:keepNext/>
      <w:tabs>
        <w:tab w:val="num" w:pos="1080"/>
      </w:tabs>
      <w:ind w:left="1080" w:right="1080" w:hanging="720"/>
      <w:jc w:val="both"/>
    </w:pPr>
    <w:rPr>
      <w:rFonts w:ascii="Arial" w:hAnsi="Arial" w:cs="Arial"/>
      <w:sz w:val="32"/>
      <w:szCs w:val="32"/>
    </w:rPr>
  </w:style>
  <w:style w:type="paragraph" w:customStyle="1" w:styleId="4e">
    <w:name w:val="מטאור_רמה4"/>
    <w:basedOn w:val="32"/>
    <w:rsid w:val="00F96FF5"/>
    <w:pPr>
      <w:keepNext/>
      <w:numPr>
        <w:ilvl w:val="0"/>
        <w:numId w:val="0"/>
      </w:numPr>
      <w:tabs>
        <w:tab w:val="num" w:pos="1080"/>
      </w:tabs>
      <w:spacing w:before="0" w:line="360" w:lineRule="auto"/>
      <w:ind w:left="1080" w:hanging="1080"/>
      <w:jc w:val="both"/>
    </w:pPr>
    <w:rPr>
      <w:rFonts w:ascii="Arial" w:hAnsi="Arial"/>
      <w:b/>
      <w:bCs/>
      <w:noProof w:val="0"/>
      <w:sz w:val="24"/>
      <w:szCs w:val="24"/>
    </w:rPr>
  </w:style>
  <w:style w:type="paragraph" w:customStyle="1" w:styleId="58">
    <w:name w:val="מטאור_רמה5"/>
    <w:basedOn w:val="40"/>
    <w:rsid w:val="00F96FF5"/>
    <w:pPr>
      <w:keepNext/>
      <w:numPr>
        <w:ilvl w:val="0"/>
        <w:numId w:val="0"/>
      </w:numPr>
      <w:tabs>
        <w:tab w:val="num" w:pos="1260"/>
      </w:tabs>
      <w:spacing w:before="0"/>
      <w:ind w:left="1260" w:hanging="1260"/>
      <w:jc w:val="both"/>
    </w:pPr>
    <w:rPr>
      <w:rFonts w:ascii="Arial" w:hAnsi="Arial" w:cs="Arial"/>
      <w:b/>
      <w:bCs/>
      <w:noProof w:val="0"/>
    </w:rPr>
  </w:style>
  <w:style w:type="character" w:customStyle="1" w:styleId="UnresolvedMention1">
    <w:name w:val="Unresolved Mention1"/>
    <w:basedOn w:val="ad"/>
    <w:uiPriority w:val="99"/>
    <w:semiHidden/>
    <w:unhideWhenUsed/>
    <w:rsid w:val="00D823BB"/>
    <w:rPr>
      <w:color w:val="605E5C"/>
      <w:shd w:val="clear" w:color="auto" w:fill="E1DFDD"/>
    </w:rPr>
  </w:style>
  <w:style w:type="paragraph" w:customStyle="1" w:styleId="a8">
    <w:name w:val="איפיון רגיל"/>
    <w:basedOn w:val="ab"/>
    <w:qFormat/>
    <w:rsid w:val="00EC0249"/>
    <w:pPr>
      <w:numPr>
        <w:numId w:val="70"/>
      </w:numPr>
      <w:spacing w:before="120" w:after="0" w:line="360" w:lineRule="auto"/>
      <w:ind w:right="-567"/>
    </w:pPr>
    <w:rPr>
      <w:rFonts w:ascii="Arial" w:eastAsia="Times New Roman" w:hAnsi="Arial" w:cs="Arial"/>
      <w:sz w:val="24"/>
      <w:szCs w:val="24"/>
      <w:lang w:eastAsia="he-IL"/>
    </w:rPr>
  </w:style>
  <w:style w:type="character" w:customStyle="1" w:styleId="Normal1Char">
    <w:name w:val="Normal1 Char"/>
    <w:rsid w:val="00EC0249"/>
    <w:rPr>
      <w:rFonts w:ascii="Times New Roman" w:eastAsia="Times New Roman" w:hAnsi="Times New Roman" w:cs="Times New Roman"/>
      <w:szCs w:val="24"/>
      <w:lang w:eastAsia="he-IL"/>
    </w:rPr>
  </w:style>
  <w:style w:type="table" w:styleId="afffff6">
    <w:name w:val="Light Grid"/>
    <w:basedOn w:val="ae"/>
    <w:uiPriority w:val="62"/>
    <w:rsid w:val="00EC0249"/>
    <w:pPr>
      <w:spacing w:after="0" w:line="240" w:lineRule="auto"/>
    </w:pPr>
    <w:rPr>
      <w:rFonts w:ascii="Calibri" w:eastAsia="Calibri" w:hAnsi="Calibri" w:cs="Arial"/>
      <w:sz w:val="20"/>
      <w:szCs w:val="20"/>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paragraph" w:customStyle="1" w:styleId="Level3">
    <w:name w:val="Level 3"/>
    <w:basedOn w:val="ab"/>
    <w:link w:val="Level3Char"/>
    <w:qFormat/>
    <w:rsid w:val="00EC0249"/>
    <w:pPr>
      <w:spacing w:after="0" w:line="360" w:lineRule="auto"/>
      <w:jc w:val="both"/>
      <w:outlineLvl w:val="3"/>
    </w:pPr>
    <w:rPr>
      <w:rFonts w:ascii="Times New Roman" w:eastAsia="Times New Roman" w:hAnsi="Times New Roman" w:cs="David"/>
      <w:sz w:val="24"/>
      <w:szCs w:val="24"/>
      <w:u w:val="single"/>
      <w:lang w:eastAsia="he-IL"/>
    </w:rPr>
  </w:style>
  <w:style w:type="character" w:customStyle="1" w:styleId="Level3Char">
    <w:name w:val="Level 3 Char"/>
    <w:basedOn w:val="ad"/>
    <w:link w:val="Level3"/>
    <w:rsid w:val="00EC0249"/>
    <w:rPr>
      <w:rFonts w:ascii="Times New Roman" w:eastAsia="Times New Roman" w:hAnsi="Times New Roman" w:cs="David"/>
      <w:sz w:val="24"/>
      <w:szCs w:val="24"/>
      <w:u w:val="single"/>
      <w:lang w:eastAsia="he-IL"/>
    </w:rPr>
  </w:style>
  <w:style w:type="paragraph" w:customStyle="1" w:styleId="afffff7">
    <w:name w:val="פסקת הסבר"/>
    <w:basedOn w:val="ab"/>
    <w:link w:val="afffff8"/>
    <w:qFormat/>
    <w:rsid w:val="00EC0249"/>
    <w:pPr>
      <w:spacing w:before="120" w:after="0" w:line="320" w:lineRule="exact"/>
      <w:jc w:val="both"/>
    </w:pPr>
    <w:rPr>
      <w:rFonts w:ascii="Times New Roman" w:eastAsia="Times New Roman" w:hAnsi="Times New Roman" w:cs="David"/>
      <w:i/>
      <w:iCs/>
      <w:szCs w:val="24"/>
      <w:lang w:eastAsia="he-IL"/>
    </w:rPr>
  </w:style>
  <w:style w:type="character" w:customStyle="1" w:styleId="afffff8">
    <w:name w:val="פסקת הסבר תו"/>
    <w:basedOn w:val="ad"/>
    <w:link w:val="afffff7"/>
    <w:rsid w:val="00EC0249"/>
    <w:rPr>
      <w:rFonts w:ascii="Times New Roman" w:eastAsia="Times New Roman" w:hAnsi="Times New Roman" w:cs="David"/>
      <w:i/>
      <w:iCs/>
      <w:szCs w:val="24"/>
      <w:lang w:eastAsia="he-IL"/>
    </w:rPr>
  </w:style>
  <w:style w:type="character" w:customStyle="1" w:styleId="Normal2Char">
    <w:name w:val="Normal2 Char"/>
    <w:rsid w:val="00EC0249"/>
    <w:rPr>
      <w:rFonts w:ascii="Times New Roman" w:eastAsiaTheme="minorHAnsi" w:hAnsi="Times New Roman" w:cs="David"/>
      <w:sz w:val="22"/>
      <w:szCs w:val="22"/>
      <w:lang w:eastAsia="he-IL"/>
    </w:rPr>
  </w:style>
  <w:style w:type="table" w:customStyle="1" w:styleId="91">
    <w:name w:val="טקסט טבלה תחתונה9"/>
    <w:basedOn w:val="ae"/>
    <w:next w:val="af4"/>
    <w:uiPriority w:val="59"/>
    <w:rsid w:val="00EC0249"/>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ableTextChar">
    <w:name w:val="TableText Char"/>
    <w:rsid w:val="00EC0249"/>
    <w:rPr>
      <w:rFonts w:ascii="Times New Roman" w:eastAsia="Times New Roman" w:hAnsi="Times New Roman" w:cs="David"/>
      <w:sz w:val="22"/>
      <w:szCs w:val="24"/>
      <w:lang w:eastAsia="he-IL"/>
    </w:rPr>
  </w:style>
  <w:style w:type="paragraph" w:customStyle="1" w:styleId="Normal32">
    <w:name w:val="Normal_____________3"/>
    <w:basedOn w:val="40"/>
    <w:link w:val="Normal3fc"/>
    <w:rsid w:val="00EC0249"/>
    <w:pPr>
      <w:numPr>
        <w:numId w:val="35"/>
      </w:numPr>
      <w:ind w:hanging="792"/>
      <w:jc w:val="both"/>
      <w:outlineLvl w:val="9"/>
    </w:pPr>
    <w:rPr>
      <w:rFonts w:ascii="David" w:hAnsi="David" w:cs="David"/>
    </w:rPr>
  </w:style>
  <w:style w:type="character" w:customStyle="1" w:styleId="Normal3fc">
    <w:name w:val="Normal_____________3 תו"/>
    <w:basedOn w:val="41"/>
    <w:link w:val="Normal32"/>
    <w:rsid w:val="00EC0249"/>
    <w:rPr>
      <w:rFonts w:ascii="David" w:eastAsia="Times New Roman" w:hAnsi="David" w:cs="David"/>
      <w:noProof/>
      <w:lang w:eastAsia="he-IL"/>
    </w:rPr>
  </w:style>
  <w:style w:type="paragraph" w:customStyle="1" w:styleId="Normal4f8">
    <w:name w:val="Normal_____________4"/>
    <w:basedOn w:val="40"/>
    <w:link w:val="Normal4f9"/>
    <w:rsid w:val="00EC0249"/>
    <w:pPr>
      <w:numPr>
        <w:ilvl w:val="0"/>
        <w:numId w:val="0"/>
      </w:numPr>
      <w:ind w:left="1728" w:hanging="648"/>
      <w:jc w:val="both"/>
      <w:outlineLvl w:val="9"/>
    </w:pPr>
    <w:rPr>
      <w:rFonts w:ascii="David" w:hAnsi="David" w:cs="David"/>
    </w:rPr>
  </w:style>
  <w:style w:type="character" w:customStyle="1" w:styleId="Normal4f9">
    <w:name w:val="Normal_____________4 תו"/>
    <w:basedOn w:val="41"/>
    <w:link w:val="Normal4f8"/>
    <w:rsid w:val="00EC0249"/>
    <w:rPr>
      <w:rFonts w:ascii="David" w:eastAsia="Times New Roman" w:hAnsi="David" w:cs="David"/>
      <w:noProof/>
      <w:lang w:eastAsia="he-IL"/>
    </w:rPr>
  </w:style>
  <w:style w:type="paragraph" w:customStyle="1" w:styleId="Normal5f9">
    <w:name w:val="Normal_____________5"/>
    <w:basedOn w:val="40"/>
    <w:link w:val="Normal5fa"/>
    <w:rsid w:val="00EC0249"/>
    <w:pPr>
      <w:numPr>
        <w:ilvl w:val="0"/>
        <w:numId w:val="0"/>
      </w:numPr>
      <w:ind w:left="1728" w:hanging="792"/>
      <w:jc w:val="both"/>
      <w:outlineLvl w:val="9"/>
    </w:pPr>
    <w:rPr>
      <w:rFonts w:ascii="David" w:hAnsi="David" w:cs="David"/>
    </w:rPr>
  </w:style>
  <w:style w:type="character" w:customStyle="1" w:styleId="Normal5fa">
    <w:name w:val="Normal_____________5 תו"/>
    <w:basedOn w:val="41"/>
    <w:link w:val="Normal5f9"/>
    <w:rsid w:val="00EC0249"/>
    <w:rPr>
      <w:rFonts w:ascii="David" w:eastAsia="Times New Roman" w:hAnsi="David" w:cs="David"/>
      <w:noProof/>
      <w:lang w:eastAsia="he-IL"/>
    </w:rPr>
  </w:style>
  <w:style w:type="paragraph" w:customStyle="1" w:styleId="Normal6fb">
    <w:name w:val="Normal_____________6"/>
    <w:basedOn w:val="40"/>
    <w:link w:val="Normal6fc"/>
    <w:rsid w:val="00EC0249"/>
    <w:pPr>
      <w:numPr>
        <w:ilvl w:val="0"/>
        <w:numId w:val="0"/>
      </w:numPr>
      <w:ind w:left="1728" w:hanging="792"/>
      <w:jc w:val="both"/>
      <w:outlineLvl w:val="9"/>
    </w:pPr>
    <w:rPr>
      <w:rFonts w:ascii="David" w:hAnsi="David" w:cs="David"/>
    </w:rPr>
  </w:style>
  <w:style w:type="character" w:customStyle="1" w:styleId="Normal6fc">
    <w:name w:val="Normal_____________6 תו"/>
    <w:basedOn w:val="41"/>
    <w:link w:val="Normal6fb"/>
    <w:rsid w:val="00EC0249"/>
    <w:rPr>
      <w:rFonts w:ascii="David" w:eastAsia="Times New Roman" w:hAnsi="David" w:cs="David"/>
      <w:noProof/>
      <w:lang w:eastAsia="he-IL"/>
    </w:rPr>
  </w:style>
  <w:style w:type="paragraph" w:customStyle="1" w:styleId="Normal7f9">
    <w:name w:val="Normal_____________7"/>
    <w:basedOn w:val="40"/>
    <w:link w:val="Normal7fa"/>
    <w:rsid w:val="00EC0249"/>
    <w:pPr>
      <w:numPr>
        <w:ilvl w:val="0"/>
        <w:numId w:val="0"/>
      </w:numPr>
      <w:ind w:left="1728" w:hanging="792"/>
      <w:jc w:val="both"/>
      <w:outlineLvl w:val="9"/>
    </w:pPr>
    <w:rPr>
      <w:rFonts w:ascii="David" w:hAnsi="David" w:cs="David"/>
    </w:rPr>
  </w:style>
  <w:style w:type="character" w:customStyle="1" w:styleId="Normal7fa">
    <w:name w:val="Normal_____________7 תו"/>
    <w:basedOn w:val="41"/>
    <w:link w:val="Normal7f9"/>
    <w:rsid w:val="00EC0249"/>
    <w:rPr>
      <w:rFonts w:ascii="David" w:eastAsia="Times New Roman" w:hAnsi="David" w:cs="David"/>
      <w:noProof/>
      <w:lang w:eastAsia="he-IL"/>
    </w:rPr>
  </w:style>
  <w:style w:type="paragraph" w:customStyle="1" w:styleId="Normal8f9">
    <w:name w:val="Normal_____________8"/>
    <w:basedOn w:val="40"/>
    <w:link w:val="Normal8fa"/>
    <w:rsid w:val="00EC0249"/>
    <w:pPr>
      <w:numPr>
        <w:ilvl w:val="0"/>
        <w:numId w:val="0"/>
      </w:numPr>
      <w:ind w:left="1728" w:hanging="792"/>
      <w:jc w:val="both"/>
      <w:outlineLvl w:val="9"/>
    </w:pPr>
    <w:rPr>
      <w:rFonts w:ascii="David" w:hAnsi="David" w:cs="David"/>
    </w:rPr>
  </w:style>
  <w:style w:type="character" w:customStyle="1" w:styleId="Normal8fa">
    <w:name w:val="Normal_____________8 תו"/>
    <w:basedOn w:val="41"/>
    <w:link w:val="Normal8f9"/>
    <w:rsid w:val="00EC0249"/>
    <w:rPr>
      <w:rFonts w:ascii="David" w:eastAsia="Times New Roman" w:hAnsi="David" w:cs="David"/>
      <w:noProof/>
      <w:lang w:eastAsia="he-IL"/>
    </w:rPr>
  </w:style>
  <w:style w:type="paragraph" w:customStyle="1" w:styleId="Normal9f9">
    <w:name w:val="Normal_____________9"/>
    <w:basedOn w:val="40"/>
    <w:link w:val="Normal9fa"/>
    <w:rsid w:val="00EC0249"/>
    <w:pPr>
      <w:numPr>
        <w:ilvl w:val="0"/>
        <w:numId w:val="0"/>
      </w:numPr>
      <w:ind w:left="1728" w:hanging="792"/>
      <w:outlineLvl w:val="9"/>
    </w:pPr>
    <w:rPr>
      <w:rFonts w:ascii="David" w:hAnsi="David" w:cs="David"/>
    </w:rPr>
  </w:style>
  <w:style w:type="character" w:customStyle="1" w:styleId="Normal9fa">
    <w:name w:val="Normal_____________9 תו"/>
    <w:basedOn w:val="41"/>
    <w:link w:val="Normal9f9"/>
    <w:rsid w:val="00EC0249"/>
    <w:rPr>
      <w:rFonts w:ascii="David" w:eastAsia="Times New Roman" w:hAnsi="David" w:cs="David"/>
      <w:noProof/>
      <w:lang w:eastAsia="he-IL"/>
    </w:rPr>
  </w:style>
  <w:style w:type="paragraph" w:customStyle="1" w:styleId="Normal10f9">
    <w:name w:val="Normal_____________10"/>
    <w:basedOn w:val="40"/>
    <w:link w:val="Normal10fa"/>
    <w:rsid w:val="00EC0249"/>
    <w:pPr>
      <w:numPr>
        <w:ilvl w:val="0"/>
        <w:numId w:val="0"/>
      </w:numPr>
      <w:ind w:left="1728" w:hanging="648"/>
      <w:jc w:val="both"/>
      <w:outlineLvl w:val="9"/>
    </w:pPr>
    <w:rPr>
      <w:rFonts w:ascii="David" w:hAnsi="David" w:cs="David"/>
    </w:rPr>
  </w:style>
  <w:style w:type="character" w:customStyle="1" w:styleId="Normal10fa">
    <w:name w:val="Normal_____________10 תו"/>
    <w:basedOn w:val="41"/>
    <w:link w:val="Normal10f9"/>
    <w:rsid w:val="00EC0249"/>
    <w:rPr>
      <w:rFonts w:ascii="David" w:eastAsia="Times New Roman" w:hAnsi="David" w:cs="David"/>
      <w:noProof/>
      <w:lang w:eastAsia="he-IL"/>
    </w:rPr>
  </w:style>
  <w:style w:type="paragraph" w:customStyle="1" w:styleId="Normal1fc">
    <w:name w:val="Normal______________1"/>
    <w:basedOn w:val="40"/>
    <w:link w:val="Normal1fd"/>
    <w:rsid w:val="00EC0249"/>
    <w:pPr>
      <w:numPr>
        <w:ilvl w:val="0"/>
        <w:numId w:val="0"/>
      </w:numPr>
      <w:ind w:left="1728" w:hanging="792"/>
      <w:jc w:val="both"/>
      <w:outlineLvl w:val="9"/>
    </w:pPr>
    <w:rPr>
      <w:rFonts w:ascii="David" w:hAnsi="David" w:cs="David"/>
    </w:rPr>
  </w:style>
  <w:style w:type="character" w:customStyle="1" w:styleId="Normal1fd">
    <w:name w:val="Normal______________1 תו"/>
    <w:basedOn w:val="41"/>
    <w:link w:val="Normal1fc"/>
    <w:rsid w:val="00EC0249"/>
    <w:rPr>
      <w:rFonts w:ascii="David" w:eastAsia="Times New Roman" w:hAnsi="David" w:cs="David"/>
      <w:noProof/>
      <w:lang w:eastAsia="he-IL"/>
    </w:rPr>
  </w:style>
  <w:style w:type="paragraph" w:customStyle="1" w:styleId="Normal2fb">
    <w:name w:val="Normal______________2"/>
    <w:basedOn w:val="40"/>
    <w:link w:val="Normal2fc"/>
    <w:rsid w:val="00EC0249"/>
    <w:pPr>
      <w:numPr>
        <w:ilvl w:val="0"/>
        <w:numId w:val="0"/>
      </w:numPr>
      <w:ind w:left="1728" w:hanging="792"/>
      <w:jc w:val="both"/>
      <w:outlineLvl w:val="9"/>
    </w:pPr>
    <w:rPr>
      <w:rFonts w:ascii="David" w:hAnsi="David" w:cs="David"/>
    </w:rPr>
  </w:style>
  <w:style w:type="character" w:customStyle="1" w:styleId="Normal2fc">
    <w:name w:val="Normal______________2 תו"/>
    <w:basedOn w:val="41"/>
    <w:link w:val="Normal2fb"/>
    <w:rsid w:val="00EC0249"/>
    <w:rPr>
      <w:rFonts w:ascii="David" w:eastAsia="Times New Roman" w:hAnsi="David" w:cs="David"/>
      <w:noProof/>
      <w:lang w:eastAsia="he-IL"/>
    </w:rPr>
  </w:style>
  <w:style w:type="paragraph" w:customStyle="1" w:styleId="Normal3fd">
    <w:name w:val="Normal______________3"/>
    <w:basedOn w:val="40"/>
    <w:link w:val="Normal3fe"/>
    <w:rsid w:val="00EC0249"/>
    <w:pPr>
      <w:numPr>
        <w:ilvl w:val="0"/>
        <w:numId w:val="0"/>
      </w:numPr>
      <w:ind w:left="1728" w:hanging="792"/>
      <w:jc w:val="both"/>
      <w:outlineLvl w:val="9"/>
    </w:pPr>
    <w:rPr>
      <w:rFonts w:ascii="David" w:hAnsi="David" w:cs="David"/>
    </w:rPr>
  </w:style>
  <w:style w:type="character" w:customStyle="1" w:styleId="Normal3fe">
    <w:name w:val="Normal______________3 תו"/>
    <w:basedOn w:val="41"/>
    <w:link w:val="Normal3fd"/>
    <w:rsid w:val="00EC0249"/>
    <w:rPr>
      <w:rFonts w:ascii="David" w:eastAsia="Times New Roman" w:hAnsi="David" w:cs="David"/>
      <w:noProof/>
      <w:lang w:eastAsia="he-IL"/>
    </w:rPr>
  </w:style>
  <w:style w:type="paragraph" w:customStyle="1" w:styleId="Normal4fa">
    <w:name w:val="Normal______________4"/>
    <w:basedOn w:val="40"/>
    <w:link w:val="Normal4fb"/>
    <w:rsid w:val="00EC0249"/>
    <w:pPr>
      <w:numPr>
        <w:ilvl w:val="0"/>
        <w:numId w:val="0"/>
      </w:numPr>
      <w:ind w:left="1728" w:hanging="792"/>
      <w:jc w:val="both"/>
      <w:outlineLvl w:val="9"/>
    </w:pPr>
    <w:rPr>
      <w:rFonts w:ascii="David" w:hAnsi="David" w:cs="David"/>
    </w:rPr>
  </w:style>
  <w:style w:type="character" w:customStyle="1" w:styleId="Normal4fb">
    <w:name w:val="Normal______________4 תו"/>
    <w:basedOn w:val="41"/>
    <w:link w:val="Normal4fa"/>
    <w:rsid w:val="00EC0249"/>
    <w:rPr>
      <w:rFonts w:ascii="David" w:eastAsia="Times New Roman" w:hAnsi="David" w:cs="David"/>
      <w:noProof/>
      <w:lang w:eastAsia="he-IL"/>
    </w:rPr>
  </w:style>
  <w:style w:type="paragraph" w:customStyle="1" w:styleId="Normal5fb">
    <w:name w:val="Normal______________5"/>
    <w:basedOn w:val="40"/>
    <w:link w:val="Normal5fc"/>
    <w:rsid w:val="00EC0249"/>
    <w:pPr>
      <w:numPr>
        <w:ilvl w:val="0"/>
        <w:numId w:val="0"/>
      </w:numPr>
      <w:ind w:left="1728" w:hanging="792"/>
      <w:jc w:val="both"/>
      <w:outlineLvl w:val="9"/>
    </w:pPr>
    <w:rPr>
      <w:rFonts w:ascii="David" w:hAnsi="David" w:cs="David"/>
    </w:rPr>
  </w:style>
  <w:style w:type="character" w:customStyle="1" w:styleId="Normal5fc">
    <w:name w:val="Normal______________5 תו"/>
    <w:basedOn w:val="41"/>
    <w:link w:val="Normal5fb"/>
    <w:rsid w:val="00EC0249"/>
    <w:rPr>
      <w:rFonts w:ascii="David" w:eastAsia="Times New Roman" w:hAnsi="David" w:cs="David"/>
      <w:noProof/>
      <w:lang w:eastAsia="he-IL"/>
    </w:rPr>
  </w:style>
  <w:style w:type="paragraph" w:customStyle="1" w:styleId="Normal60">
    <w:name w:val="Normal______________6"/>
    <w:basedOn w:val="32"/>
    <w:link w:val="Normal6fd"/>
    <w:rsid w:val="00EC0249"/>
    <w:pPr>
      <w:numPr>
        <w:numId w:val="35"/>
      </w:numPr>
      <w:spacing w:line="360" w:lineRule="auto"/>
      <w:ind w:left="1557"/>
      <w:jc w:val="both"/>
      <w:outlineLvl w:val="9"/>
    </w:pPr>
    <w:rPr>
      <w:rFonts w:ascii="David" w:hAnsi="David" w:cs="David"/>
    </w:rPr>
  </w:style>
  <w:style w:type="character" w:customStyle="1" w:styleId="Normal6fd">
    <w:name w:val="Normal______________6 תו"/>
    <w:basedOn w:val="320"/>
    <w:link w:val="Normal60"/>
    <w:rsid w:val="00EC0249"/>
    <w:rPr>
      <w:rFonts w:ascii="David" w:eastAsia="Times New Roman" w:hAnsi="David" w:cs="David"/>
      <w:noProof/>
      <w:lang w:eastAsia="he-IL"/>
    </w:rPr>
  </w:style>
  <w:style w:type="paragraph" w:customStyle="1" w:styleId="Normal7fb">
    <w:name w:val="Normal______________7"/>
    <w:basedOn w:val="32"/>
    <w:link w:val="Normal7fc"/>
    <w:rsid w:val="00EC0249"/>
    <w:pPr>
      <w:numPr>
        <w:ilvl w:val="0"/>
        <w:numId w:val="0"/>
      </w:numPr>
      <w:spacing w:line="360" w:lineRule="auto"/>
      <w:ind w:left="1557" w:hanging="504"/>
      <w:jc w:val="both"/>
      <w:outlineLvl w:val="9"/>
    </w:pPr>
    <w:rPr>
      <w:rFonts w:ascii="David" w:hAnsi="David" w:cs="David"/>
    </w:rPr>
  </w:style>
  <w:style w:type="character" w:customStyle="1" w:styleId="Normal7fc">
    <w:name w:val="Normal______________7 תו"/>
    <w:basedOn w:val="320"/>
    <w:link w:val="Normal7fb"/>
    <w:rsid w:val="00EC0249"/>
    <w:rPr>
      <w:rFonts w:ascii="David" w:eastAsia="Times New Roman" w:hAnsi="David" w:cs="David"/>
      <w:noProof/>
      <w:lang w:eastAsia="he-IL"/>
    </w:rPr>
  </w:style>
  <w:style w:type="paragraph" w:customStyle="1" w:styleId="Normal8fb">
    <w:name w:val="Normal______________8"/>
    <w:basedOn w:val="40"/>
    <w:link w:val="Normal8fc"/>
    <w:rsid w:val="00EC0249"/>
    <w:pPr>
      <w:numPr>
        <w:ilvl w:val="0"/>
        <w:numId w:val="0"/>
      </w:numPr>
      <w:spacing w:before="0"/>
      <w:ind w:left="1728" w:hanging="792"/>
      <w:jc w:val="both"/>
      <w:outlineLvl w:val="9"/>
    </w:pPr>
    <w:rPr>
      <w:rFonts w:ascii="David" w:hAnsi="David" w:cs="David"/>
    </w:rPr>
  </w:style>
  <w:style w:type="character" w:customStyle="1" w:styleId="Normal8fc">
    <w:name w:val="Normal______________8 תו"/>
    <w:basedOn w:val="41"/>
    <w:link w:val="Normal8fb"/>
    <w:rsid w:val="00EC0249"/>
    <w:rPr>
      <w:rFonts w:ascii="David" w:eastAsia="Times New Roman" w:hAnsi="David" w:cs="David"/>
      <w:noProof/>
      <w:lang w:eastAsia="he-IL"/>
    </w:rPr>
  </w:style>
  <w:style w:type="paragraph" w:customStyle="1" w:styleId="Normal9fb">
    <w:name w:val="Normal______________9"/>
    <w:basedOn w:val="40"/>
    <w:link w:val="Normal9fc"/>
    <w:rsid w:val="00EC0249"/>
    <w:pPr>
      <w:numPr>
        <w:ilvl w:val="0"/>
        <w:numId w:val="0"/>
      </w:numPr>
      <w:ind w:left="1557"/>
      <w:outlineLvl w:val="9"/>
    </w:pPr>
    <w:rPr>
      <w:rFonts w:ascii="David" w:hAnsi="David" w:cs="David"/>
    </w:rPr>
  </w:style>
  <w:style w:type="character" w:customStyle="1" w:styleId="Normal9fc">
    <w:name w:val="Normal______________9 תו"/>
    <w:basedOn w:val="41"/>
    <w:link w:val="Normal9fb"/>
    <w:rsid w:val="00EC0249"/>
    <w:rPr>
      <w:rFonts w:ascii="David" w:eastAsia="Times New Roman" w:hAnsi="David" w:cs="David"/>
      <w:noProof/>
      <w:lang w:eastAsia="he-IL"/>
    </w:rPr>
  </w:style>
  <w:style w:type="paragraph" w:customStyle="1" w:styleId="Normal10fb">
    <w:name w:val="Normal______________10"/>
    <w:basedOn w:val="40"/>
    <w:link w:val="Normal10fc"/>
    <w:rsid w:val="00EC0249"/>
    <w:pPr>
      <w:numPr>
        <w:ilvl w:val="0"/>
        <w:numId w:val="0"/>
      </w:numPr>
      <w:spacing w:before="0"/>
      <w:ind w:left="1728" w:hanging="792"/>
      <w:jc w:val="both"/>
      <w:outlineLvl w:val="9"/>
    </w:pPr>
    <w:rPr>
      <w:rFonts w:ascii="David" w:hAnsi="David" w:cs="David"/>
    </w:rPr>
  </w:style>
  <w:style w:type="character" w:customStyle="1" w:styleId="Normal10fc">
    <w:name w:val="Normal______________10 תו"/>
    <w:basedOn w:val="41"/>
    <w:link w:val="Normal10fb"/>
    <w:rsid w:val="00EC0249"/>
    <w:rPr>
      <w:rFonts w:ascii="David" w:eastAsia="Times New Roman" w:hAnsi="David" w:cs="David"/>
      <w:noProof/>
      <w:lang w:eastAsia="he-IL"/>
    </w:rPr>
  </w:style>
  <w:style w:type="paragraph" w:customStyle="1" w:styleId="Normal1fe">
    <w:name w:val="Normal_______________1"/>
    <w:basedOn w:val="40"/>
    <w:link w:val="Normal1ff"/>
    <w:rsid w:val="00EC0249"/>
    <w:pPr>
      <w:numPr>
        <w:ilvl w:val="0"/>
        <w:numId w:val="0"/>
      </w:numPr>
      <w:ind w:left="1728" w:hanging="792"/>
      <w:jc w:val="both"/>
      <w:outlineLvl w:val="9"/>
    </w:pPr>
    <w:rPr>
      <w:rFonts w:ascii="David" w:hAnsi="David" w:cs="David"/>
    </w:rPr>
  </w:style>
  <w:style w:type="character" w:customStyle="1" w:styleId="Normal1ff">
    <w:name w:val="Normal_______________1 תו"/>
    <w:basedOn w:val="41"/>
    <w:link w:val="Normal1fe"/>
    <w:rsid w:val="00EC0249"/>
    <w:rPr>
      <w:rFonts w:ascii="David" w:eastAsia="Times New Roman" w:hAnsi="David" w:cs="David"/>
      <w:noProof/>
      <w:lang w:eastAsia="he-IL"/>
    </w:rPr>
  </w:style>
  <w:style w:type="paragraph" w:customStyle="1" w:styleId="Normal2fd">
    <w:name w:val="Normal_______________2"/>
    <w:basedOn w:val="40"/>
    <w:link w:val="Normal2fe"/>
    <w:rsid w:val="00EC0249"/>
    <w:pPr>
      <w:numPr>
        <w:ilvl w:val="0"/>
        <w:numId w:val="0"/>
      </w:numPr>
      <w:ind w:left="1728" w:hanging="792"/>
      <w:jc w:val="both"/>
      <w:outlineLvl w:val="9"/>
    </w:pPr>
    <w:rPr>
      <w:rFonts w:ascii="David" w:hAnsi="David" w:cs="David"/>
    </w:rPr>
  </w:style>
  <w:style w:type="character" w:customStyle="1" w:styleId="Normal2fe">
    <w:name w:val="Normal_______________2 תו"/>
    <w:basedOn w:val="41"/>
    <w:link w:val="Normal2fd"/>
    <w:rsid w:val="00EC0249"/>
    <w:rPr>
      <w:rFonts w:ascii="David" w:eastAsia="Times New Roman" w:hAnsi="David" w:cs="David"/>
      <w:noProof/>
      <w:lang w:eastAsia="he-IL"/>
    </w:rPr>
  </w:style>
  <w:style w:type="paragraph" w:customStyle="1" w:styleId="Normal3ff">
    <w:name w:val="Normal_______________3"/>
    <w:basedOn w:val="40"/>
    <w:link w:val="Normal3ff0"/>
    <w:rsid w:val="00EC0249"/>
    <w:pPr>
      <w:numPr>
        <w:ilvl w:val="0"/>
        <w:numId w:val="0"/>
      </w:numPr>
      <w:ind w:left="1728" w:hanging="792"/>
      <w:jc w:val="both"/>
      <w:outlineLvl w:val="9"/>
    </w:pPr>
    <w:rPr>
      <w:rFonts w:ascii="David" w:hAnsi="David" w:cs="David"/>
    </w:rPr>
  </w:style>
  <w:style w:type="character" w:customStyle="1" w:styleId="Normal3ff0">
    <w:name w:val="Normal_______________3 תו"/>
    <w:basedOn w:val="41"/>
    <w:link w:val="Normal3ff"/>
    <w:rsid w:val="00EC0249"/>
    <w:rPr>
      <w:rFonts w:ascii="David" w:eastAsia="Times New Roman" w:hAnsi="David" w:cs="David"/>
      <w:noProof/>
      <w:lang w:eastAsia="he-IL"/>
    </w:rPr>
  </w:style>
  <w:style w:type="paragraph" w:customStyle="1" w:styleId="Normal4fc">
    <w:name w:val="Normal_______________4"/>
    <w:basedOn w:val="40"/>
    <w:link w:val="Normal4fd"/>
    <w:rsid w:val="00EC0249"/>
    <w:pPr>
      <w:numPr>
        <w:ilvl w:val="0"/>
        <w:numId w:val="0"/>
      </w:numPr>
      <w:ind w:left="1728" w:hanging="792"/>
      <w:jc w:val="both"/>
      <w:outlineLvl w:val="9"/>
    </w:pPr>
    <w:rPr>
      <w:rFonts w:ascii="David" w:hAnsi="David" w:cs="David"/>
    </w:rPr>
  </w:style>
  <w:style w:type="character" w:customStyle="1" w:styleId="Normal4fd">
    <w:name w:val="Normal_______________4 תו"/>
    <w:basedOn w:val="41"/>
    <w:link w:val="Normal4fc"/>
    <w:rsid w:val="00EC0249"/>
    <w:rPr>
      <w:rFonts w:ascii="David" w:eastAsia="Times New Roman" w:hAnsi="David" w:cs="David"/>
      <w:noProof/>
      <w:lang w:eastAsia="he-IL"/>
    </w:rPr>
  </w:style>
  <w:style w:type="paragraph" w:customStyle="1" w:styleId="Normal5fd">
    <w:name w:val="Normal_______________5"/>
    <w:basedOn w:val="40"/>
    <w:link w:val="Normal5fe"/>
    <w:rsid w:val="00EC0249"/>
    <w:pPr>
      <w:numPr>
        <w:ilvl w:val="0"/>
        <w:numId w:val="0"/>
      </w:numPr>
      <w:ind w:left="1728" w:hanging="792"/>
      <w:jc w:val="both"/>
      <w:outlineLvl w:val="9"/>
    </w:pPr>
    <w:rPr>
      <w:rFonts w:ascii="David" w:hAnsi="David" w:cs="David"/>
    </w:rPr>
  </w:style>
  <w:style w:type="character" w:customStyle="1" w:styleId="Normal5fe">
    <w:name w:val="Normal_______________5 תו"/>
    <w:basedOn w:val="41"/>
    <w:link w:val="Normal5fd"/>
    <w:rsid w:val="00EC0249"/>
    <w:rPr>
      <w:rFonts w:ascii="David" w:eastAsia="Times New Roman" w:hAnsi="David" w:cs="David"/>
      <w:noProof/>
      <w:lang w:eastAsia="he-IL"/>
    </w:rPr>
  </w:style>
  <w:style w:type="paragraph" w:customStyle="1" w:styleId="Normal6fe">
    <w:name w:val="Normal_______________6"/>
    <w:basedOn w:val="40"/>
    <w:link w:val="Normal6ff"/>
    <w:rsid w:val="00EC0249"/>
    <w:pPr>
      <w:numPr>
        <w:ilvl w:val="0"/>
        <w:numId w:val="0"/>
      </w:numPr>
      <w:ind w:left="1728" w:hanging="792"/>
      <w:jc w:val="both"/>
      <w:outlineLvl w:val="9"/>
    </w:pPr>
    <w:rPr>
      <w:rFonts w:ascii="David" w:hAnsi="David" w:cs="David"/>
    </w:rPr>
  </w:style>
  <w:style w:type="character" w:customStyle="1" w:styleId="Normal6ff">
    <w:name w:val="Normal_______________6 תו"/>
    <w:basedOn w:val="41"/>
    <w:link w:val="Normal6fe"/>
    <w:rsid w:val="00EC0249"/>
    <w:rPr>
      <w:rFonts w:ascii="David" w:eastAsia="Times New Roman" w:hAnsi="David" w:cs="David"/>
      <w:noProof/>
      <w:lang w:eastAsia="he-IL"/>
    </w:rPr>
  </w:style>
  <w:style w:type="paragraph" w:customStyle="1" w:styleId="Normal7fd">
    <w:name w:val="Normal_______________7"/>
    <w:basedOn w:val="40"/>
    <w:link w:val="Normal7fe"/>
    <w:rsid w:val="00EC0249"/>
    <w:pPr>
      <w:numPr>
        <w:ilvl w:val="0"/>
        <w:numId w:val="0"/>
      </w:numPr>
      <w:ind w:left="1728" w:hanging="648"/>
      <w:jc w:val="both"/>
      <w:outlineLvl w:val="9"/>
    </w:pPr>
    <w:rPr>
      <w:rFonts w:ascii="David" w:hAnsi="David" w:cs="David"/>
    </w:rPr>
  </w:style>
  <w:style w:type="character" w:customStyle="1" w:styleId="Normal7fe">
    <w:name w:val="Normal_______________7 תו"/>
    <w:basedOn w:val="41"/>
    <w:link w:val="Normal7fd"/>
    <w:rsid w:val="00EC0249"/>
    <w:rPr>
      <w:rFonts w:ascii="David" w:eastAsia="Times New Roman" w:hAnsi="David" w:cs="David"/>
      <w:noProof/>
      <w:lang w:eastAsia="he-IL"/>
    </w:rPr>
  </w:style>
  <w:style w:type="paragraph" w:customStyle="1" w:styleId="Normal8fd">
    <w:name w:val="Normal_______________8"/>
    <w:basedOn w:val="40"/>
    <w:link w:val="Normal8fe"/>
    <w:rsid w:val="00EC0249"/>
    <w:pPr>
      <w:numPr>
        <w:ilvl w:val="0"/>
        <w:numId w:val="0"/>
      </w:numPr>
      <w:spacing w:before="0"/>
      <w:ind w:left="1728" w:hanging="792"/>
      <w:jc w:val="both"/>
      <w:outlineLvl w:val="9"/>
    </w:pPr>
    <w:rPr>
      <w:rFonts w:ascii="David" w:hAnsi="David" w:cs="David"/>
    </w:rPr>
  </w:style>
  <w:style w:type="character" w:customStyle="1" w:styleId="Normal8fe">
    <w:name w:val="Normal_______________8 תו"/>
    <w:basedOn w:val="41"/>
    <w:link w:val="Normal8fd"/>
    <w:rsid w:val="00EC0249"/>
    <w:rPr>
      <w:rFonts w:ascii="David" w:eastAsia="Times New Roman" w:hAnsi="David" w:cs="David"/>
      <w:noProof/>
      <w:lang w:eastAsia="he-IL"/>
    </w:rPr>
  </w:style>
  <w:style w:type="paragraph" w:customStyle="1" w:styleId="Normal9fd">
    <w:name w:val="Normal_______________9"/>
    <w:basedOn w:val="32"/>
    <w:link w:val="Normal9fe"/>
    <w:rsid w:val="00EC0249"/>
    <w:pPr>
      <w:numPr>
        <w:ilvl w:val="0"/>
        <w:numId w:val="0"/>
      </w:numPr>
      <w:spacing w:line="360" w:lineRule="auto"/>
      <w:ind w:left="1557" w:hanging="504"/>
      <w:jc w:val="both"/>
      <w:outlineLvl w:val="9"/>
    </w:pPr>
    <w:rPr>
      <w:rFonts w:ascii="David" w:hAnsi="David" w:cs="David"/>
    </w:rPr>
  </w:style>
  <w:style w:type="character" w:customStyle="1" w:styleId="Normal9fe">
    <w:name w:val="Normal_______________9 תו"/>
    <w:basedOn w:val="320"/>
    <w:link w:val="Normal9fd"/>
    <w:rsid w:val="00EC0249"/>
    <w:rPr>
      <w:rFonts w:ascii="David" w:eastAsia="Times New Roman" w:hAnsi="David" w:cs="David"/>
      <w:noProof/>
      <w:lang w:eastAsia="he-IL"/>
    </w:rPr>
  </w:style>
  <w:style w:type="paragraph" w:customStyle="1" w:styleId="Normal10fd">
    <w:name w:val="Normal_______________10"/>
    <w:basedOn w:val="32"/>
    <w:link w:val="Normal10fe"/>
    <w:rsid w:val="00EC0249"/>
    <w:pPr>
      <w:numPr>
        <w:ilvl w:val="0"/>
        <w:numId w:val="0"/>
      </w:numPr>
      <w:spacing w:line="360" w:lineRule="auto"/>
      <w:ind w:left="1840" w:hanging="708"/>
      <w:jc w:val="both"/>
      <w:outlineLvl w:val="9"/>
    </w:pPr>
    <w:rPr>
      <w:rFonts w:ascii="David" w:hAnsi="David" w:cs="David"/>
    </w:rPr>
  </w:style>
  <w:style w:type="character" w:customStyle="1" w:styleId="Normal10fe">
    <w:name w:val="Normal_______________10 תו"/>
    <w:basedOn w:val="320"/>
    <w:link w:val="Normal10fd"/>
    <w:rsid w:val="00EC0249"/>
    <w:rPr>
      <w:rFonts w:ascii="David" w:eastAsia="Times New Roman" w:hAnsi="David" w:cs="David"/>
      <w:noProof/>
      <w:lang w:eastAsia="he-IL"/>
    </w:rPr>
  </w:style>
  <w:style w:type="paragraph" w:customStyle="1" w:styleId="Normal1ff0">
    <w:name w:val="Normal________________1"/>
    <w:basedOn w:val="32"/>
    <w:link w:val="Normal1ff1"/>
    <w:rsid w:val="00EC0249"/>
    <w:pPr>
      <w:numPr>
        <w:ilvl w:val="0"/>
        <w:numId w:val="0"/>
      </w:numPr>
      <w:spacing w:line="360" w:lineRule="auto"/>
      <w:ind w:left="1840" w:hanging="708"/>
      <w:jc w:val="both"/>
      <w:outlineLvl w:val="9"/>
    </w:pPr>
    <w:rPr>
      <w:rFonts w:ascii="David" w:hAnsi="David" w:cs="David"/>
    </w:rPr>
  </w:style>
  <w:style w:type="character" w:customStyle="1" w:styleId="Normal1ff1">
    <w:name w:val="Normal________________1 תו"/>
    <w:basedOn w:val="320"/>
    <w:link w:val="Normal1ff0"/>
    <w:rsid w:val="00EC0249"/>
    <w:rPr>
      <w:rFonts w:ascii="David" w:eastAsia="Times New Roman" w:hAnsi="David" w:cs="David"/>
      <w:noProof/>
      <w:lang w:eastAsia="he-IL"/>
    </w:rPr>
  </w:style>
  <w:style w:type="paragraph" w:customStyle="1" w:styleId="Normal2ff">
    <w:name w:val="Normal________________2"/>
    <w:basedOn w:val="32"/>
    <w:link w:val="Normal2ff0"/>
    <w:rsid w:val="00EC0249"/>
    <w:pPr>
      <w:numPr>
        <w:ilvl w:val="0"/>
        <w:numId w:val="0"/>
      </w:numPr>
      <w:spacing w:line="360" w:lineRule="auto"/>
      <w:ind w:left="1840" w:hanging="708"/>
      <w:jc w:val="both"/>
      <w:outlineLvl w:val="9"/>
    </w:pPr>
    <w:rPr>
      <w:rFonts w:ascii="David" w:hAnsi="David" w:cs="David"/>
    </w:rPr>
  </w:style>
  <w:style w:type="character" w:customStyle="1" w:styleId="Normal2ff0">
    <w:name w:val="Normal________________2 תו"/>
    <w:basedOn w:val="320"/>
    <w:link w:val="Normal2ff"/>
    <w:rsid w:val="00EC0249"/>
    <w:rPr>
      <w:rFonts w:ascii="David" w:eastAsia="Times New Roman" w:hAnsi="David" w:cs="David"/>
      <w:noProof/>
      <w:lang w:eastAsia="he-IL"/>
    </w:rPr>
  </w:style>
  <w:style w:type="paragraph" w:customStyle="1" w:styleId="Normal3ff1">
    <w:name w:val="Normal________________3"/>
    <w:basedOn w:val="32"/>
    <w:link w:val="Normal3ff2"/>
    <w:rsid w:val="00EC0249"/>
    <w:pPr>
      <w:numPr>
        <w:ilvl w:val="0"/>
        <w:numId w:val="0"/>
      </w:numPr>
      <w:spacing w:line="360" w:lineRule="auto"/>
      <w:ind w:left="1840" w:hanging="708"/>
      <w:jc w:val="both"/>
      <w:outlineLvl w:val="9"/>
    </w:pPr>
    <w:rPr>
      <w:rFonts w:ascii="David" w:hAnsi="David" w:cs="David"/>
    </w:rPr>
  </w:style>
  <w:style w:type="character" w:customStyle="1" w:styleId="Normal3ff2">
    <w:name w:val="Normal________________3 תו"/>
    <w:basedOn w:val="320"/>
    <w:link w:val="Normal3ff1"/>
    <w:rsid w:val="00EC0249"/>
    <w:rPr>
      <w:rFonts w:ascii="David" w:eastAsia="Times New Roman" w:hAnsi="David" w:cs="David"/>
      <w:noProof/>
      <w:lang w:eastAsia="he-IL"/>
    </w:rPr>
  </w:style>
  <w:style w:type="paragraph" w:customStyle="1" w:styleId="Normal4fe">
    <w:name w:val="Normal________________4"/>
    <w:basedOn w:val="40"/>
    <w:link w:val="Normal4ff"/>
    <w:rsid w:val="00EC0249"/>
    <w:pPr>
      <w:numPr>
        <w:ilvl w:val="0"/>
        <w:numId w:val="0"/>
      </w:numPr>
      <w:ind w:left="1728" w:hanging="792"/>
      <w:jc w:val="both"/>
      <w:outlineLvl w:val="9"/>
    </w:pPr>
    <w:rPr>
      <w:rFonts w:ascii="David" w:hAnsi="David" w:cs="David"/>
    </w:rPr>
  </w:style>
  <w:style w:type="character" w:customStyle="1" w:styleId="Normal4ff">
    <w:name w:val="Normal________________4 תו"/>
    <w:basedOn w:val="41"/>
    <w:link w:val="Normal4fe"/>
    <w:rsid w:val="00EC0249"/>
    <w:rPr>
      <w:rFonts w:ascii="David" w:eastAsia="Times New Roman" w:hAnsi="David" w:cs="David"/>
      <w:noProof/>
      <w:lang w:eastAsia="he-IL"/>
    </w:rPr>
  </w:style>
  <w:style w:type="paragraph" w:customStyle="1" w:styleId="Normal5ff">
    <w:name w:val="Normal________________5"/>
    <w:basedOn w:val="40"/>
    <w:link w:val="Normal5ff0"/>
    <w:rsid w:val="00EC0249"/>
    <w:pPr>
      <w:numPr>
        <w:ilvl w:val="0"/>
        <w:numId w:val="0"/>
      </w:numPr>
      <w:ind w:left="1728" w:hanging="792"/>
      <w:jc w:val="both"/>
      <w:outlineLvl w:val="9"/>
    </w:pPr>
    <w:rPr>
      <w:rFonts w:ascii="David" w:hAnsi="David" w:cs="David"/>
    </w:rPr>
  </w:style>
  <w:style w:type="character" w:customStyle="1" w:styleId="Normal5ff0">
    <w:name w:val="Normal________________5 תו"/>
    <w:basedOn w:val="41"/>
    <w:link w:val="Normal5ff"/>
    <w:rsid w:val="00EC0249"/>
    <w:rPr>
      <w:rFonts w:ascii="David" w:eastAsia="Times New Roman" w:hAnsi="David" w:cs="David"/>
      <w:noProof/>
      <w:lang w:eastAsia="he-IL"/>
    </w:rPr>
  </w:style>
  <w:style w:type="paragraph" w:customStyle="1" w:styleId="Normal6ff0">
    <w:name w:val="Normal________________6"/>
    <w:basedOn w:val="40"/>
    <w:link w:val="Normal6ff1"/>
    <w:rsid w:val="00EC0249"/>
    <w:pPr>
      <w:numPr>
        <w:ilvl w:val="0"/>
        <w:numId w:val="0"/>
      </w:numPr>
      <w:ind w:left="1728" w:hanging="792"/>
      <w:jc w:val="both"/>
      <w:outlineLvl w:val="9"/>
    </w:pPr>
    <w:rPr>
      <w:rFonts w:ascii="David" w:hAnsi="David" w:cs="David"/>
    </w:rPr>
  </w:style>
  <w:style w:type="character" w:customStyle="1" w:styleId="Normal6ff1">
    <w:name w:val="Normal________________6 תו"/>
    <w:basedOn w:val="41"/>
    <w:link w:val="Normal6ff0"/>
    <w:rsid w:val="00EC0249"/>
    <w:rPr>
      <w:rFonts w:ascii="David" w:eastAsia="Times New Roman" w:hAnsi="David" w:cs="David"/>
      <w:noProof/>
      <w:lang w:eastAsia="he-IL"/>
    </w:rPr>
  </w:style>
  <w:style w:type="paragraph" w:customStyle="1" w:styleId="Normal7ff">
    <w:name w:val="Normal________________7"/>
    <w:basedOn w:val="32"/>
    <w:link w:val="Normal7ff0"/>
    <w:rsid w:val="00EC0249"/>
    <w:pPr>
      <w:numPr>
        <w:ilvl w:val="0"/>
        <w:numId w:val="0"/>
      </w:numPr>
      <w:spacing w:line="360" w:lineRule="auto"/>
      <w:ind w:left="1840" w:hanging="708"/>
      <w:jc w:val="both"/>
      <w:outlineLvl w:val="9"/>
    </w:pPr>
    <w:rPr>
      <w:rFonts w:ascii="David" w:hAnsi="David" w:cs="David"/>
    </w:rPr>
  </w:style>
  <w:style w:type="character" w:customStyle="1" w:styleId="Normal7ff0">
    <w:name w:val="Normal________________7 תו"/>
    <w:basedOn w:val="320"/>
    <w:link w:val="Normal7ff"/>
    <w:rsid w:val="00EC0249"/>
    <w:rPr>
      <w:rFonts w:ascii="David" w:eastAsia="Times New Roman" w:hAnsi="David" w:cs="David"/>
      <w:noProof/>
      <w:lang w:eastAsia="he-IL"/>
    </w:rPr>
  </w:style>
  <w:style w:type="paragraph" w:customStyle="1" w:styleId="Normal8ff">
    <w:name w:val="Normal________________8"/>
    <w:basedOn w:val="40"/>
    <w:link w:val="Normal8ff0"/>
    <w:rsid w:val="00EC0249"/>
    <w:pPr>
      <w:numPr>
        <w:ilvl w:val="0"/>
        <w:numId w:val="0"/>
      </w:numPr>
      <w:ind w:left="1728" w:hanging="792"/>
      <w:jc w:val="both"/>
      <w:outlineLvl w:val="9"/>
    </w:pPr>
    <w:rPr>
      <w:rFonts w:ascii="David" w:hAnsi="David" w:cs="David"/>
    </w:rPr>
  </w:style>
  <w:style w:type="character" w:customStyle="1" w:styleId="Normal8ff0">
    <w:name w:val="Normal________________8 תו"/>
    <w:basedOn w:val="41"/>
    <w:link w:val="Normal8ff"/>
    <w:rsid w:val="00EC0249"/>
    <w:rPr>
      <w:rFonts w:ascii="David" w:eastAsia="Times New Roman" w:hAnsi="David" w:cs="David"/>
      <w:noProof/>
      <w:lang w:eastAsia="he-IL"/>
    </w:rPr>
  </w:style>
  <w:style w:type="paragraph" w:customStyle="1" w:styleId="Normal9ff">
    <w:name w:val="Normal________________9"/>
    <w:basedOn w:val="40"/>
    <w:link w:val="Normal9ff0"/>
    <w:rsid w:val="00EC0249"/>
    <w:pPr>
      <w:numPr>
        <w:ilvl w:val="0"/>
        <w:numId w:val="0"/>
      </w:numPr>
      <w:ind w:left="1728" w:hanging="792"/>
      <w:jc w:val="both"/>
      <w:outlineLvl w:val="9"/>
    </w:pPr>
    <w:rPr>
      <w:rFonts w:ascii="David" w:hAnsi="David" w:cs="David"/>
    </w:rPr>
  </w:style>
  <w:style w:type="character" w:customStyle="1" w:styleId="Normal9ff0">
    <w:name w:val="Normal________________9 תו"/>
    <w:basedOn w:val="41"/>
    <w:link w:val="Normal9ff"/>
    <w:rsid w:val="00EC0249"/>
    <w:rPr>
      <w:rFonts w:ascii="David" w:eastAsia="Times New Roman" w:hAnsi="David" w:cs="David"/>
      <w:noProof/>
      <w:lang w:eastAsia="he-IL"/>
    </w:rPr>
  </w:style>
  <w:style w:type="paragraph" w:customStyle="1" w:styleId="Normal10ff">
    <w:name w:val="Normal________________10"/>
    <w:basedOn w:val="40"/>
    <w:link w:val="Normal10ff0"/>
    <w:rsid w:val="00EC0249"/>
    <w:pPr>
      <w:numPr>
        <w:ilvl w:val="0"/>
        <w:numId w:val="0"/>
      </w:numPr>
      <w:ind w:left="1728" w:hanging="792"/>
      <w:jc w:val="both"/>
      <w:outlineLvl w:val="9"/>
    </w:pPr>
    <w:rPr>
      <w:rFonts w:ascii="David" w:hAnsi="David" w:cs="David"/>
    </w:rPr>
  </w:style>
  <w:style w:type="character" w:customStyle="1" w:styleId="Normal10ff0">
    <w:name w:val="Normal________________10 תו"/>
    <w:basedOn w:val="41"/>
    <w:link w:val="Normal10ff"/>
    <w:rsid w:val="00EC0249"/>
    <w:rPr>
      <w:rFonts w:ascii="David" w:eastAsia="Times New Roman" w:hAnsi="David" w:cs="David"/>
      <w:noProof/>
      <w:lang w:eastAsia="he-IL"/>
    </w:rPr>
  </w:style>
  <w:style w:type="paragraph" w:customStyle="1" w:styleId="Normal1ff2">
    <w:name w:val="Normal_________________1"/>
    <w:basedOn w:val="40"/>
    <w:link w:val="Normal1ff3"/>
    <w:rsid w:val="00EC0249"/>
    <w:pPr>
      <w:numPr>
        <w:ilvl w:val="0"/>
        <w:numId w:val="0"/>
      </w:numPr>
      <w:ind w:left="2207"/>
      <w:jc w:val="both"/>
      <w:outlineLvl w:val="9"/>
    </w:pPr>
    <w:rPr>
      <w:rFonts w:ascii="David" w:hAnsi="David" w:cs="David"/>
    </w:rPr>
  </w:style>
  <w:style w:type="character" w:customStyle="1" w:styleId="Normal1ff3">
    <w:name w:val="Normal_________________1 תו"/>
    <w:basedOn w:val="41"/>
    <w:link w:val="Normal1ff2"/>
    <w:rsid w:val="00EC0249"/>
    <w:rPr>
      <w:rFonts w:ascii="David" w:eastAsia="Times New Roman" w:hAnsi="David" w:cs="David"/>
      <w:noProof/>
      <w:lang w:eastAsia="he-IL"/>
    </w:rPr>
  </w:style>
  <w:style w:type="paragraph" w:customStyle="1" w:styleId="Normal2ff1">
    <w:name w:val="Normal_________________2"/>
    <w:basedOn w:val="32"/>
    <w:link w:val="Normal2ff2"/>
    <w:rsid w:val="00EC0249"/>
    <w:pPr>
      <w:numPr>
        <w:ilvl w:val="0"/>
        <w:numId w:val="0"/>
      </w:numPr>
      <w:spacing w:line="360" w:lineRule="auto"/>
      <w:ind w:left="1840" w:hanging="708"/>
      <w:jc w:val="both"/>
      <w:outlineLvl w:val="9"/>
    </w:pPr>
    <w:rPr>
      <w:rFonts w:ascii="David" w:hAnsi="David" w:cs="David"/>
    </w:rPr>
  </w:style>
  <w:style w:type="character" w:customStyle="1" w:styleId="Normal2ff2">
    <w:name w:val="Normal_________________2 תו"/>
    <w:basedOn w:val="320"/>
    <w:link w:val="Normal2ff1"/>
    <w:rsid w:val="00EC0249"/>
    <w:rPr>
      <w:rFonts w:ascii="David" w:eastAsia="Times New Roman" w:hAnsi="David" w:cs="David"/>
      <w:noProof/>
      <w:lang w:eastAsia="he-IL"/>
    </w:rPr>
  </w:style>
  <w:style w:type="paragraph" w:customStyle="1" w:styleId="Normal3ff3">
    <w:name w:val="Normal_________________3"/>
    <w:basedOn w:val="32"/>
    <w:link w:val="Normal3ff4"/>
    <w:rsid w:val="00EC0249"/>
    <w:pPr>
      <w:numPr>
        <w:ilvl w:val="0"/>
        <w:numId w:val="0"/>
      </w:numPr>
      <w:spacing w:line="360" w:lineRule="auto"/>
      <w:ind w:left="1840" w:hanging="708"/>
      <w:jc w:val="both"/>
      <w:outlineLvl w:val="9"/>
    </w:pPr>
    <w:rPr>
      <w:rFonts w:ascii="David" w:hAnsi="David" w:cs="David"/>
    </w:rPr>
  </w:style>
  <w:style w:type="character" w:customStyle="1" w:styleId="Normal3ff4">
    <w:name w:val="Normal_________________3 תו"/>
    <w:basedOn w:val="320"/>
    <w:link w:val="Normal3ff3"/>
    <w:rsid w:val="00EC0249"/>
    <w:rPr>
      <w:rFonts w:ascii="David" w:eastAsia="Times New Roman" w:hAnsi="David" w:cs="David"/>
      <w:noProof/>
      <w:lang w:eastAsia="he-IL"/>
    </w:rPr>
  </w:style>
  <w:style w:type="paragraph" w:customStyle="1" w:styleId="Normal4ff0">
    <w:name w:val="Normal_________________4"/>
    <w:basedOn w:val="32"/>
    <w:link w:val="Normal4ff1"/>
    <w:rsid w:val="00EC0249"/>
    <w:pPr>
      <w:numPr>
        <w:ilvl w:val="0"/>
        <w:numId w:val="0"/>
      </w:numPr>
      <w:spacing w:line="360" w:lineRule="auto"/>
      <w:ind w:left="1840" w:hanging="708"/>
      <w:jc w:val="both"/>
      <w:outlineLvl w:val="9"/>
    </w:pPr>
    <w:rPr>
      <w:rFonts w:ascii="David" w:hAnsi="David" w:cs="David"/>
    </w:rPr>
  </w:style>
  <w:style w:type="character" w:customStyle="1" w:styleId="Normal4ff1">
    <w:name w:val="Normal_________________4 תו"/>
    <w:basedOn w:val="320"/>
    <w:link w:val="Normal4ff0"/>
    <w:rsid w:val="00EC0249"/>
    <w:rPr>
      <w:rFonts w:ascii="David" w:eastAsia="Times New Roman" w:hAnsi="David" w:cs="David"/>
      <w:noProof/>
      <w:lang w:eastAsia="he-IL"/>
    </w:rPr>
  </w:style>
  <w:style w:type="paragraph" w:customStyle="1" w:styleId="Normal5ff1">
    <w:name w:val="Normal_________________5"/>
    <w:basedOn w:val="32"/>
    <w:link w:val="Normal5ff2"/>
    <w:rsid w:val="00EC0249"/>
    <w:pPr>
      <w:numPr>
        <w:ilvl w:val="0"/>
        <w:numId w:val="0"/>
      </w:numPr>
      <w:spacing w:line="360" w:lineRule="auto"/>
      <w:ind w:left="1840" w:hanging="708"/>
      <w:jc w:val="both"/>
      <w:outlineLvl w:val="9"/>
    </w:pPr>
    <w:rPr>
      <w:rFonts w:ascii="David" w:hAnsi="David" w:cs="David"/>
    </w:rPr>
  </w:style>
  <w:style w:type="character" w:customStyle="1" w:styleId="Normal5ff2">
    <w:name w:val="Normal_________________5 תו"/>
    <w:basedOn w:val="320"/>
    <w:link w:val="Normal5ff1"/>
    <w:rsid w:val="00EC0249"/>
    <w:rPr>
      <w:rFonts w:ascii="David" w:eastAsia="Times New Roman" w:hAnsi="David" w:cs="David"/>
      <w:noProof/>
      <w:lang w:eastAsia="he-IL"/>
    </w:rPr>
  </w:style>
  <w:style w:type="paragraph" w:customStyle="1" w:styleId="Normal6ff2">
    <w:name w:val="Normal_________________6"/>
    <w:basedOn w:val="32"/>
    <w:link w:val="Normal6ff3"/>
    <w:rsid w:val="00EC0249"/>
    <w:pPr>
      <w:numPr>
        <w:ilvl w:val="0"/>
        <w:numId w:val="0"/>
      </w:numPr>
      <w:spacing w:line="360" w:lineRule="auto"/>
      <w:ind w:left="1840" w:hanging="708"/>
      <w:jc w:val="both"/>
      <w:outlineLvl w:val="9"/>
    </w:pPr>
    <w:rPr>
      <w:rFonts w:ascii="David" w:hAnsi="David" w:cs="David"/>
    </w:rPr>
  </w:style>
  <w:style w:type="character" w:customStyle="1" w:styleId="Normal6ff3">
    <w:name w:val="Normal_________________6 תו"/>
    <w:basedOn w:val="320"/>
    <w:link w:val="Normal6ff2"/>
    <w:rsid w:val="00EC0249"/>
    <w:rPr>
      <w:rFonts w:ascii="David" w:eastAsia="Times New Roman" w:hAnsi="David" w:cs="David"/>
      <w:noProof/>
      <w:lang w:eastAsia="he-IL"/>
    </w:rPr>
  </w:style>
  <w:style w:type="paragraph" w:customStyle="1" w:styleId="Normal7ff1">
    <w:name w:val="Normal_________________7"/>
    <w:basedOn w:val="32"/>
    <w:link w:val="Normal7ff2"/>
    <w:rsid w:val="00EC0249"/>
    <w:pPr>
      <w:numPr>
        <w:ilvl w:val="0"/>
        <w:numId w:val="0"/>
      </w:numPr>
      <w:spacing w:line="360" w:lineRule="auto"/>
      <w:ind w:left="1840" w:hanging="708"/>
      <w:jc w:val="both"/>
      <w:outlineLvl w:val="9"/>
    </w:pPr>
    <w:rPr>
      <w:rFonts w:ascii="David" w:hAnsi="David" w:cs="David"/>
    </w:rPr>
  </w:style>
  <w:style w:type="character" w:customStyle="1" w:styleId="Normal7ff2">
    <w:name w:val="Normal_________________7 תו"/>
    <w:basedOn w:val="320"/>
    <w:link w:val="Normal7ff1"/>
    <w:rsid w:val="00EC0249"/>
    <w:rPr>
      <w:rFonts w:ascii="David" w:eastAsia="Times New Roman" w:hAnsi="David" w:cs="David"/>
      <w:noProof/>
      <w:lang w:eastAsia="he-IL"/>
    </w:rPr>
  </w:style>
  <w:style w:type="paragraph" w:customStyle="1" w:styleId="Normal8ff1">
    <w:name w:val="Normal_________________8"/>
    <w:basedOn w:val="32"/>
    <w:link w:val="Normal8ff2"/>
    <w:rsid w:val="00EC0249"/>
    <w:pPr>
      <w:numPr>
        <w:ilvl w:val="0"/>
        <w:numId w:val="0"/>
      </w:numPr>
      <w:spacing w:line="360" w:lineRule="auto"/>
      <w:ind w:left="1840" w:hanging="708"/>
      <w:jc w:val="both"/>
      <w:outlineLvl w:val="9"/>
    </w:pPr>
    <w:rPr>
      <w:rFonts w:ascii="David" w:hAnsi="David" w:cs="David"/>
    </w:rPr>
  </w:style>
  <w:style w:type="character" w:customStyle="1" w:styleId="Normal8ff2">
    <w:name w:val="Normal_________________8 תו"/>
    <w:basedOn w:val="320"/>
    <w:link w:val="Normal8ff1"/>
    <w:rsid w:val="00EC0249"/>
    <w:rPr>
      <w:rFonts w:ascii="David" w:eastAsia="Times New Roman" w:hAnsi="David" w:cs="David"/>
      <w:noProof/>
      <w:lang w:eastAsia="he-IL"/>
    </w:rPr>
  </w:style>
  <w:style w:type="paragraph" w:customStyle="1" w:styleId="Normal9ff1">
    <w:name w:val="Normal_________________9"/>
    <w:basedOn w:val="32"/>
    <w:link w:val="Normal9ff2"/>
    <w:rsid w:val="00EC0249"/>
    <w:pPr>
      <w:numPr>
        <w:ilvl w:val="0"/>
        <w:numId w:val="0"/>
      </w:numPr>
      <w:spacing w:line="360" w:lineRule="auto"/>
      <w:ind w:left="1840" w:hanging="708"/>
      <w:jc w:val="both"/>
      <w:outlineLvl w:val="9"/>
    </w:pPr>
    <w:rPr>
      <w:rFonts w:ascii="David" w:hAnsi="David" w:cs="David"/>
    </w:rPr>
  </w:style>
  <w:style w:type="character" w:customStyle="1" w:styleId="Normal9ff2">
    <w:name w:val="Normal_________________9 תו"/>
    <w:basedOn w:val="320"/>
    <w:link w:val="Normal9ff1"/>
    <w:rsid w:val="00EC0249"/>
    <w:rPr>
      <w:rFonts w:ascii="David" w:eastAsia="Times New Roman" w:hAnsi="David" w:cs="David"/>
      <w:noProof/>
      <w:lang w:eastAsia="he-IL"/>
    </w:rPr>
  </w:style>
  <w:style w:type="paragraph" w:customStyle="1" w:styleId="Normal10ff1">
    <w:name w:val="Normal_________________10"/>
    <w:basedOn w:val="32"/>
    <w:link w:val="Normal10ff2"/>
    <w:rsid w:val="00EC0249"/>
    <w:pPr>
      <w:numPr>
        <w:ilvl w:val="0"/>
        <w:numId w:val="0"/>
      </w:numPr>
      <w:spacing w:line="360" w:lineRule="auto"/>
      <w:ind w:left="1840" w:hanging="708"/>
      <w:jc w:val="both"/>
      <w:outlineLvl w:val="9"/>
    </w:pPr>
    <w:rPr>
      <w:rFonts w:ascii="David" w:hAnsi="David" w:cs="David"/>
    </w:rPr>
  </w:style>
  <w:style w:type="character" w:customStyle="1" w:styleId="Normal10ff2">
    <w:name w:val="Normal_________________10 תו"/>
    <w:basedOn w:val="320"/>
    <w:link w:val="Normal10ff1"/>
    <w:rsid w:val="00EC0249"/>
    <w:rPr>
      <w:rFonts w:ascii="David" w:eastAsia="Times New Roman" w:hAnsi="David" w:cs="David"/>
      <w:noProof/>
      <w:lang w:eastAsia="he-IL"/>
    </w:rPr>
  </w:style>
  <w:style w:type="paragraph" w:customStyle="1" w:styleId="Normal1ff4">
    <w:name w:val="Normal__________________1"/>
    <w:basedOn w:val="32"/>
    <w:link w:val="Normal1ff5"/>
    <w:rsid w:val="00EC0249"/>
    <w:pPr>
      <w:numPr>
        <w:ilvl w:val="0"/>
        <w:numId w:val="0"/>
      </w:numPr>
      <w:spacing w:line="360" w:lineRule="auto"/>
      <w:ind w:left="1840" w:hanging="850"/>
      <w:jc w:val="both"/>
      <w:outlineLvl w:val="9"/>
    </w:pPr>
    <w:rPr>
      <w:rFonts w:ascii="David" w:hAnsi="David" w:cs="David"/>
    </w:rPr>
  </w:style>
  <w:style w:type="character" w:customStyle="1" w:styleId="Normal1ff5">
    <w:name w:val="Normal__________________1 תו"/>
    <w:basedOn w:val="320"/>
    <w:link w:val="Normal1ff4"/>
    <w:rsid w:val="00EC0249"/>
    <w:rPr>
      <w:rFonts w:ascii="David" w:eastAsia="Times New Roman" w:hAnsi="David" w:cs="David"/>
      <w:noProof/>
      <w:lang w:eastAsia="he-IL"/>
    </w:rPr>
  </w:style>
  <w:style w:type="paragraph" w:customStyle="1" w:styleId="3ff2">
    <w:name w:val="ממוספר 3"/>
    <w:basedOn w:val="ab"/>
    <w:next w:val="ab"/>
    <w:qFormat/>
    <w:rsid w:val="00EC0249"/>
    <w:pPr>
      <w:tabs>
        <w:tab w:val="left" w:pos="1334"/>
      </w:tabs>
      <w:spacing w:before="240" w:after="240" w:line="360" w:lineRule="auto"/>
      <w:ind w:left="1496" w:hanging="504"/>
      <w:outlineLvl w:val="1"/>
    </w:pPr>
    <w:rPr>
      <w:rFonts w:ascii="Times New Roman" w:eastAsia="Times New Roman" w:hAnsi="Times New Roman" w:cs="David"/>
      <w:sz w:val="24"/>
      <w:szCs w:val="24"/>
    </w:rPr>
  </w:style>
  <w:style w:type="paragraph" w:customStyle="1" w:styleId="3-0">
    <w:name w:val="#3 - סעיף"/>
    <w:basedOn w:val="ab"/>
    <w:qFormat/>
    <w:rsid w:val="00EC0249"/>
    <w:pPr>
      <w:tabs>
        <w:tab w:val="left" w:pos="1334"/>
      </w:tabs>
      <w:spacing w:before="240" w:after="240" w:line="360" w:lineRule="auto"/>
      <w:ind w:left="1334" w:hanging="851"/>
      <w:jc w:val="both"/>
      <w:outlineLvl w:val="1"/>
    </w:pPr>
    <w:rPr>
      <w:rFonts w:ascii="Times New Roman" w:eastAsia="Times New Roman" w:hAnsi="Times New Roman" w:cs="David"/>
      <w:noProof/>
      <w:sz w:val="24"/>
      <w:szCs w:val="24"/>
      <w:lang w:eastAsia="he-IL"/>
    </w:rPr>
  </w:style>
  <w:style w:type="paragraph" w:customStyle="1" w:styleId="Normal2ff3">
    <w:name w:val="Normal__________________2"/>
    <w:basedOn w:val="23"/>
    <w:link w:val="Normal2ff4"/>
    <w:rsid w:val="00EC0249"/>
    <w:pPr>
      <w:numPr>
        <w:ilvl w:val="0"/>
        <w:numId w:val="0"/>
      </w:numPr>
      <w:ind w:left="792"/>
      <w:outlineLvl w:val="9"/>
    </w:pPr>
    <w:rPr>
      <w:rFonts w:ascii="David" w:hAnsi="David" w:cs="David"/>
      <w:b w:val="0"/>
      <w:bCs w:val="0"/>
    </w:rPr>
  </w:style>
  <w:style w:type="character" w:customStyle="1" w:styleId="Normal2ff4">
    <w:name w:val="Normal__________________2 תו"/>
    <w:basedOn w:val="24"/>
    <w:link w:val="Normal2ff3"/>
    <w:rsid w:val="00EC0249"/>
    <w:rPr>
      <w:rFonts w:ascii="David" w:eastAsia="Times New Roman" w:hAnsi="David" w:cs="David"/>
      <w:b w:val="0"/>
      <w:bCs w:val="0"/>
      <w:lang w:eastAsia="he-IL"/>
    </w:rPr>
  </w:style>
  <w:style w:type="paragraph" w:customStyle="1" w:styleId="Normal31">
    <w:name w:val="Normal__________________3"/>
    <w:basedOn w:val="23"/>
    <w:link w:val="Normal3ff5"/>
    <w:rsid w:val="00EC0249"/>
    <w:pPr>
      <w:numPr>
        <w:numId w:val="35"/>
      </w:numPr>
      <w:outlineLvl w:val="9"/>
    </w:pPr>
    <w:rPr>
      <w:rFonts w:ascii="David" w:hAnsi="David" w:cs="David"/>
      <w:b w:val="0"/>
      <w:bCs w:val="0"/>
    </w:rPr>
  </w:style>
  <w:style w:type="character" w:customStyle="1" w:styleId="Normal3ff5">
    <w:name w:val="Normal__________________3 תו"/>
    <w:basedOn w:val="24"/>
    <w:link w:val="Normal31"/>
    <w:rsid w:val="00EC0249"/>
    <w:rPr>
      <w:rFonts w:ascii="David" w:eastAsia="Times New Roman" w:hAnsi="David" w:cs="David"/>
      <w:b w:val="0"/>
      <w:bCs w:val="0"/>
      <w:lang w:eastAsia="he-IL"/>
    </w:rPr>
  </w:style>
  <w:style w:type="paragraph" w:customStyle="1" w:styleId="Normal4ff2">
    <w:name w:val="Normal__________________4"/>
    <w:basedOn w:val="23"/>
    <w:link w:val="Normal4ff3"/>
    <w:rsid w:val="00EC0249"/>
    <w:pPr>
      <w:numPr>
        <w:ilvl w:val="0"/>
        <w:numId w:val="0"/>
      </w:numPr>
      <w:ind w:left="792" w:hanging="432"/>
      <w:jc w:val="both"/>
      <w:outlineLvl w:val="9"/>
    </w:pPr>
    <w:rPr>
      <w:rFonts w:ascii="David" w:hAnsi="David" w:cs="David"/>
      <w:b w:val="0"/>
      <w:bCs w:val="0"/>
    </w:rPr>
  </w:style>
  <w:style w:type="character" w:customStyle="1" w:styleId="Normal4ff3">
    <w:name w:val="Normal__________________4 תו"/>
    <w:basedOn w:val="24"/>
    <w:link w:val="Normal4ff2"/>
    <w:rsid w:val="00EC0249"/>
    <w:rPr>
      <w:rFonts w:ascii="David" w:eastAsia="Times New Roman" w:hAnsi="David" w:cs="David"/>
      <w:b w:val="0"/>
      <w:bCs w:val="0"/>
      <w:lang w:eastAsia="he-IL"/>
    </w:rPr>
  </w:style>
  <w:style w:type="paragraph" w:customStyle="1" w:styleId="Normal5ff3">
    <w:name w:val="Normal__________________5"/>
    <w:basedOn w:val="ab"/>
    <w:link w:val="Normal5ff4"/>
    <w:rsid w:val="00EC0249"/>
    <w:pPr>
      <w:ind w:left="2279" w:hanging="720"/>
      <w:jc w:val="both"/>
    </w:pPr>
    <w:rPr>
      <w:rFonts w:ascii="David" w:eastAsia="Times New Roman" w:hAnsi="David" w:cs="David"/>
      <w:b/>
      <w:bCs/>
      <w:lang w:eastAsia="he-IL"/>
    </w:rPr>
  </w:style>
  <w:style w:type="character" w:customStyle="1" w:styleId="Normal5ff4">
    <w:name w:val="Normal__________________5 תו"/>
    <w:basedOn w:val="110"/>
    <w:link w:val="Normal5ff3"/>
    <w:rsid w:val="00EC0249"/>
    <w:rPr>
      <w:rFonts w:ascii="David" w:eastAsia="Times New Roman" w:hAnsi="David" w:cs="David"/>
      <w:b/>
      <w:bCs/>
      <w:lang w:eastAsia="he-IL"/>
    </w:rPr>
  </w:style>
  <w:style w:type="paragraph" w:customStyle="1" w:styleId="Normal6">
    <w:name w:val="Normal__________________6"/>
    <w:basedOn w:val="12"/>
    <w:link w:val="Normal6ff4"/>
    <w:rsid w:val="00EC0249"/>
    <w:pPr>
      <w:numPr>
        <w:ilvl w:val="2"/>
        <w:numId w:val="72"/>
      </w:numPr>
      <w:jc w:val="both"/>
      <w:outlineLvl w:val="9"/>
    </w:pPr>
    <w:rPr>
      <w:rFonts w:ascii="David" w:hAnsi="David" w:cs="David"/>
      <w:b w:val="0"/>
      <w:bCs w:val="0"/>
    </w:rPr>
  </w:style>
  <w:style w:type="character" w:customStyle="1" w:styleId="Normal6ff4">
    <w:name w:val="Normal__________________6 תו"/>
    <w:basedOn w:val="110"/>
    <w:link w:val="Normal6"/>
    <w:rsid w:val="00EC0249"/>
    <w:rPr>
      <w:rFonts w:ascii="David" w:eastAsia="Times New Roman" w:hAnsi="David" w:cs="David"/>
      <w:b w:val="0"/>
      <w:bCs w:val="0"/>
      <w:lang w:eastAsia="he-IL"/>
    </w:rPr>
  </w:style>
  <w:style w:type="paragraph" w:customStyle="1" w:styleId="Normal7ff3">
    <w:name w:val="Normal__________________7"/>
    <w:basedOn w:val="12"/>
    <w:link w:val="Normal7ff4"/>
    <w:rsid w:val="00EC0249"/>
    <w:pPr>
      <w:ind w:left="2160"/>
      <w:jc w:val="both"/>
      <w:outlineLvl w:val="9"/>
    </w:pPr>
    <w:rPr>
      <w:rFonts w:ascii="David" w:hAnsi="David" w:cs="David"/>
      <w:b w:val="0"/>
      <w:bCs w:val="0"/>
    </w:rPr>
  </w:style>
  <w:style w:type="character" w:customStyle="1" w:styleId="Normal7ff4">
    <w:name w:val="Normal__________________7 תו"/>
    <w:basedOn w:val="110"/>
    <w:link w:val="Normal7ff3"/>
    <w:rsid w:val="00EC0249"/>
    <w:rPr>
      <w:rFonts w:ascii="David" w:eastAsia="Times New Roman" w:hAnsi="David" w:cs="David"/>
      <w:b w:val="0"/>
      <w:bCs w:val="0"/>
      <w:lang w:eastAsia="he-IL"/>
    </w:rPr>
  </w:style>
  <w:style w:type="paragraph" w:customStyle="1" w:styleId="Normal8ff3">
    <w:name w:val="Normal__________________8"/>
    <w:basedOn w:val="32"/>
    <w:link w:val="Normal8ff4"/>
    <w:rsid w:val="00EC0249"/>
    <w:pPr>
      <w:numPr>
        <w:ilvl w:val="0"/>
        <w:numId w:val="0"/>
      </w:numPr>
      <w:spacing w:line="360" w:lineRule="auto"/>
      <w:ind w:left="1426" w:hanging="720"/>
      <w:jc w:val="both"/>
      <w:outlineLvl w:val="9"/>
    </w:pPr>
    <w:rPr>
      <w:rFonts w:ascii="David" w:hAnsi="David" w:cs="David"/>
    </w:rPr>
  </w:style>
  <w:style w:type="character" w:customStyle="1" w:styleId="Normal8ff4">
    <w:name w:val="Normal__________________8 תו"/>
    <w:basedOn w:val="320"/>
    <w:link w:val="Normal8ff3"/>
    <w:rsid w:val="00EC0249"/>
    <w:rPr>
      <w:rFonts w:ascii="David" w:eastAsia="Times New Roman" w:hAnsi="David" w:cs="David"/>
      <w:noProof/>
      <w:lang w:eastAsia="he-IL"/>
    </w:rPr>
  </w:style>
  <w:style w:type="paragraph" w:customStyle="1" w:styleId="Normal9ff3">
    <w:name w:val="Normal__________________9"/>
    <w:basedOn w:val="40"/>
    <w:link w:val="Normal9ff4"/>
    <w:rsid w:val="00EC0249"/>
    <w:pPr>
      <w:numPr>
        <w:ilvl w:val="0"/>
        <w:numId w:val="0"/>
      </w:numPr>
      <w:ind w:left="2266" w:hanging="709"/>
      <w:jc w:val="both"/>
      <w:outlineLvl w:val="9"/>
    </w:pPr>
    <w:rPr>
      <w:rFonts w:ascii="David" w:hAnsi="David" w:cs="David"/>
    </w:rPr>
  </w:style>
  <w:style w:type="character" w:customStyle="1" w:styleId="Normal9ff4">
    <w:name w:val="Normal__________________9 תו"/>
    <w:basedOn w:val="41"/>
    <w:link w:val="Normal9ff3"/>
    <w:rsid w:val="00EC0249"/>
    <w:rPr>
      <w:rFonts w:ascii="David" w:eastAsia="Times New Roman" w:hAnsi="David" w:cs="David"/>
      <w:noProof/>
      <w:lang w:eastAsia="he-IL"/>
    </w:rPr>
  </w:style>
  <w:style w:type="paragraph" w:customStyle="1" w:styleId="Normal10ff3">
    <w:name w:val="Normal__________________10"/>
    <w:basedOn w:val="40"/>
    <w:link w:val="Normal10ff4"/>
    <w:rsid w:val="00EC0249"/>
    <w:pPr>
      <w:numPr>
        <w:ilvl w:val="0"/>
        <w:numId w:val="0"/>
      </w:numPr>
      <w:ind w:left="1779" w:hanging="720"/>
      <w:jc w:val="both"/>
      <w:outlineLvl w:val="9"/>
    </w:pPr>
    <w:rPr>
      <w:rFonts w:ascii="David" w:hAnsi="David" w:cs="David"/>
      <w:b/>
    </w:rPr>
  </w:style>
  <w:style w:type="character" w:customStyle="1" w:styleId="Normal10ff4">
    <w:name w:val="Normal__________________10 תו"/>
    <w:basedOn w:val="41"/>
    <w:link w:val="Normal10ff3"/>
    <w:rsid w:val="00EC0249"/>
    <w:rPr>
      <w:rFonts w:ascii="David" w:eastAsia="Times New Roman" w:hAnsi="David" w:cs="David"/>
      <w:b/>
      <w:noProof/>
      <w:lang w:eastAsia="he-IL"/>
    </w:rPr>
  </w:style>
  <w:style w:type="paragraph" w:customStyle="1" w:styleId="Normal1ff6">
    <w:name w:val="Normal___________________1"/>
    <w:basedOn w:val="40"/>
    <w:link w:val="Normal1ff7"/>
    <w:rsid w:val="00EC0249"/>
    <w:pPr>
      <w:numPr>
        <w:ilvl w:val="0"/>
        <w:numId w:val="0"/>
      </w:numPr>
      <w:ind w:left="1779" w:hanging="720"/>
      <w:jc w:val="both"/>
      <w:outlineLvl w:val="9"/>
    </w:pPr>
    <w:rPr>
      <w:rFonts w:ascii="David" w:hAnsi="David" w:cs="David"/>
      <w:b/>
    </w:rPr>
  </w:style>
  <w:style w:type="character" w:customStyle="1" w:styleId="Normal1ff7">
    <w:name w:val="Normal___________________1 תו"/>
    <w:basedOn w:val="41"/>
    <w:link w:val="Normal1ff6"/>
    <w:rsid w:val="00EC0249"/>
    <w:rPr>
      <w:rFonts w:ascii="David" w:eastAsia="Times New Roman" w:hAnsi="David" w:cs="David"/>
      <w:b/>
      <w:noProof/>
      <w:lang w:eastAsia="he-IL"/>
    </w:rPr>
  </w:style>
  <w:style w:type="paragraph" w:customStyle="1" w:styleId="Normal2ff5">
    <w:name w:val="Normal___________________2"/>
    <w:basedOn w:val="12"/>
    <w:link w:val="Normal2ff6"/>
    <w:rsid w:val="00EC0249"/>
    <w:pPr>
      <w:ind w:left="2160"/>
      <w:jc w:val="both"/>
      <w:outlineLvl w:val="9"/>
    </w:pPr>
    <w:rPr>
      <w:rFonts w:ascii="David" w:hAnsi="David" w:cs="David"/>
      <w:b w:val="0"/>
      <w:bCs w:val="0"/>
    </w:rPr>
  </w:style>
  <w:style w:type="character" w:customStyle="1" w:styleId="Normal2ff6">
    <w:name w:val="Normal___________________2 תו"/>
    <w:basedOn w:val="110"/>
    <w:link w:val="Normal2ff5"/>
    <w:rsid w:val="00EC0249"/>
    <w:rPr>
      <w:rFonts w:ascii="David" w:eastAsia="Times New Roman" w:hAnsi="David" w:cs="David"/>
      <w:b w:val="0"/>
      <w:bCs w:val="0"/>
      <w:lang w:eastAsia="he-IL"/>
    </w:rPr>
  </w:style>
  <w:style w:type="paragraph" w:customStyle="1" w:styleId="Normal30">
    <w:name w:val="Normal___________________3"/>
    <w:basedOn w:val="ab"/>
    <w:link w:val="Normal3ff6"/>
    <w:rsid w:val="00EC0249"/>
    <w:pPr>
      <w:numPr>
        <w:ilvl w:val="1"/>
        <w:numId w:val="73"/>
      </w:numPr>
      <w:ind w:hanging="658"/>
    </w:pPr>
    <w:rPr>
      <w:rFonts w:ascii="David" w:eastAsia="Times New Roman" w:hAnsi="David" w:cs="David"/>
      <w:lang w:eastAsia="he-IL"/>
    </w:rPr>
  </w:style>
  <w:style w:type="character" w:customStyle="1" w:styleId="Normal3ff6">
    <w:name w:val="Normal___________________3 תו"/>
    <w:basedOn w:val="Normal1d"/>
    <w:link w:val="Normal30"/>
    <w:rsid w:val="00EC0249"/>
    <w:rPr>
      <w:rFonts w:ascii="David" w:eastAsia="Times New Roman" w:hAnsi="David" w:cs="David"/>
      <w:b w:val="0"/>
      <w:bCs w:val="0"/>
      <w:lang w:eastAsia="he-IL"/>
    </w:rPr>
  </w:style>
  <w:style w:type="paragraph" w:customStyle="1" w:styleId="Normal4ff4">
    <w:name w:val="Normal___________________4"/>
    <w:basedOn w:val="23"/>
    <w:link w:val="Normal4ff5"/>
    <w:rsid w:val="00EC0249"/>
    <w:pPr>
      <w:numPr>
        <w:ilvl w:val="0"/>
        <w:numId w:val="0"/>
      </w:numPr>
      <w:ind w:left="792" w:hanging="432"/>
      <w:jc w:val="both"/>
      <w:outlineLvl w:val="9"/>
    </w:pPr>
    <w:rPr>
      <w:rFonts w:ascii="David" w:hAnsi="David" w:cs="David"/>
      <w:b w:val="0"/>
      <w:bCs w:val="0"/>
      <w:noProof/>
    </w:rPr>
  </w:style>
  <w:style w:type="character" w:customStyle="1" w:styleId="Normal4ff5">
    <w:name w:val="Normal___________________4 תו"/>
    <w:basedOn w:val="24"/>
    <w:link w:val="Normal4ff4"/>
    <w:rsid w:val="00EC0249"/>
    <w:rPr>
      <w:rFonts w:ascii="David" w:eastAsia="Times New Roman" w:hAnsi="David" w:cs="David"/>
      <w:b w:val="0"/>
      <w:bCs w:val="0"/>
      <w:noProof/>
      <w:lang w:eastAsia="he-IL"/>
    </w:rPr>
  </w:style>
  <w:style w:type="paragraph" w:customStyle="1" w:styleId="Normal5ff5">
    <w:name w:val="Normal___________________5"/>
    <w:basedOn w:val="ab"/>
    <w:link w:val="Normal5ff6"/>
    <w:rsid w:val="00EC0249"/>
    <w:pPr>
      <w:jc w:val="both"/>
    </w:pPr>
    <w:rPr>
      <w:rFonts w:ascii="David" w:eastAsia="Times New Roman" w:hAnsi="David" w:cs="David"/>
      <w:noProof/>
      <w:color w:val="000000" w:themeColor="text1"/>
      <w:lang w:eastAsia="he-IL"/>
    </w:rPr>
  </w:style>
  <w:style w:type="character" w:customStyle="1" w:styleId="Normal5ff6">
    <w:name w:val="Normal___________________5 תו"/>
    <w:basedOn w:val="Normal3f9"/>
    <w:link w:val="Normal5ff5"/>
    <w:rsid w:val="00EC0249"/>
    <w:rPr>
      <w:rFonts w:ascii="David" w:eastAsia="Times New Roman" w:hAnsi="David" w:cs="David"/>
      <w:b w:val="0"/>
      <w:bCs w:val="0"/>
      <w:noProof/>
      <w:color w:val="000000" w:themeColor="text1"/>
      <w:lang w:eastAsia="he-IL"/>
    </w:rPr>
  </w:style>
  <w:style w:type="paragraph" w:customStyle="1" w:styleId="Normal6ff5">
    <w:name w:val="Normal___________________6"/>
    <w:basedOn w:val="23"/>
    <w:link w:val="Normal6ff6"/>
    <w:rsid w:val="00EC0249"/>
    <w:pPr>
      <w:widowControl w:val="0"/>
      <w:numPr>
        <w:ilvl w:val="0"/>
        <w:numId w:val="0"/>
      </w:numPr>
      <w:tabs>
        <w:tab w:val="clear" w:pos="1132"/>
      </w:tabs>
      <w:spacing w:before="40"/>
      <w:ind w:left="792" w:hanging="432"/>
      <w:jc w:val="both"/>
      <w:outlineLvl w:val="9"/>
    </w:pPr>
    <w:rPr>
      <w:rFonts w:ascii="David" w:hAnsi="David" w:cs="David"/>
      <w:b w:val="0"/>
      <w:bCs w:val="0"/>
      <w:noProof/>
      <w:color w:val="000000" w:themeColor="text1"/>
    </w:rPr>
  </w:style>
  <w:style w:type="character" w:customStyle="1" w:styleId="Normal6ff6">
    <w:name w:val="Normal___________________6 תו"/>
    <w:basedOn w:val="24"/>
    <w:link w:val="Normal6ff5"/>
    <w:rsid w:val="00EC0249"/>
    <w:rPr>
      <w:rFonts w:ascii="David" w:eastAsia="Times New Roman" w:hAnsi="David" w:cs="David"/>
      <w:b w:val="0"/>
      <w:bCs w:val="0"/>
      <w:noProof/>
      <w:color w:val="000000" w:themeColor="text1"/>
      <w:lang w:eastAsia="he-IL"/>
    </w:rPr>
  </w:style>
  <w:style w:type="paragraph" w:customStyle="1" w:styleId="Normal7ff5">
    <w:name w:val="Normal___________________7"/>
    <w:basedOn w:val="23"/>
    <w:link w:val="Normal7ff6"/>
    <w:rsid w:val="00EC0249"/>
    <w:pPr>
      <w:widowControl w:val="0"/>
      <w:numPr>
        <w:ilvl w:val="0"/>
        <w:numId w:val="0"/>
      </w:numPr>
      <w:tabs>
        <w:tab w:val="clear" w:pos="1132"/>
      </w:tabs>
      <w:spacing w:before="40"/>
      <w:ind w:left="792" w:hanging="432"/>
      <w:jc w:val="both"/>
      <w:outlineLvl w:val="9"/>
    </w:pPr>
    <w:rPr>
      <w:rFonts w:ascii="David" w:hAnsi="David" w:cs="David"/>
      <w:b w:val="0"/>
      <w:bCs w:val="0"/>
      <w:noProof/>
      <w:color w:val="000000" w:themeColor="text1"/>
    </w:rPr>
  </w:style>
  <w:style w:type="character" w:customStyle="1" w:styleId="Normal7ff6">
    <w:name w:val="Normal___________________7 תו"/>
    <w:basedOn w:val="24"/>
    <w:link w:val="Normal7ff5"/>
    <w:rsid w:val="00EC0249"/>
    <w:rPr>
      <w:rFonts w:ascii="David" w:eastAsia="Times New Roman" w:hAnsi="David" w:cs="David"/>
      <w:b w:val="0"/>
      <w:bCs w:val="0"/>
      <w:noProof/>
      <w:color w:val="000000" w:themeColor="text1"/>
      <w:lang w:eastAsia="he-IL"/>
    </w:rPr>
  </w:style>
  <w:style w:type="paragraph" w:customStyle="1" w:styleId="Normal8ff5">
    <w:name w:val="Normal___________________8"/>
    <w:basedOn w:val="23"/>
    <w:link w:val="Normal8ff6"/>
    <w:rsid w:val="00EC0249"/>
    <w:pPr>
      <w:widowControl w:val="0"/>
      <w:numPr>
        <w:ilvl w:val="0"/>
        <w:numId w:val="0"/>
      </w:numPr>
      <w:tabs>
        <w:tab w:val="clear" w:pos="1132"/>
      </w:tabs>
      <w:spacing w:before="40"/>
      <w:ind w:left="792" w:hanging="432"/>
      <w:jc w:val="both"/>
      <w:outlineLvl w:val="9"/>
    </w:pPr>
    <w:rPr>
      <w:rFonts w:ascii="David" w:hAnsi="David" w:cs="David"/>
      <w:b w:val="0"/>
      <w:bCs w:val="0"/>
      <w:noProof/>
      <w:color w:val="000000" w:themeColor="text1"/>
    </w:rPr>
  </w:style>
  <w:style w:type="character" w:customStyle="1" w:styleId="Normal8ff6">
    <w:name w:val="Normal___________________8 תו"/>
    <w:basedOn w:val="24"/>
    <w:link w:val="Normal8ff5"/>
    <w:rsid w:val="00EC0249"/>
    <w:rPr>
      <w:rFonts w:ascii="David" w:eastAsia="Times New Roman" w:hAnsi="David" w:cs="David"/>
      <w:b w:val="0"/>
      <w:bCs w:val="0"/>
      <w:noProof/>
      <w:color w:val="000000" w:themeColor="text1"/>
      <w:lang w:eastAsia="he-IL"/>
    </w:rPr>
  </w:style>
  <w:style w:type="paragraph" w:customStyle="1" w:styleId="Normal9ff5">
    <w:name w:val="Normal___________________9"/>
    <w:basedOn w:val="23"/>
    <w:link w:val="Normal9ff6"/>
    <w:rsid w:val="00EC0249"/>
    <w:pPr>
      <w:widowControl w:val="0"/>
      <w:numPr>
        <w:ilvl w:val="0"/>
        <w:numId w:val="0"/>
      </w:numPr>
      <w:tabs>
        <w:tab w:val="clear" w:pos="1132"/>
      </w:tabs>
      <w:spacing w:before="40"/>
      <w:ind w:left="792" w:hanging="432"/>
      <w:jc w:val="both"/>
      <w:outlineLvl w:val="9"/>
    </w:pPr>
    <w:rPr>
      <w:rFonts w:ascii="David" w:hAnsi="David" w:cs="David"/>
      <w:b w:val="0"/>
      <w:bCs w:val="0"/>
      <w:noProof/>
      <w:color w:val="000000" w:themeColor="text1"/>
    </w:rPr>
  </w:style>
  <w:style w:type="character" w:customStyle="1" w:styleId="Normal9ff6">
    <w:name w:val="Normal___________________9 תו"/>
    <w:basedOn w:val="24"/>
    <w:link w:val="Normal9ff5"/>
    <w:rsid w:val="00EC0249"/>
    <w:rPr>
      <w:rFonts w:ascii="David" w:eastAsia="Times New Roman" w:hAnsi="David" w:cs="David"/>
      <w:b w:val="0"/>
      <w:bCs w:val="0"/>
      <w:noProof/>
      <w:color w:val="000000" w:themeColor="text1"/>
      <w:lang w:eastAsia="he-IL"/>
    </w:rPr>
  </w:style>
  <w:style w:type="paragraph" w:customStyle="1" w:styleId="Normal10ff5">
    <w:name w:val="Normal___________________10"/>
    <w:basedOn w:val="23"/>
    <w:link w:val="Normal10ff6"/>
    <w:rsid w:val="00EC0249"/>
    <w:pPr>
      <w:widowControl w:val="0"/>
      <w:numPr>
        <w:ilvl w:val="0"/>
        <w:numId w:val="0"/>
      </w:numPr>
      <w:tabs>
        <w:tab w:val="clear" w:pos="1132"/>
      </w:tabs>
      <w:spacing w:before="40"/>
      <w:ind w:left="792" w:hanging="432"/>
      <w:jc w:val="both"/>
      <w:outlineLvl w:val="9"/>
    </w:pPr>
    <w:rPr>
      <w:rFonts w:ascii="David" w:hAnsi="David" w:cs="David"/>
      <w:b w:val="0"/>
      <w:bCs w:val="0"/>
      <w:noProof/>
      <w:color w:val="000000" w:themeColor="text1"/>
    </w:rPr>
  </w:style>
  <w:style w:type="character" w:customStyle="1" w:styleId="Normal10ff6">
    <w:name w:val="Normal___________________10 תו"/>
    <w:basedOn w:val="24"/>
    <w:link w:val="Normal10ff5"/>
    <w:rsid w:val="00EC0249"/>
    <w:rPr>
      <w:rFonts w:ascii="David" w:eastAsia="Times New Roman" w:hAnsi="David" w:cs="David"/>
      <w:b w:val="0"/>
      <w:bCs w:val="0"/>
      <w:noProof/>
      <w:color w:val="000000" w:themeColor="text1"/>
      <w:lang w:eastAsia="he-IL"/>
    </w:rPr>
  </w:style>
  <w:style w:type="paragraph" w:customStyle="1" w:styleId="Normal1ff8">
    <w:name w:val="Normal____________________1"/>
    <w:basedOn w:val="23"/>
    <w:link w:val="Normal1ff9"/>
    <w:rsid w:val="00EC0249"/>
    <w:pPr>
      <w:widowControl w:val="0"/>
      <w:numPr>
        <w:ilvl w:val="0"/>
        <w:numId w:val="0"/>
      </w:numPr>
      <w:tabs>
        <w:tab w:val="clear" w:pos="1132"/>
      </w:tabs>
      <w:spacing w:before="40"/>
      <w:ind w:left="792" w:hanging="432"/>
      <w:jc w:val="both"/>
      <w:outlineLvl w:val="9"/>
    </w:pPr>
    <w:rPr>
      <w:rFonts w:ascii="David" w:hAnsi="David" w:cs="David"/>
      <w:b w:val="0"/>
      <w:bCs w:val="0"/>
      <w:noProof/>
      <w:color w:val="000000" w:themeColor="text1"/>
    </w:rPr>
  </w:style>
  <w:style w:type="character" w:customStyle="1" w:styleId="Normal1ff9">
    <w:name w:val="Normal____________________1 תו"/>
    <w:basedOn w:val="24"/>
    <w:link w:val="Normal1ff8"/>
    <w:rsid w:val="00EC0249"/>
    <w:rPr>
      <w:rFonts w:ascii="David" w:eastAsia="Times New Roman" w:hAnsi="David" w:cs="David"/>
      <w:b w:val="0"/>
      <w:bCs w:val="0"/>
      <w:noProof/>
      <w:color w:val="000000" w:themeColor="text1"/>
      <w:lang w:eastAsia="he-IL"/>
    </w:rPr>
  </w:style>
  <w:style w:type="paragraph" w:customStyle="1" w:styleId="Normal2ff7">
    <w:name w:val="Normal____________________2"/>
    <w:basedOn w:val="32"/>
    <w:link w:val="Normal2ff8"/>
    <w:rsid w:val="00EC0249"/>
    <w:pPr>
      <w:widowControl w:val="0"/>
      <w:numPr>
        <w:ilvl w:val="0"/>
        <w:numId w:val="0"/>
      </w:numPr>
      <w:spacing w:before="40" w:line="360" w:lineRule="auto"/>
      <w:ind w:left="2266" w:hanging="709"/>
      <w:contextualSpacing/>
      <w:jc w:val="both"/>
      <w:outlineLvl w:val="9"/>
    </w:pPr>
    <w:rPr>
      <w:rFonts w:ascii="David" w:hAnsi="David" w:cs="David"/>
      <w:color w:val="000000" w:themeColor="text1"/>
    </w:rPr>
  </w:style>
  <w:style w:type="character" w:customStyle="1" w:styleId="Normal2ff8">
    <w:name w:val="Normal____________________2 תו"/>
    <w:basedOn w:val="320"/>
    <w:link w:val="Normal2ff7"/>
    <w:rsid w:val="00EC0249"/>
    <w:rPr>
      <w:rFonts w:ascii="David" w:eastAsia="Times New Roman" w:hAnsi="David" w:cs="David"/>
      <w:noProof/>
      <w:color w:val="000000" w:themeColor="text1"/>
      <w:lang w:eastAsia="he-IL"/>
    </w:rPr>
  </w:style>
  <w:style w:type="paragraph" w:customStyle="1" w:styleId="Normal3ff7">
    <w:name w:val="Normal____________________3"/>
    <w:basedOn w:val="23"/>
    <w:link w:val="Normal3ff8"/>
    <w:rsid w:val="00EC0249"/>
    <w:pPr>
      <w:widowControl w:val="0"/>
      <w:numPr>
        <w:ilvl w:val="0"/>
        <w:numId w:val="0"/>
      </w:numPr>
      <w:tabs>
        <w:tab w:val="clear" w:pos="1132"/>
      </w:tabs>
      <w:spacing w:before="40"/>
      <w:ind w:left="990" w:hanging="567"/>
      <w:jc w:val="both"/>
      <w:outlineLvl w:val="9"/>
    </w:pPr>
    <w:rPr>
      <w:rFonts w:ascii="David" w:hAnsi="David" w:cs="David"/>
      <w:b w:val="0"/>
      <w:bCs w:val="0"/>
      <w:noProof/>
      <w:color w:val="000000" w:themeColor="text1"/>
    </w:rPr>
  </w:style>
  <w:style w:type="character" w:customStyle="1" w:styleId="Normal3ff8">
    <w:name w:val="Normal____________________3 תו"/>
    <w:basedOn w:val="24"/>
    <w:link w:val="Normal3ff7"/>
    <w:rsid w:val="00EC0249"/>
    <w:rPr>
      <w:rFonts w:ascii="David" w:eastAsia="Times New Roman" w:hAnsi="David" w:cs="David"/>
      <w:b w:val="0"/>
      <w:bCs w:val="0"/>
      <w:noProof/>
      <w:color w:val="000000" w:themeColor="text1"/>
      <w:lang w:eastAsia="he-IL"/>
    </w:rPr>
  </w:style>
  <w:style w:type="paragraph" w:customStyle="1" w:styleId="Normal4ff6">
    <w:name w:val="Normal____________________4"/>
    <w:basedOn w:val="23"/>
    <w:link w:val="Normal4ff7"/>
    <w:rsid w:val="00EC0249"/>
    <w:pPr>
      <w:widowControl w:val="0"/>
      <w:numPr>
        <w:ilvl w:val="0"/>
        <w:numId w:val="0"/>
      </w:numPr>
      <w:tabs>
        <w:tab w:val="clear" w:pos="1132"/>
      </w:tabs>
      <w:spacing w:before="40"/>
      <w:ind w:left="990" w:hanging="567"/>
      <w:jc w:val="both"/>
      <w:outlineLvl w:val="9"/>
    </w:pPr>
    <w:rPr>
      <w:rFonts w:ascii="David" w:hAnsi="David" w:cs="David"/>
      <w:b w:val="0"/>
      <w:bCs w:val="0"/>
      <w:noProof/>
      <w:color w:val="000000" w:themeColor="text1"/>
    </w:rPr>
  </w:style>
  <w:style w:type="character" w:customStyle="1" w:styleId="Normal4ff7">
    <w:name w:val="Normal____________________4 תו"/>
    <w:basedOn w:val="24"/>
    <w:link w:val="Normal4ff6"/>
    <w:rsid w:val="00EC0249"/>
    <w:rPr>
      <w:rFonts w:ascii="David" w:eastAsia="Times New Roman" w:hAnsi="David" w:cs="David"/>
      <w:b w:val="0"/>
      <w:bCs w:val="0"/>
      <w:noProof/>
      <w:color w:val="000000" w:themeColor="text1"/>
      <w:lang w:eastAsia="he-IL"/>
    </w:rPr>
  </w:style>
  <w:style w:type="paragraph" w:customStyle="1" w:styleId="Normal5ff7">
    <w:name w:val="Normal____________________5"/>
    <w:basedOn w:val="23"/>
    <w:link w:val="Normal5ff8"/>
    <w:rsid w:val="00EC0249"/>
    <w:pPr>
      <w:widowControl w:val="0"/>
      <w:numPr>
        <w:ilvl w:val="0"/>
        <w:numId w:val="0"/>
      </w:numPr>
      <w:tabs>
        <w:tab w:val="clear" w:pos="1132"/>
      </w:tabs>
      <w:spacing w:before="40"/>
      <w:ind w:left="792" w:hanging="432"/>
      <w:jc w:val="both"/>
      <w:outlineLvl w:val="9"/>
    </w:pPr>
    <w:rPr>
      <w:rFonts w:ascii="David" w:hAnsi="David" w:cs="David"/>
      <w:b w:val="0"/>
      <w:bCs w:val="0"/>
      <w:noProof/>
      <w:color w:val="000000" w:themeColor="text1"/>
    </w:rPr>
  </w:style>
  <w:style w:type="character" w:customStyle="1" w:styleId="Normal5ff8">
    <w:name w:val="Normal____________________5 תו"/>
    <w:basedOn w:val="24"/>
    <w:link w:val="Normal5ff7"/>
    <w:rsid w:val="00EC0249"/>
    <w:rPr>
      <w:rFonts w:ascii="David" w:eastAsia="Times New Roman" w:hAnsi="David" w:cs="David"/>
      <w:b w:val="0"/>
      <w:bCs w:val="0"/>
      <w:noProof/>
      <w:color w:val="000000" w:themeColor="text1"/>
      <w:lang w:eastAsia="he-IL"/>
    </w:rPr>
  </w:style>
  <w:style w:type="paragraph" w:customStyle="1" w:styleId="Normal6ff7">
    <w:name w:val="Normal____________________6"/>
    <w:basedOn w:val="23"/>
    <w:link w:val="Normal6ff8"/>
    <w:rsid w:val="00EC0249"/>
    <w:pPr>
      <w:numPr>
        <w:ilvl w:val="0"/>
        <w:numId w:val="0"/>
      </w:numPr>
      <w:ind w:left="792" w:hanging="432"/>
      <w:jc w:val="both"/>
      <w:outlineLvl w:val="9"/>
    </w:pPr>
    <w:rPr>
      <w:rFonts w:ascii="David" w:hAnsi="David" w:cs="David"/>
      <w:b w:val="0"/>
      <w:bCs w:val="0"/>
      <w:noProof/>
      <w:color w:val="000000" w:themeColor="text1"/>
    </w:rPr>
  </w:style>
  <w:style w:type="character" w:customStyle="1" w:styleId="Normal6ff8">
    <w:name w:val="Normal____________________6 תו"/>
    <w:basedOn w:val="24"/>
    <w:link w:val="Normal6ff7"/>
    <w:rsid w:val="00EC0249"/>
    <w:rPr>
      <w:rFonts w:ascii="David" w:eastAsia="Times New Roman" w:hAnsi="David" w:cs="David"/>
      <w:b w:val="0"/>
      <w:bCs w:val="0"/>
      <w:noProof/>
      <w:color w:val="000000" w:themeColor="text1"/>
      <w:lang w:eastAsia="he-IL"/>
    </w:rPr>
  </w:style>
  <w:style w:type="paragraph" w:customStyle="1" w:styleId="Normal7ff7">
    <w:name w:val="Normal____________________7"/>
    <w:basedOn w:val="23"/>
    <w:link w:val="Normal7ff8"/>
    <w:rsid w:val="00EC0249"/>
    <w:pPr>
      <w:widowControl w:val="0"/>
      <w:numPr>
        <w:ilvl w:val="0"/>
        <w:numId w:val="0"/>
      </w:numPr>
      <w:tabs>
        <w:tab w:val="clear" w:pos="1132"/>
      </w:tabs>
      <w:spacing w:before="40"/>
      <w:ind w:left="990" w:hanging="567"/>
      <w:jc w:val="both"/>
      <w:outlineLvl w:val="9"/>
    </w:pPr>
    <w:rPr>
      <w:rFonts w:ascii="David" w:hAnsi="David" w:cs="David"/>
      <w:b w:val="0"/>
      <w:bCs w:val="0"/>
      <w:noProof/>
      <w:color w:val="000000" w:themeColor="text1"/>
    </w:rPr>
  </w:style>
  <w:style w:type="character" w:customStyle="1" w:styleId="Normal7ff8">
    <w:name w:val="Normal____________________7 תו"/>
    <w:basedOn w:val="24"/>
    <w:link w:val="Normal7ff7"/>
    <w:rsid w:val="00EC0249"/>
    <w:rPr>
      <w:rFonts w:ascii="David" w:eastAsia="Times New Roman" w:hAnsi="David" w:cs="David"/>
      <w:b w:val="0"/>
      <w:bCs w:val="0"/>
      <w:noProof/>
      <w:color w:val="000000" w:themeColor="text1"/>
      <w:lang w:eastAsia="he-IL"/>
    </w:rPr>
  </w:style>
  <w:style w:type="paragraph" w:customStyle="1" w:styleId="Normal8ff7">
    <w:name w:val="Normal____________________8"/>
    <w:basedOn w:val="23"/>
    <w:link w:val="Normal8ff8"/>
    <w:rsid w:val="00EC0249"/>
    <w:pPr>
      <w:widowControl w:val="0"/>
      <w:numPr>
        <w:ilvl w:val="0"/>
        <w:numId w:val="0"/>
      </w:numPr>
      <w:tabs>
        <w:tab w:val="clear" w:pos="1132"/>
      </w:tabs>
      <w:spacing w:before="40"/>
      <w:ind w:left="990" w:hanging="567"/>
      <w:jc w:val="both"/>
      <w:outlineLvl w:val="9"/>
    </w:pPr>
    <w:rPr>
      <w:rFonts w:ascii="David" w:hAnsi="David" w:cs="David"/>
      <w:b w:val="0"/>
      <w:bCs w:val="0"/>
      <w:noProof/>
      <w:color w:val="000000" w:themeColor="text1"/>
    </w:rPr>
  </w:style>
  <w:style w:type="character" w:customStyle="1" w:styleId="Normal8ff8">
    <w:name w:val="Normal____________________8 תו"/>
    <w:basedOn w:val="24"/>
    <w:link w:val="Normal8ff7"/>
    <w:rsid w:val="00EC0249"/>
    <w:rPr>
      <w:rFonts w:ascii="David" w:eastAsia="Times New Roman" w:hAnsi="David" w:cs="David"/>
      <w:b w:val="0"/>
      <w:bCs w:val="0"/>
      <w:noProof/>
      <w:color w:val="000000" w:themeColor="text1"/>
      <w:lang w:eastAsia="he-IL"/>
    </w:rPr>
  </w:style>
  <w:style w:type="paragraph" w:customStyle="1" w:styleId="Normal9ff7">
    <w:name w:val="Normal____________________9"/>
    <w:basedOn w:val="23"/>
    <w:link w:val="Normal9ff8"/>
    <w:rsid w:val="00EC0249"/>
    <w:pPr>
      <w:widowControl w:val="0"/>
      <w:numPr>
        <w:ilvl w:val="0"/>
        <w:numId w:val="0"/>
      </w:numPr>
      <w:tabs>
        <w:tab w:val="clear" w:pos="1132"/>
      </w:tabs>
      <w:spacing w:before="40"/>
      <w:ind w:left="792" w:hanging="432"/>
      <w:jc w:val="both"/>
      <w:outlineLvl w:val="9"/>
    </w:pPr>
    <w:rPr>
      <w:rFonts w:ascii="David" w:hAnsi="David" w:cs="David"/>
      <w:b w:val="0"/>
      <w:bCs w:val="0"/>
      <w:noProof/>
      <w:color w:val="000000" w:themeColor="text1"/>
    </w:rPr>
  </w:style>
  <w:style w:type="character" w:customStyle="1" w:styleId="Normal9ff8">
    <w:name w:val="Normal____________________9 תו"/>
    <w:basedOn w:val="24"/>
    <w:link w:val="Normal9ff7"/>
    <w:rsid w:val="00EC0249"/>
    <w:rPr>
      <w:rFonts w:ascii="David" w:eastAsia="Times New Roman" w:hAnsi="David" w:cs="David"/>
      <w:b w:val="0"/>
      <w:bCs w:val="0"/>
      <w:noProof/>
      <w:color w:val="000000" w:themeColor="text1"/>
      <w:lang w:eastAsia="he-IL"/>
    </w:rPr>
  </w:style>
  <w:style w:type="paragraph" w:customStyle="1" w:styleId="Normal10ff7">
    <w:name w:val="Normal____________________10"/>
    <w:basedOn w:val="32"/>
    <w:link w:val="Normal10ff8"/>
    <w:rsid w:val="00EC0249"/>
    <w:pPr>
      <w:widowControl w:val="0"/>
      <w:numPr>
        <w:ilvl w:val="0"/>
        <w:numId w:val="0"/>
      </w:numPr>
      <w:spacing w:before="40" w:line="360" w:lineRule="auto"/>
      <w:ind w:left="1132"/>
      <w:contextualSpacing/>
      <w:jc w:val="both"/>
      <w:outlineLvl w:val="9"/>
    </w:pPr>
    <w:rPr>
      <w:rFonts w:ascii="David" w:hAnsi="David" w:cs="David"/>
      <w:color w:val="000000" w:themeColor="text1"/>
    </w:rPr>
  </w:style>
  <w:style w:type="character" w:customStyle="1" w:styleId="Normal10ff8">
    <w:name w:val="Normal____________________10 תו"/>
    <w:basedOn w:val="320"/>
    <w:link w:val="Normal10ff7"/>
    <w:rsid w:val="00EC0249"/>
    <w:rPr>
      <w:rFonts w:ascii="David" w:eastAsia="Times New Roman" w:hAnsi="David" w:cs="David"/>
      <w:noProof/>
      <w:color w:val="000000" w:themeColor="text1"/>
      <w:lang w:eastAsia="he-IL"/>
    </w:rPr>
  </w:style>
  <w:style w:type="paragraph" w:customStyle="1" w:styleId="Normal1ffa">
    <w:name w:val="Normal_____________________1"/>
    <w:basedOn w:val="32"/>
    <w:link w:val="Normal1ffb"/>
    <w:rsid w:val="00EC0249"/>
    <w:pPr>
      <w:widowControl w:val="0"/>
      <w:numPr>
        <w:ilvl w:val="0"/>
        <w:numId w:val="0"/>
      </w:numPr>
      <w:spacing w:before="40" w:line="360" w:lineRule="auto"/>
      <w:ind w:left="1132"/>
      <w:contextualSpacing/>
      <w:jc w:val="both"/>
      <w:outlineLvl w:val="9"/>
    </w:pPr>
    <w:rPr>
      <w:rFonts w:ascii="David" w:hAnsi="David" w:cs="David"/>
      <w:color w:val="000000" w:themeColor="text1"/>
    </w:rPr>
  </w:style>
  <w:style w:type="character" w:customStyle="1" w:styleId="Normal1ffb">
    <w:name w:val="Normal_____________________1 תו"/>
    <w:basedOn w:val="320"/>
    <w:link w:val="Normal1ffa"/>
    <w:rsid w:val="00EC0249"/>
    <w:rPr>
      <w:rFonts w:ascii="David" w:eastAsia="Times New Roman" w:hAnsi="David" w:cs="David"/>
      <w:noProof/>
      <w:color w:val="000000" w:themeColor="text1"/>
      <w:lang w:eastAsia="he-IL"/>
    </w:rPr>
  </w:style>
  <w:style w:type="paragraph" w:customStyle="1" w:styleId="Normal2ff9">
    <w:name w:val="Normal_____________________2"/>
    <w:basedOn w:val="23"/>
    <w:link w:val="Normal2ffa"/>
    <w:rsid w:val="00EC0249"/>
    <w:pPr>
      <w:widowControl w:val="0"/>
      <w:numPr>
        <w:ilvl w:val="0"/>
        <w:numId w:val="0"/>
      </w:numPr>
      <w:tabs>
        <w:tab w:val="clear" w:pos="1132"/>
      </w:tabs>
      <w:spacing w:before="40"/>
      <w:ind w:left="990" w:hanging="567"/>
      <w:jc w:val="both"/>
      <w:outlineLvl w:val="9"/>
    </w:pPr>
    <w:rPr>
      <w:rFonts w:ascii="David" w:hAnsi="David" w:cs="David"/>
      <w:b w:val="0"/>
      <w:bCs w:val="0"/>
      <w:noProof/>
      <w:color w:val="000000" w:themeColor="text1"/>
    </w:rPr>
  </w:style>
  <w:style w:type="character" w:customStyle="1" w:styleId="Normal2ffa">
    <w:name w:val="Normal_____________________2 תו"/>
    <w:basedOn w:val="24"/>
    <w:link w:val="Normal2ff9"/>
    <w:rsid w:val="00EC0249"/>
    <w:rPr>
      <w:rFonts w:ascii="David" w:eastAsia="Times New Roman" w:hAnsi="David" w:cs="David"/>
      <w:b w:val="0"/>
      <w:bCs w:val="0"/>
      <w:noProof/>
      <w:color w:val="000000" w:themeColor="text1"/>
      <w:lang w:eastAsia="he-IL"/>
    </w:rPr>
  </w:style>
  <w:style w:type="paragraph" w:customStyle="1" w:styleId="Normal3ff9">
    <w:name w:val="Normal_____________________3"/>
    <w:basedOn w:val="23"/>
    <w:link w:val="Normal3ffa"/>
    <w:rsid w:val="00EC0249"/>
    <w:pPr>
      <w:widowControl w:val="0"/>
      <w:numPr>
        <w:ilvl w:val="0"/>
        <w:numId w:val="0"/>
      </w:numPr>
      <w:tabs>
        <w:tab w:val="clear" w:pos="1132"/>
      </w:tabs>
      <w:spacing w:before="40"/>
      <w:ind w:left="990" w:hanging="567"/>
      <w:jc w:val="both"/>
      <w:outlineLvl w:val="9"/>
    </w:pPr>
    <w:rPr>
      <w:rFonts w:ascii="David" w:hAnsi="David" w:cs="David"/>
      <w:b w:val="0"/>
      <w:bCs w:val="0"/>
      <w:noProof/>
      <w:color w:val="000000" w:themeColor="text1"/>
    </w:rPr>
  </w:style>
  <w:style w:type="character" w:customStyle="1" w:styleId="Normal3ffa">
    <w:name w:val="Normal_____________________3 תו"/>
    <w:basedOn w:val="24"/>
    <w:link w:val="Normal3ff9"/>
    <w:rsid w:val="00EC0249"/>
    <w:rPr>
      <w:rFonts w:ascii="David" w:eastAsia="Times New Roman" w:hAnsi="David" w:cs="David"/>
      <w:b w:val="0"/>
      <w:bCs w:val="0"/>
      <w:noProof/>
      <w:color w:val="000000" w:themeColor="text1"/>
      <w:lang w:eastAsia="he-IL"/>
    </w:rPr>
  </w:style>
  <w:style w:type="paragraph" w:customStyle="1" w:styleId="Normal4ff8">
    <w:name w:val="Normal_____________________4"/>
    <w:basedOn w:val="40"/>
    <w:link w:val="Normal4ff9"/>
    <w:rsid w:val="00EC0249"/>
    <w:pPr>
      <w:numPr>
        <w:ilvl w:val="0"/>
        <w:numId w:val="0"/>
      </w:numPr>
      <w:ind w:left="1923" w:hanging="648"/>
      <w:outlineLvl w:val="9"/>
    </w:pPr>
    <w:rPr>
      <w:rFonts w:ascii="Arial" w:hAnsi="Arial" w:cs="Arial"/>
    </w:rPr>
  </w:style>
  <w:style w:type="character" w:customStyle="1" w:styleId="Normal4ff9">
    <w:name w:val="Normal_____________________4 תו"/>
    <w:basedOn w:val="41"/>
    <w:link w:val="Normal4ff8"/>
    <w:rsid w:val="00EC0249"/>
    <w:rPr>
      <w:rFonts w:ascii="Arial" w:eastAsia="Times New Roman" w:hAnsi="Arial" w:cs="Arial"/>
      <w:noProof/>
      <w:lang w:eastAsia="he-IL"/>
    </w:rPr>
  </w:style>
  <w:style w:type="paragraph" w:styleId="afffff9">
    <w:name w:val="List"/>
    <w:basedOn w:val="ab"/>
    <w:rsid w:val="00EC0249"/>
    <w:pPr>
      <w:tabs>
        <w:tab w:val="left" w:pos="709"/>
        <w:tab w:val="left" w:pos="1418"/>
        <w:tab w:val="left" w:pos="2268"/>
        <w:tab w:val="left" w:pos="3289"/>
      </w:tabs>
      <w:spacing w:after="0" w:line="240" w:lineRule="auto"/>
      <w:ind w:left="283" w:hanging="283"/>
    </w:pPr>
    <w:rPr>
      <w:rFonts w:ascii="Times New Roman" w:eastAsia="Times New Roman" w:hAnsi="Times New Roman" w:cs="David"/>
      <w:sz w:val="24"/>
      <w:szCs w:val="26"/>
    </w:rPr>
  </w:style>
  <w:style w:type="paragraph" w:styleId="afffffa">
    <w:name w:val="Date"/>
    <w:basedOn w:val="ab"/>
    <w:link w:val="afffffb"/>
    <w:rsid w:val="00EC0249"/>
    <w:pPr>
      <w:tabs>
        <w:tab w:val="left" w:pos="709"/>
        <w:tab w:val="left" w:pos="1418"/>
        <w:tab w:val="left" w:pos="2268"/>
        <w:tab w:val="left" w:pos="3289"/>
      </w:tabs>
      <w:spacing w:after="0" w:line="240" w:lineRule="auto"/>
    </w:pPr>
    <w:rPr>
      <w:rFonts w:ascii="Times New Roman" w:eastAsia="Times New Roman" w:hAnsi="Times New Roman" w:cs="David"/>
      <w:sz w:val="24"/>
      <w:szCs w:val="26"/>
    </w:rPr>
  </w:style>
  <w:style w:type="character" w:customStyle="1" w:styleId="afffffb">
    <w:name w:val="תאריך תו"/>
    <w:basedOn w:val="ad"/>
    <w:link w:val="afffffa"/>
    <w:rsid w:val="00EC0249"/>
    <w:rPr>
      <w:rFonts w:ascii="Times New Roman" w:eastAsia="Times New Roman" w:hAnsi="Times New Roman" w:cs="David"/>
      <w:sz w:val="24"/>
      <w:szCs w:val="26"/>
    </w:rPr>
  </w:style>
  <w:style w:type="paragraph" w:customStyle="1" w:styleId="Char0">
    <w:name w:val="תו Char"/>
    <w:basedOn w:val="ab"/>
    <w:rsid w:val="00EC0249"/>
    <w:pPr>
      <w:bidi w:val="0"/>
      <w:spacing w:line="240" w:lineRule="exact"/>
      <w:jc w:val="both"/>
    </w:pPr>
    <w:rPr>
      <w:rFonts w:ascii="Verdana" w:eastAsia="Times New Roman" w:hAnsi="Verdana" w:cs="FrankRuehl"/>
      <w:sz w:val="16"/>
      <w:szCs w:val="20"/>
      <w:lang w:bidi="ar-SA"/>
    </w:rPr>
  </w:style>
  <w:style w:type="character" w:customStyle="1" w:styleId="CharChar1">
    <w:name w:val="Char Char1"/>
    <w:rsid w:val="00EC0249"/>
    <w:rPr>
      <w:rFonts w:cs="Narkisim"/>
      <w:sz w:val="28"/>
      <w:szCs w:val="32"/>
      <w:u w:val="single"/>
      <w:lang w:val="en-US" w:eastAsia="en-US" w:bidi="he-IL"/>
    </w:rPr>
  </w:style>
  <w:style w:type="paragraph" w:customStyle="1" w:styleId="1f6">
    <w:name w:val="תו תו1"/>
    <w:basedOn w:val="ab"/>
    <w:rsid w:val="00EC0249"/>
    <w:pPr>
      <w:bidi w:val="0"/>
      <w:spacing w:line="240" w:lineRule="exact"/>
      <w:jc w:val="both"/>
    </w:pPr>
    <w:rPr>
      <w:rFonts w:ascii="Verdana" w:eastAsia="Times New Roman" w:hAnsi="Verdana" w:cs="FrankRuehl"/>
      <w:sz w:val="16"/>
      <w:szCs w:val="20"/>
      <w:lang w:bidi="ar-SA"/>
    </w:rPr>
  </w:style>
  <w:style w:type="paragraph" w:customStyle="1" w:styleId="1f7">
    <w:name w:val="ללא מרווח1"/>
    <w:qFormat/>
    <w:rsid w:val="00EC0249"/>
    <w:pPr>
      <w:bidi/>
      <w:spacing w:after="0" w:line="240" w:lineRule="auto"/>
    </w:pPr>
    <w:rPr>
      <w:rFonts w:ascii="Times New Roman" w:eastAsia="Times New Roman" w:hAnsi="Times New Roman" w:cs="Miriam"/>
      <w:sz w:val="20"/>
      <w:szCs w:val="20"/>
    </w:rPr>
  </w:style>
  <w:style w:type="character" w:customStyle="1" w:styleId="afffffc">
    <w:name w:val="טקסט סעיף תו"/>
    <w:rsid w:val="00EC0249"/>
    <w:rPr>
      <w:rFonts w:ascii="Arial" w:hAnsi="Arial" w:cs="Arial"/>
    </w:rPr>
  </w:style>
  <w:style w:type="character" w:styleId="afffffd">
    <w:name w:val="Placeholder Text"/>
    <w:uiPriority w:val="99"/>
    <w:semiHidden/>
    <w:rsid w:val="00EC0249"/>
    <w:rPr>
      <w:color w:val="808080"/>
    </w:rPr>
  </w:style>
  <w:style w:type="paragraph" w:customStyle="1" w:styleId="N-3">
    <w:name w:val="N-3"/>
    <w:basedOn w:val="ab"/>
    <w:rsid w:val="00EC0249"/>
    <w:pPr>
      <w:autoSpaceDE w:val="0"/>
      <w:autoSpaceDN w:val="0"/>
      <w:spacing w:after="0" w:line="240" w:lineRule="auto"/>
      <w:ind w:right="2041"/>
    </w:pPr>
    <w:rPr>
      <w:rFonts w:ascii="Times New Roman" w:eastAsia="Times New Roman" w:hAnsi="Times New Roman" w:cs="David"/>
      <w:spacing w:val="10"/>
      <w:sz w:val="20"/>
      <w:szCs w:val="24"/>
    </w:rPr>
  </w:style>
  <w:style w:type="paragraph" w:customStyle="1" w:styleId="211111">
    <w:name w:val="תת סעיף2 1.1.1.1.1"/>
    <w:basedOn w:val="11"/>
    <w:rsid w:val="00EC0249"/>
    <w:pPr>
      <w:numPr>
        <w:ilvl w:val="0"/>
        <w:numId w:val="0"/>
      </w:numPr>
      <w:tabs>
        <w:tab w:val="num" w:pos="4253"/>
      </w:tabs>
      <w:ind w:left="4253" w:hanging="1248"/>
    </w:pPr>
  </w:style>
  <w:style w:type="paragraph" w:customStyle="1" w:styleId="afffffe">
    <w:name w:val="תו"/>
    <w:basedOn w:val="ab"/>
    <w:rsid w:val="00EC0249"/>
    <w:pPr>
      <w:bidi w:val="0"/>
      <w:spacing w:line="240" w:lineRule="exact"/>
      <w:jc w:val="both"/>
    </w:pPr>
    <w:rPr>
      <w:rFonts w:ascii="Verdana" w:eastAsia="Times New Roman" w:hAnsi="Verdana" w:cs="FrankRuehl"/>
      <w:sz w:val="16"/>
      <w:szCs w:val="20"/>
      <w:lang w:bidi="ar-SA"/>
    </w:rPr>
  </w:style>
  <w:style w:type="table" w:styleId="2f5">
    <w:name w:val="Table Classic 2"/>
    <w:basedOn w:val="ae"/>
    <w:rsid w:val="00EC0249"/>
    <w:pPr>
      <w:widowControl w:val="0"/>
      <w:bidi/>
      <w:spacing w:after="0" w:line="240" w:lineRule="auto"/>
    </w:pPr>
    <w:rPr>
      <w:rFonts w:ascii="Times New Roman" w:eastAsia="Times New Roman" w:hAnsi="Times New Roman" w:cs="Times New Roman"/>
      <w:sz w:val="20"/>
      <w:szCs w:val="20"/>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65">
    <w:name w:val="Table List 6"/>
    <w:basedOn w:val="ae"/>
    <w:rsid w:val="00EC0249"/>
    <w:pPr>
      <w:widowControl w:val="0"/>
      <w:bidi/>
      <w:spacing w:after="0" w:line="240" w:lineRule="auto"/>
    </w:pPr>
    <w:rPr>
      <w:rFonts w:ascii="Times New Roman" w:eastAsia="Times New Roman" w:hAnsi="Times New Roman" w:cs="Times New Roman"/>
      <w:sz w:val="20"/>
      <w:szCs w:val="20"/>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3ff3">
    <w:name w:val="Table Classic 3"/>
    <w:basedOn w:val="ae"/>
    <w:rsid w:val="00EC0249"/>
    <w:pPr>
      <w:widowControl w:val="0"/>
      <w:bidi/>
      <w:spacing w:after="0" w:line="240" w:lineRule="auto"/>
    </w:pPr>
    <w:rPr>
      <w:rFonts w:ascii="Times New Roman" w:eastAsia="Times New Roman" w:hAnsi="Times New Roman" w:cs="Times New Roman"/>
      <w:color w:val="000080"/>
      <w:sz w:val="20"/>
      <w:szCs w:val="2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customStyle="1" w:styleId="11b">
    <w:name w:val="דילוג 1.1"/>
    <w:basedOn w:val="ab"/>
    <w:rsid w:val="00EC0249"/>
    <w:pPr>
      <w:tabs>
        <w:tab w:val="left" w:pos="567"/>
        <w:tab w:val="left" w:pos="1304"/>
        <w:tab w:val="left" w:pos="2268"/>
        <w:tab w:val="left" w:pos="3459"/>
        <w:tab w:val="left" w:pos="4876"/>
        <w:tab w:val="left" w:pos="6634"/>
      </w:tabs>
      <w:spacing w:after="0" w:line="360" w:lineRule="auto"/>
      <w:jc w:val="both"/>
    </w:pPr>
    <w:rPr>
      <w:rFonts w:ascii="Times New Roman" w:eastAsia="Times New Roman" w:hAnsi="Times New Roman" w:cs="David"/>
      <w:sz w:val="24"/>
      <w:szCs w:val="24"/>
      <w:lang w:eastAsia="he-IL"/>
    </w:rPr>
  </w:style>
  <w:style w:type="character" w:customStyle="1" w:styleId="NormalChar">
    <w:name w:val="NormalChar"/>
    <w:rsid w:val="00EC0249"/>
  </w:style>
  <w:style w:type="paragraph" w:customStyle="1" w:styleId="NumText2">
    <w:name w:val="NumText_2"/>
    <w:basedOn w:val="ab"/>
    <w:rsid w:val="00EC0249"/>
    <w:pPr>
      <w:numPr>
        <w:ilvl w:val="1"/>
        <w:numId w:val="74"/>
      </w:numPr>
      <w:tabs>
        <w:tab w:val="num" w:pos="726"/>
      </w:tabs>
      <w:spacing w:before="120" w:after="0" w:line="360" w:lineRule="auto"/>
      <w:ind w:left="726"/>
      <w:jc w:val="both"/>
    </w:pPr>
    <w:rPr>
      <w:rFonts w:ascii="Times New Roman" w:eastAsia="Times New Roman" w:hAnsi="Times New Roman" w:cs="David"/>
      <w:sz w:val="24"/>
      <w:szCs w:val="24"/>
      <w:lang w:eastAsia="he-IL"/>
    </w:rPr>
  </w:style>
  <w:style w:type="character" w:customStyle="1" w:styleId="Style2Char">
    <w:name w:val="Style2 Char"/>
    <w:basedOn w:val="ad"/>
    <w:rsid w:val="00EC0249"/>
    <w:rPr>
      <w:rFonts w:ascii="Arial" w:eastAsia="Times New Roman" w:hAnsi="Arial" w:cs="David"/>
      <w:b/>
      <w:bCs/>
      <w:sz w:val="24"/>
      <w:szCs w:val="24"/>
      <w:u w:val="single"/>
      <w:lang w:eastAsia="he-IL"/>
    </w:rPr>
  </w:style>
  <w:style w:type="paragraph" w:customStyle="1" w:styleId="affffff">
    <w:name w:val="פסקה א"/>
    <w:basedOn w:val="ab"/>
    <w:rsid w:val="00EC0249"/>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Calibri" w:hAnsi="Times New Roman" w:cs="David"/>
      <w:spacing w:val="6"/>
      <w:sz w:val="24"/>
      <w:szCs w:val="24"/>
      <w:lang w:eastAsia="he-IL"/>
    </w:rPr>
  </w:style>
  <w:style w:type="character" w:customStyle="1" w:styleId="1f8">
    <w:name w:val="1. תו"/>
    <w:basedOn w:val="ad"/>
    <w:link w:val="1f9"/>
    <w:uiPriority w:val="99"/>
    <w:locked/>
    <w:rsid w:val="00EC0249"/>
    <w:rPr>
      <w:lang w:eastAsia="he-IL"/>
    </w:rPr>
  </w:style>
  <w:style w:type="paragraph" w:customStyle="1" w:styleId="1f9">
    <w:name w:val="1."/>
    <w:basedOn w:val="ab"/>
    <w:link w:val="1f8"/>
    <w:uiPriority w:val="99"/>
    <w:rsid w:val="00EC0249"/>
    <w:pPr>
      <w:overflowPunct w:val="0"/>
      <w:autoSpaceDE w:val="0"/>
      <w:autoSpaceDN w:val="0"/>
      <w:spacing w:after="0" w:line="240" w:lineRule="auto"/>
      <w:ind w:left="567" w:hanging="567"/>
      <w:jc w:val="both"/>
    </w:pPr>
    <w:rPr>
      <w:lang w:eastAsia="he-IL"/>
    </w:rPr>
  </w:style>
  <w:style w:type="table" w:customStyle="1" w:styleId="3ff4">
    <w:name w:val="טבלת רשת3"/>
    <w:basedOn w:val="ae"/>
    <w:next w:val="af4"/>
    <w:uiPriority w:val="59"/>
    <w:rsid w:val="00EC024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ffffff0">
    <w:name w:val="Light Shading"/>
    <w:basedOn w:val="ae"/>
    <w:uiPriority w:val="60"/>
    <w:rsid w:val="00EC0249"/>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affffff1">
    <w:name w:val="Light List"/>
    <w:basedOn w:val="ae"/>
    <w:uiPriority w:val="61"/>
    <w:rsid w:val="00EC0249"/>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60">
    <w:name w:val="Light Shading Accent 6"/>
    <w:basedOn w:val="ae"/>
    <w:uiPriority w:val="60"/>
    <w:rsid w:val="00EC0249"/>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52">
    <w:name w:val="Light Shading Accent 5"/>
    <w:basedOn w:val="ae"/>
    <w:uiPriority w:val="60"/>
    <w:rsid w:val="00EC0249"/>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customStyle="1" w:styleId="411">
    <w:name w:val="טבלת רשת 41"/>
    <w:basedOn w:val="ae"/>
    <w:uiPriority w:val="49"/>
    <w:rsid w:val="00EC0249"/>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customStyle="1" w:styleId="normal2ffb">
    <w:name w:val="normal2"/>
    <w:basedOn w:val="ab"/>
    <w:link w:val="normal2Char0"/>
    <w:rsid w:val="00EC0249"/>
    <w:pPr>
      <w:spacing w:after="60" w:line="360" w:lineRule="auto"/>
      <w:ind w:left="284"/>
      <w:contextualSpacing/>
    </w:pPr>
  </w:style>
  <w:style w:type="character" w:customStyle="1" w:styleId="normal2Char0">
    <w:name w:val="normal2 Char"/>
    <w:basedOn w:val="ad"/>
    <w:link w:val="normal2ffb"/>
    <w:locked/>
    <w:rsid w:val="00EC0249"/>
  </w:style>
  <w:style w:type="table" w:styleId="affffff2">
    <w:name w:val="Grid Table Light"/>
    <w:basedOn w:val="ae"/>
    <w:uiPriority w:val="40"/>
    <w:rsid w:val="00EC024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1fa">
    <w:name w:val="Plain Table 1"/>
    <w:basedOn w:val="ae"/>
    <w:uiPriority w:val="41"/>
    <w:rsid w:val="00EC0249"/>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Normal5ff9">
    <w:name w:val="Normal_____________________5"/>
    <w:basedOn w:val="12"/>
    <w:link w:val="Normal5ffa"/>
    <w:rsid w:val="00EC0249"/>
    <w:pPr>
      <w:ind w:left="565"/>
      <w:outlineLvl w:val="9"/>
    </w:pPr>
    <w:rPr>
      <w:rFonts w:ascii="Arial" w:hAnsi="Arial" w:cs="Arial"/>
      <w:b w:val="0"/>
      <w:bCs w:val="0"/>
    </w:rPr>
  </w:style>
  <w:style w:type="character" w:customStyle="1" w:styleId="Normal5ffa">
    <w:name w:val="Normal_____________________5 תו"/>
    <w:basedOn w:val="110"/>
    <w:link w:val="Normal5ff9"/>
    <w:rsid w:val="00EC0249"/>
    <w:rPr>
      <w:rFonts w:ascii="Arial" w:eastAsia="Times New Roman" w:hAnsi="Arial" w:cs="Arial"/>
      <w:b w:val="0"/>
      <w:bCs w:val="0"/>
      <w:lang w:eastAsia="he-IL"/>
    </w:rPr>
  </w:style>
  <w:style w:type="paragraph" w:customStyle="1" w:styleId="affffff3">
    <w:name w:val="נספח"/>
    <w:basedOn w:val="32"/>
    <w:link w:val="affffff4"/>
    <w:qFormat/>
    <w:rsid w:val="007169B7"/>
    <w:pPr>
      <w:widowControl w:val="0"/>
      <w:numPr>
        <w:ilvl w:val="0"/>
        <w:numId w:val="0"/>
      </w:numPr>
      <w:spacing w:before="300" w:line="240" w:lineRule="auto"/>
      <w:jc w:val="center"/>
    </w:pPr>
    <w:rPr>
      <w:rFonts w:ascii="David" w:eastAsiaTheme="minorHAnsi" w:hAnsi="David" w:cs="David"/>
      <w:bCs/>
      <w:i/>
      <w:caps/>
      <w:noProof w:val="0"/>
      <w:spacing w:val="15"/>
      <w:kern w:val="28"/>
      <w:sz w:val="28"/>
      <w:szCs w:val="28"/>
      <w:lang w:eastAsia="en-US"/>
    </w:rPr>
  </w:style>
  <w:style w:type="character" w:customStyle="1" w:styleId="affffff4">
    <w:name w:val="נספח תו"/>
    <w:basedOn w:val="ad"/>
    <w:link w:val="affffff3"/>
    <w:rsid w:val="007169B7"/>
    <w:rPr>
      <w:rFonts w:ascii="David" w:hAnsi="David" w:cs="David"/>
      <w:bCs/>
      <w:i/>
      <w:caps/>
      <w:spacing w:val="15"/>
      <w:kern w:val="28"/>
      <w:sz w:val="28"/>
      <w:szCs w:val="28"/>
    </w:rPr>
  </w:style>
  <w:style w:type="paragraph" w:customStyle="1" w:styleId="2-0">
    <w:name w:val="2 - סעיף בתוך נספח"/>
    <w:basedOn w:val="2c"/>
    <w:link w:val="2-Char"/>
    <w:qFormat/>
    <w:rsid w:val="007169B7"/>
    <w:pPr>
      <w:numPr>
        <w:ilvl w:val="1"/>
      </w:numPr>
      <w:spacing w:before="120" w:after="120"/>
      <w:ind w:left="821" w:hanging="634"/>
    </w:pPr>
    <w:rPr>
      <w:rFonts w:ascii="David" w:eastAsiaTheme="minorHAnsi" w:hAnsi="David" w:cs="David"/>
      <w:sz w:val="24"/>
      <w:szCs w:val="24"/>
    </w:rPr>
  </w:style>
  <w:style w:type="paragraph" w:customStyle="1" w:styleId="3-1">
    <w:name w:val="3 - סעיף בתוך נספח"/>
    <w:basedOn w:val="3f2"/>
    <w:link w:val="3-Char"/>
    <w:qFormat/>
    <w:rsid w:val="007169B7"/>
    <w:pPr>
      <w:numPr>
        <w:ilvl w:val="2"/>
      </w:numPr>
      <w:tabs>
        <w:tab w:val="clear" w:pos="1371"/>
        <w:tab w:val="left" w:pos="1350"/>
      </w:tabs>
      <w:spacing w:before="120" w:after="120"/>
      <w:ind w:left="1353" w:hanging="806"/>
    </w:pPr>
    <w:rPr>
      <w:rFonts w:ascii="David" w:eastAsiaTheme="minorHAnsi" w:hAnsi="David" w:cs="David"/>
      <w:sz w:val="24"/>
      <w:szCs w:val="24"/>
    </w:rPr>
  </w:style>
  <w:style w:type="character" w:customStyle="1" w:styleId="2-Char">
    <w:name w:val="2 - סעיף בתוך נספח Char"/>
    <w:basedOn w:val="ad"/>
    <w:link w:val="2-0"/>
    <w:rsid w:val="007169B7"/>
    <w:rPr>
      <w:rFonts w:ascii="David" w:hAnsi="David" w:cs="David"/>
      <w:sz w:val="24"/>
      <w:szCs w:val="24"/>
    </w:rPr>
  </w:style>
  <w:style w:type="paragraph" w:customStyle="1" w:styleId="1-0">
    <w:name w:val="1 - סעיף בתוך נספח"/>
    <w:basedOn w:val="2-0"/>
    <w:link w:val="1-Char"/>
    <w:qFormat/>
    <w:rsid w:val="007169B7"/>
    <w:pPr>
      <w:numPr>
        <w:ilvl w:val="0"/>
      </w:numPr>
      <w:ind w:left="446" w:hanging="446"/>
    </w:pPr>
  </w:style>
  <w:style w:type="character" w:customStyle="1" w:styleId="3-Char">
    <w:name w:val="3 - סעיף בתוך נספח Char"/>
    <w:basedOn w:val="ad"/>
    <w:link w:val="3-1"/>
    <w:rsid w:val="007169B7"/>
    <w:rPr>
      <w:rFonts w:ascii="David" w:hAnsi="David" w:cs="David"/>
      <w:sz w:val="24"/>
      <w:szCs w:val="24"/>
    </w:rPr>
  </w:style>
  <w:style w:type="character" w:customStyle="1" w:styleId="1-Char">
    <w:name w:val="1 - סעיף בתוך נספח Char"/>
    <w:basedOn w:val="2-Char"/>
    <w:link w:val="1-0"/>
    <w:rsid w:val="007169B7"/>
    <w:rPr>
      <w:rFonts w:ascii="David" w:hAnsi="David" w:cs="David"/>
      <w:sz w:val="24"/>
      <w:szCs w:val="24"/>
    </w:rPr>
  </w:style>
  <w:style w:type="paragraph" w:customStyle="1" w:styleId="3-">
    <w:name w:val="3 - סעיף"/>
    <w:basedOn w:val="ab"/>
    <w:link w:val="3-2"/>
    <w:qFormat/>
    <w:rsid w:val="00A73C34"/>
    <w:pPr>
      <w:numPr>
        <w:ilvl w:val="2"/>
        <w:numId w:val="112"/>
      </w:numPr>
      <w:spacing w:before="120" w:after="120" w:line="360" w:lineRule="auto"/>
      <w:ind w:left="1800" w:hanging="810"/>
      <w:jc w:val="both"/>
    </w:pPr>
    <w:rPr>
      <w:rFonts w:ascii="David" w:hAnsi="David" w:cs="David"/>
      <w:caps/>
      <w:sz w:val="24"/>
      <w:szCs w:val="24"/>
      <w14:scene3d>
        <w14:camera w14:prst="orthographicFront"/>
        <w14:lightRig w14:rig="threePt" w14:dir="t">
          <w14:rot w14:lat="0" w14:lon="0" w14:rev="0"/>
        </w14:lightRig>
      </w14:scene3d>
    </w:rPr>
  </w:style>
  <w:style w:type="paragraph" w:customStyle="1" w:styleId="5-">
    <w:name w:val="5 - סעיף"/>
    <w:basedOn w:val="ab"/>
    <w:qFormat/>
    <w:rsid w:val="00A73C34"/>
    <w:pPr>
      <w:numPr>
        <w:ilvl w:val="4"/>
        <w:numId w:val="112"/>
      </w:numPr>
      <w:spacing w:before="120" w:after="120" w:line="360" w:lineRule="auto"/>
      <w:ind w:left="2970" w:hanging="1080"/>
      <w:jc w:val="both"/>
    </w:pPr>
    <w:rPr>
      <w:rFonts w:ascii="David" w:hAnsi="David" w:cs="David"/>
      <w:caps/>
      <w:sz w:val="24"/>
      <w:szCs w:val="24"/>
    </w:rPr>
  </w:style>
  <w:style w:type="paragraph" w:customStyle="1" w:styleId="2-">
    <w:name w:val="2 - כותרת"/>
    <w:basedOn w:val="ab"/>
    <w:qFormat/>
    <w:rsid w:val="00A73C34"/>
    <w:pPr>
      <w:keepNext/>
      <w:keepLines/>
      <w:numPr>
        <w:ilvl w:val="1"/>
        <w:numId w:val="112"/>
      </w:numPr>
      <w:spacing w:before="360" w:after="0" w:line="360" w:lineRule="auto"/>
      <w:jc w:val="both"/>
      <w:outlineLvl w:val="2"/>
    </w:pPr>
    <w:rPr>
      <w:rFonts w:ascii="David" w:hAnsi="David" w:cs="David"/>
      <w:b/>
      <w:bCs/>
      <w:spacing w:val="15"/>
      <w:sz w:val="28"/>
      <w:szCs w:val="28"/>
    </w:rPr>
  </w:style>
  <w:style w:type="paragraph" w:customStyle="1" w:styleId="1-">
    <w:name w:val="1 - כותרת"/>
    <w:basedOn w:val="23"/>
    <w:qFormat/>
    <w:rsid w:val="00A73C34"/>
    <w:pPr>
      <w:keepNext/>
      <w:keepLines/>
      <w:numPr>
        <w:ilvl w:val="0"/>
        <w:numId w:val="112"/>
      </w:numPr>
      <w:tabs>
        <w:tab w:val="clear" w:pos="1132"/>
        <w:tab w:val="num" w:pos="360"/>
        <w:tab w:val="left" w:pos="1050"/>
      </w:tabs>
      <w:spacing w:after="120" w:line="240" w:lineRule="auto"/>
      <w:ind w:left="0" w:firstLine="0"/>
      <w:jc w:val="both"/>
    </w:pPr>
    <w:rPr>
      <w:rFonts w:ascii="David" w:eastAsiaTheme="minorHAnsi" w:hAnsi="David" w:cs="David"/>
      <w:spacing w:val="15"/>
      <w:sz w:val="40"/>
      <w:szCs w:val="40"/>
      <w:lang w:eastAsia="en-US"/>
    </w:rPr>
  </w:style>
  <w:style w:type="paragraph" w:customStyle="1" w:styleId="6-">
    <w:name w:val="6 - סעיף"/>
    <w:basedOn w:val="ab"/>
    <w:qFormat/>
    <w:rsid w:val="00A73C34"/>
    <w:pPr>
      <w:numPr>
        <w:ilvl w:val="5"/>
        <w:numId w:val="112"/>
      </w:numPr>
      <w:snapToGrid w:val="0"/>
      <w:spacing w:before="120" w:after="120" w:line="360" w:lineRule="auto"/>
      <w:ind w:left="3701" w:hanging="1267"/>
      <w:jc w:val="both"/>
    </w:pPr>
    <w:rPr>
      <w:rFonts w:ascii="David" w:hAnsi="David" w:cs="David"/>
      <w:caps/>
      <w:noProof/>
      <w:sz w:val="24"/>
      <w:szCs w:val="24"/>
      <w:lang w:eastAsia="he-IL"/>
    </w:rPr>
  </w:style>
  <w:style w:type="character" w:customStyle="1" w:styleId="3-2">
    <w:name w:val="3 - סעיף תו"/>
    <w:basedOn w:val="ad"/>
    <w:link w:val="3-"/>
    <w:rsid w:val="00A73C34"/>
    <w:rPr>
      <w:rFonts w:ascii="David" w:hAnsi="David" w:cs="David"/>
      <w:caps/>
      <w:sz w:val="24"/>
      <w:szCs w:val="24"/>
      <w14:scene3d>
        <w14:camera w14:prst="orthographicFront"/>
        <w14:lightRig w14:rig="threePt" w14:dir="t">
          <w14:rot w14:lat="0" w14:lon="0" w14:rev="0"/>
        </w14:lightRig>
      </w14:scene3d>
    </w:rPr>
  </w:style>
  <w:style w:type="paragraph" w:customStyle="1" w:styleId="4-">
    <w:name w:val="4 - כותרת"/>
    <w:basedOn w:val="ab"/>
    <w:qFormat/>
    <w:rsid w:val="00A73C34"/>
    <w:pPr>
      <w:numPr>
        <w:ilvl w:val="3"/>
        <w:numId w:val="112"/>
      </w:numPr>
      <w:tabs>
        <w:tab w:val="left" w:pos="1890"/>
      </w:tabs>
      <w:snapToGrid w:val="0"/>
      <w:spacing w:before="240" w:after="240" w:line="360" w:lineRule="auto"/>
      <w:ind w:left="2160" w:hanging="540"/>
      <w:contextualSpacing/>
      <w:jc w:val="both"/>
    </w:pPr>
    <w:rPr>
      <w:rFonts w:ascii="David" w:hAnsi="David" w:cs="David"/>
      <w:b/>
      <w:bCs/>
      <w:caps/>
      <w:noProof/>
      <w:sz w:val="24"/>
      <w:szCs w:val="24"/>
      <w:lang w:eastAsia="he-IL"/>
    </w:rPr>
  </w:style>
  <w:style w:type="paragraph" w:customStyle="1" w:styleId="7-">
    <w:name w:val="7 - סעיף"/>
    <w:basedOn w:val="6-"/>
    <w:qFormat/>
    <w:rsid w:val="00A73C34"/>
    <w:pPr>
      <w:numPr>
        <w:ilvl w:val="6"/>
      </w:numPr>
      <w:ind w:left="4147" w:hanging="1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161379">
      <w:bodyDiv w:val="1"/>
      <w:marLeft w:val="0"/>
      <w:marRight w:val="0"/>
      <w:marTop w:val="0"/>
      <w:marBottom w:val="0"/>
      <w:divBdr>
        <w:top w:val="none" w:sz="0" w:space="0" w:color="auto"/>
        <w:left w:val="none" w:sz="0" w:space="0" w:color="auto"/>
        <w:bottom w:val="none" w:sz="0" w:space="0" w:color="auto"/>
        <w:right w:val="none" w:sz="0" w:space="0" w:color="auto"/>
      </w:divBdr>
    </w:div>
    <w:div w:id="75327575">
      <w:bodyDiv w:val="1"/>
      <w:marLeft w:val="0"/>
      <w:marRight w:val="0"/>
      <w:marTop w:val="0"/>
      <w:marBottom w:val="0"/>
      <w:divBdr>
        <w:top w:val="none" w:sz="0" w:space="0" w:color="auto"/>
        <w:left w:val="none" w:sz="0" w:space="0" w:color="auto"/>
        <w:bottom w:val="none" w:sz="0" w:space="0" w:color="auto"/>
        <w:right w:val="none" w:sz="0" w:space="0" w:color="auto"/>
      </w:divBdr>
    </w:div>
    <w:div w:id="96029454">
      <w:bodyDiv w:val="1"/>
      <w:marLeft w:val="0"/>
      <w:marRight w:val="0"/>
      <w:marTop w:val="0"/>
      <w:marBottom w:val="0"/>
      <w:divBdr>
        <w:top w:val="none" w:sz="0" w:space="0" w:color="auto"/>
        <w:left w:val="none" w:sz="0" w:space="0" w:color="auto"/>
        <w:bottom w:val="none" w:sz="0" w:space="0" w:color="auto"/>
        <w:right w:val="none" w:sz="0" w:space="0" w:color="auto"/>
      </w:divBdr>
      <w:divsChild>
        <w:div w:id="1576353129">
          <w:marLeft w:val="0"/>
          <w:marRight w:val="0"/>
          <w:marTop w:val="0"/>
          <w:marBottom w:val="0"/>
          <w:divBdr>
            <w:top w:val="none" w:sz="0" w:space="0" w:color="auto"/>
            <w:left w:val="none" w:sz="0" w:space="0" w:color="auto"/>
            <w:bottom w:val="none" w:sz="0" w:space="0" w:color="auto"/>
            <w:right w:val="none" w:sz="0" w:space="0" w:color="auto"/>
          </w:divBdr>
          <w:divsChild>
            <w:div w:id="1245452052">
              <w:marLeft w:val="0"/>
              <w:marRight w:val="0"/>
              <w:marTop w:val="0"/>
              <w:marBottom w:val="0"/>
              <w:divBdr>
                <w:top w:val="none" w:sz="0" w:space="0" w:color="auto"/>
                <w:left w:val="none" w:sz="0" w:space="0" w:color="auto"/>
                <w:bottom w:val="none" w:sz="0" w:space="0" w:color="auto"/>
                <w:right w:val="none" w:sz="0" w:space="0" w:color="auto"/>
              </w:divBdr>
              <w:divsChild>
                <w:div w:id="713651637">
                  <w:marLeft w:val="0"/>
                  <w:marRight w:val="0"/>
                  <w:marTop w:val="0"/>
                  <w:marBottom w:val="0"/>
                  <w:divBdr>
                    <w:top w:val="none" w:sz="0" w:space="0" w:color="auto"/>
                    <w:left w:val="none" w:sz="0" w:space="0" w:color="auto"/>
                    <w:bottom w:val="none" w:sz="0" w:space="0" w:color="auto"/>
                    <w:right w:val="none" w:sz="0" w:space="0" w:color="auto"/>
                  </w:divBdr>
                  <w:divsChild>
                    <w:div w:id="4381793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75596724">
      <w:bodyDiv w:val="1"/>
      <w:marLeft w:val="0"/>
      <w:marRight w:val="0"/>
      <w:marTop w:val="0"/>
      <w:marBottom w:val="0"/>
      <w:divBdr>
        <w:top w:val="none" w:sz="0" w:space="0" w:color="auto"/>
        <w:left w:val="none" w:sz="0" w:space="0" w:color="auto"/>
        <w:bottom w:val="none" w:sz="0" w:space="0" w:color="auto"/>
        <w:right w:val="none" w:sz="0" w:space="0" w:color="auto"/>
      </w:divBdr>
    </w:div>
    <w:div w:id="297882302">
      <w:bodyDiv w:val="1"/>
      <w:marLeft w:val="0"/>
      <w:marRight w:val="0"/>
      <w:marTop w:val="0"/>
      <w:marBottom w:val="0"/>
      <w:divBdr>
        <w:top w:val="none" w:sz="0" w:space="0" w:color="auto"/>
        <w:left w:val="none" w:sz="0" w:space="0" w:color="auto"/>
        <w:bottom w:val="none" w:sz="0" w:space="0" w:color="auto"/>
        <w:right w:val="none" w:sz="0" w:space="0" w:color="auto"/>
      </w:divBdr>
    </w:div>
    <w:div w:id="323632382">
      <w:bodyDiv w:val="1"/>
      <w:marLeft w:val="0"/>
      <w:marRight w:val="0"/>
      <w:marTop w:val="0"/>
      <w:marBottom w:val="0"/>
      <w:divBdr>
        <w:top w:val="none" w:sz="0" w:space="0" w:color="auto"/>
        <w:left w:val="none" w:sz="0" w:space="0" w:color="auto"/>
        <w:bottom w:val="none" w:sz="0" w:space="0" w:color="auto"/>
        <w:right w:val="none" w:sz="0" w:space="0" w:color="auto"/>
      </w:divBdr>
    </w:div>
    <w:div w:id="323825118">
      <w:bodyDiv w:val="1"/>
      <w:marLeft w:val="0"/>
      <w:marRight w:val="0"/>
      <w:marTop w:val="0"/>
      <w:marBottom w:val="0"/>
      <w:divBdr>
        <w:top w:val="none" w:sz="0" w:space="0" w:color="auto"/>
        <w:left w:val="none" w:sz="0" w:space="0" w:color="auto"/>
        <w:bottom w:val="none" w:sz="0" w:space="0" w:color="auto"/>
        <w:right w:val="none" w:sz="0" w:space="0" w:color="auto"/>
      </w:divBdr>
    </w:div>
    <w:div w:id="365907649">
      <w:bodyDiv w:val="1"/>
      <w:marLeft w:val="0"/>
      <w:marRight w:val="0"/>
      <w:marTop w:val="0"/>
      <w:marBottom w:val="0"/>
      <w:divBdr>
        <w:top w:val="none" w:sz="0" w:space="0" w:color="auto"/>
        <w:left w:val="none" w:sz="0" w:space="0" w:color="auto"/>
        <w:bottom w:val="none" w:sz="0" w:space="0" w:color="auto"/>
        <w:right w:val="none" w:sz="0" w:space="0" w:color="auto"/>
      </w:divBdr>
    </w:div>
    <w:div w:id="426121529">
      <w:bodyDiv w:val="1"/>
      <w:marLeft w:val="0"/>
      <w:marRight w:val="0"/>
      <w:marTop w:val="0"/>
      <w:marBottom w:val="0"/>
      <w:divBdr>
        <w:top w:val="none" w:sz="0" w:space="0" w:color="auto"/>
        <w:left w:val="none" w:sz="0" w:space="0" w:color="auto"/>
        <w:bottom w:val="none" w:sz="0" w:space="0" w:color="auto"/>
        <w:right w:val="none" w:sz="0" w:space="0" w:color="auto"/>
      </w:divBdr>
    </w:div>
    <w:div w:id="579289224">
      <w:bodyDiv w:val="1"/>
      <w:marLeft w:val="0"/>
      <w:marRight w:val="0"/>
      <w:marTop w:val="0"/>
      <w:marBottom w:val="0"/>
      <w:divBdr>
        <w:top w:val="none" w:sz="0" w:space="0" w:color="auto"/>
        <w:left w:val="none" w:sz="0" w:space="0" w:color="auto"/>
        <w:bottom w:val="none" w:sz="0" w:space="0" w:color="auto"/>
        <w:right w:val="none" w:sz="0" w:space="0" w:color="auto"/>
      </w:divBdr>
    </w:div>
    <w:div w:id="610624832">
      <w:bodyDiv w:val="1"/>
      <w:marLeft w:val="0"/>
      <w:marRight w:val="0"/>
      <w:marTop w:val="0"/>
      <w:marBottom w:val="0"/>
      <w:divBdr>
        <w:top w:val="none" w:sz="0" w:space="0" w:color="auto"/>
        <w:left w:val="none" w:sz="0" w:space="0" w:color="auto"/>
        <w:bottom w:val="none" w:sz="0" w:space="0" w:color="auto"/>
        <w:right w:val="none" w:sz="0" w:space="0" w:color="auto"/>
      </w:divBdr>
    </w:div>
    <w:div w:id="685907737">
      <w:bodyDiv w:val="1"/>
      <w:marLeft w:val="0"/>
      <w:marRight w:val="0"/>
      <w:marTop w:val="0"/>
      <w:marBottom w:val="0"/>
      <w:divBdr>
        <w:top w:val="none" w:sz="0" w:space="0" w:color="auto"/>
        <w:left w:val="none" w:sz="0" w:space="0" w:color="auto"/>
        <w:bottom w:val="none" w:sz="0" w:space="0" w:color="auto"/>
        <w:right w:val="none" w:sz="0" w:space="0" w:color="auto"/>
      </w:divBdr>
      <w:divsChild>
        <w:div w:id="817186785">
          <w:marLeft w:val="0"/>
          <w:marRight w:val="0"/>
          <w:marTop w:val="0"/>
          <w:marBottom w:val="0"/>
          <w:divBdr>
            <w:top w:val="none" w:sz="0" w:space="0" w:color="auto"/>
            <w:left w:val="none" w:sz="0" w:space="0" w:color="auto"/>
            <w:bottom w:val="none" w:sz="0" w:space="0" w:color="auto"/>
            <w:right w:val="none" w:sz="0" w:space="0" w:color="auto"/>
          </w:divBdr>
          <w:divsChild>
            <w:div w:id="684406609">
              <w:marLeft w:val="0"/>
              <w:marRight w:val="0"/>
              <w:marTop w:val="0"/>
              <w:marBottom w:val="0"/>
              <w:divBdr>
                <w:top w:val="none" w:sz="0" w:space="0" w:color="auto"/>
                <w:left w:val="none" w:sz="0" w:space="0" w:color="auto"/>
                <w:bottom w:val="none" w:sz="0" w:space="0" w:color="auto"/>
                <w:right w:val="none" w:sz="0" w:space="0" w:color="auto"/>
              </w:divBdr>
              <w:divsChild>
                <w:div w:id="1097217946">
                  <w:marLeft w:val="0"/>
                  <w:marRight w:val="0"/>
                  <w:marTop w:val="0"/>
                  <w:marBottom w:val="0"/>
                  <w:divBdr>
                    <w:top w:val="none" w:sz="0" w:space="0" w:color="auto"/>
                    <w:left w:val="none" w:sz="0" w:space="0" w:color="auto"/>
                    <w:bottom w:val="none" w:sz="0" w:space="0" w:color="auto"/>
                    <w:right w:val="none" w:sz="0" w:space="0" w:color="auto"/>
                  </w:divBdr>
                  <w:divsChild>
                    <w:div w:id="679282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90759545">
      <w:bodyDiv w:val="1"/>
      <w:marLeft w:val="0"/>
      <w:marRight w:val="0"/>
      <w:marTop w:val="0"/>
      <w:marBottom w:val="0"/>
      <w:divBdr>
        <w:top w:val="none" w:sz="0" w:space="0" w:color="auto"/>
        <w:left w:val="none" w:sz="0" w:space="0" w:color="auto"/>
        <w:bottom w:val="none" w:sz="0" w:space="0" w:color="auto"/>
        <w:right w:val="none" w:sz="0" w:space="0" w:color="auto"/>
      </w:divBdr>
    </w:div>
    <w:div w:id="706562054">
      <w:bodyDiv w:val="1"/>
      <w:marLeft w:val="0"/>
      <w:marRight w:val="0"/>
      <w:marTop w:val="0"/>
      <w:marBottom w:val="0"/>
      <w:divBdr>
        <w:top w:val="none" w:sz="0" w:space="0" w:color="auto"/>
        <w:left w:val="none" w:sz="0" w:space="0" w:color="auto"/>
        <w:bottom w:val="none" w:sz="0" w:space="0" w:color="auto"/>
        <w:right w:val="none" w:sz="0" w:space="0" w:color="auto"/>
      </w:divBdr>
    </w:div>
    <w:div w:id="789201191">
      <w:bodyDiv w:val="1"/>
      <w:marLeft w:val="0"/>
      <w:marRight w:val="0"/>
      <w:marTop w:val="0"/>
      <w:marBottom w:val="0"/>
      <w:divBdr>
        <w:top w:val="none" w:sz="0" w:space="0" w:color="auto"/>
        <w:left w:val="none" w:sz="0" w:space="0" w:color="auto"/>
        <w:bottom w:val="none" w:sz="0" w:space="0" w:color="auto"/>
        <w:right w:val="none" w:sz="0" w:space="0" w:color="auto"/>
      </w:divBdr>
    </w:div>
    <w:div w:id="936595351">
      <w:bodyDiv w:val="1"/>
      <w:marLeft w:val="0"/>
      <w:marRight w:val="0"/>
      <w:marTop w:val="0"/>
      <w:marBottom w:val="0"/>
      <w:divBdr>
        <w:top w:val="none" w:sz="0" w:space="0" w:color="auto"/>
        <w:left w:val="none" w:sz="0" w:space="0" w:color="auto"/>
        <w:bottom w:val="none" w:sz="0" w:space="0" w:color="auto"/>
        <w:right w:val="none" w:sz="0" w:space="0" w:color="auto"/>
      </w:divBdr>
    </w:div>
    <w:div w:id="1015808902">
      <w:bodyDiv w:val="1"/>
      <w:marLeft w:val="0"/>
      <w:marRight w:val="0"/>
      <w:marTop w:val="0"/>
      <w:marBottom w:val="0"/>
      <w:divBdr>
        <w:top w:val="none" w:sz="0" w:space="0" w:color="auto"/>
        <w:left w:val="none" w:sz="0" w:space="0" w:color="auto"/>
        <w:bottom w:val="none" w:sz="0" w:space="0" w:color="auto"/>
        <w:right w:val="none" w:sz="0" w:space="0" w:color="auto"/>
      </w:divBdr>
    </w:div>
    <w:div w:id="1037511182">
      <w:bodyDiv w:val="1"/>
      <w:marLeft w:val="0"/>
      <w:marRight w:val="0"/>
      <w:marTop w:val="0"/>
      <w:marBottom w:val="0"/>
      <w:divBdr>
        <w:top w:val="none" w:sz="0" w:space="0" w:color="auto"/>
        <w:left w:val="none" w:sz="0" w:space="0" w:color="auto"/>
        <w:bottom w:val="none" w:sz="0" w:space="0" w:color="auto"/>
        <w:right w:val="none" w:sz="0" w:space="0" w:color="auto"/>
      </w:divBdr>
    </w:div>
    <w:div w:id="1136340309">
      <w:bodyDiv w:val="1"/>
      <w:marLeft w:val="0"/>
      <w:marRight w:val="0"/>
      <w:marTop w:val="0"/>
      <w:marBottom w:val="0"/>
      <w:divBdr>
        <w:top w:val="none" w:sz="0" w:space="0" w:color="auto"/>
        <w:left w:val="none" w:sz="0" w:space="0" w:color="auto"/>
        <w:bottom w:val="none" w:sz="0" w:space="0" w:color="auto"/>
        <w:right w:val="none" w:sz="0" w:space="0" w:color="auto"/>
      </w:divBdr>
    </w:div>
    <w:div w:id="1300261011">
      <w:bodyDiv w:val="1"/>
      <w:marLeft w:val="0"/>
      <w:marRight w:val="0"/>
      <w:marTop w:val="0"/>
      <w:marBottom w:val="0"/>
      <w:divBdr>
        <w:top w:val="none" w:sz="0" w:space="0" w:color="auto"/>
        <w:left w:val="none" w:sz="0" w:space="0" w:color="auto"/>
        <w:bottom w:val="none" w:sz="0" w:space="0" w:color="auto"/>
        <w:right w:val="none" w:sz="0" w:space="0" w:color="auto"/>
      </w:divBdr>
    </w:div>
    <w:div w:id="1424568419">
      <w:bodyDiv w:val="1"/>
      <w:marLeft w:val="0"/>
      <w:marRight w:val="0"/>
      <w:marTop w:val="0"/>
      <w:marBottom w:val="0"/>
      <w:divBdr>
        <w:top w:val="none" w:sz="0" w:space="0" w:color="auto"/>
        <w:left w:val="none" w:sz="0" w:space="0" w:color="auto"/>
        <w:bottom w:val="none" w:sz="0" w:space="0" w:color="auto"/>
        <w:right w:val="none" w:sz="0" w:space="0" w:color="auto"/>
      </w:divBdr>
    </w:div>
    <w:div w:id="1433089301">
      <w:bodyDiv w:val="1"/>
      <w:marLeft w:val="0"/>
      <w:marRight w:val="0"/>
      <w:marTop w:val="0"/>
      <w:marBottom w:val="0"/>
      <w:divBdr>
        <w:top w:val="none" w:sz="0" w:space="0" w:color="auto"/>
        <w:left w:val="none" w:sz="0" w:space="0" w:color="auto"/>
        <w:bottom w:val="none" w:sz="0" w:space="0" w:color="auto"/>
        <w:right w:val="none" w:sz="0" w:space="0" w:color="auto"/>
      </w:divBdr>
    </w:div>
    <w:div w:id="1473789887">
      <w:bodyDiv w:val="1"/>
      <w:marLeft w:val="0"/>
      <w:marRight w:val="0"/>
      <w:marTop w:val="0"/>
      <w:marBottom w:val="0"/>
      <w:divBdr>
        <w:top w:val="none" w:sz="0" w:space="0" w:color="auto"/>
        <w:left w:val="none" w:sz="0" w:space="0" w:color="auto"/>
        <w:bottom w:val="none" w:sz="0" w:space="0" w:color="auto"/>
        <w:right w:val="none" w:sz="0" w:space="0" w:color="auto"/>
      </w:divBdr>
    </w:div>
    <w:div w:id="1533493544">
      <w:bodyDiv w:val="1"/>
      <w:marLeft w:val="0"/>
      <w:marRight w:val="0"/>
      <w:marTop w:val="0"/>
      <w:marBottom w:val="0"/>
      <w:divBdr>
        <w:top w:val="none" w:sz="0" w:space="0" w:color="auto"/>
        <w:left w:val="none" w:sz="0" w:space="0" w:color="auto"/>
        <w:bottom w:val="none" w:sz="0" w:space="0" w:color="auto"/>
        <w:right w:val="none" w:sz="0" w:space="0" w:color="auto"/>
      </w:divBdr>
      <w:divsChild>
        <w:div w:id="475030278">
          <w:marLeft w:val="0"/>
          <w:marRight w:val="0"/>
          <w:marTop w:val="0"/>
          <w:marBottom w:val="0"/>
          <w:divBdr>
            <w:top w:val="none" w:sz="0" w:space="0" w:color="auto"/>
            <w:left w:val="none" w:sz="0" w:space="0" w:color="auto"/>
            <w:bottom w:val="none" w:sz="0" w:space="0" w:color="auto"/>
            <w:right w:val="none" w:sz="0" w:space="0" w:color="auto"/>
          </w:divBdr>
        </w:div>
        <w:div w:id="1049917571">
          <w:marLeft w:val="0"/>
          <w:marRight w:val="0"/>
          <w:marTop w:val="0"/>
          <w:marBottom w:val="0"/>
          <w:divBdr>
            <w:top w:val="none" w:sz="0" w:space="0" w:color="auto"/>
            <w:left w:val="none" w:sz="0" w:space="0" w:color="auto"/>
            <w:bottom w:val="none" w:sz="0" w:space="0" w:color="auto"/>
            <w:right w:val="none" w:sz="0" w:space="0" w:color="auto"/>
          </w:divBdr>
          <w:divsChild>
            <w:div w:id="58022273">
              <w:marLeft w:val="0"/>
              <w:marRight w:val="0"/>
              <w:marTop w:val="0"/>
              <w:marBottom w:val="360"/>
              <w:divBdr>
                <w:top w:val="none" w:sz="0" w:space="0" w:color="auto"/>
                <w:left w:val="none" w:sz="0" w:space="0" w:color="auto"/>
                <w:bottom w:val="none" w:sz="0" w:space="0" w:color="auto"/>
                <w:right w:val="none" w:sz="0" w:space="0" w:color="auto"/>
              </w:divBdr>
            </w:div>
          </w:divsChild>
        </w:div>
      </w:divsChild>
    </w:div>
    <w:div w:id="1541043176">
      <w:bodyDiv w:val="1"/>
      <w:marLeft w:val="0"/>
      <w:marRight w:val="0"/>
      <w:marTop w:val="0"/>
      <w:marBottom w:val="0"/>
      <w:divBdr>
        <w:top w:val="none" w:sz="0" w:space="0" w:color="auto"/>
        <w:left w:val="none" w:sz="0" w:space="0" w:color="auto"/>
        <w:bottom w:val="none" w:sz="0" w:space="0" w:color="auto"/>
        <w:right w:val="none" w:sz="0" w:space="0" w:color="auto"/>
      </w:divBdr>
    </w:div>
    <w:div w:id="1557277353">
      <w:bodyDiv w:val="1"/>
      <w:marLeft w:val="0"/>
      <w:marRight w:val="0"/>
      <w:marTop w:val="0"/>
      <w:marBottom w:val="0"/>
      <w:divBdr>
        <w:top w:val="none" w:sz="0" w:space="0" w:color="auto"/>
        <w:left w:val="none" w:sz="0" w:space="0" w:color="auto"/>
        <w:bottom w:val="none" w:sz="0" w:space="0" w:color="auto"/>
        <w:right w:val="none" w:sz="0" w:space="0" w:color="auto"/>
      </w:divBdr>
    </w:div>
    <w:div w:id="1589343318">
      <w:bodyDiv w:val="1"/>
      <w:marLeft w:val="0"/>
      <w:marRight w:val="0"/>
      <w:marTop w:val="0"/>
      <w:marBottom w:val="0"/>
      <w:divBdr>
        <w:top w:val="none" w:sz="0" w:space="0" w:color="auto"/>
        <w:left w:val="none" w:sz="0" w:space="0" w:color="auto"/>
        <w:bottom w:val="none" w:sz="0" w:space="0" w:color="auto"/>
        <w:right w:val="none" w:sz="0" w:space="0" w:color="auto"/>
      </w:divBdr>
    </w:div>
    <w:div w:id="1606420227">
      <w:bodyDiv w:val="1"/>
      <w:marLeft w:val="0"/>
      <w:marRight w:val="0"/>
      <w:marTop w:val="0"/>
      <w:marBottom w:val="0"/>
      <w:divBdr>
        <w:top w:val="none" w:sz="0" w:space="0" w:color="auto"/>
        <w:left w:val="none" w:sz="0" w:space="0" w:color="auto"/>
        <w:bottom w:val="none" w:sz="0" w:space="0" w:color="auto"/>
        <w:right w:val="none" w:sz="0" w:space="0" w:color="auto"/>
      </w:divBdr>
    </w:div>
    <w:div w:id="1608390142">
      <w:bodyDiv w:val="1"/>
      <w:marLeft w:val="0"/>
      <w:marRight w:val="0"/>
      <w:marTop w:val="0"/>
      <w:marBottom w:val="0"/>
      <w:divBdr>
        <w:top w:val="none" w:sz="0" w:space="0" w:color="auto"/>
        <w:left w:val="none" w:sz="0" w:space="0" w:color="auto"/>
        <w:bottom w:val="none" w:sz="0" w:space="0" w:color="auto"/>
        <w:right w:val="none" w:sz="0" w:space="0" w:color="auto"/>
      </w:divBdr>
    </w:div>
    <w:div w:id="1613125717">
      <w:bodyDiv w:val="1"/>
      <w:marLeft w:val="0"/>
      <w:marRight w:val="0"/>
      <w:marTop w:val="0"/>
      <w:marBottom w:val="0"/>
      <w:divBdr>
        <w:top w:val="none" w:sz="0" w:space="0" w:color="auto"/>
        <w:left w:val="none" w:sz="0" w:space="0" w:color="auto"/>
        <w:bottom w:val="none" w:sz="0" w:space="0" w:color="auto"/>
        <w:right w:val="none" w:sz="0" w:space="0" w:color="auto"/>
      </w:divBdr>
    </w:div>
    <w:div w:id="1643775897">
      <w:bodyDiv w:val="1"/>
      <w:marLeft w:val="0"/>
      <w:marRight w:val="0"/>
      <w:marTop w:val="0"/>
      <w:marBottom w:val="0"/>
      <w:divBdr>
        <w:top w:val="none" w:sz="0" w:space="0" w:color="auto"/>
        <w:left w:val="none" w:sz="0" w:space="0" w:color="auto"/>
        <w:bottom w:val="none" w:sz="0" w:space="0" w:color="auto"/>
        <w:right w:val="none" w:sz="0" w:space="0" w:color="auto"/>
      </w:divBdr>
    </w:div>
    <w:div w:id="1709529705">
      <w:bodyDiv w:val="1"/>
      <w:marLeft w:val="0"/>
      <w:marRight w:val="0"/>
      <w:marTop w:val="0"/>
      <w:marBottom w:val="0"/>
      <w:divBdr>
        <w:top w:val="none" w:sz="0" w:space="0" w:color="auto"/>
        <w:left w:val="none" w:sz="0" w:space="0" w:color="auto"/>
        <w:bottom w:val="none" w:sz="0" w:space="0" w:color="auto"/>
        <w:right w:val="none" w:sz="0" w:space="0" w:color="auto"/>
      </w:divBdr>
    </w:div>
    <w:div w:id="1796025126">
      <w:bodyDiv w:val="1"/>
      <w:marLeft w:val="0"/>
      <w:marRight w:val="0"/>
      <w:marTop w:val="0"/>
      <w:marBottom w:val="0"/>
      <w:divBdr>
        <w:top w:val="none" w:sz="0" w:space="0" w:color="auto"/>
        <w:left w:val="none" w:sz="0" w:space="0" w:color="auto"/>
        <w:bottom w:val="none" w:sz="0" w:space="0" w:color="auto"/>
        <w:right w:val="none" w:sz="0" w:space="0" w:color="auto"/>
      </w:divBdr>
    </w:div>
    <w:div w:id="1821073417">
      <w:bodyDiv w:val="1"/>
      <w:marLeft w:val="0"/>
      <w:marRight w:val="0"/>
      <w:marTop w:val="0"/>
      <w:marBottom w:val="0"/>
      <w:divBdr>
        <w:top w:val="none" w:sz="0" w:space="0" w:color="auto"/>
        <w:left w:val="none" w:sz="0" w:space="0" w:color="auto"/>
        <w:bottom w:val="none" w:sz="0" w:space="0" w:color="auto"/>
        <w:right w:val="none" w:sz="0" w:space="0" w:color="auto"/>
      </w:divBdr>
    </w:div>
    <w:div w:id="1904825465">
      <w:bodyDiv w:val="1"/>
      <w:marLeft w:val="0"/>
      <w:marRight w:val="0"/>
      <w:marTop w:val="0"/>
      <w:marBottom w:val="0"/>
      <w:divBdr>
        <w:top w:val="none" w:sz="0" w:space="0" w:color="auto"/>
        <w:left w:val="none" w:sz="0" w:space="0" w:color="auto"/>
        <w:bottom w:val="none" w:sz="0" w:space="0" w:color="auto"/>
        <w:right w:val="none" w:sz="0" w:space="0" w:color="auto"/>
      </w:divBdr>
      <w:divsChild>
        <w:div w:id="2783872">
          <w:marLeft w:val="0"/>
          <w:marRight w:val="3240"/>
          <w:marTop w:val="100"/>
          <w:marBottom w:val="0"/>
          <w:divBdr>
            <w:top w:val="none" w:sz="0" w:space="0" w:color="auto"/>
            <w:left w:val="none" w:sz="0" w:space="0" w:color="auto"/>
            <w:bottom w:val="none" w:sz="0" w:space="0" w:color="auto"/>
            <w:right w:val="none" w:sz="0" w:space="0" w:color="auto"/>
          </w:divBdr>
        </w:div>
        <w:div w:id="12804602">
          <w:marLeft w:val="0"/>
          <w:marRight w:val="2520"/>
          <w:marTop w:val="100"/>
          <w:marBottom w:val="0"/>
          <w:divBdr>
            <w:top w:val="none" w:sz="0" w:space="0" w:color="auto"/>
            <w:left w:val="none" w:sz="0" w:space="0" w:color="auto"/>
            <w:bottom w:val="none" w:sz="0" w:space="0" w:color="auto"/>
            <w:right w:val="none" w:sz="0" w:space="0" w:color="auto"/>
          </w:divBdr>
        </w:div>
        <w:div w:id="554318669">
          <w:marLeft w:val="0"/>
          <w:marRight w:val="360"/>
          <w:marTop w:val="200"/>
          <w:marBottom w:val="0"/>
          <w:divBdr>
            <w:top w:val="none" w:sz="0" w:space="0" w:color="auto"/>
            <w:left w:val="none" w:sz="0" w:space="0" w:color="auto"/>
            <w:bottom w:val="none" w:sz="0" w:space="0" w:color="auto"/>
            <w:right w:val="none" w:sz="0" w:space="0" w:color="auto"/>
          </w:divBdr>
        </w:div>
        <w:div w:id="807672159">
          <w:marLeft w:val="0"/>
          <w:marRight w:val="1800"/>
          <w:marTop w:val="100"/>
          <w:marBottom w:val="0"/>
          <w:divBdr>
            <w:top w:val="none" w:sz="0" w:space="0" w:color="auto"/>
            <w:left w:val="none" w:sz="0" w:space="0" w:color="auto"/>
            <w:bottom w:val="none" w:sz="0" w:space="0" w:color="auto"/>
            <w:right w:val="none" w:sz="0" w:space="0" w:color="auto"/>
          </w:divBdr>
        </w:div>
        <w:div w:id="998583082">
          <w:marLeft w:val="0"/>
          <w:marRight w:val="2520"/>
          <w:marTop w:val="100"/>
          <w:marBottom w:val="0"/>
          <w:divBdr>
            <w:top w:val="none" w:sz="0" w:space="0" w:color="auto"/>
            <w:left w:val="none" w:sz="0" w:space="0" w:color="auto"/>
            <w:bottom w:val="none" w:sz="0" w:space="0" w:color="auto"/>
            <w:right w:val="none" w:sz="0" w:space="0" w:color="auto"/>
          </w:divBdr>
        </w:div>
        <w:div w:id="1071805026">
          <w:marLeft w:val="0"/>
          <w:marRight w:val="3240"/>
          <w:marTop w:val="100"/>
          <w:marBottom w:val="0"/>
          <w:divBdr>
            <w:top w:val="none" w:sz="0" w:space="0" w:color="auto"/>
            <w:left w:val="none" w:sz="0" w:space="0" w:color="auto"/>
            <w:bottom w:val="none" w:sz="0" w:space="0" w:color="auto"/>
            <w:right w:val="none" w:sz="0" w:space="0" w:color="auto"/>
          </w:divBdr>
        </w:div>
        <w:div w:id="1191723796">
          <w:marLeft w:val="0"/>
          <w:marRight w:val="3240"/>
          <w:marTop w:val="100"/>
          <w:marBottom w:val="0"/>
          <w:divBdr>
            <w:top w:val="none" w:sz="0" w:space="0" w:color="auto"/>
            <w:left w:val="none" w:sz="0" w:space="0" w:color="auto"/>
            <w:bottom w:val="none" w:sz="0" w:space="0" w:color="auto"/>
            <w:right w:val="none" w:sz="0" w:space="0" w:color="auto"/>
          </w:divBdr>
        </w:div>
        <w:div w:id="1734544722">
          <w:marLeft w:val="0"/>
          <w:marRight w:val="3240"/>
          <w:marTop w:val="100"/>
          <w:marBottom w:val="0"/>
          <w:divBdr>
            <w:top w:val="none" w:sz="0" w:space="0" w:color="auto"/>
            <w:left w:val="none" w:sz="0" w:space="0" w:color="auto"/>
            <w:bottom w:val="none" w:sz="0" w:space="0" w:color="auto"/>
            <w:right w:val="none" w:sz="0" w:space="0" w:color="auto"/>
          </w:divBdr>
        </w:div>
        <w:div w:id="1906797955">
          <w:marLeft w:val="0"/>
          <w:marRight w:val="2520"/>
          <w:marTop w:val="100"/>
          <w:marBottom w:val="0"/>
          <w:divBdr>
            <w:top w:val="none" w:sz="0" w:space="0" w:color="auto"/>
            <w:left w:val="none" w:sz="0" w:space="0" w:color="auto"/>
            <w:bottom w:val="none" w:sz="0" w:space="0" w:color="auto"/>
            <w:right w:val="none" w:sz="0" w:space="0" w:color="auto"/>
          </w:divBdr>
        </w:div>
        <w:div w:id="2062631353">
          <w:marLeft w:val="0"/>
          <w:marRight w:val="3240"/>
          <w:marTop w:val="100"/>
          <w:marBottom w:val="0"/>
          <w:divBdr>
            <w:top w:val="none" w:sz="0" w:space="0" w:color="auto"/>
            <w:left w:val="none" w:sz="0" w:space="0" w:color="auto"/>
            <w:bottom w:val="none" w:sz="0" w:space="0" w:color="auto"/>
            <w:right w:val="none" w:sz="0" w:space="0" w:color="auto"/>
          </w:divBdr>
        </w:div>
        <w:div w:id="2062750801">
          <w:marLeft w:val="0"/>
          <w:marRight w:val="1800"/>
          <w:marTop w:val="100"/>
          <w:marBottom w:val="0"/>
          <w:divBdr>
            <w:top w:val="none" w:sz="0" w:space="0" w:color="auto"/>
            <w:left w:val="none" w:sz="0" w:space="0" w:color="auto"/>
            <w:bottom w:val="none" w:sz="0" w:space="0" w:color="auto"/>
            <w:right w:val="none" w:sz="0" w:space="0" w:color="auto"/>
          </w:divBdr>
        </w:div>
      </w:divsChild>
    </w:div>
    <w:div w:id="1969890528">
      <w:bodyDiv w:val="1"/>
      <w:marLeft w:val="0"/>
      <w:marRight w:val="0"/>
      <w:marTop w:val="0"/>
      <w:marBottom w:val="0"/>
      <w:divBdr>
        <w:top w:val="none" w:sz="0" w:space="0" w:color="auto"/>
        <w:left w:val="none" w:sz="0" w:space="0" w:color="auto"/>
        <w:bottom w:val="none" w:sz="0" w:space="0" w:color="auto"/>
        <w:right w:val="none" w:sz="0" w:space="0" w:color="auto"/>
      </w:divBdr>
    </w:div>
    <w:div w:id="1992950898">
      <w:bodyDiv w:val="1"/>
      <w:marLeft w:val="0"/>
      <w:marRight w:val="0"/>
      <w:marTop w:val="0"/>
      <w:marBottom w:val="0"/>
      <w:divBdr>
        <w:top w:val="none" w:sz="0" w:space="0" w:color="auto"/>
        <w:left w:val="none" w:sz="0" w:space="0" w:color="auto"/>
        <w:bottom w:val="none" w:sz="0" w:space="0" w:color="auto"/>
        <w:right w:val="none" w:sz="0" w:space="0" w:color="auto"/>
      </w:divBdr>
    </w:div>
    <w:div w:id="2111004762">
      <w:bodyDiv w:val="1"/>
      <w:marLeft w:val="0"/>
      <w:marRight w:val="0"/>
      <w:marTop w:val="0"/>
      <w:marBottom w:val="0"/>
      <w:divBdr>
        <w:top w:val="none" w:sz="0" w:space="0" w:color="auto"/>
        <w:left w:val="none" w:sz="0" w:space="0" w:color="auto"/>
        <w:bottom w:val="none" w:sz="0" w:space="0" w:color="auto"/>
        <w:right w:val="none" w:sz="0" w:space="0" w:color="auto"/>
      </w:divBdr>
    </w:div>
    <w:div w:id="2120101146">
      <w:bodyDiv w:val="1"/>
      <w:marLeft w:val="0"/>
      <w:marRight w:val="0"/>
      <w:marTop w:val="0"/>
      <w:marBottom w:val="0"/>
      <w:divBdr>
        <w:top w:val="none" w:sz="0" w:space="0" w:color="auto"/>
        <w:left w:val="none" w:sz="0" w:space="0" w:color="auto"/>
        <w:bottom w:val="none" w:sz="0" w:space="0" w:color="auto"/>
        <w:right w:val="none" w:sz="0" w:space="0" w:color="auto"/>
      </w:divBdr>
    </w:div>
    <w:div w:id="21401476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it.tenders@moh.gov.il" TargetMode="External"/><Relationship Id="rId18" Type="http://schemas.openxmlformats.org/officeDocument/2006/relationships/hyperlink" Target="https://www.gov.il/he/departments/topics/tenders-sub-com/govil-landing-page" TargetMode="External"/><Relationship Id="rId26" Type="http://schemas.openxmlformats.org/officeDocument/2006/relationships/package" Target="embeddings/Microsoft_Excel_Worksheet.xlsx"/><Relationship Id="rId39" Type="http://schemas.openxmlformats.org/officeDocument/2006/relationships/theme" Target="theme/theme1.xml"/><Relationship Id="rId21" Type="http://schemas.openxmlformats.org/officeDocument/2006/relationships/hyperlink" Target="https://main.knesset.gov.il/Activity/Legislation/Laws/Pages/LawPrimary.aspx?t=lawlaws&amp;st=lawlaws&amp;lawitemid=2001138" TargetMode="External"/><Relationship Id="rId34" Type="http://schemas.openxmlformats.org/officeDocument/2006/relationships/hyperlink" Target="https://main.knesset.gov.il/Activity/Legislation/Laws/Pages/LawPrimary.aspx?t=lawlaws&amp;st=lawlaws&amp;lawitemid=2001104" TargetMode="External"/><Relationship Id="rId7" Type="http://schemas.openxmlformats.org/officeDocument/2006/relationships/settings" Target="settings.xml"/><Relationship Id="rId12" Type="http://schemas.openxmlformats.org/officeDocument/2006/relationships/hyperlink" Target="http://www.health.gov.il" TargetMode="External"/><Relationship Id="rId17" Type="http://schemas.openxmlformats.org/officeDocument/2006/relationships/hyperlink" Target="http://www.health.gov.il" TargetMode="External"/><Relationship Id="rId25" Type="http://schemas.openxmlformats.org/officeDocument/2006/relationships/image" Target="media/image2.emf"/><Relationship Id="rId33" Type="http://schemas.openxmlformats.org/officeDocument/2006/relationships/hyperlink" Target="https://fs.knesset.gov.il/14/law/14_lsr_211600.PDF" TargetMode="External"/><Relationship Id="rId38"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www.health.gov.il" TargetMode="External"/><Relationship Id="rId20" Type="http://schemas.openxmlformats.org/officeDocument/2006/relationships/hyperlink" Target="https://takam.mof.gov.il/document/H.7.3.3" TargetMode="External"/><Relationship Id="rId29" Type="http://schemas.openxmlformats.org/officeDocument/2006/relationships/hyperlink" Target="http://fs.knesset.gov.il/11/law/11_lsr_210542.PDF"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s://www.gov.il/he/pages/guide-economic-evaluation-digital-health-services" TargetMode="External"/><Relationship Id="rId32" Type="http://schemas.openxmlformats.org/officeDocument/2006/relationships/hyperlink" Target="https://fs.knesset.gov.il/14/law/14_lsr_211600.PDF" TargetMode="External"/><Relationship Id="rId37"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hyperlink" Target="mailto:it.tenders@moh.gov.i" TargetMode="External"/><Relationship Id="rId23" Type="http://schemas.openxmlformats.org/officeDocument/2006/relationships/hyperlink" Target="https://main.knesset.gov.il/Activity/Legislation/Laws/Pages/LawPrimary.aspx?t=lawlaws&amp;st=lawlaws&amp;lawitemid=2001218" TargetMode="External"/><Relationship Id="rId28" Type="http://schemas.openxmlformats.org/officeDocument/2006/relationships/hyperlink" Target="https://main.knesset.gov.il/Activity/Legislation/Laws/Pages/LawPrimary.aspx?t=lawlaws&amp;st=lawlaws&amp;lawitemid=2001138" TargetMode="External"/><Relationship Id="rId36"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yperlink" Target="https://govextra.gov.il/digital-guarantee/homepage/" TargetMode="External"/><Relationship Id="rId31" Type="http://schemas.openxmlformats.org/officeDocument/2006/relationships/hyperlink" Target="https://fs.knesset.gov.il/14/law/14_lsr_211600.PDF"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it.tenders@moh.gov.il" TargetMode="External"/><Relationship Id="rId22" Type="http://schemas.openxmlformats.org/officeDocument/2006/relationships/hyperlink" Target="http://fs.knesset.gov.il/11/law/11_lsr_210542.PDF" TargetMode="External"/><Relationship Id="rId27" Type="http://schemas.openxmlformats.org/officeDocument/2006/relationships/hyperlink" Target="https://main.knesset.gov.il/Activity/Legislation/Laws/Pages/LawPrimary.aspx?t=lawlaws&amp;st=lawlaws&amp;lawitemid=2001149" TargetMode="External"/><Relationship Id="rId30" Type="http://schemas.openxmlformats.org/officeDocument/2006/relationships/hyperlink" Target="https://main.knesset.gov.il/Activity/Legislation/Laws/Pages/LawPrimary.aspx?t=lawlaws&amp;st=lawlaws&amp;lawitemid=2000722" TargetMode="External"/><Relationship Id="rId35" Type="http://schemas.openxmlformats.org/officeDocument/2006/relationships/hyperlink" Target="https://www.gov.il/BlobFolder/policy/open_source_usage_policy/he/Open%20source%20usage%20policy.pdf" TargetMode="External"/><Relationship Id="rId8" Type="http://schemas.openxmlformats.org/officeDocument/2006/relationships/webSettings" Target="webSettings.xml"/><Relationship Id="rId3" Type="http://schemas.openxmlformats.org/officeDocument/2006/relationships/customXml" Target="../customXml/item3.xm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_activity xmlns="72cd5394-72c2-4a20-a599-5cbc45ac1bdd"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סמך" ma:contentTypeID="0x010100878462ECC272BC49909D7D9046894276" ma:contentTypeVersion="8" ma:contentTypeDescription="צור מסמך חדש." ma:contentTypeScope="" ma:versionID="82b11b8078fa8616dab035cfcd04c7e2">
  <xsd:schema xmlns:xsd="http://www.w3.org/2001/XMLSchema" xmlns:xs="http://www.w3.org/2001/XMLSchema" xmlns:p="http://schemas.microsoft.com/office/2006/metadata/properties" xmlns:ns3="9087eb69-d96a-449d-9e44-f0b3759cdb56" xmlns:ns4="72cd5394-72c2-4a20-a599-5cbc45ac1bdd" targetNamespace="http://schemas.microsoft.com/office/2006/metadata/properties" ma:root="true" ma:fieldsID="fe27b138c6e3462d91a2a8b72a00abd2" ns3:_="" ns4:_="">
    <xsd:import namespace="9087eb69-d96a-449d-9e44-f0b3759cdb56"/>
    <xsd:import namespace="72cd5394-72c2-4a20-a599-5cbc45ac1bd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SearchProperties" minOccurs="0"/>
                <xsd:element ref="ns4:MediaServiceObjectDetectorVersions" minOccurs="0"/>
                <xsd:element ref="ns4: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087eb69-d96a-449d-9e44-f0b3759cdb56" elementFormDefault="qualified">
    <xsd:import namespace="http://schemas.microsoft.com/office/2006/documentManagement/types"/>
    <xsd:import namespace="http://schemas.microsoft.com/office/infopath/2007/PartnerControls"/>
    <xsd:element name="SharedWithUsers" ma:index="8" nillable="true" ma:displayName="משותף עם"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משותף עם פרטים" ma:internalName="SharedWithDetails" ma:readOnly="true">
      <xsd:simpleType>
        <xsd:restriction base="dms:Note">
          <xsd:maxLength value="255"/>
        </xsd:restriction>
      </xsd:simpleType>
    </xsd:element>
    <xsd:element name="SharingHintHash" ma:index="10" nillable="true" ma:displayName="Hash של רמז לשיתוף"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2cd5394-72c2-4a20-a599-5cbc45ac1bd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_activity" ma:index="15"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5984228-4E8D-4811-932B-3C232F8DC56A}">
  <ds:schemaRefs>
    <ds:schemaRef ds:uri="http://schemas.openxmlformats.org/officeDocument/2006/bibliography"/>
  </ds:schemaRefs>
</ds:datastoreItem>
</file>

<file path=customXml/itemProps2.xml><?xml version="1.0" encoding="utf-8"?>
<ds:datastoreItem xmlns:ds="http://schemas.openxmlformats.org/officeDocument/2006/customXml" ds:itemID="{6973E301-9247-4BE3-BAB8-C70005356A37}">
  <ds:schemaRefs>
    <ds:schemaRef ds:uri="http://schemas.microsoft.com/office/2006/documentManagement/types"/>
    <ds:schemaRef ds:uri="72cd5394-72c2-4a20-a599-5cbc45ac1bdd"/>
    <ds:schemaRef ds:uri="http://purl.org/dc/elements/1.1/"/>
    <ds:schemaRef ds:uri="http://purl.org/dc/dcmitype/"/>
    <ds:schemaRef ds:uri="http://schemas.openxmlformats.org/package/2006/metadata/core-properties"/>
    <ds:schemaRef ds:uri="http://schemas.microsoft.com/office/infopath/2007/PartnerControls"/>
    <ds:schemaRef ds:uri="http://purl.org/dc/terms/"/>
    <ds:schemaRef ds:uri="9087eb69-d96a-449d-9e44-f0b3759cdb56"/>
    <ds:schemaRef ds:uri="http://schemas.microsoft.com/office/2006/metadata/properties"/>
    <ds:schemaRef ds:uri="http://www.w3.org/XML/1998/namespace"/>
  </ds:schemaRefs>
</ds:datastoreItem>
</file>

<file path=customXml/itemProps3.xml><?xml version="1.0" encoding="utf-8"?>
<ds:datastoreItem xmlns:ds="http://schemas.openxmlformats.org/officeDocument/2006/customXml" ds:itemID="{082D314A-ABBB-492E-9914-56AF799287A0}">
  <ds:schemaRefs>
    <ds:schemaRef ds:uri="http://schemas.microsoft.com/sharepoint/v3/contenttype/forms"/>
  </ds:schemaRefs>
</ds:datastoreItem>
</file>

<file path=customXml/itemProps4.xml><?xml version="1.0" encoding="utf-8"?>
<ds:datastoreItem xmlns:ds="http://schemas.openxmlformats.org/officeDocument/2006/customXml" ds:itemID="{03AA1F92-E3E4-41F6-B3D3-1B7C0192B7F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087eb69-d96a-449d-9e44-f0b3759cdb56"/>
    <ds:schemaRef ds:uri="72cd5394-72c2-4a20-a599-5cbc45ac1bd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126</Pages>
  <Words>27198</Words>
  <Characters>135994</Characters>
  <Application>Microsoft Office Word</Application>
  <DocSecurity>0</DocSecurity>
  <Lines>1133</Lines>
  <Paragraphs>325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פומבי 100-2022 לפיתוח והקמת אתרי האינטרנט של משרד הבריאות</vt:lpstr>
      <vt:lpstr>מכרז פומבי 100-2022 לפיתוח והקמת אתרי האינטרנט של משרד הבריאות</vt:lpstr>
    </vt:vector>
  </TitlesOfParts>
  <Company>SCCM16</Company>
  <LinksUpToDate>false</LinksUpToDate>
  <CharactersWithSpaces>162867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100-2022 לפיתוח והקמת אתרי האינטרנט של משרד הבריאות</dc:title>
  <dc:subject/>
  <dc:creator>אורלי בלום</dc:creator>
  <cp:keywords/>
  <dc:description/>
  <cp:lastModifiedBy>דורין אמויאל</cp:lastModifiedBy>
  <cp:revision>9</cp:revision>
  <cp:lastPrinted>2025-02-05T13:46:00Z</cp:lastPrinted>
  <dcterms:created xsi:type="dcterms:W3CDTF">2025-01-22T17:13:00Z</dcterms:created>
  <dcterms:modified xsi:type="dcterms:W3CDTF">2025-02-05T13:47:00Z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0x010100878462ECC272BC49909D7D9046894276</vt:lpwstr>
  </property>
</Properties>
</file>